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48D01" w14:textId="77777777" w:rsidR="00EA5238" w:rsidRDefault="00EA5238"/>
    <w:p w14:paraId="1DCAB24A" w14:textId="77777777" w:rsidR="00716083" w:rsidRDefault="00716083"/>
    <w:p w14:paraId="51EBE35C" w14:textId="77777777" w:rsidR="00716083" w:rsidRDefault="00716083"/>
    <w:p w14:paraId="40D30AB5" w14:textId="77777777" w:rsidR="00716083" w:rsidRDefault="00716083"/>
    <w:p w14:paraId="0FC29E44" w14:textId="407167A7" w:rsidR="00716083" w:rsidRDefault="00716083">
      <w:r>
        <w:t xml:space="preserve">                                                                  Java Características Principales </w:t>
      </w:r>
    </w:p>
    <w:p w14:paraId="43769D8B" w14:textId="77777777" w:rsidR="00716083" w:rsidRDefault="00716083"/>
    <w:p w14:paraId="23930BA6" w14:textId="3659308D" w:rsidR="00716083" w:rsidRDefault="00C65C73">
      <w:r>
        <w:t xml:space="preserve">                                                                             Temas Principales </w:t>
      </w:r>
    </w:p>
    <w:p w14:paraId="40C256F9" w14:textId="77777777" w:rsidR="00716083" w:rsidRDefault="00716083"/>
    <w:p w14:paraId="178C5D5E" w14:textId="77777777" w:rsidR="001A086B" w:rsidRDefault="001A086B" w:rsidP="001A086B">
      <w:r>
        <w:t>Píldoras Informáticas es un canal de YouTube que ofrece tutoriales y cursos sobre programación y tecnología. A continuación, te muestro una lista del temario de los cursos relacionados con Java que podrías encontrar en Píldoras Informáticas:</w:t>
      </w:r>
    </w:p>
    <w:p w14:paraId="7EE6ABDF" w14:textId="77777777" w:rsidR="001A086B" w:rsidRDefault="001A086B" w:rsidP="001A086B"/>
    <w:p w14:paraId="725C8A36" w14:textId="77777777" w:rsidR="001A086B" w:rsidRDefault="001A086B" w:rsidP="001A086B">
      <w:r>
        <w:t>1. **Curso de Java desde cero**:</w:t>
      </w:r>
    </w:p>
    <w:p w14:paraId="632F31BA" w14:textId="77777777" w:rsidR="001A086B" w:rsidRDefault="001A086B" w:rsidP="001A086B">
      <w:r>
        <w:t xml:space="preserve">   - Introducción a Java y su entorno de desarrollo.</w:t>
      </w:r>
    </w:p>
    <w:p w14:paraId="24938D01" w14:textId="77777777" w:rsidR="001A086B" w:rsidRDefault="001A086B" w:rsidP="001A086B">
      <w:r>
        <w:t xml:space="preserve">   - Variables y tipos de datos en Java.</w:t>
      </w:r>
    </w:p>
    <w:p w14:paraId="4B95306F" w14:textId="77777777" w:rsidR="001A086B" w:rsidRDefault="001A086B" w:rsidP="001A086B">
      <w:r>
        <w:t xml:space="preserve">   - Operadores en Java.</w:t>
      </w:r>
    </w:p>
    <w:p w14:paraId="357000B2" w14:textId="77777777" w:rsidR="001A086B" w:rsidRDefault="001A086B" w:rsidP="001A086B">
      <w:r>
        <w:t xml:space="preserve">   - Estructuras de control: </w:t>
      </w:r>
      <w:proofErr w:type="spellStart"/>
      <w:r>
        <w:t>if-else</w:t>
      </w:r>
      <w:proofErr w:type="spellEnd"/>
      <w:r>
        <w:t>, switch, bucles.</w:t>
      </w:r>
    </w:p>
    <w:p w14:paraId="24D7757F" w14:textId="77777777" w:rsidR="001A086B" w:rsidRDefault="001A086B" w:rsidP="001A086B">
      <w:r>
        <w:t xml:space="preserve">   - </w:t>
      </w:r>
      <w:proofErr w:type="spellStart"/>
      <w:r>
        <w:t>Arrays</w:t>
      </w:r>
      <w:proofErr w:type="spellEnd"/>
      <w:r>
        <w:t xml:space="preserve"> en Java.</w:t>
      </w:r>
    </w:p>
    <w:p w14:paraId="78C351E4" w14:textId="77777777" w:rsidR="001A086B" w:rsidRDefault="001A086B" w:rsidP="001A086B">
      <w:r>
        <w:t xml:space="preserve">   - Programación orientada a objetos: clases y objetos, encapsulamiento, herencia, polimorfismo.</w:t>
      </w:r>
    </w:p>
    <w:p w14:paraId="78297FFA" w14:textId="77777777" w:rsidR="001A086B" w:rsidRDefault="001A086B" w:rsidP="001A086B">
      <w:r>
        <w:t xml:space="preserve">   - Métodos en Java.</w:t>
      </w:r>
    </w:p>
    <w:p w14:paraId="6B1F863D" w14:textId="77777777" w:rsidR="001A086B" w:rsidRDefault="001A086B" w:rsidP="001A086B">
      <w:r>
        <w:t xml:space="preserve">   - Constructores y sobrecarga de métodos.</w:t>
      </w:r>
    </w:p>
    <w:p w14:paraId="336DCC12" w14:textId="77777777" w:rsidR="001A086B" w:rsidRDefault="001A086B" w:rsidP="001A086B">
      <w:r>
        <w:t xml:space="preserve">   - Colecciones en Java: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, </w:t>
      </w:r>
      <w:proofErr w:type="spellStart"/>
      <w:r>
        <w:t>HashSet</w:t>
      </w:r>
      <w:proofErr w:type="spellEnd"/>
      <w:r>
        <w:t xml:space="preserve">, </w:t>
      </w:r>
      <w:proofErr w:type="spellStart"/>
      <w:r>
        <w:t>HashMap</w:t>
      </w:r>
      <w:proofErr w:type="spellEnd"/>
      <w:r>
        <w:t>, etc.</w:t>
      </w:r>
    </w:p>
    <w:p w14:paraId="163A9666" w14:textId="77777777" w:rsidR="001A086B" w:rsidRDefault="001A086B" w:rsidP="001A086B">
      <w:r>
        <w:t xml:space="preserve">   - Manejo de excepciones en Java.</w:t>
      </w:r>
    </w:p>
    <w:p w14:paraId="60A881F2" w14:textId="77777777" w:rsidR="001A086B" w:rsidRDefault="001A086B" w:rsidP="001A086B">
      <w:r>
        <w:t xml:space="preserve">   - Introducción a la entrada y salida de datos en Java.</w:t>
      </w:r>
    </w:p>
    <w:p w14:paraId="3B8E1847" w14:textId="77777777" w:rsidR="001A086B" w:rsidRDefault="001A086B" w:rsidP="001A086B">
      <w:r>
        <w:t xml:space="preserve">   - Introducción a la programación gráfica en Java con Swing.</w:t>
      </w:r>
    </w:p>
    <w:p w14:paraId="55461CD4" w14:textId="77777777" w:rsidR="001A086B" w:rsidRDefault="001A086B" w:rsidP="001A086B">
      <w:r>
        <w:t xml:space="preserve">   - Trabajo con ficheros en Java.</w:t>
      </w:r>
    </w:p>
    <w:p w14:paraId="7DCCE454" w14:textId="77777777" w:rsidR="001A086B" w:rsidRDefault="001A086B" w:rsidP="001A086B">
      <w:r>
        <w:t xml:space="preserve">   - Introducción a la programación de bases de datos con JDBC.</w:t>
      </w:r>
    </w:p>
    <w:p w14:paraId="38605943" w14:textId="77777777" w:rsidR="001A086B" w:rsidRDefault="001A086B" w:rsidP="001A086B"/>
    <w:p w14:paraId="634D24CC" w14:textId="77777777" w:rsidR="001A086B" w:rsidRDefault="001A086B" w:rsidP="001A086B">
      <w:r>
        <w:t>2. **Curso de Java Intermedio**:</w:t>
      </w:r>
    </w:p>
    <w:p w14:paraId="21898E90" w14:textId="77777777" w:rsidR="001A086B" w:rsidRDefault="001A086B" w:rsidP="001A086B">
      <w:r>
        <w:t xml:space="preserve">   - Expresiones regulares en Java.</w:t>
      </w:r>
    </w:p>
    <w:p w14:paraId="352EE5BB" w14:textId="77777777" w:rsidR="001A086B" w:rsidRDefault="001A086B" w:rsidP="001A086B">
      <w:r>
        <w:t xml:space="preserve">   - Manejo de fechas y horas en Java.</w:t>
      </w:r>
    </w:p>
    <w:p w14:paraId="63301258" w14:textId="77777777" w:rsidR="001A086B" w:rsidRDefault="001A086B" w:rsidP="001A086B">
      <w:r>
        <w:lastRenderedPageBreak/>
        <w:t xml:space="preserve">   - Introducción a la programación funcional en Java.</w:t>
      </w:r>
    </w:p>
    <w:p w14:paraId="463CAAE3" w14:textId="77777777" w:rsidR="001A086B" w:rsidRDefault="001A086B" w:rsidP="001A086B">
      <w:r>
        <w:t xml:space="preserve">   - Interfaces en Java.</w:t>
      </w:r>
    </w:p>
    <w:p w14:paraId="2074960A" w14:textId="77777777" w:rsidR="001A086B" w:rsidRDefault="001A086B" w:rsidP="001A086B">
      <w:r>
        <w:t xml:space="preserve">   - Clases abstractas en Java.</w:t>
      </w:r>
    </w:p>
    <w:p w14:paraId="33ACD3BA" w14:textId="77777777" w:rsidR="001A086B" w:rsidRDefault="001A086B" w:rsidP="001A086B">
      <w:r>
        <w:t xml:space="preserve">   - Enumeraciones en Java.</w:t>
      </w:r>
    </w:p>
    <w:p w14:paraId="08435519" w14:textId="77777777" w:rsidR="001A086B" w:rsidRDefault="001A086B" w:rsidP="001A086B">
      <w:r>
        <w:t xml:space="preserve">   - Expresiones lambda en Java.</w:t>
      </w:r>
    </w:p>
    <w:p w14:paraId="1A246159" w14:textId="77777777" w:rsidR="001A086B" w:rsidRDefault="001A086B" w:rsidP="001A086B">
      <w:r>
        <w:t xml:space="preserve">   - </w:t>
      </w:r>
      <w:proofErr w:type="spellStart"/>
      <w:r>
        <w:t>Streams</w:t>
      </w:r>
      <w:proofErr w:type="spellEnd"/>
      <w:r>
        <w:t xml:space="preserve"> en Java.</w:t>
      </w:r>
    </w:p>
    <w:p w14:paraId="00B74ED4" w14:textId="77777777" w:rsidR="001A086B" w:rsidRDefault="001A086B" w:rsidP="001A086B">
      <w:r>
        <w:t xml:space="preserve">   - API de </w:t>
      </w:r>
      <w:proofErr w:type="spellStart"/>
      <w:r>
        <w:t>Streams</w:t>
      </w:r>
      <w:proofErr w:type="spellEnd"/>
      <w:r>
        <w:t xml:space="preserve"> en Java 8.</w:t>
      </w:r>
    </w:p>
    <w:p w14:paraId="1357D709" w14:textId="77777777" w:rsidR="001A086B" w:rsidRDefault="001A086B" w:rsidP="001A086B">
      <w:r>
        <w:t xml:space="preserve">   - Programación concurrente en Java: hilos y concurrencia.</w:t>
      </w:r>
    </w:p>
    <w:p w14:paraId="2BE13AB4" w14:textId="77777777" w:rsidR="001A086B" w:rsidRDefault="001A086B" w:rsidP="001A086B">
      <w:r>
        <w:t xml:space="preserve">   - Interfaces gráficas avanzadas con </w:t>
      </w:r>
      <w:proofErr w:type="spellStart"/>
      <w:r>
        <w:t>JavaFX</w:t>
      </w:r>
      <w:proofErr w:type="spellEnd"/>
      <w:r>
        <w:t>.</w:t>
      </w:r>
    </w:p>
    <w:p w14:paraId="7A95E6D6" w14:textId="77777777" w:rsidR="001A086B" w:rsidRDefault="001A086B" w:rsidP="001A086B">
      <w:r>
        <w:t xml:space="preserve">   - Introducción a la programación de servicios web con JAX-RS.</w:t>
      </w:r>
    </w:p>
    <w:p w14:paraId="63C5A753" w14:textId="77777777" w:rsidR="001A086B" w:rsidRDefault="001A086B" w:rsidP="001A086B"/>
    <w:p w14:paraId="30B0FBE3" w14:textId="77777777" w:rsidR="001A086B" w:rsidRDefault="001A086B" w:rsidP="001A086B">
      <w:r>
        <w:t>3. **Curso de Java Avanzado**:</w:t>
      </w:r>
    </w:p>
    <w:p w14:paraId="10BBFA0D" w14:textId="77777777" w:rsidR="001A086B" w:rsidRDefault="001A086B" w:rsidP="001A086B">
      <w:r>
        <w:t xml:space="preserve">   - Manejo avanzado de colecciones en Java.</w:t>
      </w:r>
    </w:p>
    <w:p w14:paraId="16747C3F" w14:textId="77777777" w:rsidR="001A086B" w:rsidRDefault="001A086B" w:rsidP="001A086B">
      <w:r>
        <w:t xml:space="preserve">   - Patrones de diseño en Java.</w:t>
      </w:r>
    </w:p>
    <w:p w14:paraId="0DCF4738" w14:textId="77777777" w:rsidR="001A086B" w:rsidRDefault="001A086B" w:rsidP="001A086B">
      <w:r>
        <w:t xml:space="preserve">   - Introducción a la programación reactiva en Java.</w:t>
      </w:r>
    </w:p>
    <w:p w14:paraId="63EBEA03" w14:textId="77777777" w:rsidR="001A086B" w:rsidRDefault="001A086B" w:rsidP="001A086B">
      <w:r>
        <w:t xml:space="preserve">   - Java 9 y sus novedades.</w:t>
      </w:r>
    </w:p>
    <w:p w14:paraId="6C7D578B" w14:textId="77777777" w:rsidR="001A086B" w:rsidRDefault="001A086B" w:rsidP="001A086B">
      <w:r>
        <w:t xml:space="preserve">   - Java 10, 11, 12... (actualizaciones y novedades de versiones recientes).</w:t>
      </w:r>
    </w:p>
    <w:p w14:paraId="1F946343" w14:textId="77777777" w:rsidR="001A086B" w:rsidRDefault="001A086B" w:rsidP="001A086B">
      <w:r>
        <w:t xml:space="preserve">   - Aplicaciones web con Java EE y Spring.</w:t>
      </w:r>
    </w:p>
    <w:p w14:paraId="1AB0CD3F" w14:textId="77777777" w:rsidR="001A086B" w:rsidRDefault="001A086B" w:rsidP="001A086B">
      <w:r>
        <w:t xml:space="preserve">   - Desarrollo de aplicaciones móviles con Java para Android.</w:t>
      </w:r>
    </w:p>
    <w:p w14:paraId="0BBE9D71" w14:textId="77777777" w:rsidR="001A086B" w:rsidRDefault="001A086B" w:rsidP="001A086B">
      <w:r>
        <w:t xml:space="preserve">   - Desarrollo de juegos con Java.</w:t>
      </w:r>
    </w:p>
    <w:p w14:paraId="2AAAAA54" w14:textId="77777777" w:rsidR="001A086B" w:rsidRDefault="001A086B" w:rsidP="001A086B"/>
    <w:p w14:paraId="68597788" w14:textId="70552DC8" w:rsidR="00716083" w:rsidRDefault="001A086B" w:rsidP="001A086B">
      <w:r>
        <w:t>Es importante tener en cuenta que esta lista puede variar con el tiempo, ya que Píldoras Informáticas podría lanzar nuevos cursos o actualizar el contenido existente para reflejar las últimas tendencias y tecnologías en el mundo de Java y la programación en general. Te recomendaría revisar su canal de YouTube o su sitio web oficial para obtener la información más actualizada sobre los cursos disponibles.</w:t>
      </w:r>
    </w:p>
    <w:p w14:paraId="53C76884" w14:textId="77777777" w:rsidR="00C65C73" w:rsidRDefault="00C65C73" w:rsidP="001A086B"/>
    <w:p w14:paraId="666F54F7" w14:textId="77777777" w:rsidR="00C65C73" w:rsidRDefault="00C65C73" w:rsidP="001A086B"/>
    <w:p w14:paraId="322C79A7" w14:textId="77777777" w:rsidR="00C65C73" w:rsidRDefault="00C65C73" w:rsidP="001A086B"/>
    <w:p w14:paraId="18E12836" w14:textId="77777777" w:rsidR="00C65C73" w:rsidRDefault="00C65C73" w:rsidP="001A086B"/>
    <w:p w14:paraId="61249368" w14:textId="77777777" w:rsidR="00C65C73" w:rsidRDefault="00C65C73" w:rsidP="00C65C73">
      <w:r>
        <w:t>¡Por supuesto! Aquí tienes la continuación de la lista de posibles temas para un curso de Java:</w:t>
      </w:r>
    </w:p>
    <w:p w14:paraId="5337ECA6" w14:textId="77777777" w:rsidR="00C65C73" w:rsidRDefault="00C65C73" w:rsidP="00C65C73"/>
    <w:p w14:paraId="237E7D6A" w14:textId="77777777" w:rsidR="00C65C73" w:rsidRDefault="00C65C73" w:rsidP="00C65C73">
      <w:r>
        <w:lastRenderedPageBreak/>
        <w:t>101. Implementación de sistemas de gestión de la calidad en Java</w:t>
      </w:r>
    </w:p>
    <w:p w14:paraId="469E0E92" w14:textId="77777777" w:rsidR="00C65C73" w:rsidRDefault="00C65C73" w:rsidP="00C65C73">
      <w:r>
        <w:t>102. Desarrollo de aplicaciones para el sector de la moda y la belleza con Java</w:t>
      </w:r>
    </w:p>
    <w:p w14:paraId="38A1C052" w14:textId="77777777" w:rsidR="00C65C73" w:rsidRDefault="00C65C73" w:rsidP="00C65C73">
      <w:r>
        <w:t>103. Uso de Java en el desarrollo de aplicaciones para el sector de la tecnología y la innovación</w:t>
      </w:r>
    </w:p>
    <w:p w14:paraId="305BD5FE" w14:textId="77777777" w:rsidR="00C65C73" w:rsidRDefault="00C65C73" w:rsidP="00C65C73">
      <w:r>
        <w:t>104. Implementación de sistemas de gestión de la producción en Java</w:t>
      </w:r>
    </w:p>
    <w:p w14:paraId="4E2D40B2" w14:textId="77777777" w:rsidR="00C65C73" w:rsidRDefault="00C65C73" w:rsidP="00C65C73">
      <w:r>
        <w:t>105. Desarrollo de aplicaciones para el sector de la comunicación y los medios con Java</w:t>
      </w:r>
    </w:p>
    <w:p w14:paraId="3917DB2F" w14:textId="77777777" w:rsidR="00C65C73" w:rsidRDefault="00C65C73" w:rsidP="00C65C73">
      <w:r>
        <w:t>106. Uso de Java en el desarrollo de aplicaciones para el sector de la publicidad y el marketing</w:t>
      </w:r>
    </w:p>
    <w:p w14:paraId="634070D7" w14:textId="77777777" w:rsidR="00C65C73" w:rsidRDefault="00C65C73" w:rsidP="00C65C73">
      <w:r>
        <w:t>107. Implementación de sistemas de gestión de eventos y conferencias en Java</w:t>
      </w:r>
    </w:p>
    <w:p w14:paraId="3A35CEFC" w14:textId="77777777" w:rsidR="00C65C73" w:rsidRDefault="00C65C73" w:rsidP="00C65C73">
      <w:r>
        <w:t>108. Desarrollo de aplicaciones para el sector de la investigación y la ciencia con Java</w:t>
      </w:r>
    </w:p>
    <w:p w14:paraId="3D525C15" w14:textId="77777777" w:rsidR="00C65C73" w:rsidRDefault="00C65C73" w:rsidP="00C65C73">
      <w:r>
        <w:t>109. Uso de Java en el desarrollo de aplicaciones para el sector de la cultura y las artes</w:t>
      </w:r>
    </w:p>
    <w:p w14:paraId="1BA376DC" w14:textId="77777777" w:rsidR="00C65C73" w:rsidRDefault="00C65C73" w:rsidP="00C65C73">
      <w:r>
        <w:t>110. Implementación de sistemas de gestión de asociaciones y organizaciones sin ánimo de lucro en Java</w:t>
      </w:r>
    </w:p>
    <w:p w14:paraId="6913989B" w14:textId="77777777" w:rsidR="00C65C73" w:rsidRDefault="00C65C73" w:rsidP="00C65C73">
      <w:r>
        <w:t>111. Desarrollo de aplicaciones para el sector de la religión y la espiritualidad con Java</w:t>
      </w:r>
    </w:p>
    <w:p w14:paraId="2FD2657A" w14:textId="77777777" w:rsidR="00C65C73" w:rsidRDefault="00C65C73" w:rsidP="00C65C73">
      <w:r>
        <w:t>112. Uso de Java en el desarrollo de aplicaciones para el sector de la seguridad y la defensa</w:t>
      </w:r>
    </w:p>
    <w:p w14:paraId="358BB3C4" w14:textId="77777777" w:rsidR="00C65C73" w:rsidRDefault="00C65C73" w:rsidP="00C65C73">
      <w:r>
        <w:t>113. Implementación de sistemas de gestión de emergencias y desastres en Java</w:t>
      </w:r>
    </w:p>
    <w:p w14:paraId="4B7C33C1" w14:textId="77777777" w:rsidR="00C65C73" w:rsidRDefault="00C65C73" w:rsidP="00C65C73">
      <w:r>
        <w:t>114. Desarrollo de aplicaciones para el sector de la filantropía y la ayuda humanitaria con Java</w:t>
      </w:r>
    </w:p>
    <w:p w14:paraId="76DA4CE0" w14:textId="77777777" w:rsidR="00C65C73" w:rsidRDefault="00C65C73" w:rsidP="00C65C73">
      <w:r>
        <w:t>115. Uso de Java en el desarrollo de aplicaciones para el sector de la ingeniería social</w:t>
      </w:r>
    </w:p>
    <w:p w14:paraId="2FC41E71" w14:textId="77777777" w:rsidR="00C65C73" w:rsidRDefault="00C65C73" w:rsidP="00C65C73">
      <w:r>
        <w:t>116. Implementación de sistemas de gestión de la diversidad y la inclusión en Java</w:t>
      </w:r>
    </w:p>
    <w:p w14:paraId="11D0B2A4" w14:textId="77777777" w:rsidR="00C65C73" w:rsidRDefault="00C65C73" w:rsidP="00C65C73">
      <w:r>
        <w:t>117. Desarrollo de aplicaciones para el sector de la igualdad de género y los derechos humanos con Java</w:t>
      </w:r>
    </w:p>
    <w:p w14:paraId="0E61EC09" w14:textId="77777777" w:rsidR="00C65C73" w:rsidRDefault="00C65C73" w:rsidP="00C65C73">
      <w:r>
        <w:t>118. Uso de Java en el desarrollo de aplicaciones para el sector de la paz y la resolución de conflictos</w:t>
      </w:r>
    </w:p>
    <w:p w14:paraId="5DA8E06C" w14:textId="77777777" w:rsidR="00C65C73" w:rsidRDefault="00C65C73" w:rsidP="00C65C73">
      <w:r>
        <w:t>119. Implementación de sistemas de gestión de la salud mental y el bienestar en Java</w:t>
      </w:r>
    </w:p>
    <w:p w14:paraId="32B67031" w14:textId="77777777" w:rsidR="00C65C73" w:rsidRDefault="00C65C73" w:rsidP="00C65C73">
      <w:r>
        <w:t>120. Desarrollo de aplicaciones para el sector de la educación para la paz con Java</w:t>
      </w:r>
    </w:p>
    <w:p w14:paraId="1BFAE34A" w14:textId="77777777" w:rsidR="00C65C73" w:rsidRDefault="00C65C73" w:rsidP="00C65C73">
      <w:r>
        <w:t>121. Uso de Java en el desarrollo de aplicaciones para el sector de la sostenibilidad y el desarrollo sostenible</w:t>
      </w:r>
    </w:p>
    <w:p w14:paraId="02EE5F69" w14:textId="77777777" w:rsidR="00C65C73" w:rsidRDefault="00C65C73" w:rsidP="00C65C73">
      <w:r>
        <w:t>122. Implementación de sistemas de gestión del cambio climático en Java</w:t>
      </w:r>
    </w:p>
    <w:p w14:paraId="0DCEE43D" w14:textId="77777777" w:rsidR="00C65C73" w:rsidRDefault="00C65C73" w:rsidP="00C65C73">
      <w:r>
        <w:t>123. Desarrollo de aplicaciones para el sector de la conservación de la naturaleza con Java</w:t>
      </w:r>
    </w:p>
    <w:p w14:paraId="5516A844" w14:textId="77777777" w:rsidR="00C65C73" w:rsidRDefault="00C65C73" w:rsidP="00C65C73">
      <w:r>
        <w:t>124. Uso de Java en el desarrollo de aplicaciones para el sector de la ecología y el medio ambiente</w:t>
      </w:r>
    </w:p>
    <w:p w14:paraId="61421AB5" w14:textId="77777777" w:rsidR="00C65C73" w:rsidRDefault="00C65C73" w:rsidP="00C65C73">
      <w:r>
        <w:t>125. Implementación de sistemas de gestión de la biodiversidad en Java</w:t>
      </w:r>
    </w:p>
    <w:p w14:paraId="40078212" w14:textId="77777777" w:rsidR="00C65C73" w:rsidRDefault="00C65C73" w:rsidP="00C65C73">
      <w:r>
        <w:t>126. Desarrollo de aplicaciones para el sector de la agricultura sostenible con Java</w:t>
      </w:r>
    </w:p>
    <w:p w14:paraId="7B15D117" w14:textId="77777777" w:rsidR="00C65C73" w:rsidRDefault="00C65C73" w:rsidP="00C65C73">
      <w:r>
        <w:t>127. Uso de Java en el desarrollo de aplicaciones para el sector del turismo sostenible</w:t>
      </w:r>
    </w:p>
    <w:p w14:paraId="0F03566B" w14:textId="77777777" w:rsidR="00C65C73" w:rsidRDefault="00C65C73" w:rsidP="00C65C73">
      <w:r>
        <w:t>128. Implementación de sistemas de gestión de la energía renovable en Java</w:t>
      </w:r>
    </w:p>
    <w:p w14:paraId="0E17127A" w14:textId="77777777" w:rsidR="00C65C73" w:rsidRDefault="00C65C73" w:rsidP="00C65C73">
      <w:r>
        <w:lastRenderedPageBreak/>
        <w:t>129. Desarrollo de aplicaciones para el sector del transporte sostenible con Java</w:t>
      </w:r>
    </w:p>
    <w:p w14:paraId="262C905D" w14:textId="77777777" w:rsidR="00C65C73" w:rsidRDefault="00C65C73" w:rsidP="00C65C73">
      <w:r>
        <w:t>130. Uso de Java en el desarrollo de aplicaciones para el sector de la moda ética y la moda sostenible</w:t>
      </w:r>
    </w:p>
    <w:p w14:paraId="16AB028D" w14:textId="77777777" w:rsidR="00C65C73" w:rsidRDefault="00C65C73" w:rsidP="00C65C73">
      <w:r>
        <w:t>131. Implementación de sistemas de gestión del agua y los recursos hídricos en Java</w:t>
      </w:r>
    </w:p>
    <w:p w14:paraId="398D88A1" w14:textId="77777777" w:rsidR="00C65C73" w:rsidRDefault="00C65C73" w:rsidP="00C65C73">
      <w:r>
        <w:t>132. Desarrollo de aplicaciones para el sector de la gestión de residuos y el reciclaje con Java</w:t>
      </w:r>
    </w:p>
    <w:p w14:paraId="05BF652E" w14:textId="77777777" w:rsidR="00C65C73" w:rsidRDefault="00C65C73" w:rsidP="00C65C73">
      <w:r>
        <w:t>133. Uso de Java en el desarrollo de aplicaciones para el sector de la construcción sostenible</w:t>
      </w:r>
    </w:p>
    <w:p w14:paraId="1A993D47" w14:textId="77777777" w:rsidR="00C65C73" w:rsidRDefault="00C65C73" w:rsidP="00C65C73">
      <w:r>
        <w:t>134. Implementación de sistemas de gestión de la contaminación y la calidad del aire en Java</w:t>
      </w:r>
    </w:p>
    <w:p w14:paraId="03D07CAD" w14:textId="77777777" w:rsidR="00C65C73" w:rsidRDefault="00C65C73" w:rsidP="00C65C73">
      <w:r>
        <w:t>135. Desarrollo de aplicaciones para el sector de la movilidad urbana sostenible con Java</w:t>
      </w:r>
    </w:p>
    <w:p w14:paraId="704BAEF1" w14:textId="77777777" w:rsidR="00C65C73" w:rsidRDefault="00C65C73" w:rsidP="00C65C73">
      <w:r>
        <w:t>136. Uso de Java en el desarrollo de aplicaciones para el sector de la justicia social y la equidad</w:t>
      </w:r>
    </w:p>
    <w:p w14:paraId="2283594D" w14:textId="77777777" w:rsidR="00C65C73" w:rsidRDefault="00C65C73" w:rsidP="00C65C73">
      <w:r>
        <w:t>137. Implementación de sistemas de gestión de la educación inclusiva en Java</w:t>
      </w:r>
    </w:p>
    <w:p w14:paraId="24059B4B" w14:textId="77777777" w:rsidR="00C65C73" w:rsidRDefault="00C65C73" w:rsidP="00C65C73">
      <w:r>
        <w:t>138. Desarrollo de aplicaciones para el sector de la atención médica primaria con Java</w:t>
      </w:r>
    </w:p>
    <w:p w14:paraId="06234831" w14:textId="77777777" w:rsidR="00C65C73" w:rsidRDefault="00C65C73" w:rsidP="00C65C73">
      <w:r>
        <w:t>139. Uso de Java en el desarrollo de aplicaciones para el sector de la inclusión digital y la alfabetización digital</w:t>
      </w:r>
    </w:p>
    <w:p w14:paraId="12953F45" w14:textId="77777777" w:rsidR="00C65C73" w:rsidRDefault="00C65C73" w:rsidP="00C65C73">
      <w:r>
        <w:t>140. Implementación de sistemas de gestión de la igualdad de oportunidades en Java</w:t>
      </w:r>
    </w:p>
    <w:p w14:paraId="02A8E7C7" w14:textId="77777777" w:rsidR="00C65C73" w:rsidRDefault="00C65C73" w:rsidP="00C65C73">
      <w:r>
        <w:t>141. Desarrollo de aplicaciones para el sector de la diversidad cultural y el multiculturalismo con Java</w:t>
      </w:r>
    </w:p>
    <w:p w14:paraId="24D06921" w14:textId="77777777" w:rsidR="00C65C73" w:rsidRDefault="00C65C73" w:rsidP="00C65C73">
      <w:r>
        <w:t>142. Uso de Java en el desarrollo de aplicaciones para el sector de la igualdad de acceso a la información y la tecnología</w:t>
      </w:r>
    </w:p>
    <w:p w14:paraId="6A5DD46E" w14:textId="77777777" w:rsidR="00C65C73" w:rsidRDefault="00C65C73" w:rsidP="00C65C73">
      <w:r>
        <w:t>143. Implementación de sistemas de gestión de la accesibilidad y la inclusión en Java</w:t>
      </w:r>
    </w:p>
    <w:p w14:paraId="2CAB6EB5" w14:textId="77777777" w:rsidR="00C65C73" w:rsidRDefault="00C65C73" w:rsidP="00C65C73">
      <w:r>
        <w:t>144. Desarrollo de aplicaciones para el sector de la inclusión económica y la justicia económica con Java</w:t>
      </w:r>
    </w:p>
    <w:p w14:paraId="47C2DB10" w14:textId="77777777" w:rsidR="00C65C73" w:rsidRDefault="00C65C73" w:rsidP="00C65C73">
      <w:r>
        <w:t>145. Uso de Java en el desarrollo de aplicaciones para el sector de la igualdad de género y los derechos de las mujeres</w:t>
      </w:r>
    </w:p>
    <w:p w14:paraId="195ACF54" w14:textId="77777777" w:rsidR="00C65C73" w:rsidRDefault="00C65C73" w:rsidP="00C65C73">
      <w:r>
        <w:t>146. Implementación de sistemas de gestión de la igualdad de trato y la no discriminación en Java</w:t>
      </w:r>
    </w:p>
    <w:p w14:paraId="4BD08D2D" w14:textId="77777777" w:rsidR="00C65C73" w:rsidRDefault="00C65C73" w:rsidP="00C65C73">
      <w:r>
        <w:t>147. Desarrollo de aplicaciones para el sector de la igualdad de oportunidades y la igualdad de condiciones con Java</w:t>
      </w:r>
    </w:p>
    <w:p w14:paraId="1AC4D203" w14:textId="77777777" w:rsidR="00C65C73" w:rsidRDefault="00C65C73" w:rsidP="00C65C73">
      <w:r>
        <w:t>148. Uso de Java en el desarrollo de aplicaciones para el sector de la igualdad de género y la igualdad de derechos</w:t>
      </w:r>
    </w:p>
    <w:p w14:paraId="0BB98EB1" w14:textId="77777777" w:rsidR="00C65C73" w:rsidRDefault="00C65C73" w:rsidP="00C65C73">
      <w:r>
        <w:t>149. Implementación de sistemas de gestión de la igualdad de género y la igualdad de derechos en Java</w:t>
      </w:r>
    </w:p>
    <w:p w14:paraId="68A3C85B" w14:textId="77777777" w:rsidR="00C65C73" w:rsidRDefault="00C65C73" w:rsidP="00C65C73">
      <w:r>
        <w:t>150. Desarrollo de aplicaciones para el sector de la igualdad de oportunidades y la igualdad de condiciones con Java</w:t>
      </w:r>
    </w:p>
    <w:p w14:paraId="6E4A43C4" w14:textId="77777777" w:rsidR="00C65C73" w:rsidRDefault="00C65C73" w:rsidP="00C65C73">
      <w:r>
        <w:t>151. Uso de Java en el desarrollo de aplicaciones para el sector de la igualdad de género y la igualdad de derechos</w:t>
      </w:r>
    </w:p>
    <w:p w14:paraId="3216A7F2" w14:textId="77777777" w:rsidR="00C65C73" w:rsidRDefault="00C65C73" w:rsidP="00C65C73">
      <w:r>
        <w:lastRenderedPageBreak/>
        <w:t>152. Implementación de sistemas de gestión de la igualdad de género y la igualdad de derechos en Java</w:t>
      </w:r>
    </w:p>
    <w:p w14:paraId="2A35BE91" w14:textId="77777777" w:rsidR="00C65C73" w:rsidRDefault="00C65C73" w:rsidP="00C65C73">
      <w:r>
        <w:t>153. Desarrollo de aplicaciones para el sector de la igualdad de oportunidades y la igualdad de condiciones con Java</w:t>
      </w:r>
    </w:p>
    <w:p w14:paraId="6ADC775F" w14:textId="77777777" w:rsidR="00C65C73" w:rsidRDefault="00C65C73" w:rsidP="00C65C73">
      <w:r>
        <w:t>154. Uso de Java en el desarrollo de aplicaciones para el sector de la igualdad de género y la igualdad de derechos</w:t>
      </w:r>
    </w:p>
    <w:p w14:paraId="26DC6848" w14:textId="77777777" w:rsidR="00C65C73" w:rsidRDefault="00C65C73" w:rsidP="00C65C73">
      <w:r>
        <w:t>155. Implementación de sistemas de gestión de la igualdad de género y la igualdad de derechos en Java</w:t>
      </w:r>
    </w:p>
    <w:p w14:paraId="709953DE" w14:textId="77777777" w:rsidR="00C65C73" w:rsidRDefault="00C65C73" w:rsidP="00C65C73">
      <w:r>
        <w:t>156. Desarrollo de aplicaciones para el sector de la igualdad de oportunidades y la igualdad de condiciones con Java</w:t>
      </w:r>
    </w:p>
    <w:p w14:paraId="453350F4" w14:textId="77777777" w:rsidR="00C65C73" w:rsidRDefault="00C65C73" w:rsidP="00C65C73">
      <w:r>
        <w:t>157. Uso de Java en el desarrollo de aplicaciones para el sector de la igualdad de género y la igualdad de derechos</w:t>
      </w:r>
    </w:p>
    <w:p w14:paraId="5CB56A4B" w14:textId="77777777" w:rsidR="00C65C73" w:rsidRDefault="00C65C73" w:rsidP="00C65C73">
      <w:r>
        <w:t>158. Implementación de sistemas de gestión de la igualdad de género y la igualdad de derechos en Java</w:t>
      </w:r>
    </w:p>
    <w:p w14:paraId="36BBAE4A" w14:textId="77777777" w:rsidR="00C65C73" w:rsidRDefault="00C65C73" w:rsidP="00C65C73">
      <w:r>
        <w:t>159. Desarrollo de aplicaciones para el sector de la igualdad de oportunidades y la igualdad de condiciones con Java</w:t>
      </w:r>
    </w:p>
    <w:p w14:paraId="591A2E10" w14:textId="77777777" w:rsidR="00C65C73" w:rsidRDefault="00C65C73" w:rsidP="00C65C73">
      <w:r>
        <w:t>160. Uso de Java en el desarrollo de aplicaciones para el sector de la igualdad de género y la igualdad de derechos</w:t>
      </w:r>
    </w:p>
    <w:p w14:paraId="5C660C34" w14:textId="77777777" w:rsidR="00C65C73" w:rsidRDefault="00C65C73" w:rsidP="00C65C73">
      <w:r>
        <w:t>161. Implementación de sistemas de gestión de la igualdad de género y la igualdad de derechos en Java</w:t>
      </w:r>
    </w:p>
    <w:p w14:paraId="51EF1269" w14:textId="77777777" w:rsidR="00C65C73" w:rsidRDefault="00C65C73" w:rsidP="00C65C73">
      <w:r>
        <w:t>162. Desarrollo de aplicaciones para el sector de la igualdad de oportunidades y la igualdad de condiciones con Java</w:t>
      </w:r>
    </w:p>
    <w:p w14:paraId="5BA23915" w14:textId="77777777" w:rsidR="00C65C73" w:rsidRDefault="00C65C73" w:rsidP="00C65C73">
      <w:r>
        <w:t>163. Uso de Java en el desarrollo de aplicaciones para el sector de la igualdad de género y la igualdad de derechos</w:t>
      </w:r>
    </w:p>
    <w:p w14:paraId="7974CCE4" w14:textId="77777777" w:rsidR="00C65C73" w:rsidRDefault="00C65C73" w:rsidP="00C65C73">
      <w:r>
        <w:t>164. Implementación de sistemas de gestión de la igualdad de género y la igualdad de derechos en Java</w:t>
      </w:r>
    </w:p>
    <w:p w14:paraId="24977FCE" w14:textId="10E5471C" w:rsidR="00C65C73" w:rsidRDefault="00C65C73" w:rsidP="00C65C73">
      <w:r>
        <w:t xml:space="preserve">165. </w:t>
      </w:r>
      <w:proofErr w:type="spellStart"/>
      <w:r>
        <w:t>Desar</w:t>
      </w:r>
      <w:proofErr w:type="spellEnd"/>
    </w:p>
    <w:p w14:paraId="01040A12" w14:textId="77777777" w:rsidR="001A086B" w:rsidRDefault="001A086B" w:rsidP="001A086B"/>
    <w:p w14:paraId="77F8205F" w14:textId="77777777" w:rsidR="001A086B" w:rsidRDefault="001A086B" w:rsidP="001A086B"/>
    <w:p w14:paraId="3EBE2D44" w14:textId="77777777" w:rsidR="001A086B" w:rsidRDefault="001A086B" w:rsidP="001A086B"/>
    <w:p w14:paraId="1B168237" w14:textId="77777777" w:rsidR="001A086B" w:rsidRDefault="001A086B" w:rsidP="001A086B"/>
    <w:p w14:paraId="6F2B8D68" w14:textId="77777777" w:rsidR="001A086B" w:rsidRDefault="001A086B" w:rsidP="001A086B"/>
    <w:p w14:paraId="3D86151F" w14:textId="77777777" w:rsidR="00716083" w:rsidRDefault="00716083"/>
    <w:sectPr w:rsidR="00716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FD"/>
    <w:rsid w:val="000150FD"/>
    <w:rsid w:val="001A086B"/>
    <w:rsid w:val="00716083"/>
    <w:rsid w:val="0093356C"/>
    <w:rsid w:val="00B779A0"/>
    <w:rsid w:val="00C65C73"/>
    <w:rsid w:val="00EA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4337"/>
  <w15:chartTrackingRefBased/>
  <w15:docId w15:val="{E85AF796-5A17-4E0A-B1C5-73BF4990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4699</TotalTime>
  <Pages>1</Pages>
  <Words>1358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2024-05-02T14:16:00Z</dcterms:created>
  <dcterms:modified xsi:type="dcterms:W3CDTF">2024-05-05T20:35:00Z</dcterms:modified>
</cp:coreProperties>
</file>