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92340E" w:rsidTr="0092340E">
        <w:tc>
          <w:tcPr>
            <w:tcW w:w="4785" w:type="dxa"/>
          </w:tcPr>
          <w:p w:rsidR="0092340E" w:rsidRDefault="0092340E">
            <w:r>
              <w:t>Способ расчёта кол-ва элементов в узле</w:t>
            </w:r>
          </w:p>
        </w:tc>
        <w:tc>
          <w:tcPr>
            <w:tcW w:w="4786" w:type="dxa"/>
          </w:tcPr>
          <w:p w:rsidR="0092340E" w:rsidRPr="0092340E" w:rsidRDefault="0092340E">
            <w:pPr>
              <w:rPr>
                <w:lang w:val="en-US"/>
              </w:rPr>
            </w:pPr>
            <w:r w:rsidRPr="0092340E">
              <w:rPr>
                <w:position w:val="-6"/>
                <w:sz w:val="24"/>
                <w:lang w:val="en-US"/>
              </w:rPr>
              <w:object w:dxaOrig="34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pt;height:15pt" o:ole="">
                  <v:imagedata r:id="rId4" o:title=""/>
                </v:shape>
                <o:OLEObject Type="Embed" ProgID="Equation.DSMT4" ShapeID="_x0000_i1025" DrawAspect="Content" ObjectID="_1508600778" r:id="rId5"/>
              </w:object>
            </w:r>
            <w:r>
              <w:rPr>
                <w:lang w:val="en-US"/>
              </w:rPr>
              <w:t xml:space="preserve"> </w:t>
            </w:r>
          </w:p>
        </w:tc>
      </w:tr>
      <w:tr w:rsidR="0092340E" w:rsidTr="0092340E">
        <w:trPr>
          <w:trHeight w:val="390"/>
        </w:trPr>
        <w:tc>
          <w:tcPr>
            <w:tcW w:w="4785" w:type="dxa"/>
          </w:tcPr>
          <w:p w:rsidR="0092340E" w:rsidRDefault="0092340E">
            <w:r>
              <w:t>Способ расчёта максимальной глубины дерева</w:t>
            </w:r>
          </w:p>
        </w:tc>
        <w:tc>
          <w:tcPr>
            <w:tcW w:w="4786" w:type="dxa"/>
            <w:vAlign w:val="center"/>
          </w:tcPr>
          <w:p w:rsidR="0092340E" w:rsidRPr="0092340E" w:rsidRDefault="0092340E" w:rsidP="0092340E">
            <w:pPr>
              <w:rPr>
                <w:lang w:val="en-US"/>
              </w:rPr>
            </w:pPr>
            <w:r w:rsidRPr="0092340E">
              <w:rPr>
                <w:position w:val="-10"/>
                <w:sz w:val="24"/>
                <w:lang w:val="en-US"/>
              </w:rPr>
              <w:object w:dxaOrig="820" w:dyaOrig="300">
                <v:shape id="_x0000_i1026" type="#_x0000_t75" style="width:41pt;height:15pt" o:ole="">
                  <v:imagedata r:id="rId6" o:title=""/>
                </v:shape>
                <o:OLEObject Type="Embed" ProgID="Equation.DSMT4" ShapeID="_x0000_i1026" DrawAspect="Content" ObjectID="_1508600779" r:id="rId7"/>
              </w:object>
            </w:r>
          </w:p>
        </w:tc>
      </w:tr>
    </w:tbl>
    <w:p w:rsidR="00A44BF0" w:rsidRDefault="00A44BF0">
      <w:pPr>
        <w:rPr>
          <w:lang w:val="en-US"/>
        </w:rPr>
      </w:pPr>
    </w:p>
    <w:tbl>
      <w:tblPr>
        <w:tblW w:w="5092" w:type="pct"/>
        <w:tblLook w:val="04A0"/>
      </w:tblPr>
      <w:tblGrid>
        <w:gridCol w:w="1007"/>
        <w:gridCol w:w="1433"/>
        <w:gridCol w:w="2373"/>
        <w:gridCol w:w="1353"/>
        <w:gridCol w:w="1928"/>
        <w:gridCol w:w="1653"/>
      </w:tblGrid>
      <w:tr w:rsidR="0092340E" w:rsidRPr="0092340E" w:rsidTr="00555551">
        <w:trPr>
          <w:trHeight w:val="525"/>
        </w:trPr>
        <w:tc>
          <w:tcPr>
            <w:tcW w:w="5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Кол-во элементов (</w:t>
            </w:r>
            <w:proofErr w:type="spellStart"/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n</w:t>
            </w:r>
            <w:proofErr w:type="spellEnd"/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)</w:t>
            </w:r>
          </w:p>
        </w:tc>
        <w:tc>
          <w:tcPr>
            <w:tcW w:w="7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Уровней дерева</w:t>
            </w:r>
          </w:p>
        </w:tc>
        <w:tc>
          <w:tcPr>
            <w:tcW w:w="12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Элементов на одном уровне</w:t>
            </w:r>
          </w:p>
        </w:tc>
        <w:tc>
          <w:tcPr>
            <w:tcW w:w="6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Максимальное количество уровней</w:t>
            </w:r>
          </w:p>
        </w:tc>
        <w:tc>
          <w:tcPr>
            <w:tcW w:w="9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Поиск по дереву</w:t>
            </w:r>
          </w:p>
        </w:tc>
        <w:tc>
          <w:tcPr>
            <w:tcW w:w="8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Линейный поиск</w:t>
            </w:r>
          </w:p>
        </w:tc>
      </w:tr>
      <w:tr w:rsidR="00555551" w:rsidRPr="0092340E" w:rsidTr="00555551">
        <w:trPr>
          <w:trHeight w:val="300"/>
        </w:trPr>
        <w:tc>
          <w:tcPr>
            <w:tcW w:w="5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551" w:rsidRPr="0092340E" w:rsidRDefault="00555551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</w:p>
        </w:tc>
        <w:tc>
          <w:tcPr>
            <w:tcW w:w="7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551" w:rsidRPr="0092340E" w:rsidRDefault="00555551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</w:p>
        </w:tc>
        <w:tc>
          <w:tcPr>
            <w:tcW w:w="12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551" w:rsidRPr="0092340E" w:rsidRDefault="00555551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</w:p>
        </w:tc>
        <w:tc>
          <w:tcPr>
            <w:tcW w:w="6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551" w:rsidRPr="0092340E" w:rsidRDefault="00555551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</w:p>
        </w:tc>
        <w:tc>
          <w:tcPr>
            <w:tcW w:w="183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551" w:rsidRPr="0092340E" w:rsidRDefault="00555551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Среднее</w:t>
            </w: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 xml:space="preserve"> </w:t>
            </w: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за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 xml:space="preserve"> </w:t>
            </w:r>
            <w:r w:rsidRPr="00555551">
              <w:rPr>
                <w:rFonts w:eastAsia="Times New Roman" w:cs="Times New Roman"/>
                <w:color w:val="000000"/>
                <w:position w:val="-6"/>
                <w:sz w:val="18"/>
                <w:lang w:eastAsia="ru-RU"/>
              </w:rPr>
              <w:object w:dxaOrig="360" w:dyaOrig="320">
                <v:shape id="_x0000_i1046" type="#_x0000_t75" style="width:14.5pt;height:12.5pt" o:ole="">
                  <v:imagedata r:id="rId8" o:title=""/>
                </v:shape>
                <o:OLEObject Type="Embed" ProgID="Equation.DSMT4" ShapeID="_x0000_i1046" DrawAspect="Content" ObjectID="_1508600780" r:id="rId9"/>
              </w:object>
            </w: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 xml:space="preserve"> точек</w:t>
            </w:r>
          </w:p>
        </w:tc>
      </w:tr>
      <w:tr w:rsidR="00E22C81" w:rsidRPr="0092340E" w:rsidTr="00555551">
        <w:trPr>
          <w:trHeight w:val="300"/>
        </w:trPr>
        <w:tc>
          <w:tcPr>
            <w:tcW w:w="5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92340E" w:rsidRDefault="00E22C81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val="en-US"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lang w:val="en-US" w:eastAsia="ru-RU"/>
              </w:rPr>
              <w:t>0297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92340E" w:rsidRDefault="00E22C81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6</w:t>
            </w:r>
          </w:p>
        </w:tc>
        <w:tc>
          <w:tcPr>
            <w:tcW w:w="1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92340E" w:rsidRDefault="00E22C81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224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92340E" w:rsidRDefault="00E22C81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20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1A6EAC" w:rsidRDefault="00E22C81" w:rsidP="00E22C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en-US" w:eastAsia="ru-RU"/>
              </w:rPr>
              <w:t>6.74E-07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1A6EAC" w:rsidRDefault="00E22C81" w:rsidP="001A6EA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en-US" w:eastAsia="ru-RU"/>
              </w:rPr>
              <w:t>1.85</w:t>
            </w: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E-0</w:t>
            </w:r>
            <w:r>
              <w:rPr>
                <w:rFonts w:eastAsia="Times New Roman" w:cs="Times New Roman"/>
                <w:color w:val="000000"/>
                <w:sz w:val="20"/>
                <w:lang w:val="en-US" w:eastAsia="ru-RU"/>
              </w:rPr>
              <w:t>3</w:t>
            </w:r>
          </w:p>
        </w:tc>
      </w:tr>
      <w:tr w:rsidR="00E22C81" w:rsidRPr="0092340E" w:rsidTr="00555551">
        <w:trPr>
          <w:trHeight w:val="300"/>
        </w:trPr>
        <w:tc>
          <w:tcPr>
            <w:tcW w:w="5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92340E" w:rsidRDefault="00E22C81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402376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92340E" w:rsidRDefault="00E22C81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7</w:t>
            </w:r>
          </w:p>
        </w:tc>
        <w:tc>
          <w:tcPr>
            <w:tcW w:w="1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92340E" w:rsidRDefault="00E22C81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634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92340E" w:rsidRDefault="00E22C81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23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E22C81" w:rsidRDefault="00E22C81" w:rsidP="00E22C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E22C81">
              <w:rPr>
                <w:rFonts w:eastAsia="Times New Roman" w:cs="Times New Roman"/>
                <w:color w:val="000000"/>
                <w:sz w:val="20"/>
                <w:lang w:eastAsia="ru-RU"/>
              </w:rPr>
              <w:t>6.</w:t>
            </w:r>
            <w:r>
              <w:rPr>
                <w:rFonts w:eastAsia="Times New Roman" w:cs="Times New Roman"/>
                <w:color w:val="000000"/>
                <w:sz w:val="20"/>
                <w:lang w:val="en-US" w:eastAsia="ru-RU"/>
              </w:rPr>
              <w:t>87E</w:t>
            </w:r>
            <w:r w:rsidRPr="00E22C81">
              <w:rPr>
                <w:rFonts w:eastAsia="Times New Roman" w:cs="Times New Roman"/>
                <w:color w:val="000000"/>
                <w:sz w:val="20"/>
                <w:lang w:eastAsia="ru-RU"/>
              </w:rPr>
              <w:t>-07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E22C81" w:rsidRDefault="00D51272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ru-RU"/>
              </w:rPr>
              <w:t>1.47</w:t>
            </w:r>
            <w:r w:rsidR="00E22C81">
              <w:rPr>
                <w:rFonts w:eastAsia="Times New Roman" w:cs="Times New Roman"/>
                <w:color w:val="000000"/>
                <w:sz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color w:val="000000"/>
                <w:sz w:val="20"/>
                <w:lang w:val="en-US" w:eastAsia="ru-RU"/>
              </w:rPr>
              <w:t>-</w:t>
            </w:r>
            <w:r w:rsidR="00E22C81" w:rsidRPr="00E22C81">
              <w:rPr>
                <w:rFonts w:eastAsia="Times New Roman" w:cs="Times New Roman"/>
                <w:color w:val="000000"/>
                <w:sz w:val="20"/>
                <w:lang w:eastAsia="ru-RU"/>
              </w:rPr>
              <w:t>02</w:t>
            </w:r>
          </w:p>
        </w:tc>
      </w:tr>
      <w:tr w:rsidR="00E22C81" w:rsidRPr="0092340E" w:rsidTr="00555551">
        <w:trPr>
          <w:trHeight w:val="300"/>
        </w:trPr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E22C81" w:rsidRDefault="00E22C81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E22C81">
              <w:rPr>
                <w:rFonts w:eastAsia="Times New Roman" w:cs="Times New Roman"/>
                <w:color w:val="000000"/>
                <w:sz w:val="20"/>
                <w:lang w:eastAsia="ru-RU"/>
              </w:rPr>
              <w:t>3219008</w:t>
            </w:r>
          </w:p>
        </w:tc>
        <w:tc>
          <w:tcPr>
            <w:tcW w:w="7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E22C81" w:rsidRDefault="00E22C81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E22C81">
              <w:rPr>
                <w:rFonts w:eastAsia="Times New Roman" w:cs="Times New Roman"/>
                <w:color w:val="000000"/>
                <w:sz w:val="20"/>
                <w:lang w:eastAsia="ru-RU"/>
              </w:rPr>
              <w:t>7</w:t>
            </w:r>
          </w:p>
        </w:tc>
        <w:tc>
          <w:tcPr>
            <w:tcW w:w="1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E22C81" w:rsidRDefault="00E22C81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E22C81">
              <w:rPr>
                <w:rFonts w:eastAsia="Times New Roman" w:cs="Times New Roman"/>
                <w:color w:val="000000"/>
                <w:sz w:val="20"/>
                <w:lang w:eastAsia="ru-RU"/>
              </w:rPr>
              <w:t>1794</w:t>
            </w: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E22C81" w:rsidRDefault="00E22C81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E22C81">
              <w:rPr>
                <w:rFonts w:eastAsia="Times New Roman" w:cs="Times New Roman"/>
                <w:color w:val="000000"/>
                <w:sz w:val="20"/>
                <w:lang w:eastAsia="ru-RU"/>
              </w:rPr>
              <w:t>26</w:t>
            </w:r>
          </w:p>
        </w:tc>
        <w:tc>
          <w:tcPr>
            <w:tcW w:w="9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E22C81" w:rsidRDefault="00E22C81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E22C81">
              <w:rPr>
                <w:rFonts w:eastAsia="Times New Roman" w:cs="Times New Roman"/>
                <w:color w:val="000000"/>
                <w:sz w:val="20"/>
                <w:lang w:eastAsia="ru-RU"/>
              </w:rPr>
              <w:t>6.95</w:t>
            </w:r>
            <w:r>
              <w:rPr>
                <w:rFonts w:eastAsia="Times New Roman" w:cs="Times New Roman"/>
                <w:color w:val="000000"/>
                <w:sz w:val="20"/>
                <w:lang w:val="en-US" w:eastAsia="ru-RU"/>
              </w:rPr>
              <w:t>e</w:t>
            </w:r>
            <w:r w:rsidRPr="00E22C81">
              <w:rPr>
                <w:rFonts w:eastAsia="Times New Roman" w:cs="Times New Roman"/>
                <w:color w:val="000000"/>
                <w:sz w:val="20"/>
                <w:lang w:eastAsia="ru-RU"/>
              </w:rPr>
              <w:t>-07</w:t>
            </w:r>
          </w:p>
        </w:tc>
        <w:tc>
          <w:tcPr>
            <w:tcW w:w="8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E22C81" w:rsidRDefault="00E22C81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E22C81">
              <w:rPr>
                <w:rFonts w:eastAsia="Times New Roman" w:cs="Times New Roman"/>
                <w:color w:val="000000"/>
                <w:sz w:val="20"/>
                <w:lang w:eastAsia="ru-RU"/>
              </w:rPr>
              <w:t>8.45</w:t>
            </w:r>
            <w:r>
              <w:rPr>
                <w:rFonts w:eastAsia="Times New Roman" w:cs="Times New Roman"/>
                <w:color w:val="000000"/>
                <w:sz w:val="20"/>
                <w:lang w:val="en-US" w:eastAsia="ru-RU"/>
              </w:rPr>
              <w:t>e</w:t>
            </w:r>
            <w:r w:rsidRPr="00E22C81">
              <w:rPr>
                <w:rFonts w:eastAsia="Times New Roman" w:cs="Times New Roman"/>
                <w:color w:val="000000"/>
                <w:sz w:val="20"/>
                <w:lang w:eastAsia="ru-RU"/>
              </w:rPr>
              <w:t>-02</w:t>
            </w:r>
          </w:p>
        </w:tc>
      </w:tr>
    </w:tbl>
    <w:p w:rsidR="00171E86" w:rsidRPr="00171E86" w:rsidRDefault="00171E86">
      <w:r>
        <w:t>Поиск по дереву:</w:t>
      </w:r>
    </w:p>
    <w:p w:rsidR="0092340E" w:rsidRDefault="00171E86">
      <w:pPr>
        <w:rPr>
          <w:lang w:val="en-US"/>
        </w:rPr>
      </w:pPr>
      <w:r w:rsidRPr="00171E86">
        <w:rPr>
          <w:lang w:val="en-US"/>
        </w:rPr>
        <w:drawing>
          <wp:inline distT="0" distB="0" distL="0" distR="0">
            <wp:extent cx="3771900" cy="2571750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86" w:rsidRDefault="00171E86">
      <w:r>
        <w:t>Линейный поиск:</w:t>
      </w:r>
    </w:p>
    <w:p w:rsidR="00171E86" w:rsidRPr="00171E86" w:rsidRDefault="00171E86">
      <w:pPr>
        <w:rPr>
          <w:b/>
        </w:rPr>
      </w:pPr>
      <w:r w:rsidRPr="00171E86">
        <w:rPr>
          <w:b/>
        </w:rPr>
        <w:drawing>
          <wp:inline distT="0" distB="0" distL="0" distR="0">
            <wp:extent cx="3422650" cy="2533650"/>
            <wp:effectExtent l="0" t="0" r="0" b="0"/>
            <wp:docPr id="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272" w:rsidRPr="00D51272" w:rsidRDefault="00D51272">
      <w:pPr>
        <w:rPr>
          <w:lang w:val="en-US"/>
        </w:rPr>
      </w:pPr>
    </w:p>
    <w:p w:rsidR="0092340E" w:rsidRPr="002A559D" w:rsidRDefault="0092340E"/>
    <w:p w:rsidR="0092340E" w:rsidRPr="002A559D" w:rsidRDefault="0092340E"/>
    <w:sectPr w:rsidR="0092340E" w:rsidRPr="002A559D" w:rsidSect="00D67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AF3D92"/>
    <w:rsid w:val="00043D97"/>
    <w:rsid w:val="00081E18"/>
    <w:rsid w:val="00171E86"/>
    <w:rsid w:val="001A6EAC"/>
    <w:rsid w:val="00266B70"/>
    <w:rsid w:val="002823C4"/>
    <w:rsid w:val="002A559D"/>
    <w:rsid w:val="00453C83"/>
    <w:rsid w:val="00555551"/>
    <w:rsid w:val="008247B6"/>
    <w:rsid w:val="00860029"/>
    <w:rsid w:val="0092340E"/>
    <w:rsid w:val="00990F3E"/>
    <w:rsid w:val="00A44BF0"/>
    <w:rsid w:val="00AD4356"/>
    <w:rsid w:val="00AF3D92"/>
    <w:rsid w:val="00D51272"/>
    <w:rsid w:val="00D6731F"/>
    <w:rsid w:val="00E22C81"/>
    <w:rsid w:val="00F556D2"/>
    <w:rsid w:val="00F86FBD"/>
    <w:rsid w:val="00FE4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FB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923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51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12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FB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923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sulejmanova.2010</cp:lastModifiedBy>
  <cp:revision>10</cp:revision>
  <dcterms:created xsi:type="dcterms:W3CDTF">2015-11-08T14:10:00Z</dcterms:created>
  <dcterms:modified xsi:type="dcterms:W3CDTF">2015-11-09T12:59:00Z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