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2340E" w:rsidTr="0092340E">
        <w:tc>
          <w:tcPr>
            <w:tcW w:w="4785" w:type="dxa"/>
          </w:tcPr>
          <w:p w:rsidR="0092340E" w:rsidRDefault="0092340E">
            <w:r>
              <w:t>Способ расчёта кол-ва элементов в узле</w:t>
            </w:r>
          </w:p>
        </w:tc>
        <w:tc>
          <w:tcPr>
            <w:tcW w:w="4786" w:type="dxa"/>
          </w:tcPr>
          <w:p w:rsidR="0092340E" w:rsidRPr="0092340E" w:rsidRDefault="0092340E">
            <w:pPr>
              <w:rPr>
                <w:lang w:val="en-US"/>
              </w:rPr>
            </w:pPr>
            <w:r w:rsidRPr="0092340E">
              <w:rPr>
                <w:position w:val="-6"/>
                <w:lang w:val="en-US"/>
              </w:rPr>
              <w:object w:dxaOrig="34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pt;height:15pt" o:ole="">
                  <v:imagedata r:id="rId5" o:title=""/>
                </v:shape>
                <o:OLEObject Type="Embed" ProgID="Equation.DSMT4" ShapeID="_x0000_i1025" DrawAspect="Content" ObjectID="_1508519629" r:id="rId6"/>
              </w:object>
            </w:r>
            <w:r>
              <w:rPr>
                <w:lang w:val="en-US"/>
              </w:rPr>
              <w:t xml:space="preserve"> </w:t>
            </w:r>
          </w:p>
        </w:tc>
      </w:tr>
      <w:tr w:rsidR="0092340E" w:rsidTr="0092340E">
        <w:trPr>
          <w:trHeight w:val="390"/>
        </w:trPr>
        <w:tc>
          <w:tcPr>
            <w:tcW w:w="4785" w:type="dxa"/>
          </w:tcPr>
          <w:p w:rsidR="0092340E" w:rsidRDefault="0092340E">
            <w:r>
              <w:t>Способ расчёта максимальной глубины дерева</w:t>
            </w:r>
          </w:p>
        </w:tc>
        <w:tc>
          <w:tcPr>
            <w:tcW w:w="4786" w:type="dxa"/>
            <w:vAlign w:val="center"/>
          </w:tcPr>
          <w:p w:rsidR="0092340E" w:rsidRPr="0092340E" w:rsidRDefault="0092340E" w:rsidP="0092340E">
            <w:pPr>
              <w:rPr>
                <w:lang w:val="en-US"/>
              </w:rPr>
            </w:pPr>
            <w:r w:rsidRPr="0092340E">
              <w:rPr>
                <w:position w:val="-10"/>
                <w:lang w:val="en-US"/>
              </w:rPr>
              <w:object w:dxaOrig="820" w:dyaOrig="300">
                <v:shape id="_x0000_i1026" type="#_x0000_t75" style="width:41pt;height:15pt" o:ole="">
                  <v:imagedata r:id="rId7" o:title=""/>
                </v:shape>
                <o:OLEObject Type="Embed" ProgID="Equation.DSMT4" ShapeID="_x0000_i1026" DrawAspect="Content" ObjectID="_1508519630" r:id="rId8"/>
              </w:object>
            </w:r>
          </w:p>
        </w:tc>
      </w:tr>
    </w:tbl>
    <w:p w:rsidR="00A44BF0" w:rsidRDefault="00A44BF0">
      <w:pPr>
        <w:rPr>
          <w:lang w:val="en-US"/>
        </w:rPr>
      </w:pPr>
    </w:p>
    <w:tbl>
      <w:tblPr>
        <w:tblW w:w="5092" w:type="pct"/>
        <w:tblLook w:val="04A0" w:firstRow="1" w:lastRow="0" w:firstColumn="1" w:lastColumn="0" w:noHBand="0" w:noVBand="1"/>
      </w:tblPr>
      <w:tblGrid>
        <w:gridCol w:w="1007"/>
        <w:gridCol w:w="1433"/>
        <w:gridCol w:w="2373"/>
        <w:gridCol w:w="1352"/>
        <w:gridCol w:w="955"/>
        <w:gridCol w:w="955"/>
        <w:gridCol w:w="955"/>
        <w:gridCol w:w="736"/>
      </w:tblGrid>
      <w:tr w:rsidR="0092340E" w:rsidRPr="0092340E" w:rsidTr="0092340E">
        <w:trPr>
          <w:trHeight w:val="525"/>
        </w:trPr>
        <w:tc>
          <w:tcPr>
            <w:tcW w:w="5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18"/>
                <w:lang w:eastAsia="ru-RU"/>
              </w:rPr>
              <w:t>Кол-во элементов (n)</w:t>
            </w:r>
          </w:p>
        </w:tc>
        <w:tc>
          <w:tcPr>
            <w:tcW w:w="7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18"/>
                <w:lang w:eastAsia="ru-RU"/>
              </w:rPr>
              <w:t>Уровней дерева</w:t>
            </w:r>
          </w:p>
        </w:tc>
        <w:tc>
          <w:tcPr>
            <w:tcW w:w="11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18"/>
                <w:lang w:eastAsia="ru-RU"/>
              </w:rPr>
              <w:t>Элементов на одном уровне</w:t>
            </w:r>
          </w:p>
        </w:tc>
        <w:tc>
          <w:tcPr>
            <w:tcW w:w="6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18"/>
                <w:lang w:eastAsia="ru-RU"/>
              </w:rPr>
              <w:t>Максимальное количество уровней</w:t>
            </w:r>
          </w:p>
        </w:tc>
        <w:tc>
          <w:tcPr>
            <w:tcW w:w="9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18"/>
                <w:lang w:eastAsia="ru-RU"/>
              </w:rPr>
              <w:t>Поиск по дереву</w:t>
            </w:r>
          </w:p>
        </w:tc>
        <w:tc>
          <w:tcPr>
            <w:tcW w:w="9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18"/>
                <w:lang w:eastAsia="ru-RU"/>
              </w:rPr>
              <w:t>Линейный поиск</w:t>
            </w:r>
          </w:p>
        </w:tc>
      </w:tr>
      <w:tr w:rsidR="0092340E" w:rsidRPr="0092340E" w:rsidTr="0092340E">
        <w:trPr>
          <w:trHeight w:val="300"/>
        </w:trPr>
        <w:tc>
          <w:tcPr>
            <w:tcW w:w="5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</w:p>
        </w:tc>
        <w:tc>
          <w:tcPr>
            <w:tcW w:w="7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</w:p>
        </w:tc>
        <w:tc>
          <w:tcPr>
            <w:tcW w:w="11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</w:p>
        </w:tc>
        <w:tc>
          <w:tcPr>
            <w:tcW w:w="6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18"/>
                <w:lang w:eastAsia="ru-RU"/>
              </w:rPr>
              <w:t>Среднее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18"/>
                <w:lang w:eastAsia="ru-RU"/>
              </w:rPr>
              <w:t>Общее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18"/>
                <w:lang w:eastAsia="ru-RU"/>
              </w:rPr>
              <w:t>Среднее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18"/>
                <w:lang w:eastAsia="ru-RU"/>
              </w:rPr>
              <w:t>Общее</w:t>
            </w:r>
          </w:p>
        </w:tc>
      </w:tr>
      <w:tr w:rsidR="0092340E" w:rsidRPr="0092340E" w:rsidTr="0092340E">
        <w:trPr>
          <w:trHeight w:val="30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0E" w:rsidRPr="0092340E" w:rsidRDefault="0092340E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val="en-US"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lang w:val="en-US" w:eastAsia="ru-RU"/>
              </w:rPr>
              <w:t>0297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0E" w:rsidRPr="0092340E" w:rsidRDefault="0092340E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6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0E" w:rsidRPr="0092340E" w:rsidRDefault="0092340E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224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0E" w:rsidRPr="0092340E" w:rsidRDefault="0092340E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20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0E" w:rsidRPr="0092340E" w:rsidRDefault="0092340E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1.50E-08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0E" w:rsidRPr="0092340E" w:rsidRDefault="0092340E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1.50E-04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0E" w:rsidRPr="0092340E" w:rsidRDefault="0092340E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9.90E-04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0E" w:rsidRPr="0092340E" w:rsidRDefault="0092340E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9.9</w:t>
            </w:r>
          </w:p>
        </w:tc>
      </w:tr>
      <w:tr w:rsidR="0092340E" w:rsidRPr="0092340E" w:rsidTr="0092340E">
        <w:trPr>
          <w:trHeight w:val="30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0E" w:rsidRPr="0092340E" w:rsidRDefault="0092340E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402376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0E" w:rsidRPr="0092340E" w:rsidRDefault="0092340E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7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0E" w:rsidRPr="0092340E" w:rsidRDefault="0092340E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634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0E" w:rsidRPr="0092340E" w:rsidRDefault="0092340E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23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0E" w:rsidRPr="0092340E" w:rsidRDefault="0092340E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1.70E-08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0E" w:rsidRPr="0092340E" w:rsidRDefault="0092340E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1.70E-08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0E" w:rsidRPr="0092340E" w:rsidRDefault="0092340E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9.40E-03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0E" w:rsidRPr="0092340E" w:rsidRDefault="0092340E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94</w:t>
            </w:r>
          </w:p>
        </w:tc>
      </w:tr>
    </w:tbl>
    <w:p w:rsidR="0092340E" w:rsidRDefault="0092340E">
      <w:pPr>
        <w:rPr>
          <w:lang w:val="en-US"/>
        </w:rPr>
      </w:pPr>
    </w:p>
    <w:p w:rsidR="0092340E" w:rsidRDefault="00F556D2">
      <w:r>
        <w:t>Проверка асимптотики</w:t>
      </w:r>
      <w:r w:rsidR="0092340E">
        <w:t xml:space="preserve"> алгоритма:</w:t>
      </w:r>
    </w:p>
    <w:p w:rsidR="0092340E" w:rsidRDefault="0092340E" w:rsidP="0092340E">
      <w:pPr>
        <w:spacing w:after="0"/>
        <w:rPr>
          <w:lang w:val="en-US"/>
        </w:rPr>
      </w:pPr>
      <w:r w:rsidRPr="0092340E">
        <w:rPr>
          <w:position w:val="-10"/>
          <w:lang w:val="en-US"/>
        </w:rPr>
        <w:object w:dxaOrig="1060" w:dyaOrig="300">
          <v:shape id="_x0000_i1027" type="#_x0000_t75" style="width:53pt;height:15pt" o:ole="">
            <v:imagedata r:id="rId9" o:title=""/>
          </v:shape>
          <o:OLEObject Type="Embed" ProgID="Equation.DSMT4" ShapeID="_x0000_i1027" DrawAspect="Content" ObjectID="_1508519631" r:id="rId10"/>
        </w:object>
      </w:r>
      <w:r>
        <w:rPr>
          <w:lang w:val="en-US"/>
        </w:rPr>
        <w:t xml:space="preserve"> </w:t>
      </w:r>
    </w:p>
    <w:p w:rsidR="00AD4356" w:rsidRDefault="002A559D" w:rsidP="0092340E">
      <w:pPr>
        <w:spacing w:after="0"/>
        <w:rPr>
          <w:lang w:val="en-US"/>
        </w:rPr>
      </w:pPr>
      <w:r w:rsidRPr="0092340E">
        <w:rPr>
          <w:position w:val="-26"/>
          <w:lang w:val="en-US"/>
        </w:rPr>
        <w:object w:dxaOrig="3140" w:dyaOrig="620">
          <v:shape id="_x0000_i1029" type="#_x0000_t75" style="width:157pt;height:31pt" o:ole="">
            <v:imagedata r:id="rId11" o:title=""/>
          </v:shape>
          <o:OLEObject Type="Embed" ProgID="Equation.DSMT4" ShapeID="_x0000_i1029" DrawAspect="Content" ObjectID="_1508519632" r:id="rId12"/>
        </w:object>
      </w:r>
    </w:p>
    <w:bookmarkStart w:id="0" w:name="_GoBack"/>
    <w:bookmarkEnd w:id="0"/>
    <w:p w:rsidR="0092340E" w:rsidRPr="00F556D2" w:rsidRDefault="00AD4356" w:rsidP="0092340E">
      <w:pPr>
        <w:spacing w:after="0"/>
      </w:pPr>
      <w:r w:rsidRPr="00AD4356">
        <w:rPr>
          <w:position w:val="-10"/>
          <w:lang w:val="en-US"/>
        </w:rPr>
        <w:object w:dxaOrig="2180" w:dyaOrig="360">
          <v:shape id="_x0000_i1028" type="#_x0000_t75" style="width:109pt;height:18pt" o:ole="">
            <v:imagedata r:id="rId13" o:title=""/>
          </v:shape>
          <o:OLEObject Type="Embed" ProgID="Equation.DSMT4" ShapeID="_x0000_i1028" DrawAspect="Content" ObjectID="_1508519633" r:id="rId14"/>
        </w:object>
      </w:r>
    </w:p>
    <w:p w:rsidR="00AD4356" w:rsidRPr="002A559D" w:rsidRDefault="002A559D" w:rsidP="00AD4356">
      <w:pPr>
        <w:spacing w:after="0"/>
      </w:pPr>
      <w:r>
        <w:t xml:space="preserve">Оценочное время близко к реальному времени, можно считать, что алгоритм имеет асимптотику </w:t>
      </w:r>
      <w:r w:rsidRPr="002A559D">
        <w:rPr>
          <w:position w:val="-10"/>
          <w:lang w:val="en-US"/>
        </w:rPr>
        <w:object w:dxaOrig="840" w:dyaOrig="300">
          <v:shape id="_x0000_i1030" type="#_x0000_t75" style="width:42pt;height:15pt" o:ole="">
            <v:imagedata r:id="rId15" o:title=""/>
          </v:shape>
          <o:OLEObject Type="Embed" ProgID="Equation.DSMT4" ShapeID="_x0000_i1030" DrawAspect="Content" ObjectID="_1508519634" r:id="rId16"/>
        </w:object>
      </w:r>
      <w:r>
        <w:t>.</w:t>
      </w:r>
    </w:p>
    <w:p w:rsidR="0092340E" w:rsidRPr="002A559D" w:rsidRDefault="0092340E"/>
    <w:p w:rsidR="0092340E" w:rsidRPr="002A559D" w:rsidRDefault="0092340E"/>
    <w:sectPr w:rsidR="0092340E" w:rsidRPr="002A5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D92"/>
    <w:rsid w:val="00266B70"/>
    <w:rsid w:val="002A559D"/>
    <w:rsid w:val="00453C83"/>
    <w:rsid w:val="008247B6"/>
    <w:rsid w:val="00860029"/>
    <w:rsid w:val="0092340E"/>
    <w:rsid w:val="00A44BF0"/>
    <w:rsid w:val="00AD4356"/>
    <w:rsid w:val="00AF3D92"/>
    <w:rsid w:val="00F556D2"/>
    <w:rsid w:val="00F86FBD"/>
    <w:rsid w:val="00FE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FBD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53C8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C83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923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FBD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53C8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C83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923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4</cp:revision>
  <dcterms:created xsi:type="dcterms:W3CDTF">2015-11-08T14:10:00Z</dcterms:created>
  <dcterms:modified xsi:type="dcterms:W3CDTF">2015-11-08T14:26:00Z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