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EC5FFA" w:rsidP="006E2E62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MTEditEquationSection2 </w:instrText>
      </w:r>
      <w:r w:rsidRPr="00EC5FFA">
        <w:rPr>
          <w:rStyle w:val="MTEquationSection"/>
        </w:rPr>
        <w:instrText>Equation Chapter 1 Section 1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MTEqn \r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MTSec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MTChap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 w:rsidR="006E2E62"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Pr="00E450E4" w:rsidRDefault="00EC5FFA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Курсовая работа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645EED">
        <w:rPr>
          <w:rFonts w:cs="Times New Roman"/>
          <w:sz w:val="28"/>
        </w:rPr>
        <w:t>дисциплине</w:t>
      </w:r>
    </w:p>
    <w:p w:rsidR="00645EED" w:rsidRPr="00645EED" w:rsidRDefault="00645EED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«</w:t>
      </w:r>
      <w:r w:rsidR="00EC5FFA">
        <w:rPr>
          <w:rFonts w:cs="Times New Roman"/>
          <w:sz w:val="28"/>
        </w:rPr>
        <w:t>Методы конечноэлементного анализа</w:t>
      </w:r>
      <w:r>
        <w:rPr>
          <w:rFonts w:cs="Times New Roman"/>
          <w:sz w:val="28"/>
        </w:rPr>
        <w:t>»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174D09">
        <w:rPr>
          <w:rFonts w:cs="Times New Roman"/>
          <w:sz w:val="24"/>
          <w:szCs w:val="24"/>
        </w:rPr>
        <w:t>ПМ</w:t>
      </w:r>
      <w:r w:rsidR="00220D41">
        <w:rPr>
          <w:rFonts w:cs="Times New Roman"/>
          <w:sz w:val="24"/>
          <w:szCs w:val="24"/>
        </w:rPr>
        <w:t>М</w:t>
      </w:r>
      <w:r w:rsidR="00174D09">
        <w:rPr>
          <w:rFonts w:cs="Times New Roman"/>
          <w:sz w:val="24"/>
          <w:szCs w:val="24"/>
        </w:rPr>
        <w:t>-</w:t>
      </w:r>
      <w:r w:rsidR="00220D41">
        <w:rPr>
          <w:rFonts w:cs="Times New Roman"/>
          <w:sz w:val="24"/>
          <w:szCs w:val="24"/>
        </w:rPr>
        <w:t>4</w:t>
      </w:r>
      <w:r w:rsidR="00174D09">
        <w:rPr>
          <w:rFonts w:cs="Times New Roman"/>
          <w:sz w:val="24"/>
          <w:szCs w:val="24"/>
        </w:rPr>
        <w:t>2</w:t>
      </w:r>
    </w:p>
    <w:p w:rsidR="006E2E62" w:rsidRPr="00174D09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Студент</w:t>
      </w:r>
      <w:r w:rsidR="007D1CF1">
        <w:rPr>
          <w:rFonts w:cs="Times New Roman"/>
          <w:sz w:val="24"/>
          <w:szCs w:val="24"/>
        </w:rPr>
        <w:t>ы</w:t>
      </w:r>
      <w:r w:rsidRPr="00AF3A91">
        <w:rPr>
          <w:rFonts w:cs="Times New Roman"/>
          <w:sz w:val="24"/>
          <w:szCs w:val="24"/>
        </w:rPr>
        <w:t xml:space="preserve">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174D09">
        <w:rPr>
          <w:rFonts w:cs="Times New Roman"/>
          <w:sz w:val="24"/>
          <w:szCs w:val="24"/>
        </w:rPr>
        <w:t>Ряховский М.И.</w:t>
      </w:r>
      <w:r w:rsidR="001656AD">
        <w:rPr>
          <w:rFonts w:cs="Times New Roman"/>
          <w:sz w:val="24"/>
          <w:szCs w:val="24"/>
        </w:rPr>
        <w:t>,</w:t>
      </w:r>
      <w:r w:rsidR="00174D09" w:rsidRPr="00174D09">
        <w:rPr>
          <w:rFonts w:cs="Times New Roman"/>
          <w:sz w:val="24"/>
          <w:szCs w:val="24"/>
        </w:rPr>
        <w:t xml:space="preserve"> Сулейманова К.А.</w:t>
      </w:r>
    </w:p>
    <w:p w:rsidR="006E2E62" w:rsidRPr="00050E27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B05D15">
        <w:rPr>
          <w:rFonts w:cs="Times New Roman"/>
          <w:sz w:val="24"/>
          <w:szCs w:val="24"/>
        </w:rPr>
        <w:tab/>
      </w:r>
      <w:r w:rsidR="00050E27">
        <w:rPr>
          <w:rFonts w:cs="Times New Roman"/>
          <w:sz w:val="24"/>
          <w:szCs w:val="24"/>
        </w:rPr>
        <w:t>Персова М.Г.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050E27" w:rsidRDefault="00050E27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EC5FFA">
        <w:rPr>
          <w:rFonts w:cs="Times New Roman"/>
          <w:sz w:val="24"/>
        </w:rPr>
        <w:t>5</w:t>
      </w:r>
    </w:p>
    <w:p w:rsidR="004C3523" w:rsidRDefault="004C3523" w:rsidP="004C3523">
      <w:pPr>
        <w:pStyle w:val="1"/>
        <w:numPr>
          <w:ilvl w:val="0"/>
          <w:numId w:val="1"/>
        </w:numPr>
        <w:ind w:left="851" w:hanging="425"/>
      </w:pPr>
      <w:r w:rsidRPr="004C3523">
        <w:lastRenderedPageBreak/>
        <w:t>Цель</w:t>
      </w:r>
      <w:r>
        <w:t xml:space="preserve"> работы</w:t>
      </w:r>
    </w:p>
    <w:p w:rsidR="00220D41" w:rsidRDefault="00EC5FFA" w:rsidP="00E450E4">
      <w:pPr>
        <w:ind w:firstLine="284"/>
      </w:pPr>
      <w:r>
        <w:t xml:space="preserve">Разработать программу для решения стационарного уравнения диффузии Разрывным методом Галёркина </w:t>
      </w:r>
      <w:r w:rsidRPr="00EC5FFA">
        <w:t>(</w:t>
      </w:r>
      <w:r>
        <w:rPr>
          <w:lang w:val="en-US"/>
        </w:rPr>
        <w:t>DG</w:t>
      </w:r>
      <w:r w:rsidRPr="00EC5FFA">
        <w:t>-</w:t>
      </w:r>
      <w:r>
        <w:t xml:space="preserve">методом) на тетраэдрах с использованием </w:t>
      </w:r>
      <w:r>
        <w:rPr>
          <w:lang w:val="en-US"/>
        </w:rPr>
        <w:t>p</w:t>
      </w:r>
      <w:r>
        <w:t>-технологии.</w:t>
      </w:r>
    </w:p>
    <w:p w:rsidR="00EC5FFA" w:rsidRDefault="00EC5FFA" w:rsidP="00EC5FFA">
      <w:pPr>
        <w:pStyle w:val="1"/>
        <w:numPr>
          <w:ilvl w:val="0"/>
          <w:numId w:val="1"/>
        </w:numPr>
      </w:pPr>
      <w:r>
        <w:t>Математическая модель</w:t>
      </w:r>
    </w:p>
    <w:p w:rsidR="00EC5FFA" w:rsidRDefault="00EC5FFA" w:rsidP="00EC5FFA">
      <w:r>
        <w:t>Стационарное уравнение диффузии:</w:t>
      </w:r>
    </w:p>
    <w:p w:rsidR="00EC5FFA" w:rsidRDefault="00EC5FFA" w:rsidP="00EC5FFA">
      <w:pPr>
        <w:pStyle w:val="MTDisplayEquation"/>
        <w:rPr>
          <w:lang w:val="ru-RU"/>
        </w:rPr>
      </w:pPr>
      <w:r>
        <w:tab/>
      </w:r>
      <w:r w:rsidR="00851782" w:rsidRPr="00EC5FFA">
        <w:rPr>
          <w:position w:val="-10"/>
        </w:rPr>
        <w:object w:dxaOrig="1120" w:dyaOrig="300">
          <v:shape id="_x0000_i1064" type="#_x0000_t75" style="width:55.95pt;height:14.9pt" o:ole="">
            <v:imagedata r:id="rId9" o:title=""/>
          </v:shape>
          <o:OLEObject Type="Embed" ProgID="Equation.DSMT4" ShapeID="_x0000_i1064" DrawAspect="Content" ObjectID="_1494965875" r:id="rId10"/>
        </w:object>
      </w:r>
      <w:r>
        <w:t xml:space="preserve"> </w:t>
      </w:r>
      <w:r>
        <w:rPr>
          <w:lang w:val="ru-RU"/>
        </w:rPr>
        <w:t xml:space="preserve">в </w:t>
      </w:r>
      <w:r w:rsidRPr="00EC5FFA">
        <w:rPr>
          <w:position w:val="-4"/>
          <w:lang w:val="ru-RU"/>
        </w:rPr>
        <w:object w:dxaOrig="660" w:dyaOrig="260">
          <v:shape id="_x0000_i1025" type="#_x0000_t75" style="width:32.75pt;height:13.1pt" o:ole="">
            <v:imagedata r:id="rId11" o:title=""/>
          </v:shape>
          <o:OLEObject Type="Embed" ProgID="Equation.DSMT4" ShapeID="_x0000_i1025" DrawAspect="Content" ObjectID="_1494965876" r:id="rId12"/>
        </w:object>
      </w:r>
      <w:r>
        <w:rPr>
          <w:lang w:val="ru-RU"/>
        </w:rP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31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315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EC5FFA" w:rsidRDefault="00EC5FFA" w:rsidP="00EC5FFA">
      <w:r>
        <w:t>Краевые условия:</w:t>
      </w:r>
    </w:p>
    <w:p w:rsidR="00EC5FFA" w:rsidRPr="00EC5FFA" w:rsidRDefault="00EC5FFA" w:rsidP="00EC5FFA">
      <w:pPr>
        <w:pStyle w:val="MTDisplayEquation"/>
      </w:pPr>
      <w:r>
        <w:tab/>
      </w:r>
      <w:r w:rsidRPr="00EC5FFA">
        <w:rPr>
          <w:position w:val="-12"/>
        </w:rPr>
        <w:object w:dxaOrig="760" w:dyaOrig="340">
          <v:shape id="_x0000_i1026" type="#_x0000_t75" style="width:38.1pt;height:17.25pt" o:ole="">
            <v:imagedata r:id="rId13" o:title=""/>
          </v:shape>
          <o:OLEObject Type="Embed" ProgID="Equation.DSMT4" ShapeID="_x0000_i1026" DrawAspect="Content" ObjectID="_1494965877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31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315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C5FFA" w:rsidRDefault="00EC5FFA" w:rsidP="00EC5FFA">
      <w:pPr>
        <w:pStyle w:val="1"/>
        <w:numPr>
          <w:ilvl w:val="0"/>
          <w:numId w:val="1"/>
        </w:numPr>
      </w:pPr>
      <w:r>
        <w:t>Вариационная постановка</w:t>
      </w:r>
    </w:p>
    <w:p w:rsidR="00EC5FFA" w:rsidRDefault="00EC5FFA" w:rsidP="00EC5FFA">
      <w:r>
        <w:t>Для решения будем использовать вариационную постановку Баумана-</w:t>
      </w:r>
      <w:proofErr w:type="spellStart"/>
      <w:r>
        <w:t>Одена</w:t>
      </w:r>
      <w:proofErr w:type="spellEnd"/>
      <w:r>
        <w:t>:</w:t>
      </w:r>
    </w:p>
    <w:p w:rsidR="00EC5FFA" w:rsidRDefault="00EC5FFA" w:rsidP="00EC5FFA">
      <w:pPr>
        <w:pStyle w:val="MTDisplayEquation"/>
        <w:rPr>
          <w:lang w:val="ru-RU"/>
        </w:rPr>
      </w:pPr>
      <w:r w:rsidRPr="009D3155">
        <w:rPr>
          <w:lang w:val="ru-RU"/>
        </w:rPr>
        <w:tab/>
      </w:r>
      <w:r w:rsidR="00851782" w:rsidRPr="00EC5FFA">
        <w:rPr>
          <w:position w:val="-32"/>
        </w:rPr>
        <w:object w:dxaOrig="8040" w:dyaOrig="560">
          <v:shape id="_x0000_i1065" type="#_x0000_t75" style="width:402.25pt;height:27.95pt" o:ole="">
            <v:imagedata r:id="rId15" o:title=""/>
          </v:shape>
          <o:OLEObject Type="Embed" ProgID="Equation.DSMT4" ShapeID="_x0000_i1065" DrawAspect="Content" ObjectID="_1494965878" r:id="rId16"/>
        </w:object>
      </w:r>
      <w:r w:rsidRPr="00113CE2">
        <w:rPr>
          <w:lang w:val="ru-RU"/>
        </w:rPr>
        <w:t xml:space="preserve"> </w:t>
      </w:r>
      <w:r>
        <w:rPr>
          <w:lang w:val="ru-RU"/>
        </w:rPr>
        <w:t>,</w:t>
      </w:r>
      <w:r w:rsidRPr="00113CE2">
        <w:rPr>
          <w:lang w:val="ru-RU"/>
        </w:rPr>
        <w:tab/>
      </w:r>
      <w:r>
        <w:fldChar w:fldCharType="begin"/>
      </w:r>
      <w:r w:rsidRPr="00113CE2">
        <w:rPr>
          <w:lang w:val="ru-RU"/>
        </w:rPr>
        <w:instrText xml:space="preserve"> </w:instrText>
      </w:r>
      <w:r>
        <w:instrText>MACROBUTTON</w:instrText>
      </w:r>
      <w:r w:rsidRPr="00113CE2">
        <w:rPr>
          <w:lang w:val="ru-RU"/>
        </w:rPr>
        <w:instrText xml:space="preserve"> </w:instrText>
      </w:r>
      <w:r>
        <w:instrText>MTPlaceRef</w:instrText>
      </w:r>
      <w:r w:rsidRPr="00113CE2">
        <w:rPr>
          <w:lang w:val="ru-RU"/>
        </w:rPr>
        <w:instrText xml:space="preserve"> \* </w:instrText>
      </w:r>
      <w:r>
        <w:instrText>MERGEFORMAT</w:instrText>
      </w:r>
      <w:r w:rsidRPr="00113CE2">
        <w:rPr>
          <w:lang w:val="ru-RU"/>
        </w:rPr>
        <w:instrText xml:space="preserve"> </w:instrText>
      </w:r>
      <w:r>
        <w:fldChar w:fldCharType="begin"/>
      </w:r>
      <w:r w:rsidRPr="00113CE2">
        <w:rPr>
          <w:lang w:val="ru-RU"/>
        </w:rPr>
        <w:instrText xml:space="preserve"> </w:instrText>
      </w:r>
      <w:r>
        <w:instrText>SEQ</w:instrText>
      </w:r>
      <w:r w:rsidRPr="00113CE2">
        <w:rPr>
          <w:lang w:val="ru-RU"/>
        </w:rPr>
        <w:instrText xml:space="preserve"> </w:instrText>
      </w:r>
      <w:r>
        <w:instrText>MTEqn</w:instrText>
      </w:r>
      <w:r w:rsidRPr="00113CE2">
        <w:rPr>
          <w:lang w:val="ru-RU"/>
        </w:rPr>
        <w:instrText xml:space="preserve"> \</w:instrText>
      </w:r>
      <w:r>
        <w:instrText>h</w:instrText>
      </w:r>
      <w:r w:rsidRPr="00113CE2">
        <w:rPr>
          <w:lang w:val="ru-RU"/>
        </w:rPr>
        <w:instrText xml:space="preserve"> \* </w:instrText>
      </w:r>
      <w:r>
        <w:instrText>MERGEFORMAT</w:instrText>
      </w:r>
      <w:r w:rsidRPr="00113CE2">
        <w:rPr>
          <w:lang w:val="ru-RU"/>
        </w:rPr>
        <w:instrText xml:space="preserve"> </w:instrText>
      </w:r>
      <w:r>
        <w:fldChar w:fldCharType="end"/>
      </w:r>
      <w:r w:rsidRPr="00113CE2">
        <w:rPr>
          <w:lang w:val="ru-RU"/>
        </w:rPr>
        <w:instrText>(</w:instrText>
      </w:r>
      <w:r>
        <w:fldChar w:fldCharType="begin"/>
      </w:r>
      <w:r w:rsidRPr="00113CE2">
        <w:rPr>
          <w:lang w:val="ru-RU"/>
        </w:rPr>
        <w:instrText xml:space="preserve"> </w:instrText>
      </w:r>
      <w:r>
        <w:instrText>SEQ</w:instrText>
      </w:r>
      <w:r w:rsidRPr="00113CE2">
        <w:rPr>
          <w:lang w:val="ru-RU"/>
        </w:rPr>
        <w:instrText xml:space="preserve"> </w:instrText>
      </w:r>
      <w:r>
        <w:instrText>MTSec</w:instrText>
      </w:r>
      <w:r w:rsidRPr="00113CE2">
        <w:rPr>
          <w:lang w:val="ru-RU"/>
        </w:rPr>
        <w:instrText xml:space="preserve"> \</w:instrText>
      </w:r>
      <w:r>
        <w:instrText>c</w:instrText>
      </w:r>
      <w:r w:rsidRPr="00113CE2">
        <w:rPr>
          <w:lang w:val="ru-RU"/>
        </w:rPr>
        <w:instrText xml:space="preserve"> \* </w:instrText>
      </w:r>
      <w:r>
        <w:instrText>Arabic</w:instrText>
      </w:r>
      <w:r w:rsidRPr="00113CE2">
        <w:rPr>
          <w:lang w:val="ru-RU"/>
        </w:rPr>
        <w:instrText xml:space="preserve"> \* </w:instrText>
      </w:r>
      <w:r>
        <w:instrText>MERGEFORMAT</w:instrText>
      </w:r>
      <w:r w:rsidRPr="00113CE2">
        <w:rPr>
          <w:lang w:val="ru-RU"/>
        </w:rPr>
        <w:instrText xml:space="preserve"> </w:instrText>
      </w:r>
      <w:r>
        <w:fldChar w:fldCharType="separate"/>
      </w:r>
      <w:r w:rsidR="009D3155" w:rsidRPr="009D3155">
        <w:rPr>
          <w:noProof/>
          <w:lang w:val="ru-RU"/>
        </w:rPr>
        <w:instrText>1</w:instrText>
      </w:r>
      <w:r>
        <w:fldChar w:fldCharType="end"/>
      </w:r>
      <w:r w:rsidRPr="00113CE2">
        <w:rPr>
          <w:lang w:val="ru-RU"/>
        </w:rPr>
        <w:instrText>.</w:instrText>
      </w:r>
      <w:r>
        <w:fldChar w:fldCharType="begin"/>
      </w:r>
      <w:r w:rsidRPr="00113CE2">
        <w:rPr>
          <w:lang w:val="ru-RU"/>
        </w:rPr>
        <w:instrText xml:space="preserve"> </w:instrText>
      </w:r>
      <w:r>
        <w:instrText>SEQ</w:instrText>
      </w:r>
      <w:r w:rsidRPr="00113CE2">
        <w:rPr>
          <w:lang w:val="ru-RU"/>
        </w:rPr>
        <w:instrText xml:space="preserve"> </w:instrText>
      </w:r>
      <w:r>
        <w:instrText>MTEqn</w:instrText>
      </w:r>
      <w:r w:rsidRPr="00113CE2">
        <w:rPr>
          <w:lang w:val="ru-RU"/>
        </w:rPr>
        <w:instrText xml:space="preserve"> \</w:instrText>
      </w:r>
      <w:r>
        <w:instrText>c</w:instrText>
      </w:r>
      <w:r w:rsidRPr="00113CE2">
        <w:rPr>
          <w:lang w:val="ru-RU"/>
        </w:rPr>
        <w:instrText xml:space="preserve"> \* </w:instrText>
      </w:r>
      <w:r>
        <w:instrText>Arabic</w:instrText>
      </w:r>
      <w:r w:rsidRPr="00113CE2">
        <w:rPr>
          <w:lang w:val="ru-RU"/>
        </w:rPr>
        <w:instrText xml:space="preserve"> \* </w:instrText>
      </w:r>
      <w:r>
        <w:instrText>MERGEFORMAT</w:instrText>
      </w:r>
      <w:r w:rsidRPr="00113CE2">
        <w:rPr>
          <w:lang w:val="ru-RU"/>
        </w:rPr>
        <w:instrText xml:space="preserve"> </w:instrText>
      </w:r>
      <w:r>
        <w:fldChar w:fldCharType="separate"/>
      </w:r>
      <w:r w:rsidR="009D3155" w:rsidRPr="009D3155">
        <w:rPr>
          <w:noProof/>
          <w:lang w:val="ru-RU"/>
        </w:rPr>
        <w:instrText>3</w:instrText>
      </w:r>
      <w:r>
        <w:fldChar w:fldCharType="end"/>
      </w:r>
      <w:r w:rsidRPr="00113CE2">
        <w:rPr>
          <w:lang w:val="ru-RU"/>
        </w:rPr>
        <w:instrText>)</w:instrText>
      </w:r>
      <w:r>
        <w:fldChar w:fldCharType="end"/>
      </w:r>
    </w:p>
    <w:p w:rsidR="00EC5FFA" w:rsidRDefault="00EC5FFA" w:rsidP="00EC5FFA">
      <w:r>
        <w:t>где:</w:t>
      </w:r>
    </w:p>
    <w:p w:rsidR="00113CE2" w:rsidRDefault="00113CE2" w:rsidP="00113CE2">
      <w:pPr>
        <w:pStyle w:val="a3"/>
        <w:numPr>
          <w:ilvl w:val="0"/>
          <w:numId w:val="34"/>
        </w:numPr>
        <w:spacing w:after="0"/>
      </w:pPr>
      <w:r w:rsidRPr="00EC5FFA">
        <w:rPr>
          <w:position w:val="-12"/>
        </w:rPr>
        <w:object w:dxaOrig="240" w:dyaOrig="340">
          <v:shape id="_x0000_i1027" type="#_x0000_t75" style="width:11.9pt;height:17.25pt" o:ole="">
            <v:imagedata r:id="rId17" o:title=""/>
          </v:shape>
          <o:OLEObject Type="Embed" ProgID="Equation.DSMT4" ShapeID="_x0000_i1027" DrawAspect="Content" ObjectID="_1494965879" r:id="rId18"/>
        </w:object>
      </w:r>
      <w:r w:rsidR="00EC5FFA">
        <w:t xml:space="preserve"> </w:t>
      </w:r>
      <w:r w:rsidRPr="00113CE2">
        <w:rPr>
          <w:rFonts w:cs="Times New Roman"/>
        </w:rPr>
        <w:t>–</w:t>
      </w:r>
      <w:r>
        <w:t xml:space="preserve"> скачок функции на границе;</w:t>
      </w:r>
    </w:p>
    <w:p w:rsidR="00EC5FFA" w:rsidRDefault="00113CE2" w:rsidP="00113CE2">
      <w:pPr>
        <w:pStyle w:val="a3"/>
        <w:numPr>
          <w:ilvl w:val="0"/>
          <w:numId w:val="34"/>
        </w:numPr>
        <w:spacing w:after="0"/>
      </w:pPr>
      <w:r w:rsidRPr="00113CE2">
        <w:rPr>
          <w:position w:val="-12"/>
        </w:rPr>
        <w:object w:dxaOrig="279" w:dyaOrig="340">
          <v:shape id="_x0000_i1028" type="#_x0000_t75" style="width:13.7pt;height:17.25pt" o:ole="">
            <v:imagedata r:id="rId19" o:title=""/>
          </v:shape>
          <o:OLEObject Type="Embed" ProgID="Equation.DSMT4" ShapeID="_x0000_i1028" DrawAspect="Content" ObjectID="_1494965880" r:id="rId20"/>
        </w:object>
      </w:r>
      <w:r>
        <w:t xml:space="preserve"> </w:t>
      </w:r>
      <w:r w:rsidRPr="00113CE2">
        <w:rPr>
          <w:rFonts w:cs="Times New Roman"/>
        </w:rPr>
        <w:t>–</w:t>
      </w:r>
      <w:r>
        <w:t xml:space="preserve"> среднее значение функции на границе;</w:t>
      </w:r>
    </w:p>
    <w:p w:rsidR="00113CE2" w:rsidRPr="00113CE2" w:rsidRDefault="00113CE2" w:rsidP="00113CE2">
      <w:pPr>
        <w:pStyle w:val="a3"/>
        <w:numPr>
          <w:ilvl w:val="0"/>
          <w:numId w:val="34"/>
        </w:numPr>
        <w:spacing w:after="0"/>
        <w:rPr>
          <w:rFonts w:cs="Times New Roman"/>
        </w:rPr>
      </w:pPr>
      <w:r w:rsidRPr="00113CE2">
        <w:rPr>
          <w:position w:val="-12"/>
        </w:rPr>
        <w:object w:dxaOrig="279" w:dyaOrig="320">
          <v:shape id="_x0000_i1029" type="#_x0000_t75" style="width:13.7pt;height:16.05pt" o:ole="">
            <v:imagedata r:id="rId21" o:title=""/>
          </v:shape>
          <o:OLEObject Type="Embed" ProgID="Equation.DSMT4" ShapeID="_x0000_i1029" DrawAspect="Content" ObjectID="_1494965881" r:id="rId22"/>
        </w:object>
      </w:r>
      <w:r>
        <w:t xml:space="preserve"> </w:t>
      </w:r>
      <w:r w:rsidRPr="00113CE2">
        <w:rPr>
          <w:rFonts w:cs="Times New Roman"/>
        </w:rPr>
        <w:t>– граница между элементами;</w:t>
      </w:r>
    </w:p>
    <w:p w:rsidR="00113CE2" w:rsidRPr="00113CE2" w:rsidRDefault="00113CE2" w:rsidP="00113CE2">
      <w:pPr>
        <w:pStyle w:val="a3"/>
        <w:numPr>
          <w:ilvl w:val="0"/>
          <w:numId w:val="34"/>
        </w:numPr>
        <w:spacing w:after="0"/>
        <w:rPr>
          <w:rFonts w:cs="Times New Roman"/>
        </w:rPr>
      </w:pPr>
      <w:r w:rsidRPr="00113CE2">
        <w:rPr>
          <w:position w:val="-10"/>
        </w:rPr>
        <w:object w:dxaOrig="360" w:dyaOrig="300">
          <v:shape id="_x0000_i1030" type="#_x0000_t75" style="width:17.85pt;height:14.9pt" o:ole="">
            <v:imagedata r:id="rId23" o:title=""/>
          </v:shape>
          <o:OLEObject Type="Embed" ProgID="Equation.DSMT4" ShapeID="_x0000_i1030" DrawAspect="Content" ObjectID="_1494965882" r:id="rId24"/>
        </w:object>
      </w:r>
      <w:r>
        <w:t xml:space="preserve"> </w:t>
      </w:r>
      <w:r w:rsidRPr="00113CE2">
        <w:rPr>
          <w:rFonts w:cs="Times New Roman"/>
        </w:rPr>
        <w:t xml:space="preserve">– часть внешней границы </w:t>
      </w:r>
      <w:r w:rsidRPr="00113CE2">
        <w:rPr>
          <w:position w:val="-6"/>
        </w:rPr>
        <w:object w:dxaOrig="320" w:dyaOrig="240">
          <v:shape id="_x0000_i1031" type="#_x0000_t75" style="width:16.05pt;height:11.9pt" o:ole="">
            <v:imagedata r:id="rId25" o:title=""/>
          </v:shape>
          <o:OLEObject Type="Embed" ProgID="Equation.DSMT4" ShapeID="_x0000_i1031" DrawAspect="Content" ObjectID="_1494965883" r:id="rId26"/>
        </w:object>
      </w:r>
      <w:r w:rsidRPr="00113CE2">
        <w:rPr>
          <w:rFonts w:cs="Times New Roman"/>
        </w:rPr>
        <w:t>;</w:t>
      </w:r>
    </w:p>
    <w:p w:rsidR="00113CE2" w:rsidRPr="00113CE2" w:rsidRDefault="00113CE2" w:rsidP="00113CE2">
      <w:pPr>
        <w:pStyle w:val="a3"/>
        <w:numPr>
          <w:ilvl w:val="0"/>
          <w:numId w:val="34"/>
        </w:numPr>
        <w:spacing w:after="0"/>
        <w:rPr>
          <w:rFonts w:cs="Times New Roman"/>
        </w:rPr>
      </w:pPr>
      <w:r w:rsidRPr="00113CE2">
        <w:rPr>
          <w:position w:val="-10"/>
        </w:rPr>
        <w:object w:dxaOrig="1640" w:dyaOrig="300">
          <v:shape id="_x0000_i1032" type="#_x0000_t75" style="width:82.1pt;height:14.9pt" o:ole="">
            <v:imagedata r:id="rId27" o:title=""/>
          </v:shape>
          <o:OLEObject Type="Embed" ProgID="Equation.DSMT4" ShapeID="_x0000_i1032" DrawAspect="Content" ObjectID="_1494965884" r:id="rId28"/>
        </w:object>
      </w:r>
      <w:r w:rsidRPr="00113CE2">
        <w:rPr>
          <w:rFonts w:cs="Times New Roman"/>
        </w:rPr>
        <w:t>;</w:t>
      </w:r>
    </w:p>
    <w:p w:rsidR="00113CE2" w:rsidRPr="00113CE2" w:rsidRDefault="00113CE2" w:rsidP="00113CE2">
      <w:pPr>
        <w:pStyle w:val="a3"/>
        <w:numPr>
          <w:ilvl w:val="0"/>
          <w:numId w:val="34"/>
        </w:numPr>
        <w:spacing w:after="0"/>
      </w:pPr>
      <w:r w:rsidRPr="00113CE2">
        <w:rPr>
          <w:position w:val="-10"/>
        </w:rPr>
        <w:object w:dxaOrig="279" w:dyaOrig="300">
          <v:shape id="_x0000_i1033" type="#_x0000_t75" style="width:13.7pt;height:14.9pt" o:ole="">
            <v:imagedata r:id="rId29" o:title=""/>
          </v:shape>
          <o:OLEObject Type="Embed" ProgID="Equation.DSMT4" ShapeID="_x0000_i1033" DrawAspect="Content" ObjectID="_1494965885" r:id="rId30"/>
        </w:object>
      </w:r>
      <w:r w:rsidRPr="00113CE2">
        <w:rPr>
          <w:rFonts w:cs="Times New Roman"/>
        </w:rPr>
        <w:t xml:space="preserve"> – конечные элементы.</w:t>
      </w:r>
    </w:p>
    <w:p w:rsidR="00113CE2" w:rsidRDefault="00113CE2" w:rsidP="00113CE2">
      <w:pPr>
        <w:pStyle w:val="1"/>
        <w:numPr>
          <w:ilvl w:val="0"/>
          <w:numId w:val="1"/>
        </w:numPr>
      </w:pPr>
      <w:r>
        <w:t>Локальный базис на элементах</w:t>
      </w:r>
    </w:p>
    <w:p w:rsidR="00113CE2" w:rsidRDefault="00113CE2" w:rsidP="00113CE2">
      <w:pPr>
        <w:ind w:firstLine="284"/>
      </w:pPr>
      <w:r>
        <w:t xml:space="preserve">Использование </w:t>
      </w:r>
      <w:r>
        <w:rPr>
          <w:lang w:val="en-US"/>
        </w:rPr>
        <w:t>p</w:t>
      </w:r>
      <w:r>
        <w:t>-технологии подразумевает наличие базисов разных порядков в одной коне</w:t>
      </w:r>
      <w:r>
        <w:t>ч</w:t>
      </w:r>
      <w:r>
        <w:t>ноэлементной сетке. Для удобства работы построим базис по иерархическому принцу. Будем и</w:t>
      </w:r>
      <w:r>
        <w:t>с</w:t>
      </w:r>
      <w:r>
        <w:t>пользовать базисы второго и третьего порядка.</w:t>
      </w:r>
    </w:p>
    <w:p w:rsidR="00113CE2" w:rsidRDefault="00113CE2" w:rsidP="00113CE2">
      <w:pPr>
        <w:ind w:firstLine="284"/>
        <w:rPr>
          <w:lang w:val="en-US"/>
        </w:rPr>
      </w:pPr>
      <w:r>
        <w:t>Поскольку в качестве геометрического носителя элемента используются тетраэдры, базис б</w:t>
      </w:r>
      <w:r>
        <w:t>у</w:t>
      </w:r>
      <w:r>
        <w:t xml:space="preserve">дем определять через </w:t>
      </w:r>
      <w:r>
        <w:rPr>
          <w:lang w:val="en-US"/>
        </w:rPr>
        <w:t>L</w:t>
      </w:r>
      <w:r w:rsidRPr="00113CE2">
        <w:t>-</w:t>
      </w:r>
      <w:r>
        <w:t>координаты тетраэдра. Базис третьего порядка будет состоять из следу</w:t>
      </w:r>
      <w:r>
        <w:t>ю</w:t>
      </w:r>
      <w:r>
        <w:t>щих функций: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2"/>
        <w:gridCol w:w="2977"/>
        <w:gridCol w:w="2150"/>
        <w:gridCol w:w="2432"/>
      </w:tblGrid>
      <w:tr w:rsidR="00113CE2" w:rsidTr="00DE382D">
        <w:tc>
          <w:tcPr>
            <w:tcW w:w="2012" w:type="dxa"/>
            <w:vAlign w:val="center"/>
          </w:tcPr>
          <w:p w:rsidR="00113CE2" w:rsidRPr="00113CE2" w:rsidRDefault="00113CE2" w:rsidP="00DE382D">
            <w:pPr>
              <w:jc w:val="center"/>
            </w:pPr>
            <w:r>
              <w:t>Тип функции</w:t>
            </w:r>
          </w:p>
        </w:tc>
        <w:tc>
          <w:tcPr>
            <w:tcW w:w="2977" w:type="dxa"/>
            <w:vAlign w:val="center"/>
          </w:tcPr>
          <w:p w:rsidR="00113CE2" w:rsidRPr="00113CE2" w:rsidRDefault="00113CE2" w:rsidP="00DE382D">
            <w:pPr>
              <w:jc w:val="center"/>
            </w:pPr>
            <w:r>
              <w:t>Выражение для вычисления</w:t>
            </w:r>
          </w:p>
        </w:tc>
        <w:tc>
          <w:tcPr>
            <w:tcW w:w="2150" w:type="dxa"/>
            <w:vAlign w:val="center"/>
          </w:tcPr>
          <w:p w:rsidR="00113CE2" w:rsidRPr="00113CE2" w:rsidRDefault="00113CE2" w:rsidP="00DE382D">
            <w:pPr>
              <w:jc w:val="center"/>
            </w:pPr>
            <w:r>
              <w:t>Количество</w:t>
            </w:r>
          </w:p>
        </w:tc>
        <w:tc>
          <w:tcPr>
            <w:tcW w:w="2432" w:type="dxa"/>
            <w:vAlign w:val="center"/>
          </w:tcPr>
          <w:p w:rsidR="00113CE2" w:rsidRPr="00113CE2" w:rsidRDefault="00113CE2" w:rsidP="00DE382D">
            <w:pPr>
              <w:jc w:val="center"/>
            </w:pPr>
            <w:r>
              <w:t>Порядок базиса</w:t>
            </w:r>
          </w:p>
        </w:tc>
      </w:tr>
      <w:tr w:rsidR="00113CE2" w:rsidTr="00DE382D">
        <w:tc>
          <w:tcPr>
            <w:tcW w:w="2012" w:type="dxa"/>
            <w:vAlign w:val="center"/>
          </w:tcPr>
          <w:p w:rsidR="00113CE2" w:rsidRPr="00113CE2" w:rsidRDefault="00113CE2" w:rsidP="00DE382D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113CE2" w:rsidRDefault="00113CE2" w:rsidP="00DE382D">
            <w:pPr>
              <w:jc w:val="center"/>
              <w:rPr>
                <w:lang w:val="en-US"/>
              </w:rPr>
            </w:pPr>
            <w:r w:rsidRPr="00113CE2">
              <w:rPr>
                <w:position w:val="-10"/>
                <w:lang w:val="en-US"/>
              </w:rPr>
              <w:object w:dxaOrig="960" w:dyaOrig="300">
                <v:shape id="_x0000_i1034" type="#_x0000_t75" style="width:48.2pt;height:14.9pt" o:ole="">
                  <v:imagedata r:id="rId31" o:title=""/>
                </v:shape>
                <o:OLEObject Type="Embed" ProgID="Equation.DSMT4" ShapeID="_x0000_i1034" DrawAspect="Content" ObjectID="_1494965886" r:id="rId32"/>
              </w:object>
            </w:r>
          </w:p>
        </w:tc>
        <w:tc>
          <w:tcPr>
            <w:tcW w:w="2150" w:type="dxa"/>
            <w:vAlign w:val="center"/>
          </w:tcPr>
          <w:p w:rsidR="00113CE2" w:rsidRDefault="00113CE2" w:rsidP="00DE382D">
            <w:pPr>
              <w:jc w:val="center"/>
            </w:pPr>
            <w:r>
              <w:t>4</w:t>
            </w:r>
          </w:p>
        </w:tc>
        <w:tc>
          <w:tcPr>
            <w:tcW w:w="2432" w:type="dxa"/>
            <w:vAlign w:val="center"/>
          </w:tcPr>
          <w:p w:rsidR="00113CE2" w:rsidRPr="00DE382D" w:rsidRDefault="00113CE2" w:rsidP="00DE382D">
            <w:pPr>
              <w:jc w:val="center"/>
              <w:rPr>
                <w:lang w:val="en-US"/>
              </w:rPr>
            </w:pPr>
            <w:r>
              <w:t>2</w:t>
            </w:r>
            <w:r w:rsidR="00DE382D">
              <w:rPr>
                <w:lang w:val="en-US"/>
              </w:rPr>
              <w:t>, 3</w:t>
            </w:r>
          </w:p>
        </w:tc>
      </w:tr>
      <w:tr w:rsidR="00113CE2" w:rsidTr="00DE382D">
        <w:tc>
          <w:tcPr>
            <w:tcW w:w="2012" w:type="dxa"/>
            <w:vAlign w:val="center"/>
          </w:tcPr>
          <w:p w:rsidR="00113CE2" w:rsidRPr="00113CE2" w:rsidRDefault="00113CE2" w:rsidP="00DE382D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:rsidR="00113CE2" w:rsidRDefault="00113CE2" w:rsidP="00DE382D">
            <w:pPr>
              <w:jc w:val="center"/>
              <w:rPr>
                <w:lang w:val="en-US"/>
              </w:rPr>
            </w:pPr>
            <w:r w:rsidRPr="00113CE2">
              <w:rPr>
                <w:position w:val="-14"/>
                <w:lang w:val="en-US"/>
              </w:rPr>
              <w:object w:dxaOrig="1140" w:dyaOrig="340">
                <v:shape id="_x0000_i1035" type="#_x0000_t75" style="width:57.1pt;height:17.25pt" o:ole="">
                  <v:imagedata r:id="rId33" o:title=""/>
                </v:shape>
                <o:OLEObject Type="Embed" ProgID="Equation.DSMT4" ShapeID="_x0000_i1035" DrawAspect="Content" ObjectID="_1494965887" r:id="rId34"/>
              </w:object>
            </w:r>
          </w:p>
        </w:tc>
        <w:tc>
          <w:tcPr>
            <w:tcW w:w="2150" w:type="dxa"/>
            <w:vAlign w:val="center"/>
          </w:tcPr>
          <w:p w:rsidR="00113CE2" w:rsidRDefault="00113CE2" w:rsidP="00DE382D">
            <w:pPr>
              <w:jc w:val="center"/>
            </w:pPr>
            <w:r>
              <w:t>6</w:t>
            </w:r>
          </w:p>
        </w:tc>
        <w:tc>
          <w:tcPr>
            <w:tcW w:w="2432" w:type="dxa"/>
            <w:vAlign w:val="center"/>
          </w:tcPr>
          <w:p w:rsidR="00113CE2" w:rsidRPr="00DE382D" w:rsidRDefault="00113CE2" w:rsidP="00DE382D">
            <w:pPr>
              <w:jc w:val="center"/>
              <w:rPr>
                <w:lang w:val="en-US"/>
              </w:rPr>
            </w:pPr>
            <w:r>
              <w:t>2</w:t>
            </w:r>
            <w:r w:rsidR="00DE382D">
              <w:rPr>
                <w:lang w:val="en-US"/>
              </w:rPr>
              <w:t>, 3</w:t>
            </w:r>
          </w:p>
        </w:tc>
      </w:tr>
      <w:tr w:rsidR="00113CE2" w:rsidTr="00DE382D">
        <w:tc>
          <w:tcPr>
            <w:tcW w:w="2012" w:type="dxa"/>
            <w:vAlign w:val="center"/>
          </w:tcPr>
          <w:p w:rsidR="00113CE2" w:rsidRPr="00113CE2" w:rsidRDefault="00113CE2" w:rsidP="00DE382D">
            <w:pPr>
              <w:jc w:val="center"/>
            </w:pPr>
            <w:r>
              <w:t>3</w:t>
            </w:r>
          </w:p>
        </w:tc>
        <w:tc>
          <w:tcPr>
            <w:tcW w:w="2977" w:type="dxa"/>
            <w:vAlign w:val="center"/>
          </w:tcPr>
          <w:p w:rsidR="00113CE2" w:rsidRDefault="00113CE2" w:rsidP="00DE382D">
            <w:pPr>
              <w:jc w:val="center"/>
              <w:rPr>
                <w:lang w:val="en-US"/>
              </w:rPr>
            </w:pPr>
            <w:r w:rsidRPr="00113CE2">
              <w:rPr>
                <w:position w:val="-4"/>
                <w:lang w:val="en-US"/>
              </w:rPr>
              <w:object w:dxaOrig="160" w:dyaOrig="240">
                <v:shape id="_x0000_i1036" type="#_x0000_t75" style="width:7.75pt;height:11.9pt" o:ole="">
                  <v:imagedata r:id="rId35" o:title=""/>
                </v:shape>
                <o:OLEObject Type="Embed" ProgID="Equation.DSMT4" ShapeID="_x0000_i1036" DrawAspect="Content" ObjectID="_1494965888" r:id="rId36"/>
              </w:object>
            </w:r>
            <w:r>
              <w:rPr>
                <w:lang w:val="en-US"/>
              </w:rPr>
              <w:t xml:space="preserve"> </w:t>
            </w:r>
            <w:r w:rsidRPr="00113CE2">
              <w:rPr>
                <w:position w:val="-22"/>
                <w:lang w:val="en-US"/>
              </w:rPr>
              <w:object w:dxaOrig="2280" w:dyaOrig="600">
                <v:shape id="_x0000_i1037" type="#_x0000_t75" style="width:114.25pt;height:29.75pt" o:ole="">
                  <v:imagedata r:id="rId37" o:title=""/>
                </v:shape>
                <o:OLEObject Type="Embed" ProgID="Equation.DSMT4" ShapeID="_x0000_i1037" DrawAspect="Content" ObjectID="_1494965889" r:id="rId38"/>
              </w:object>
            </w:r>
          </w:p>
        </w:tc>
        <w:tc>
          <w:tcPr>
            <w:tcW w:w="2150" w:type="dxa"/>
            <w:vAlign w:val="center"/>
          </w:tcPr>
          <w:p w:rsidR="00113CE2" w:rsidRDefault="00113CE2" w:rsidP="00DE382D">
            <w:pPr>
              <w:jc w:val="center"/>
            </w:pPr>
            <w:r>
              <w:t>6</w:t>
            </w:r>
          </w:p>
        </w:tc>
        <w:tc>
          <w:tcPr>
            <w:tcW w:w="2432" w:type="dxa"/>
            <w:vAlign w:val="center"/>
          </w:tcPr>
          <w:p w:rsidR="00113CE2" w:rsidRPr="00DE382D" w:rsidRDefault="00DE382D" w:rsidP="00DE3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3CE2" w:rsidTr="00DE382D">
        <w:tc>
          <w:tcPr>
            <w:tcW w:w="2012" w:type="dxa"/>
            <w:vAlign w:val="center"/>
          </w:tcPr>
          <w:p w:rsidR="00113CE2" w:rsidRPr="00113CE2" w:rsidRDefault="00113CE2" w:rsidP="00DE382D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:rsidR="00113CE2" w:rsidRDefault="00113CE2" w:rsidP="00DE382D">
            <w:pPr>
              <w:jc w:val="center"/>
              <w:rPr>
                <w:lang w:val="en-US"/>
              </w:rPr>
            </w:pPr>
            <w:r w:rsidRPr="00113CE2">
              <w:rPr>
                <w:position w:val="-10"/>
                <w:lang w:val="en-US"/>
              </w:rPr>
              <w:object w:dxaOrig="1579" w:dyaOrig="300">
                <v:shape id="_x0000_i1038" type="#_x0000_t75" style="width:79.15pt;height:14.9pt" o:ole="">
                  <v:imagedata r:id="rId39" o:title=""/>
                </v:shape>
                <o:OLEObject Type="Embed" ProgID="Equation.DSMT4" ShapeID="_x0000_i1038" DrawAspect="Content" ObjectID="_1494965890" r:id="rId40"/>
              </w:object>
            </w:r>
          </w:p>
        </w:tc>
        <w:tc>
          <w:tcPr>
            <w:tcW w:w="2150" w:type="dxa"/>
            <w:vAlign w:val="center"/>
          </w:tcPr>
          <w:p w:rsidR="00113CE2" w:rsidRDefault="00113CE2" w:rsidP="00DE382D">
            <w:pPr>
              <w:jc w:val="center"/>
            </w:pPr>
            <w:r>
              <w:t>4</w:t>
            </w:r>
          </w:p>
        </w:tc>
        <w:tc>
          <w:tcPr>
            <w:tcW w:w="2432" w:type="dxa"/>
            <w:vAlign w:val="center"/>
          </w:tcPr>
          <w:p w:rsidR="00113CE2" w:rsidRPr="00DE382D" w:rsidRDefault="00DE382D" w:rsidP="00DE3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13CE2" w:rsidRPr="00113CE2" w:rsidRDefault="00113CE2" w:rsidP="00113CE2">
      <w:pPr>
        <w:ind w:firstLine="284"/>
        <w:rPr>
          <w:lang w:val="en-US"/>
        </w:rPr>
      </w:pPr>
    </w:p>
    <w:p w:rsidR="00DE382D" w:rsidRDefault="00DE382D" w:rsidP="00DE382D">
      <w:pPr>
        <w:ind w:firstLine="284"/>
      </w:pPr>
      <w:r>
        <w:t xml:space="preserve">Базисные функции второго порядка – стандартные разрывные базисные функции на тетраэдре. Для построения дополнительных функций третьего порядка использовался метод, описанный в </w:t>
      </w:r>
      <w:r>
        <w:lastRenderedPageBreak/>
        <w:t>книге «</w:t>
      </w:r>
      <w:r>
        <w:rPr>
          <w:lang w:val="en-US"/>
        </w:rPr>
        <w:t>Higher</w:t>
      </w:r>
      <w:r w:rsidRPr="00DE382D">
        <w:t>-</w:t>
      </w:r>
      <w:r>
        <w:rPr>
          <w:lang w:val="en-US"/>
        </w:rPr>
        <w:t>Order</w:t>
      </w:r>
      <w:r w:rsidRPr="00DE382D">
        <w:t xml:space="preserve"> </w:t>
      </w:r>
      <w:r>
        <w:rPr>
          <w:lang w:val="en-US"/>
        </w:rPr>
        <w:t>Finite</w:t>
      </w:r>
      <w:r w:rsidRPr="00DE382D">
        <w:t xml:space="preserve"> </w:t>
      </w:r>
      <w:r>
        <w:rPr>
          <w:lang w:val="en-US"/>
        </w:rPr>
        <w:t>Element</w:t>
      </w:r>
      <w:r w:rsidRPr="00DE382D">
        <w:t xml:space="preserve"> </w:t>
      </w:r>
      <w:r>
        <w:rPr>
          <w:lang w:val="en-US"/>
        </w:rPr>
        <w:t>Methods</w:t>
      </w:r>
      <w:r>
        <w:t xml:space="preserve">», автор  </w:t>
      </w:r>
      <w:proofErr w:type="spellStart"/>
      <w:r>
        <w:rPr>
          <w:lang w:val="en-US"/>
        </w:rPr>
        <w:t>Pavel</w:t>
      </w:r>
      <w:proofErr w:type="spellEnd"/>
      <w:r w:rsidRPr="00DE382D">
        <w:t xml:space="preserve"> </w:t>
      </w:r>
      <w:proofErr w:type="spellStart"/>
      <w:r>
        <w:rPr>
          <w:lang w:val="en-US"/>
        </w:rPr>
        <w:t>Solin</w:t>
      </w:r>
      <w:proofErr w:type="spellEnd"/>
      <w:r>
        <w:t>. Способ аналогичен построению базисных функций третьего порядка на тетраэдрах, использу</w:t>
      </w:r>
      <w:r>
        <w:t>е</w:t>
      </w:r>
      <w:r>
        <w:t>мых в непрерывном методе.</w:t>
      </w:r>
    </w:p>
    <w:p w:rsidR="00150C48" w:rsidRDefault="00150C48" w:rsidP="00DE382D">
      <w:pPr>
        <w:ind w:firstLine="284"/>
      </w:pPr>
      <w:r>
        <w:t>Для расчёта матриц, необходимо интегрирование базисных функций их градиентов по тетраэ</w:t>
      </w:r>
      <w:r>
        <w:t>д</w:t>
      </w:r>
      <w:r>
        <w:t xml:space="preserve">рам и треугольникам. Для вычисления интегралов использовались </w:t>
      </w:r>
      <w:r w:rsidR="00305430">
        <w:t>численные методы инициир</w:t>
      </w:r>
      <w:r w:rsidR="00305430">
        <w:t>о</w:t>
      </w:r>
      <w:r w:rsidR="00305430">
        <w:t xml:space="preserve">вания </w:t>
      </w:r>
      <w:r>
        <w:t>8 порядка, 46 т</w:t>
      </w:r>
      <w:r>
        <w:t>о</w:t>
      </w:r>
      <w:r>
        <w:t>чек для тетраэдра и 16 точек для треугольника.</w:t>
      </w:r>
    </w:p>
    <w:p w:rsidR="00C12C44" w:rsidRDefault="00C12C44" w:rsidP="00DE382D">
      <w:pPr>
        <w:ind w:firstLine="284"/>
      </w:pPr>
    </w:p>
    <w:p w:rsidR="00C12C44" w:rsidRDefault="00C12C44" w:rsidP="00C12C44">
      <w:pPr>
        <w:pStyle w:val="1"/>
        <w:numPr>
          <w:ilvl w:val="0"/>
          <w:numId w:val="1"/>
        </w:numPr>
      </w:pPr>
      <w:r>
        <w:t>Тестирование</w:t>
      </w:r>
    </w:p>
    <w:p w:rsidR="00C12C44" w:rsidRDefault="00C12C44" w:rsidP="00C12C44">
      <w:r>
        <w:t>Для двух крайних случаях (когда базис полностью второго или полностью третьего порядка) м</w:t>
      </w:r>
      <w:r>
        <w:t>е</w:t>
      </w:r>
      <w:r>
        <w:t>тод т</w:t>
      </w:r>
      <w:r>
        <w:t>е</w:t>
      </w:r>
      <w:r>
        <w:t>стировался на полиномах соответствующего порядка. Решение точно совпало с искомым ответом.</w:t>
      </w:r>
    </w:p>
    <w:p w:rsidR="00C12C44" w:rsidRDefault="00C12C44" w:rsidP="00C12C44">
      <w:pPr>
        <w:pStyle w:val="1"/>
        <w:numPr>
          <w:ilvl w:val="0"/>
          <w:numId w:val="1"/>
        </w:numPr>
      </w:pPr>
      <w:r>
        <w:t>Исследования</w:t>
      </w:r>
    </w:p>
    <w:p w:rsidR="00C12C44" w:rsidRDefault="00C12C44" w:rsidP="000610CB">
      <w:pPr>
        <w:ind w:firstLine="284"/>
      </w:pPr>
      <w:r>
        <w:t>Исследуем зависимость погрешности от количества элементов 3 порядка. В качестве тестовой функции будем использовать плотность нормального распределения:</w:t>
      </w:r>
    </w:p>
    <w:p w:rsidR="00C12C44" w:rsidRPr="00C12C44" w:rsidRDefault="00C12C44" w:rsidP="000610CB">
      <w:pPr>
        <w:pStyle w:val="MTDisplayEquation"/>
        <w:ind w:firstLine="284"/>
        <w:rPr>
          <w:lang w:val="ru-RU"/>
        </w:rPr>
      </w:pPr>
      <w:r w:rsidRPr="00C12C44">
        <w:rPr>
          <w:lang w:val="ru-RU"/>
        </w:rPr>
        <w:tab/>
      </w:r>
      <w:r w:rsidRPr="00C12C44">
        <w:rPr>
          <w:position w:val="-10"/>
        </w:rPr>
        <w:object w:dxaOrig="2060" w:dyaOrig="360">
          <v:shape id="_x0000_i1041" type="#_x0000_t75" style="width:102.95pt;height:17.85pt" o:ole="">
            <v:imagedata r:id="rId41" o:title=""/>
          </v:shape>
          <o:OLEObject Type="Embed" ProgID="Equation.DSMT4" ShapeID="_x0000_i1041" DrawAspect="Content" ObjectID="_1494965891" r:id="rId42"/>
        </w:object>
      </w:r>
      <w:r w:rsidRPr="00C12C44">
        <w:rPr>
          <w:lang w:val="ru-RU"/>
        </w:rPr>
        <w:t xml:space="preserve"> </w:t>
      </w:r>
      <w:r w:rsidRPr="00C12C44">
        <w:rPr>
          <w:lang w:val="ru-RU"/>
        </w:rPr>
        <w:tab/>
      </w:r>
      <w:r>
        <w:fldChar w:fldCharType="begin"/>
      </w:r>
      <w:r w:rsidRPr="00C12C44">
        <w:rPr>
          <w:lang w:val="ru-RU"/>
        </w:rPr>
        <w:instrText xml:space="preserve"> </w:instrText>
      </w:r>
      <w:r>
        <w:instrText>MACROBUTTON</w:instrText>
      </w:r>
      <w:r w:rsidRPr="00C12C44">
        <w:rPr>
          <w:lang w:val="ru-RU"/>
        </w:rPr>
        <w:instrText xml:space="preserve"> </w:instrText>
      </w:r>
      <w:r>
        <w:instrText>MTPlaceRef</w:instrText>
      </w:r>
      <w:r w:rsidRPr="00C12C44">
        <w:rPr>
          <w:lang w:val="ru-RU"/>
        </w:rPr>
        <w:instrText xml:space="preserve"> \* </w:instrText>
      </w:r>
      <w:r>
        <w:instrText>MERGEFORMAT</w:instrText>
      </w:r>
      <w:r w:rsidRPr="00C12C44">
        <w:rPr>
          <w:lang w:val="ru-RU"/>
        </w:rPr>
        <w:instrText xml:space="preserve"> </w:instrText>
      </w:r>
      <w:r>
        <w:fldChar w:fldCharType="begin"/>
      </w:r>
      <w:r w:rsidRPr="00C12C44">
        <w:rPr>
          <w:lang w:val="ru-RU"/>
        </w:rPr>
        <w:instrText xml:space="preserve"> </w:instrText>
      </w:r>
      <w:r>
        <w:instrText>SEQ</w:instrText>
      </w:r>
      <w:r w:rsidRPr="00C12C44">
        <w:rPr>
          <w:lang w:val="ru-RU"/>
        </w:rPr>
        <w:instrText xml:space="preserve"> </w:instrText>
      </w:r>
      <w:r>
        <w:instrText>MTEqn</w:instrText>
      </w:r>
      <w:r w:rsidRPr="00C12C44">
        <w:rPr>
          <w:lang w:val="ru-RU"/>
        </w:rPr>
        <w:instrText xml:space="preserve"> \</w:instrText>
      </w:r>
      <w:r>
        <w:instrText>h</w:instrText>
      </w:r>
      <w:r w:rsidRPr="00C12C44">
        <w:rPr>
          <w:lang w:val="ru-RU"/>
        </w:rPr>
        <w:instrText xml:space="preserve"> \* </w:instrText>
      </w:r>
      <w:r>
        <w:instrText>MERGEFORMAT</w:instrText>
      </w:r>
      <w:r w:rsidRPr="00C12C44">
        <w:rPr>
          <w:lang w:val="ru-RU"/>
        </w:rPr>
        <w:instrText xml:space="preserve"> </w:instrText>
      </w:r>
      <w:r>
        <w:fldChar w:fldCharType="end"/>
      </w:r>
      <w:r w:rsidRPr="00C12C44">
        <w:rPr>
          <w:lang w:val="ru-RU"/>
        </w:rPr>
        <w:instrText>(</w:instrText>
      </w:r>
      <w:r>
        <w:fldChar w:fldCharType="begin"/>
      </w:r>
      <w:r w:rsidRPr="00C12C44">
        <w:rPr>
          <w:lang w:val="ru-RU"/>
        </w:rPr>
        <w:instrText xml:space="preserve"> </w:instrText>
      </w:r>
      <w:r>
        <w:instrText>SEQ</w:instrText>
      </w:r>
      <w:r w:rsidRPr="00C12C44">
        <w:rPr>
          <w:lang w:val="ru-RU"/>
        </w:rPr>
        <w:instrText xml:space="preserve"> </w:instrText>
      </w:r>
      <w:r>
        <w:instrText>MTSec</w:instrText>
      </w:r>
      <w:r w:rsidRPr="00C12C44">
        <w:rPr>
          <w:lang w:val="ru-RU"/>
        </w:rPr>
        <w:instrText xml:space="preserve"> \</w:instrText>
      </w:r>
      <w:r>
        <w:instrText>c</w:instrText>
      </w:r>
      <w:r w:rsidRPr="00C12C44">
        <w:rPr>
          <w:lang w:val="ru-RU"/>
        </w:rPr>
        <w:instrText xml:space="preserve"> \* </w:instrText>
      </w:r>
      <w:r>
        <w:instrText>Arabic</w:instrText>
      </w:r>
      <w:r w:rsidRPr="00C12C44">
        <w:rPr>
          <w:lang w:val="ru-RU"/>
        </w:rPr>
        <w:instrText xml:space="preserve"> \* </w:instrText>
      </w:r>
      <w:r>
        <w:instrText>MERGEFORMAT</w:instrText>
      </w:r>
      <w:r w:rsidRPr="00C12C44">
        <w:rPr>
          <w:lang w:val="ru-RU"/>
        </w:rPr>
        <w:instrText xml:space="preserve"> </w:instrText>
      </w:r>
      <w:r>
        <w:fldChar w:fldCharType="separate"/>
      </w:r>
      <w:r w:rsidR="009D3155" w:rsidRPr="009D3155">
        <w:rPr>
          <w:noProof/>
          <w:lang w:val="ru-RU"/>
        </w:rPr>
        <w:instrText>1</w:instrText>
      </w:r>
      <w:r>
        <w:fldChar w:fldCharType="end"/>
      </w:r>
      <w:r w:rsidRPr="00C12C44">
        <w:rPr>
          <w:lang w:val="ru-RU"/>
        </w:rPr>
        <w:instrText>.</w:instrText>
      </w:r>
      <w:r>
        <w:fldChar w:fldCharType="begin"/>
      </w:r>
      <w:r w:rsidRPr="00C12C44">
        <w:rPr>
          <w:lang w:val="ru-RU"/>
        </w:rPr>
        <w:instrText xml:space="preserve"> </w:instrText>
      </w:r>
      <w:r>
        <w:instrText>SEQ</w:instrText>
      </w:r>
      <w:r w:rsidRPr="00C12C44">
        <w:rPr>
          <w:lang w:val="ru-RU"/>
        </w:rPr>
        <w:instrText xml:space="preserve"> </w:instrText>
      </w:r>
      <w:r>
        <w:instrText>MTEqn</w:instrText>
      </w:r>
      <w:r w:rsidRPr="00C12C44">
        <w:rPr>
          <w:lang w:val="ru-RU"/>
        </w:rPr>
        <w:instrText xml:space="preserve"> \</w:instrText>
      </w:r>
      <w:r>
        <w:instrText>c</w:instrText>
      </w:r>
      <w:r w:rsidRPr="00C12C44">
        <w:rPr>
          <w:lang w:val="ru-RU"/>
        </w:rPr>
        <w:instrText xml:space="preserve"> \* </w:instrText>
      </w:r>
      <w:r>
        <w:instrText>Arabic</w:instrText>
      </w:r>
      <w:r w:rsidRPr="00C12C44">
        <w:rPr>
          <w:lang w:val="ru-RU"/>
        </w:rPr>
        <w:instrText xml:space="preserve"> \* </w:instrText>
      </w:r>
      <w:r>
        <w:instrText>MERGEFORMAT</w:instrText>
      </w:r>
      <w:r w:rsidRPr="00C12C44">
        <w:rPr>
          <w:lang w:val="ru-RU"/>
        </w:rPr>
        <w:instrText xml:space="preserve"> </w:instrText>
      </w:r>
      <w:r>
        <w:fldChar w:fldCharType="separate"/>
      </w:r>
      <w:r w:rsidR="009D3155" w:rsidRPr="009D3155">
        <w:rPr>
          <w:noProof/>
          <w:lang w:val="ru-RU"/>
        </w:rPr>
        <w:instrText>4</w:instrText>
      </w:r>
      <w:r>
        <w:fldChar w:fldCharType="end"/>
      </w:r>
      <w:r w:rsidRPr="00C12C44">
        <w:rPr>
          <w:lang w:val="ru-RU"/>
        </w:rPr>
        <w:instrText>)</w:instrText>
      </w:r>
      <w:r>
        <w:fldChar w:fldCharType="end"/>
      </w:r>
    </w:p>
    <w:p w:rsidR="00C12C44" w:rsidRPr="000610CB" w:rsidRDefault="00C12C44" w:rsidP="000610CB">
      <w:pPr>
        <w:ind w:firstLine="284"/>
      </w:pPr>
      <w:r>
        <w:t xml:space="preserve">Ковариационная матрица </w:t>
      </w:r>
      <w:r w:rsidRPr="00C12C44">
        <w:rPr>
          <w:position w:val="-4"/>
        </w:rPr>
        <w:object w:dxaOrig="240" w:dyaOrig="220">
          <v:shape id="_x0000_i1042" type="#_x0000_t75" style="width:11.9pt;height:10.7pt" o:ole="">
            <v:imagedata r:id="rId43" o:title=""/>
          </v:shape>
          <o:OLEObject Type="Embed" ProgID="Equation.DSMT4" ShapeID="_x0000_i1042" DrawAspect="Content" ObjectID="_1494965892" r:id="rId44"/>
        </w:object>
      </w:r>
      <w:r>
        <w:t xml:space="preserve"> будет представляться в виде: </w:t>
      </w:r>
      <w:r w:rsidRPr="00C12C44">
        <w:rPr>
          <w:position w:val="-6"/>
        </w:rPr>
        <w:object w:dxaOrig="680" w:dyaOrig="240">
          <v:shape id="_x0000_i1043" type="#_x0000_t75" style="width:33.9pt;height:11.9pt" o:ole="">
            <v:imagedata r:id="rId45" o:title=""/>
          </v:shape>
          <o:OLEObject Type="Embed" ProgID="Equation.DSMT4" ShapeID="_x0000_i1043" DrawAspect="Content" ObjectID="_1494965893" r:id="rId46"/>
        </w:object>
      </w:r>
      <w:r>
        <w:t>. Данная функция симметри</w:t>
      </w:r>
      <w:r>
        <w:t>ч</w:t>
      </w:r>
      <w:r>
        <w:t xml:space="preserve">ная относительно точки </w:t>
      </w:r>
      <w:r w:rsidRPr="00C12C44">
        <w:rPr>
          <w:position w:val="-6"/>
        </w:rPr>
        <w:object w:dxaOrig="220" w:dyaOrig="200">
          <v:shape id="_x0000_i1044" type="#_x0000_t75" style="width:10.7pt;height:10.1pt" o:ole="">
            <v:imagedata r:id="rId47" o:title=""/>
          </v:shape>
          <o:OLEObject Type="Embed" ProgID="Equation.DSMT4" ShapeID="_x0000_i1044" DrawAspect="Content" ObjectID="_1494965894" r:id="rId48"/>
        </w:object>
      </w:r>
      <w:r>
        <w:t xml:space="preserve">. И обладает следующим свойством: </w:t>
      </w:r>
      <w:r w:rsidR="000610CB">
        <w:t xml:space="preserve">за пределами сферы </w:t>
      </w:r>
      <w:r w:rsidR="000610CB" w:rsidRPr="000610CB">
        <w:rPr>
          <w:position w:val="-6"/>
        </w:rPr>
        <w:object w:dxaOrig="600" w:dyaOrig="240">
          <v:shape id="_x0000_i1045" type="#_x0000_t75" style="width:29.75pt;height:11.9pt" o:ole="">
            <v:imagedata r:id="rId49" o:title=""/>
          </v:shape>
          <o:OLEObject Type="Embed" ProgID="Equation.DSMT4" ShapeID="_x0000_i1045" DrawAspect="Content" ObjectID="_1494965895" r:id="rId50"/>
        </w:object>
      </w:r>
      <w:r w:rsidR="000610CB">
        <w:t xml:space="preserve"> фун</w:t>
      </w:r>
      <w:r w:rsidR="000610CB">
        <w:t>к</w:t>
      </w:r>
      <w:r w:rsidR="000610CB">
        <w:t xml:space="preserve">ция почти равна 0. Эти свойства </w:t>
      </w:r>
      <w:proofErr w:type="gramStart"/>
      <w:r w:rsidR="000610CB">
        <w:t>позволяют нам варьирую</w:t>
      </w:r>
      <w:proofErr w:type="gramEnd"/>
      <w:r w:rsidR="000610CB">
        <w:t xml:space="preserve"> параметр </w:t>
      </w:r>
      <w:r w:rsidR="000610CB" w:rsidRPr="000610CB">
        <w:rPr>
          <w:position w:val="-6"/>
        </w:rPr>
        <w:object w:dxaOrig="220" w:dyaOrig="200">
          <v:shape id="_x0000_i1046" type="#_x0000_t75" style="width:10.7pt;height:10.1pt" o:ole="">
            <v:imagedata r:id="rId51" o:title=""/>
          </v:shape>
          <o:OLEObject Type="Embed" ProgID="Equation.DSMT4" ShapeID="_x0000_i1046" DrawAspect="Content" ObjectID="_1494965896" r:id="rId52"/>
        </w:object>
      </w:r>
      <w:r w:rsidR="000610CB">
        <w:t xml:space="preserve"> делать функцию более ре</w:t>
      </w:r>
      <w:r w:rsidR="000610CB">
        <w:t>з</w:t>
      </w:r>
      <w:r w:rsidR="000610CB">
        <w:t>кой/пологой и приближать её к константе на удалении от центра симметрии.</w:t>
      </w:r>
    </w:p>
    <w:p w:rsidR="00C12C44" w:rsidRDefault="00C12C44" w:rsidP="000610CB">
      <w:pPr>
        <w:ind w:firstLine="284"/>
      </w:pPr>
      <w:r>
        <w:t xml:space="preserve">Рассмотрим куб </w:t>
      </w:r>
      <w:r w:rsidRPr="00C12C44">
        <w:rPr>
          <w:position w:val="-10"/>
          <w:lang w:val="en-US"/>
        </w:rPr>
        <w:object w:dxaOrig="1440" w:dyaOrig="279">
          <v:shape id="_x0000_i1039" type="#_x0000_t75" style="width:1in;height:13.7pt" o:ole="">
            <v:imagedata r:id="rId53" o:title=""/>
          </v:shape>
          <o:OLEObject Type="Embed" ProgID="Equation.DSMT4" ShapeID="_x0000_i1039" DrawAspect="Content" ObjectID="_1494965897" r:id="rId54"/>
        </w:object>
      </w:r>
      <w:r>
        <w:t xml:space="preserve"> в качестве расчётной области и введём величину </w:t>
      </w:r>
      <w:r w:rsidRPr="00C12C44">
        <w:rPr>
          <w:position w:val="-4"/>
        </w:rPr>
        <w:object w:dxaOrig="220" w:dyaOrig="220">
          <v:shape id="_x0000_i1040" type="#_x0000_t75" style="width:10.7pt;height:10.7pt" o:ole="">
            <v:imagedata r:id="rId55" o:title=""/>
          </v:shape>
          <o:OLEObject Type="Embed" ProgID="Equation.DSMT4" ShapeID="_x0000_i1040" DrawAspect="Content" ObjectID="_1494965898" r:id="rId56"/>
        </w:object>
      </w:r>
      <w:r>
        <w:t xml:space="preserve">. Если для </w:t>
      </w:r>
      <w:r w:rsidR="000610CB">
        <w:t xml:space="preserve">центра </w:t>
      </w:r>
      <w:r>
        <w:t>тетраэдра</w:t>
      </w:r>
      <w:r w:rsidR="000610CB">
        <w:t xml:space="preserve"> </w:t>
      </w:r>
      <w:r w:rsidR="000610CB" w:rsidRPr="000610CB">
        <w:rPr>
          <w:position w:val="-10"/>
        </w:rPr>
        <w:object w:dxaOrig="200" w:dyaOrig="300">
          <v:shape id="_x0000_i1048" type="#_x0000_t75" style="width:10.1pt;height:14.9pt" o:ole="">
            <v:imagedata r:id="rId57" o:title=""/>
          </v:shape>
          <o:OLEObject Type="Embed" ProgID="Equation.DSMT4" ShapeID="_x0000_i1048" DrawAspect="Content" ObjectID="_1494965899" r:id="rId58"/>
        </w:object>
      </w:r>
      <w:r>
        <w:t xml:space="preserve"> выполн</w:t>
      </w:r>
      <w:r>
        <w:t>я</w:t>
      </w:r>
      <w:r>
        <w:t xml:space="preserve">ется соотношение </w:t>
      </w:r>
    </w:p>
    <w:p w:rsidR="000610CB" w:rsidRPr="000610CB" w:rsidRDefault="000610CB" w:rsidP="000610CB">
      <w:pPr>
        <w:pStyle w:val="MTDisplayEquation"/>
        <w:rPr>
          <w:lang w:val="ru-RU"/>
        </w:rPr>
      </w:pPr>
      <w:r w:rsidRPr="00913520">
        <w:rPr>
          <w:lang w:val="ru-RU"/>
        </w:rPr>
        <w:tab/>
      </w:r>
      <w:r w:rsidRPr="000610CB">
        <w:rPr>
          <w:position w:val="-10"/>
        </w:rPr>
        <w:object w:dxaOrig="1060" w:dyaOrig="300">
          <v:shape id="_x0000_i1047" type="#_x0000_t75" style="width:52.95pt;height:14.9pt" o:ole="">
            <v:imagedata r:id="rId59" o:title=""/>
          </v:shape>
          <o:OLEObject Type="Embed" ProgID="Equation.DSMT4" ShapeID="_x0000_i1047" DrawAspect="Content" ObjectID="_1494965900" r:id="rId60"/>
        </w:object>
      </w:r>
      <w:r>
        <w:rPr>
          <w:lang w:val="ru-RU"/>
        </w:rPr>
        <w:t>,</w:t>
      </w:r>
      <w:r w:rsidRPr="000610CB">
        <w:rPr>
          <w:lang w:val="ru-RU"/>
        </w:rPr>
        <w:tab/>
      </w:r>
      <w:r>
        <w:fldChar w:fldCharType="begin"/>
      </w:r>
      <w:r w:rsidRPr="000610CB">
        <w:rPr>
          <w:lang w:val="ru-RU"/>
        </w:rPr>
        <w:instrText xml:space="preserve"> </w:instrText>
      </w:r>
      <w:r>
        <w:instrText>MACROBUTTON</w:instrText>
      </w:r>
      <w:r w:rsidRPr="000610CB">
        <w:rPr>
          <w:lang w:val="ru-RU"/>
        </w:rPr>
        <w:instrText xml:space="preserve"> </w:instrText>
      </w:r>
      <w:r>
        <w:instrText>MTPlaceRef</w:instrText>
      </w:r>
      <w:r w:rsidRPr="000610CB">
        <w:rPr>
          <w:lang w:val="ru-RU"/>
        </w:rPr>
        <w:instrText xml:space="preserve"> \* </w:instrText>
      </w:r>
      <w:r>
        <w:instrText>MERGEFORMAT</w:instrText>
      </w:r>
      <w:r w:rsidRPr="000610CB">
        <w:rPr>
          <w:lang w:val="ru-RU"/>
        </w:rPr>
        <w:instrText xml:space="preserve"> </w:instrText>
      </w:r>
      <w:r>
        <w:fldChar w:fldCharType="begin"/>
      </w:r>
      <w:r w:rsidRPr="000610CB">
        <w:rPr>
          <w:lang w:val="ru-RU"/>
        </w:rPr>
        <w:instrText xml:space="preserve"> </w:instrText>
      </w:r>
      <w:r>
        <w:instrText>SEQ</w:instrText>
      </w:r>
      <w:r w:rsidRPr="000610CB">
        <w:rPr>
          <w:lang w:val="ru-RU"/>
        </w:rPr>
        <w:instrText xml:space="preserve"> </w:instrText>
      </w:r>
      <w:r>
        <w:instrText>MTEqn</w:instrText>
      </w:r>
      <w:r w:rsidRPr="000610CB">
        <w:rPr>
          <w:lang w:val="ru-RU"/>
        </w:rPr>
        <w:instrText xml:space="preserve"> \</w:instrText>
      </w:r>
      <w:r>
        <w:instrText>h</w:instrText>
      </w:r>
      <w:r w:rsidRPr="000610CB">
        <w:rPr>
          <w:lang w:val="ru-RU"/>
        </w:rPr>
        <w:instrText xml:space="preserve"> \* </w:instrText>
      </w:r>
      <w:r>
        <w:instrText>MERGEFORMAT</w:instrText>
      </w:r>
      <w:r w:rsidRPr="000610CB">
        <w:rPr>
          <w:lang w:val="ru-RU"/>
        </w:rPr>
        <w:instrText xml:space="preserve"> </w:instrText>
      </w:r>
      <w:r>
        <w:fldChar w:fldCharType="end"/>
      </w:r>
      <w:r w:rsidRPr="000610CB">
        <w:rPr>
          <w:lang w:val="ru-RU"/>
        </w:rPr>
        <w:instrText>(</w:instrText>
      </w:r>
      <w:r>
        <w:fldChar w:fldCharType="begin"/>
      </w:r>
      <w:r w:rsidRPr="000610CB">
        <w:rPr>
          <w:lang w:val="ru-RU"/>
        </w:rPr>
        <w:instrText xml:space="preserve"> </w:instrText>
      </w:r>
      <w:r>
        <w:instrText>SEQ</w:instrText>
      </w:r>
      <w:r w:rsidRPr="000610CB">
        <w:rPr>
          <w:lang w:val="ru-RU"/>
        </w:rPr>
        <w:instrText xml:space="preserve"> </w:instrText>
      </w:r>
      <w:r>
        <w:instrText>MTSec</w:instrText>
      </w:r>
      <w:r w:rsidRPr="000610CB">
        <w:rPr>
          <w:lang w:val="ru-RU"/>
        </w:rPr>
        <w:instrText xml:space="preserve"> \</w:instrText>
      </w:r>
      <w:r>
        <w:instrText>c</w:instrText>
      </w:r>
      <w:r w:rsidRPr="000610CB">
        <w:rPr>
          <w:lang w:val="ru-RU"/>
        </w:rPr>
        <w:instrText xml:space="preserve"> \* </w:instrText>
      </w:r>
      <w:r>
        <w:instrText>Arabic</w:instrText>
      </w:r>
      <w:r w:rsidRPr="000610CB">
        <w:rPr>
          <w:lang w:val="ru-RU"/>
        </w:rPr>
        <w:instrText xml:space="preserve"> \* </w:instrText>
      </w:r>
      <w:r>
        <w:instrText>MERGEFORMAT</w:instrText>
      </w:r>
      <w:r w:rsidRPr="000610CB">
        <w:rPr>
          <w:lang w:val="ru-RU"/>
        </w:rPr>
        <w:instrText xml:space="preserve"> </w:instrText>
      </w:r>
      <w:r>
        <w:fldChar w:fldCharType="separate"/>
      </w:r>
      <w:r w:rsidR="009D3155" w:rsidRPr="009D3155">
        <w:rPr>
          <w:noProof/>
          <w:lang w:val="ru-RU"/>
        </w:rPr>
        <w:instrText>1</w:instrText>
      </w:r>
      <w:r>
        <w:fldChar w:fldCharType="end"/>
      </w:r>
      <w:r w:rsidRPr="000610CB">
        <w:rPr>
          <w:lang w:val="ru-RU"/>
        </w:rPr>
        <w:instrText>.</w:instrText>
      </w:r>
      <w:r>
        <w:fldChar w:fldCharType="begin"/>
      </w:r>
      <w:r w:rsidRPr="000610CB">
        <w:rPr>
          <w:lang w:val="ru-RU"/>
        </w:rPr>
        <w:instrText xml:space="preserve"> </w:instrText>
      </w:r>
      <w:r>
        <w:instrText>SEQ</w:instrText>
      </w:r>
      <w:r w:rsidRPr="000610CB">
        <w:rPr>
          <w:lang w:val="ru-RU"/>
        </w:rPr>
        <w:instrText xml:space="preserve"> </w:instrText>
      </w:r>
      <w:r>
        <w:instrText>MTEqn</w:instrText>
      </w:r>
      <w:r w:rsidRPr="000610CB">
        <w:rPr>
          <w:lang w:val="ru-RU"/>
        </w:rPr>
        <w:instrText xml:space="preserve"> \</w:instrText>
      </w:r>
      <w:r>
        <w:instrText>c</w:instrText>
      </w:r>
      <w:r w:rsidRPr="000610CB">
        <w:rPr>
          <w:lang w:val="ru-RU"/>
        </w:rPr>
        <w:instrText xml:space="preserve"> \* </w:instrText>
      </w:r>
      <w:r>
        <w:instrText>Arabic</w:instrText>
      </w:r>
      <w:r w:rsidRPr="000610CB">
        <w:rPr>
          <w:lang w:val="ru-RU"/>
        </w:rPr>
        <w:instrText xml:space="preserve"> \* </w:instrText>
      </w:r>
      <w:r>
        <w:instrText>MERGEFORMAT</w:instrText>
      </w:r>
      <w:r w:rsidRPr="000610CB">
        <w:rPr>
          <w:lang w:val="ru-RU"/>
        </w:rPr>
        <w:instrText xml:space="preserve"> </w:instrText>
      </w:r>
      <w:r>
        <w:fldChar w:fldCharType="separate"/>
      </w:r>
      <w:r w:rsidR="009D3155" w:rsidRPr="009D3155">
        <w:rPr>
          <w:noProof/>
          <w:lang w:val="ru-RU"/>
        </w:rPr>
        <w:instrText>5</w:instrText>
      </w:r>
      <w:r>
        <w:fldChar w:fldCharType="end"/>
      </w:r>
      <w:r w:rsidRPr="000610CB">
        <w:rPr>
          <w:lang w:val="ru-RU"/>
        </w:rPr>
        <w:instrText>)</w:instrText>
      </w:r>
      <w:r>
        <w:fldChar w:fldCharType="end"/>
      </w:r>
    </w:p>
    <w:p w:rsidR="000610CB" w:rsidRDefault="000610CB" w:rsidP="000610CB">
      <w:pPr>
        <w:ind w:firstLine="284"/>
      </w:pPr>
      <w:r>
        <w:t>то на данном тетраэдре будем определять базис третьего порядка, иначе – базис второго.</w:t>
      </w:r>
    </w:p>
    <w:p w:rsidR="000610CB" w:rsidRDefault="0005555A" w:rsidP="000610CB">
      <w:pPr>
        <w:ind w:firstLine="284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0C6E5B0" wp14:editId="19668E25">
            <wp:simplePos x="0" y="0"/>
            <wp:positionH relativeFrom="column">
              <wp:posOffset>2622550</wp:posOffset>
            </wp:positionH>
            <wp:positionV relativeFrom="paragraph">
              <wp:posOffset>474345</wp:posOffset>
            </wp:positionV>
            <wp:extent cx="2970530" cy="2289175"/>
            <wp:effectExtent l="0" t="0" r="0" b="0"/>
            <wp:wrapNone/>
            <wp:docPr id="1" name="Рисунок 1" descr="C:\Для Git\Labs\Курсач, 2 семетр, DG\DG_tet\отчё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C:\Для Git\Labs\Курсач, 2 семетр, DG\DG_tet\отчёт 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520">
        <w:t>Расчётная сетка включает в себя 796 элементов. В зависимости от радиуса количество степеней св</w:t>
      </w:r>
      <w:r w:rsidR="00913520">
        <w:t>о</w:t>
      </w:r>
      <w:r w:rsidR="00913520">
        <w:t>боды меняется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2538"/>
      </w:tblGrid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  <w:lang w:val="en-US"/>
              </w:rPr>
            </w:pPr>
            <w:r w:rsidRPr="00913520">
              <w:rPr>
                <w:rFonts w:cs="Times New Roman"/>
                <w:color w:val="000000"/>
                <w:position w:val="-4"/>
              </w:rPr>
              <w:object w:dxaOrig="220" w:dyaOrig="220">
                <v:shape id="_x0000_i1049" type="#_x0000_t75" style="width:10.7pt;height:10.7pt" o:ole="">
                  <v:imagedata r:id="rId62" o:title=""/>
                </v:shape>
                <o:OLEObject Type="Embed" ProgID="Equation.DSMT4" ShapeID="_x0000_i1049" DrawAspect="Content" ObjectID="_1494965901" r:id="rId63"/>
              </w:object>
            </w:r>
            <w:r w:rsidRPr="00913520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Число степеней свободы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0.00E+00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7960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1.00E-01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7970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2.00E-01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8060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3.00E-01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8450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4.00E-01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9090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4.50E-01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9800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5.00E-01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10900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5.50E-01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12340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6.00E-01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13740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6.50E-01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14620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7.00E-01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15460</w:t>
            </w:r>
          </w:p>
        </w:tc>
      </w:tr>
      <w:tr w:rsidR="00913520" w:rsidRPr="00913520" w:rsidTr="00913520"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8.00E-01</w:t>
            </w:r>
          </w:p>
        </w:tc>
        <w:tc>
          <w:tcPr>
            <w:tcW w:w="0" w:type="auto"/>
            <w:vAlign w:val="bottom"/>
          </w:tcPr>
          <w:p w:rsidR="00913520" w:rsidRPr="00913520" w:rsidRDefault="00913520" w:rsidP="00913520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15920</w:t>
            </w:r>
          </w:p>
        </w:tc>
      </w:tr>
    </w:tbl>
    <w:p w:rsidR="00913520" w:rsidRDefault="00913520" w:rsidP="00913520">
      <w:pPr>
        <w:rPr>
          <w:lang w:val="en-US"/>
        </w:rPr>
      </w:pPr>
    </w:p>
    <w:p w:rsidR="00913520" w:rsidRDefault="0005555A" w:rsidP="00913520">
      <w:r>
        <w:lastRenderedPageBreak/>
        <w:t xml:space="preserve">Далее следую значения относительно погрешности в норме </w:t>
      </w:r>
      <w:r w:rsidRPr="0005555A">
        <w:rPr>
          <w:position w:val="-10"/>
        </w:rPr>
        <w:object w:dxaOrig="240" w:dyaOrig="300">
          <v:shape id="_x0000_i1050" type="#_x0000_t75" style="width:11.9pt;height:14.9pt" o:ole="">
            <v:imagedata r:id="rId64" o:title=""/>
          </v:shape>
          <o:OLEObject Type="Embed" ProgID="Equation.DSMT4" ShapeID="_x0000_i1050" DrawAspect="Content" ObjectID="_1494965902" r:id="rId65"/>
        </w:object>
      </w:r>
      <w:r>
        <w:t xml:space="preserve"> </w:t>
      </w:r>
      <w:r w:rsidR="009D3155">
        <w:t xml:space="preserve">для разных значений </w:t>
      </w:r>
      <w:proofErr w:type="gramStart"/>
      <w:r w:rsidR="00010C29">
        <w:t>параметров</w:t>
      </w:r>
      <w:proofErr w:type="gramEnd"/>
      <w:r w:rsidR="009D3155" w:rsidRPr="009D3155">
        <w:rPr>
          <w:position w:val="-4"/>
        </w:rPr>
        <w:object w:dxaOrig="220" w:dyaOrig="220">
          <v:shape id="_x0000_i1051" type="#_x0000_t75" style="width:10.7pt;height:10.7pt" o:ole="">
            <v:imagedata r:id="rId66" o:title=""/>
          </v:shape>
          <o:OLEObject Type="Embed" ProgID="Equation.DSMT4" ShapeID="_x0000_i1051" DrawAspect="Content" ObjectID="_1494965903" r:id="rId67"/>
        </w:object>
      </w:r>
      <w:r w:rsidR="009D3155">
        <w:t xml:space="preserve"> и </w:t>
      </w:r>
      <w:r w:rsidR="009D3155" w:rsidRPr="009D3155">
        <w:rPr>
          <w:position w:val="-6"/>
        </w:rPr>
        <w:object w:dxaOrig="220" w:dyaOrig="200">
          <v:shape id="_x0000_i1052" type="#_x0000_t75" style="width:10.7pt;height:10.1pt" o:ole="">
            <v:imagedata r:id="rId68" o:title=""/>
          </v:shape>
          <o:OLEObject Type="Embed" ProgID="Equation.DSMT4" ShapeID="_x0000_i1052" DrawAspect="Content" ObjectID="_1494965904" r:id="rId69"/>
        </w:object>
      </w:r>
      <w:r w:rsidR="009D3155">
        <w:t xml:space="preserve">. Погрешность считается следующим образом: </w:t>
      </w:r>
    </w:p>
    <w:p w:rsidR="009D3155" w:rsidRDefault="009D3155" w:rsidP="009D3155">
      <w:pPr>
        <w:pStyle w:val="MTDisplayEquation"/>
        <w:rPr>
          <w:lang w:val="ru-RU"/>
        </w:rPr>
      </w:pPr>
      <w:r w:rsidRPr="00010C29">
        <w:rPr>
          <w:lang w:val="ru-RU"/>
        </w:rPr>
        <w:tab/>
      </w:r>
      <w:r w:rsidRPr="009D3155">
        <w:rPr>
          <w:position w:val="-50"/>
        </w:rPr>
        <w:object w:dxaOrig="1980" w:dyaOrig="1120">
          <v:shape id="_x0000_i1053" type="#_x0000_t75" style="width:98.8pt;height:55.95pt" o:ole="">
            <v:imagedata r:id="rId70" o:title=""/>
          </v:shape>
          <o:OLEObject Type="Embed" ProgID="Equation.DSMT4" ShapeID="_x0000_i1053" DrawAspect="Content" ObjectID="_1494965905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10C29" w:rsidRPr="00010C29" w:rsidRDefault="007F3C04" w:rsidP="00010C29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CB017D" wp14:editId="3004E4C3">
            <wp:simplePos x="0" y="0"/>
            <wp:positionH relativeFrom="column">
              <wp:posOffset>2651455</wp:posOffset>
            </wp:positionH>
            <wp:positionV relativeFrom="paragraph">
              <wp:posOffset>259715</wp:posOffset>
            </wp:positionV>
            <wp:extent cx="3024505" cy="2350135"/>
            <wp:effectExtent l="0" t="0" r="0" b="0"/>
            <wp:wrapNone/>
            <wp:docPr id="2" name="Рисунок 2" descr="C:\Для Git\Labs\Курсач, 2 семетр, DG\DG_tet\отчёт s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C:\Для Git\Labs\Курсач, 2 семетр, DG\DG_tet\отчёт s = 1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C29" w:rsidRPr="00010C29">
        <w:rPr>
          <w:position w:val="-6"/>
        </w:rPr>
        <w:object w:dxaOrig="480" w:dyaOrig="240">
          <v:shape id="_x0000_i1055" type="#_x0000_t75" style="width:23.8pt;height:11.9pt" o:ole="">
            <v:imagedata r:id="rId73" o:title=""/>
          </v:shape>
          <o:OLEObject Type="Embed" ProgID="Equation.DSMT4" ShapeID="_x0000_i1055" DrawAspect="Content" ObjectID="_1494965906" r:id="rId74"/>
        </w:object>
      </w:r>
      <w:r w:rsidR="00010C2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2538"/>
      </w:tblGrid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  <w:lang w:val="en-US"/>
              </w:rPr>
            </w:pPr>
            <w:r w:rsidRPr="00913520">
              <w:rPr>
                <w:rFonts w:cs="Times New Roman"/>
                <w:color w:val="000000"/>
                <w:position w:val="-4"/>
              </w:rPr>
              <w:object w:dxaOrig="220" w:dyaOrig="220">
                <v:shape id="_x0000_i1054" type="#_x0000_t75" style="width:10.7pt;height:10.7pt" o:ole="">
                  <v:imagedata r:id="rId62" o:title=""/>
                </v:shape>
                <o:OLEObject Type="Embed" ProgID="Equation.DSMT4" ShapeID="_x0000_i1054" DrawAspect="Content" ObjectID="_1494965907" r:id="rId75"/>
              </w:object>
            </w:r>
            <w:r w:rsidRPr="00913520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Число степеней свободы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0.00E+00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1.06E-02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1.00E-01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1.06E-02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2.00E-01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1.05E-02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3.00E-01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1.03E-02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4.00E-01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9.83E-03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4.50E-01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9.49E-03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5.00E-01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9.15E-03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5.50E-01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8.78E-03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6.00E-01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8.40E-03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6.50E-01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8.21E-03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7.00E-01</w:t>
            </w:r>
          </w:p>
        </w:tc>
        <w:tc>
          <w:tcPr>
            <w:tcW w:w="0" w:type="auto"/>
          </w:tcPr>
          <w:p w:rsidR="00010C29" w:rsidRPr="00757520" w:rsidRDefault="00010C29" w:rsidP="00AB30FF">
            <w:r w:rsidRPr="00757520">
              <w:t>8.09E-03</w:t>
            </w:r>
          </w:p>
        </w:tc>
      </w:tr>
      <w:tr w:rsidR="00010C29" w:rsidRPr="00913520" w:rsidTr="00372DB3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8.00E-01</w:t>
            </w:r>
          </w:p>
        </w:tc>
        <w:tc>
          <w:tcPr>
            <w:tcW w:w="0" w:type="auto"/>
          </w:tcPr>
          <w:p w:rsidR="00010C29" w:rsidRDefault="00010C29" w:rsidP="00AB30FF">
            <w:r w:rsidRPr="00757520">
              <w:t>7.97E-03</w:t>
            </w:r>
          </w:p>
        </w:tc>
      </w:tr>
    </w:tbl>
    <w:p w:rsidR="009D3155" w:rsidRDefault="009D3155" w:rsidP="00913520"/>
    <w:p w:rsidR="00010C29" w:rsidRPr="00010C29" w:rsidRDefault="007F3C04" w:rsidP="00010C29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D39FE40" wp14:editId="64DBDB21">
            <wp:simplePos x="0" y="0"/>
            <wp:positionH relativeFrom="column">
              <wp:posOffset>2788925</wp:posOffset>
            </wp:positionH>
            <wp:positionV relativeFrom="paragraph">
              <wp:posOffset>172720</wp:posOffset>
            </wp:positionV>
            <wp:extent cx="2797217" cy="2297336"/>
            <wp:effectExtent l="0" t="0" r="0" b="0"/>
            <wp:wrapNone/>
            <wp:docPr id="3" name="Рисунок 3" descr="C:\Для Git\Labs\Курсач, 2 семетр, DG\DG_tet\отчёт s =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C:\Для Git\Labs\Курсач, 2 семетр, DG\DG_tet\отчёт s = 10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17" cy="22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C29" w:rsidRPr="00010C29">
        <w:rPr>
          <w:position w:val="-6"/>
        </w:rPr>
        <w:object w:dxaOrig="660" w:dyaOrig="240">
          <v:shape id="_x0000_i1060" type="#_x0000_t75" style="width:32.75pt;height:11.9pt" o:ole="">
            <v:imagedata r:id="rId77" o:title=""/>
          </v:shape>
          <o:OLEObject Type="Embed" ProgID="Equation.DSMT4" ShapeID="_x0000_i1060" DrawAspect="Content" ObjectID="_1494965908" r:id="rId78"/>
        </w:object>
      </w:r>
      <w:r w:rsidR="00010C2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2538"/>
      </w:tblGrid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  <w:lang w:val="en-US"/>
              </w:rPr>
            </w:pPr>
            <w:r w:rsidRPr="00913520">
              <w:rPr>
                <w:rFonts w:cs="Times New Roman"/>
                <w:color w:val="000000"/>
                <w:position w:val="-4"/>
              </w:rPr>
              <w:object w:dxaOrig="220" w:dyaOrig="220">
                <v:shape id="_x0000_i1056" type="#_x0000_t75" style="width:10.7pt;height:10.7pt" o:ole="">
                  <v:imagedata r:id="rId62" o:title=""/>
                </v:shape>
                <o:OLEObject Type="Embed" ProgID="Equation.DSMT4" ShapeID="_x0000_i1056" DrawAspect="Content" ObjectID="_1494965909" r:id="rId79"/>
              </w:object>
            </w:r>
            <w:r w:rsidRPr="00913520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Число степеней свободы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0.00E+00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3.12E-01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1.00E-01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3.12E-01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2.00E-01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3.12E-01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3.00E-01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3.12E-01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4.00E-01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3.12E-01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4.50E-01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3.12E-01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5.00E-01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3.12E-01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5.50E-01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3.11E-01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6.00E-01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3.10E-01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6.50E-01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3.07E-01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7.00E-01</w:t>
            </w:r>
          </w:p>
        </w:tc>
        <w:tc>
          <w:tcPr>
            <w:tcW w:w="0" w:type="auto"/>
          </w:tcPr>
          <w:p w:rsidR="00010C29" w:rsidRPr="007A52CC" w:rsidRDefault="00010C29" w:rsidP="00E76EFD">
            <w:r w:rsidRPr="007A52CC">
              <w:t>3.00E-01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8.00E-01</w:t>
            </w:r>
          </w:p>
        </w:tc>
        <w:tc>
          <w:tcPr>
            <w:tcW w:w="0" w:type="auto"/>
          </w:tcPr>
          <w:p w:rsidR="00010C29" w:rsidRDefault="00010C29" w:rsidP="00E76EFD">
            <w:r w:rsidRPr="007A52CC">
              <w:t>2.22E-01</w:t>
            </w:r>
          </w:p>
        </w:tc>
      </w:tr>
    </w:tbl>
    <w:p w:rsidR="00010C29" w:rsidRDefault="00010C29" w:rsidP="00913520"/>
    <w:p w:rsidR="00010C29" w:rsidRPr="00010C29" w:rsidRDefault="007F3C04" w:rsidP="00010C29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E839F6B" wp14:editId="4A87C195">
            <wp:simplePos x="0" y="0"/>
            <wp:positionH relativeFrom="column">
              <wp:posOffset>2788663</wp:posOffset>
            </wp:positionH>
            <wp:positionV relativeFrom="paragraph">
              <wp:posOffset>221263</wp:posOffset>
            </wp:positionV>
            <wp:extent cx="2797200" cy="2297322"/>
            <wp:effectExtent l="0" t="0" r="0" b="0"/>
            <wp:wrapNone/>
            <wp:docPr id="4" name="Рисунок 4" descr="C:\Для Git\Labs\Курсач, 2 семетр, DG\DG_tet\отчёт s =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C:\Для Git\Labs\Курсач, 2 семетр, DG\DG_tet\отчёт s = 5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0" cy="22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C29" w:rsidRPr="00010C29">
        <w:rPr>
          <w:position w:val="-6"/>
        </w:rPr>
        <w:object w:dxaOrig="660" w:dyaOrig="240">
          <v:shape id="_x0000_i1061" type="#_x0000_t75" style="width:32.75pt;height:11.9pt" o:ole="">
            <v:imagedata r:id="rId81" o:title=""/>
          </v:shape>
          <o:OLEObject Type="Embed" ProgID="Equation.DSMT4" ShapeID="_x0000_i1061" DrawAspect="Content" ObjectID="_1494965910" r:id="rId82"/>
        </w:object>
      </w:r>
      <w:r w:rsidR="00010C2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2538"/>
      </w:tblGrid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  <w:lang w:val="en-US"/>
              </w:rPr>
            </w:pPr>
            <w:r w:rsidRPr="00913520">
              <w:rPr>
                <w:rFonts w:cs="Times New Roman"/>
                <w:color w:val="000000"/>
                <w:position w:val="-4"/>
              </w:rPr>
              <w:object w:dxaOrig="220" w:dyaOrig="220">
                <v:shape id="_x0000_i1057" type="#_x0000_t75" style="width:10.7pt;height:10.7pt" o:ole="">
                  <v:imagedata r:id="rId62" o:title=""/>
                </v:shape>
                <o:OLEObject Type="Embed" ProgID="Equation.DSMT4" ShapeID="_x0000_i1057" DrawAspect="Content" ObjectID="_1494965911" r:id="rId83"/>
              </w:object>
            </w:r>
            <w:r w:rsidRPr="00913520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Число степеней свободы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0.00E+00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1.14E-01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1.00E-01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1.14E-01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2.00E-01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1.14E-01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3.00E-01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1.14E-01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4.00E-01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1.14E-01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4.50E-01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1.14E-01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5.00E-01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1.13E-01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5.50E-01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1.12E-01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6.00E-01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1.08E-01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6.50E-01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1.04E-01</w:t>
            </w:r>
          </w:p>
        </w:tc>
      </w:tr>
      <w:tr w:rsidR="00010C29" w:rsidRPr="00913520" w:rsidTr="00010C29">
        <w:trPr>
          <w:trHeight w:val="58"/>
        </w:trPr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lastRenderedPageBreak/>
              <w:t>7.00E-01</w:t>
            </w:r>
          </w:p>
        </w:tc>
        <w:tc>
          <w:tcPr>
            <w:tcW w:w="0" w:type="auto"/>
          </w:tcPr>
          <w:p w:rsidR="00010C29" w:rsidRPr="005A13B6" w:rsidRDefault="00010C29" w:rsidP="00A36474">
            <w:r w:rsidRPr="005A13B6">
              <w:t>1.01E-01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8.00E-01</w:t>
            </w:r>
          </w:p>
        </w:tc>
        <w:tc>
          <w:tcPr>
            <w:tcW w:w="0" w:type="auto"/>
          </w:tcPr>
          <w:p w:rsidR="00010C29" w:rsidRDefault="00010C29" w:rsidP="00A36474">
            <w:r w:rsidRPr="005A13B6">
              <w:t>8.83E-02</w:t>
            </w:r>
          </w:p>
        </w:tc>
      </w:tr>
    </w:tbl>
    <w:p w:rsidR="00010C29" w:rsidRDefault="00010C29" w:rsidP="00913520"/>
    <w:p w:rsidR="00010C29" w:rsidRPr="00010C29" w:rsidRDefault="007F3C04" w:rsidP="00010C29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91477D1" wp14:editId="0145662B">
            <wp:simplePos x="0" y="0"/>
            <wp:positionH relativeFrom="column">
              <wp:posOffset>2647499</wp:posOffset>
            </wp:positionH>
            <wp:positionV relativeFrom="paragraph">
              <wp:posOffset>246511</wp:posOffset>
            </wp:positionV>
            <wp:extent cx="3023870" cy="2315210"/>
            <wp:effectExtent l="0" t="0" r="0" b="0"/>
            <wp:wrapNone/>
            <wp:docPr id="5" name="Рисунок 5" descr="C:\Для Git\Labs\Курсач, 2 семетр, DG\DG_tet\отчёт s = 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C:\Для Git\Labs\Курсач, 2 семетр, DG\DG_tet\отчёт s = 0.25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C29" w:rsidRPr="00010C29">
        <w:rPr>
          <w:position w:val="-6"/>
        </w:rPr>
        <w:object w:dxaOrig="520" w:dyaOrig="240">
          <v:shape id="_x0000_i1062" type="#_x0000_t75" style="width:26.2pt;height:11.9pt" o:ole="">
            <v:imagedata r:id="rId85" o:title=""/>
          </v:shape>
          <o:OLEObject Type="Embed" ProgID="Equation.DSMT4" ShapeID="_x0000_i1062" DrawAspect="Content" ObjectID="_1494965912" r:id="rId86"/>
        </w:object>
      </w:r>
      <w:r w:rsidR="00010C2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2538"/>
      </w:tblGrid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  <w:lang w:val="en-US"/>
              </w:rPr>
            </w:pPr>
            <w:r w:rsidRPr="00913520">
              <w:rPr>
                <w:rFonts w:cs="Times New Roman"/>
                <w:color w:val="000000"/>
                <w:position w:val="-4"/>
              </w:rPr>
              <w:object w:dxaOrig="220" w:dyaOrig="220">
                <v:shape id="_x0000_i1058" type="#_x0000_t75" style="width:10.7pt;height:10.7pt" o:ole="">
                  <v:imagedata r:id="rId62" o:title=""/>
                </v:shape>
                <o:OLEObject Type="Embed" ProgID="Equation.DSMT4" ShapeID="_x0000_i1058" DrawAspect="Content" ObjectID="_1494965913" r:id="rId87"/>
              </w:object>
            </w:r>
            <w:r w:rsidRPr="00913520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Число степеней свободы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0.00E+00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1.96E-03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1.00E-01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1.96E-03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2.00E-01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1.93E-03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3.00E-01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1.88E-03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4.00E-01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1.77E-03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4.50E-01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1.71E-03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5.00E-01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1.64E-03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5.50E-01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1.57E-03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6.00E-01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1.52E-03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6.50E-01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1.50E-03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7.00E-01</w:t>
            </w:r>
          </w:p>
        </w:tc>
        <w:tc>
          <w:tcPr>
            <w:tcW w:w="0" w:type="auto"/>
          </w:tcPr>
          <w:p w:rsidR="00010C29" w:rsidRPr="00E43761" w:rsidRDefault="00010C29" w:rsidP="00E01CA9">
            <w:r w:rsidRPr="00E43761">
              <w:t>1.49E-03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8.00E-01</w:t>
            </w:r>
          </w:p>
        </w:tc>
        <w:tc>
          <w:tcPr>
            <w:tcW w:w="0" w:type="auto"/>
          </w:tcPr>
          <w:p w:rsidR="00010C29" w:rsidRDefault="00010C29" w:rsidP="00E01CA9">
            <w:r w:rsidRPr="00E43761">
              <w:t>1.48E-03</w:t>
            </w:r>
          </w:p>
        </w:tc>
      </w:tr>
    </w:tbl>
    <w:p w:rsidR="00010C29" w:rsidRDefault="00010C29" w:rsidP="00913520"/>
    <w:p w:rsidR="00010C29" w:rsidRPr="00010C29" w:rsidRDefault="00972E21" w:rsidP="00010C29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EDCDD3E" wp14:editId="2A207A67">
            <wp:simplePos x="0" y="0"/>
            <wp:positionH relativeFrom="column">
              <wp:posOffset>2731135</wp:posOffset>
            </wp:positionH>
            <wp:positionV relativeFrom="paragraph">
              <wp:posOffset>224853</wp:posOffset>
            </wp:positionV>
            <wp:extent cx="3023870" cy="2315210"/>
            <wp:effectExtent l="0" t="0" r="0" b="0"/>
            <wp:wrapNone/>
            <wp:docPr id="6" name="Рисунок 6" descr="C:\Для Git\Labs\Курсач, 2 семетр, DG\DG_tet\отчёт s =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C:\Для Git\Labs\Курсач, 2 семетр, DG\DG_tet\отчёт s = 0.01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C29" w:rsidRPr="00010C29">
        <w:rPr>
          <w:position w:val="-6"/>
        </w:rPr>
        <w:object w:dxaOrig="700" w:dyaOrig="240">
          <v:shape id="_x0000_i1063" type="#_x0000_t75" style="width:35.1pt;height:11.9pt" o:ole="">
            <v:imagedata r:id="rId89" o:title=""/>
          </v:shape>
          <o:OLEObject Type="Embed" ProgID="Equation.DSMT4" ShapeID="_x0000_i1063" DrawAspect="Content" ObjectID="_1494965914" r:id="rId90"/>
        </w:object>
      </w:r>
      <w:r w:rsidR="00010C2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2538"/>
      </w:tblGrid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  <w:lang w:val="en-US"/>
              </w:rPr>
            </w:pPr>
            <w:r w:rsidRPr="00913520">
              <w:rPr>
                <w:rFonts w:cs="Times New Roman"/>
                <w:color w:val="000000"/>
                <w:position w:val="-4"/>
              </w:rPr>
              <w:object w:dxaOrig="220" w:dyaOrig="220">
                <v:shape id="_x0000_i1059" type="#_x0000_t75" style="width:10.7pt;height:10.7pt" o:ole="">
                  <v:imagedata r:id="rId62" o:title=""/>
                </v:shape>
                <o:OLEObject Type="Embed" ProgID="Equation.DSMT4" ShapeID="_x0000_i1059" DrawAspect="Content" ObjectID="_1494965915" r:id="rId91"/>
              </w:object>
            </w:r>
            <w:r w:rsidRPr="00913520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Число степеней свободы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0.00E+00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6.85E-05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1.00E-01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6.84E-05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2.00E-01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6.75E-05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3.00E-01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6.54E-05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4.00E-01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6.15E-05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4.50E-01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5.93E-05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5.00E-01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5.69E-05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5.50E-01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5.46E-05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6.00E-01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5.30E-05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6.50E-01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5.24E-05</w:t>
            </w:r>
          </w:p>
        </w:tc>
      </w:tr>
      <w:tr w:rsidR="00010C29" w:rsidRPr="00913520" w:rsidTr="00010C29">
        <w:trPr>
          <w:trHeight w:val="58"/>
        </w:trPr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7.00E-01</w:t>
            </w:r>
          </w:p>
        </w:tc>
        <w:tc>
          <w:tcPr>
            <w:tcW w:w="0" w:type="auto"/>
          </w:tcPr>
          <w:p w:rsidR="00010C29" w:rsidRPr="007C14C2" w:rsidRDefault="00010C29" w:rsidP="001E6B66">
            <w:r w:rsidRPr="007C14C2">
              <w:t>5.20E-05</w:t>
            </w:r>
          </w:p>
        </w:tc>
      </w:tr>
      <w:tr w:rsidR="00010C29" w:rsidRPr="00913520" w:rsidTr="00203FAD">
        <w:tc>
          <w:tcPr>
            <w:tcW w:w="0" w:type="auto"/>
            <w:vAlign w:val="bottom"/>
          </w:tcPr>
          <w:p w:rsidR="00010C29" w:rsidRPr="00913520" w:rsidRDefault="00010C29" w:rsidP="00203FAD">
            <w:pPr>
              <w:jc w:val="left"/>
              <w:rPr>
                <w:rFonts w:cs="Times New Roman"/>
                <w:color w:val="000000"/>
              </w:rPr>
            </w:pPr>
            <w:r w:rsidRPr="00913520">
              <w:rPr>
                <w:rFonts w:cs="Times New Roman"/>
                <w:color w:val="000000"/>
              </w:rPr>
              <w:t>8.00E-01</w:t>
            </w:r>
          </w:p>
        </w:tc>
        <w:tc>
          <w:tcPr>
            <w:tcW w:w="0" w:type="auto"/>
          </w:tcPr>
          <w:p w:rsidR="00010C29" w:rsidRDefault="00010C29" w:rsidP="001E6B66">
            <w:r w:rsidRPr="007C14C2">
              <w:t>5.17E-05</w:t>
            </w:r>
          </w:p>
        </w:tc>
      </w:tr>
    </w:tbl>
    <w:p w:rsidR="00010C29" w:rsidRDefault="00010C29" w:rsidP="00913520">
      <w:pPr>
        <w:rPr>
          <w:lang w:val="en-US"/>
        </w:rPr>
      </w:pPr>
    </w:p>
    <w:p w:rsidR="00972E21" w:rsidRDefault="00972E21" w:rsidP="00913520">
      <w:pPr>
        <w:rPr>
          <w:lang w:val="en-US"/>
        </w:rPr>
      </w:pPr>
    </w:p>
    <w:p w:rsidR="00972E21" w:rsidRDefault="00972E21" w:rsidP="00972E21">
      <w:pPr>
        <w:pStyle w:val="1"/>
        <w:numPr>
          <w:ilvl w:val="0"/>
          <w:numId w:val="1"/>
        </w:numPr>
      </w:pPr>
      <w:r>
        <w:t>Выводы</w:t>
      </w:r>
    </w:p>
    <w:p w:rsidR="00851782" w:rsidRDefault="00972E21" w:rsidP="00851782">
      <w:pPr>
        <w:spacing w:after="0"/>
        <w:ind w:firstLine="284"/>
      </w:pPr>
      <w:r>
        <w:t xml:space="preserve">Использование </w:t>
      </w:r>
      <w:r>
        <w:rPr>
          <w:lang w:val="en-US"/>
        </w:rPr>
        <w:t>p</w:t>
      </w:r>
      <w:r>
        <w:t>-</w:t>
      </w:r>
      <w:proofErr w:type="spellStart"/>
      <w:r>
        <w:t>техонологии</w:t>
      </w:r>
      <w:proofErr w:type="spellEnd"/>
      <w:r>
        <w:t xml:space="preserve"> для</w:t>
      </w:r>
      <w:r w:rsidRPr="00972E21">
        <w:t xml:space="preserve"> </w:t>
      </w:r>
      <w:r>
        <w:rPr>
          <w:lang w:val="en-US"/>
        </w:rPr>
        <w:t>DG</w:t>
      </w:r>
      <w:r>
        <w:t>-метода</w:t>
      </w:r>
      <w:r w:rsidR="00851782">
        <w:t xml:space="preserve"> по сравнению с классически МКЭ</w:t>
      </w:r>
      <w:r>
        <w:t xml:space="preserve"> имеет свои положительные и отрицательные стороны. </w:t>
      </w:r>
    </w:p>
    <w:p w:rsidR="00851782" w:rsidRDefault="00972E21" w:rsidP="00851782">
      <w:pPr>
        <w:spacing w:after="0"/>
        <w:ind w:firstLine="284"/>
      </w:pPr>
      <w:r>
        <w:t>Главной положительно стороной является то, что метод естественно позволяет работать с ра</w:t>
      </w:r>
      <w:r>
        <w:t>з</w:t>
      </w:r>
      <w:r>
        <w:t xml:space="preserve">ными базисами на соседних элементах, что учитывается сразу в вариационной постановке. </w:t>
      </w:r>
      <w:r w:rsidR="00851782">
        <w:t>Поэт</w:t>
      </w:r>
      <w:r w:rsidR="00851782">
        <w:t>о</w:t>
      </w:r>
      <w:r w:rsidR="00851782">
        <w:t>му нет необходимости в переходных элементах или других способах согласования, которые не являются частью метода.</w:t>
      </w:r>
    </w:p>
    <w:p w:rsidR="00851782" w:rsidRDefault="00851782" w:rsidP="00851782">
      <w:pPr>
        <w:spacing w:after="0"/>
        <w:ind w:firstLine="284"/>
      </w:pPr>
      <w:r>
        <w:t xml:space="preserve">Отрицательными качествами являются, как стандартные для </w:t>
      </w:r>
      <w:r>
        <w:rPr>
          <w:lang w:val="en-US"/>
        </w:rPr>
        <w:t>DG</w:t>
      </w:r>
      <w:r>
        <w:t xml:space="preserve">-метода минусы – количество степеней свободы больше, чем для аналогичного непрерывного случая. </w:t>
      </w:r>
      <w:r w:rsidR="00F85F47">
        <w:t>Так и добавляется новое, как следствие положительной стороны: и</w:t>
      </w:r>
      <w:r>
        <w:t>з-за того, что элементы не согласованы на границе разд</w:t>
      </w:r>
      <w:r>
        <w:t>е</w:t>
      </w:r>
      <w:r>
        <w:t>ла элементов (где второй порядок переходит в третий) ухудшается аппроксимация</w:t>
      </w:r>
      <w:r w:rsidR="00F85F47">
        <w:t>. А именно,</w:t>
      </w:r>
      <w:r>
        <w:t xml:space="preserve"> тр</w:t>
      </w:r>
      <w:r>
        <w:t>е</w:t>
      </w:r>
      <w:r>
        <w:t>бование непрерывности потока функции начинает выпо</w:t>
      </w:r>
      <w:r>
        <w:t>л</w:t>
      </w:r>
      <w:r w:rsidR="00F85F47">
        <w:t>няться слабее.</w:t>
      </w:r>
    </w:p>
    <w:p w:rsidR="00F85F47" w:rsidRDefault="00F85F47" w:rsidP="00851782">
      <w:pPr>
        <w:spacing w:after="0"/>
        <w:ind w:firstLine="284"/>
      </w:pPr>
      <w:r>
        <w:lastRenderedPageBreak/>
        <w:t xml:space="preserve">Для задач с не сильноконтрастными подобластями, </w:t>
      </w:r>
      <w:r>
        <w:rPr>
          <w:lang w:val="en-US"/>
        </w:rPr>
        <w:t>p</w:t>
      </w:r>
      <w:r w:rsidRPr="00F85F47">
        <w:t>-</w:t>
      </w:r>
      <w:r>
        <w:t xml:space="preserve">технология </w:t>
      </w:r>
      <w:proofErr w:type="gramStart"/>
      <w:r>
        <w:t>разрывного</w:t>
      </w:r>
      <w:proofErr w:type="gramEnd"/>
      <w:r>
        <w:t xml:space="preserve"> Галёркина может быть излишней.</w:t>
      </w:r>
    </w:p>
    <w:p w:rsidR="00F85F47" w:rsidRDefault="00F85F47" w:rsidP="00851782">
      <w:pPr>
        <w:spacing w:after="0"/>
        <w:ind w:firstLine="284"/>
      </w:pPr>
    </w:p>
    <w:p w:rsidR="00F85F47" w:rsidRDefault="00F85F47" w:rsidP="00F85F47">
      <w:pPr>
        <w:pStyle w:val="1"/>
        <w:numPr>
          <w:ilvl w:val="0"/>
          <w:numId w:val="1"/>
        </w:numPr>
      </w:pPr>
      <w:r>
        <w:t>Примеры программного кода</w:t>
      </w:r>
    </w:p>
    <w:p w:rsidR="00F85F47" w:rsidRDefault="00F85F47" w:rsidP="00F85F47">
      <w:pPr>
        <w:pStyle w:val="2"/>
      </w:pPr>
      <w:r>
        <w:t>Сборка матрицы</w:t>
      </w:r>
    </w:p>
    <w:p w:rsidR="00F85F47" w:rsidRPr="00F85F47" w:rsidRDefault="00F85F47" w:rsidP="00F85F47"/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proofErr w:type="gramStart"/>
      <w:r w:rsidRPr="00F85F47">
        <w:rPr>
          <w:sz w:val="16"/>
          <w:szCs w:val="16"/>
          <w:lang w:val="en-US"/>
        </w:rPr>
        <w:t>template&lt;</w:t>
      </w:r>
      <w:proofErr w:type="spellStart"/>
      <w:proofErr w:type="gramEnd"/>
      <w:r w:rsidRPr="00F85F47">
        <w:rPr>
          <w:sz w:val="16"/>
          <w:szCs w:val="16"/>
          <w:lang w:val="en-US"/>
        </w:rPr>
        <w:t>typename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elementT</w:t>
      </w:r>
      <w:proofErr w:type="spellEnd"/>
      <w:r w:rsidRPr="00F85F47">
        <w:rPr>
          <w:sz w:val="16"/>
          <w:szCs w:val="16"/>
          <w:lang w:val="en-US"/>
        </w:rPr>
        <w:t xml:space="preserve">, </w:t>
      </w:r>
      <w:proofErr w:type="spellStart"/>
      <w:r w:rsidRPr="00F85F47">
        <w:rPr>
          <w:sz w:val="16"/>
          <w:szCs w:val="16"/>
          <w:lang w:val="en-US"/>
        </w:rPr>
        <w:t>typename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faceT</w:t>
      </w:r>
      <w:proofErr w:type="spellEnd"/>
      <w:r w:rsidRPr="00F85F47">
        <w:rPr>
          <w:sz w:val="16"/>
          <w:szCs w:val="16"/>
          <w:lang w:val="en-US"/>
        </w:rPr>
        <w:t>&gt; template&lt;</w:t>
      </w:r>
      <w:proofErr w:type="spellStart"/>
      <w:r w:rsidRPr="00F85F47">
        <w:rPr>
          <w:sz w:val="16"/>
          <w:szCs w:val="16"/>
          <w:lang w:val="en-US"/>
        </w:rPr>
        <w:t>typename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func_t</w:t>
      </w:r>
      <w:proofErr w:type="spellEnd"/>
      <w:r w:rsidRPr="00F85F47">
        <w:rPr>
          <w:sz w:val="16"/>
          <w:szCs w:val="16"/>
          <w:lang w:val="en-US"/>
        </w:rPr>
        <w:t xml:space="preserve">&gt; void </w:t>
      </w:r>
      <w:proofErr w:type="spellStart"/>
      <w:r w:rsidRPr="00F85F47">
        <w:rPr>
          <w:sz w:val="16"/>
          <w:szCs w:val="16"/>
          <w:lang w:val="en-US"/>
        </w:rPr>
        <w:t>BaseElement</w:t>
      </w:r>
      <w:proofErr w:type="spellEnd"/>
      <w:r w:rsidRPr="00F85F47">
        <w:rPr>
          <w:sz w:val="16"/>
          <w:szCs w:val="16"/>
          <w:lang w:val="en-US"/>
        </w:rPr>
        <w:t>&lt;</w:t>
      </w:r>
      <w:proofErr w:type="spellStart"/>
      <w:r w:rsidRPr="00F85F47">
        <w:rPr>
          <w:sz w:val="16"/>
          <w:szCs w:val="16"/>
          <w:lang w:val="en-US"/>
        </w:rPr>
        <w:t>elementT</w:t>
      </w:r>
      <w:proofErr w:type="spellEnd"/>
      <w:r w:rsidRPr="00F85F47">
        <w:rPr>
          <w:sz w:val="16"/>
          <w:szCs w:val="16"/>
          <w:lang w:val="en-US"/>
        </w:rPr>
        <w:t xml:space="preserve">, </w:t>
      </w:r>
      <w:proofErr w:type="spellStart"/>
      <w:r w:rsidRPr="00F85F47">
        <w:rPr>
          <w:sz w:val="16"/>
          <w:szCs w:val="16"/>
          <w:lang w:val="en-US"/>
        </w:rPr>
        <w:t>fa</w:t>
      </w:r>
      <w:r w:rsidRPr="00F85F47">
        <w:rPr>
          <w:sz w:val="16"/>
          <w:szCs w:val="16"/>
          <w:lang w:val="en-US"/>
        </w:rPr>
        <w:t>c</w:t>
      </w:r>
      <w:r w:rsidRPr="00F85F47">
        <w:rPr>
          <w:sz w:val="16"/>
          <w:szCs w:val="16"/>
          <w:lang w:val="en-US"/>
        </w:rPr>
        <w:t>eT</w:t>
      </w:r>
      <w:proofErr w:type="spellEnd"/>
      <w:r w:rsidRPr="00F85F47">
        <w:rPr>
          <w:sz w:val="16"/>
          <w:szCs w:val="16"/>
          <w:lang w:val="en-US"/>
        </w:rPr>
        <w:t>&gt;::</w:t>
      </w:r>
      <w:proofErr w:type="spellStart"/>
      <w:r w:rsidRPr="00F85F47">
        <w:rPr>
          <w:sz w:val="16"/>
          <w:szCs w:val="16"/>
          <w:lang w:val="en-US"/>
        </w:rPr>
        <w:t>generate_matrix_with_out_bound</w:t>
      </w:r>
      <w:proofErr w:type="spellEnd"/>
      <w:r w:rsidRPr="00F85F47">
        <w:rPr>
          <w:sz w:val="16"/>
          <w:szCs w:val="16"/>
          <w:lang w:val="en-US"/>
        </w:rPr>
        <w:t>(vector&lt;</w:t>
      </w:r>
      <w:proofErr w:type="spellStart"/>
      <w:r w:rsidRPr="00F85F47">
        <w:rPr>
          <w:sz w:val="16"/>
          <w:szCs w:val="16"/>
          <w:lang w:val="en-US"/>
        </w:rPr>
        <w:t>func_t</w:t>
      </w:r>
      <w:proofErr w:type="spellEnd"/>
      <w:r w:rsidRPr="00F85F47">
        <w:rPr>
          <w:sz w:val="16"/>
          <w:szCs w:val="16"/>
          <w:lang w:val="en-US"/>
        </w:rPr>
        <w:t xml:space="preserve">&gt; </w:t>
      </w:r>
      <w:proofErr w:type="spellStart"/>
      <w:r w:rsidRPr="00F85F47">
        <w:rPr>
          <w:sz w:val="16"/>
          <w:szCs w:val="16"/>
          <w:lang w:val="en-US"/>
        </w:rPr>
        <w:t>equation_right_part</w:t>
      </w:r>
      <w:proofErr w:type="spellEnd"/>
      <w:r w:rsidRPr="00F85F47">
        <w:rPr>
          <w:sz w:val="16"/>
          <w:szCs w:val="16"/>
          <w:lang w:val="en-US"/>
        </w:rPr>
        <w:t>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rp.resize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proofErr w:type="gramEnd"/>
      <w:r w:rsidRPr="00F85F47">
        <w:rPr>
          <w:sz w:val="16"/>
          <w:szCs w:val="16"/>
          <w:lang w:val="en-US"/>
        </w:rPr>
        <w:t>dofs_n</w:t>
      </w:r>
      <w:proofErr w:type="spellEnd"/>
      <w:r w:rsidRPr="00F85F47">
        <w:rPr>
          <w:sz w:val="16"/>
          <w:szCs w:val="16"/>
          <w:lang w:val="en-US"/>
        </w:rPr>
        <w:t>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solutions.resize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proofErr w:type="gramEnd"/>
      <w:r w:rsidRPr="00F85F47">
        <w:rPr>
          <w:sz w:val="16"/>
          <w:szCs w:val="16"/>
          <w:lang w:val="en-US"/>
        </w:rPr>
        <w:t>dofs_n</w:t>
      </w:r>
      <w:proofErr w:type="spellEnd"/>
      <w:r w:rsidRPr="00F85F47">
        <w:rPr>
          <w:sz w:val="16"/>
          <w:szCs w:val="16"/>
          <w:lang w:val="en-US"/>
        </w:rPr>
        <w:t>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dofs_n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rp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 = new double [</w:t>
      </w:r>
      <w:proofErr w:type="spellStart"/>
      <w:r w:rsidRPr="00F85F47">
        <w:rPr>
          <w:sz w:val="16"/>
          <w:szCs w:val="16"/>
          <w:lang w:val="en-US"/>
        </w:rPr>
        <w:t>local_dof_n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solutions[</w:t>
      </w:r>
      <w:proofErr w:type="spellStart"/>
      <w:proofErr w:type="gramEnd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 = new double [</w:t>
      </w:r>
      <w:proofErr w:type="spellStart"/>
      <w:r w:rsidRPr="00F85F47">
        <w:rPr>
          <w:sz w:val="16"/>
          <w:szCs w:val="16"/>
          <w:lang w:val="en-US"/>
        </w:rPr>
        <w:t>local_dof_n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 xml:space="preserve">// </w:t>
      </w:r>
      <w:r w:rsidRPr="00F85F47">
        <w:rPr>
          <w:sz w:val="16"/>
          <w:szCs w:val="16"/>
        </w:rPr>
        <w:t>Обнуление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local_dof_n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di[</w:t>
      </w:r>
      <w:proofErr w:type="spellStart"/>
      <w:proofErr w:type="gramEnd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 = 0;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k = 0; k &lt; </w:t>
      </w:r>
      <w:proofErr w:type="spellStart"/>
      <w:r w:rsidRPr="00F85F47">
        <w:rPr>
          <w:sz w:val="16"/>
          <w:szCs w:val="16"/>
          <w:lang w:val="en-US"/>
        </w:rPr>
        <w:t>dofs_n</w:t>
      </w:r>
      <w:proofErr w:type="spellEnd"/>
      <w:r w:rsidRPr="00F85F47">
        <w:rPr>
          <w:sz w:val="16"/>
          <w:szCs w:val="16"/>
          <w:lang w:val="en-US"/>
        </w:rPr>
        <w:t>; k++)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rp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>k][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 = 0;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solutions[</w:t>
      </w:r>
      <w:proofErr w:type="gramEnd"/>
      <w:r w:rsidRPr="00F85F47">
        <w:rPr>
          <w:sz w:val="16"/>
          <w:szCs w:val="16"/>
          <w:lang w:val="en-US"/>
        </w:rPr>
        <w:t>k][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 = 0.1;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>#</w:t>
      </w:r>
      <w:proofErr w:type="spellStart"/>
      <w:r w:rsidRPr="00F85F47">
        <w:rPr>
          <w:sz w:val="16"/>
          <w:szCs w:val="16"/>
          <w:lang w:val="en-US"/>
        </w:rPr>
        <w:t>ifndef</w:t>
      </w:r>
      <w:proofErr w:type="spellEnd"/>
      <w:r w:rsidRPr="00F85F47">
        <w:rPr>
          <w:sz w:val="16"/>
          <w:szCs w:val="16"/>
          <w:lang w:val="en-US"/>
        </w:rPr>
        <w:t xml:space="preserve"> NOTSYM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gg.size</w:t>
      </w:r>
      <w:proofErr w:type="spellEnd"/>
      <w:r w:rsidRPr="00F85F47">
        <w:rPr>
          <w:sz w:val="16"/>
          <w:szCs w:val="16"/>
          <w:lang w:val="en-US"/>
        </w:rPr>
        <w:t xml:space="preserve">();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gg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 = 0;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>#else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gu.size</w:t>
      </w:r>
      <w:proofErr w:type="spellEnd"/>
      <w:r w:rsidRPr="00F85F47">
        <w:rPr>
          <w:sz w:val="16"/>
          <w:szCs w:val="16"/>
          <w:lang w:val="en-US"/>
        </w:rPr>
        <w:t xml:space="preserve">();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gu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 = 0;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gl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 = 0;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>#</w:t>
      </w:r>
      <w:proofErr w:type="spellStart"/>
      <w:r w:rsidRPr="00F85F47">
        <w:rPr>
          <w:sz w:val="16"/>
          <w:szCs w:val="16"/>
          <w:lang w:val="en-US"/>
        </w:rPr>
        <w:t>endif</w:t>
      </w:r>
      <w:proofErr w:type="spellEnd"/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 xml:space="preserve">// </w:t>
      </w:r>
      <w:proofErr w:type="spellStart"/>
      <w:r w:rsidRPr="00F85F47">
        <w:rPr>
          <w:sz w:val="16"/>
          <w:szCs w:val="16"/>
        </w:rPr>
        <w:t>Собрка</w:t>
      </w:r>
      <w:proofErr w:type="spellEnd"/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elements_n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auto</w:t>
      </w:r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el_dof</w:t>
      </w:r>
      <w:proofErr w:type="spellEnd"/>
      <w:r w:rsidRPr="00F85F47">
        <w:rPr>
          <w:sz w:val="16"/>
          <w:szCs w:val="16"/>
          <w:lang w:val="en-US"/>
        </w:rPr>
        <w:t xml:space="preserve"> = elements[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].</w:t>
      </w:r>
      <w:proofErr w:type="spellStart"/>
      <w:r w:rsidRPr="00F85F47">
        <w:rPr>
          <w:sz w:val="16"/>
          <w:szCs w:val="16"/>
          <w:lang w:val="en-US"/>
        </w:rPr>
        <w:t>get_dofs</w:t>
      </w:r>
      <w:proofErr w:type="spellEnd"/>
      <w:r w:rsidRPr="00F85F47">
        <w:rPr>
          <w:sz w:val="16"/>
          <w:szCs w:val="16"/>
          <w:lang w:val="en-US"/>
        </w:rPr>
        <w:t>();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int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el_dof_n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el_dof.size</w:t>
      </w:r>
      <w:proofErr w:type="spellEnd"/>
      <w:r w:rsidRPr="00F85F47">
        <w:rPr>
          <w:sz w:val="16"/>
          <w:szCs w:val="16"/>
          <w:lang w:val="en-US"/>
        </w:rPr>
        <w:t>();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double</w:t>
      </w:r>
      <w:proofErr w:type="gramEnd"/>
      <w:r w:rsidRPr="00F85F47">
        <w:rPr>
          <w:sz w:val="16"/>
          <w:szCs w:val="16"/>
          <w:lang w:val="en-US"/>
        </w:rPr>
        <w:t xml:space="preserve"> lambda = </w:t>
      </w:r>
      <w:proofErr w:type="spellStart"/>
      <w:r w:rsidRPr="00F85F47">
        <w:rPr>
          <w:sz w:val="16"/>
          <w:szCs w:val="16"/>
          <w:lang w:val="en-US"/>
        </w:rPr>
        <w:t>get_lambda</w:t>
      </w:r>
      <w:proofErr w:type="spellEnd"/>
      <w:r w:rsidRPr="00F85F47">
        <w:rPr>
          <w:sz w:val="16"/>
          <w:szCs w:val="16"/>
          <w:lang w:val="en-US"/>
        </w:rPr>
        <w:t>(elements[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auto</w:t>
      </w:r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 xml:space="preserve"> = elements[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].</w:t>
      </w:r>
      <w:proofErr w:type="spellStart"/>
      <w:r w:rsidRPr="00F85F47">
        <w:rPr>
          <w:sz w:val="16"/>
          <w:szCs w:val="16"/>
          <w:lang w:val="en-US"/>
        </w:rPr>
        <w:t>get_local_matrix</w:t>
      </w:r>
      <w:proofErr w:type="spellEnd"/>
      <w:r w:rsidRPr="00F85F47">
        <w:rPr>
          <w:sz w:val="16"/>
          <w:szCs w:val="16"/>
          <w:lang w:val="en-US"/>
        </w:rPr>
        <w:t>(lambda);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</w:rPr>
        <w:t>// Для каждого уравнения будет своя правая часть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</w:rPr>
        <w:tab/>
      </w:r>
      <w:r w:rsidRPr="00F85F47">
        <w:rPr>
          <w:sz w:val="16"/>
          <w:szCs w:val="16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k = 0; k &lt; </w:t>
      </w:r>
      <w:proofErr w:type="spellStart"/>
      <w:r w:rsidRPr="00F85F47">
        <w:rPr>
          <w:sz w:val="16"/>
          <w:szCs w:val="16"/>
          <w:lang w:val="en-US"/>
        </w:rPr>
        <w:t>dofs_n</w:t>
      </w:r>
      <w:proofErr w:type="spellEnd"/>
      <w:r w:rsidRPr="00F85F47">
        <w:rPr>
          <w:sz w:val="16"/>
          <w:szCs w:val="16"/>
          <w:lang w:val="en-US"/>
        </w:rPr>
        <w:t>; k++)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auto</w:t>
      </w:r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b_loc</w:t>
      </w:r>
      <w:proofErr w:type="spellEnd"/>
      <w:r w:rsidRPr="00F85F47">
        <w:rPr>
          <w:sz w:val="16"/>
          <w:szCs w:val="16"/>
          <w:lang w:val="en-US"/>
        </w:rPr>
        <w:t xml:space="preserve"> = elements[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].</w:t>
      </w:r>
      <w:proofErr w:type="spellStart"/>
      <w:r w:rsidRPr="00F85F47">
        <w:rPr>
          <w:sz w:val="16"/>
          <w:szCs w:val="16"/>
          <w:lang w:val="en-US"/>
        </w:rPr>
        <w:t>get_local_right_part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r w:rsidRPr="00F85F47">
        <w:rPr>
          <w:sz w:val="16"/>
          <w:szCs w:val="16"/>
          <w:lang w:val="en-US"/>
        </w:rPr>
        <w:t>equation_right_part</w:t>
      </w:r>
      <w:proofErr w:type="spellEnd"/>
      <w:r w:rsidRPr="00F85F47">
        <w:rPr>
          <w:sz w:val="16"/>
          <w:szCs w:val="16"/>
          <w:lang w:val="en-US"/>
        </w:rPr>
        <w:t>[k]);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el_dof_n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rp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>k][</w:t>
      </w:r>
      <w:proofErr w:type="spellStart"/>
      <w:r w:rsidRPr="00F85F47">
        <w:rPr>
          <w:sz w:val="16"/>
          <w:szCs w:val="16"/>
          <w:lang w:val="en-US"/>
        </w:rPr>
        <w:t>el_dof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]] += </w:t>
      </w:r>
      <w:proofErr w:type="spellStart"/>
      <w:r w:rsidRPr="00F85F47">
        <w:rPr>
          <w:sz w:val="16"/>
          <w:szCs w:val="16"/>
          <w:lang w:val="en-US"/>
        </w:rPr>
        <w:t>b_loc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el_dof_n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int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i_dof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el_dof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j = 0; j &lt;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; j++)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int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pos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find_pos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r w:rsidRPr="00F85F47">
        <w:rPr>
          <w:sz w:val="16"/>
          <w:szCs w:val="16"/>
          <w:lang w:val="en-US"/>
        </w:rPr>
        <w:t>i_dof,el_dof</w:t>
      </w:r>
      <w:proofErr w:type="spellEnd"/>
      <w:r w:rsidRPr="00F85F47">
        <w:rPr>
          <w:sz w:val="16"/>
          <w:szCs w:val="16"/>
          <w:lang w:val="en-US"/>
        </w:rPr>
        <w:t>[j]);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gu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pos</w:t>
      </w:r>
      <w:proofErr w:type="spellEnd"/>
      <w:r w:rsidRPr="00F85F47">
        <w:rPr>
          <w:sz w:val="16"/>
          <w:szCs w:val="16"/>
          <w:lang w:val="en-US"/>
        </w:rPr>
        <w:t xml:space="preserve">] += 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][j];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gl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pos</w:t>
      </w:r>
      <w:proofErr w:type="spellEnd"/>
      <w:r w:rsidRPr="00F85F47">
        <w:rPr>
          <w:sz w:val="16"/>
          <w:szCs w:val="16"/>
          <w:lang w:val="en-US"/>
        </w:rPr>
        <w:t xml:space="preserve">] += 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>[j][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di[</w:t>
      </w:r>
      <w:proofErr w:type="spellStart"/>
      <w:proofErr w:type="gramEnd"/>
      <w:r w:rsidRPr="00F85F47">
        <w:rPr>
          <w:sz w:val="16"/>
          <w:szCs w:val="16"/>
          <w:lang w:val="en-US"/>
        </w:rPr>
        <w:t>i_dof</w:t>
      </w:r>
      <w:proofErr w:type="spellEnd"/>
      <w:r w:rsidRPr="00F85F47">
        <w:rPr>
          <w:sz w:val="16"/>
          <w:szCs w:val="16"/>
          <w:lang w:val="en-US"/>
        </w:rPr>
        <w:t xml:space="preserve">] += 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 xml:space="preserve">// </w:t>
      </w:r>
      <w:proofErr w:type="spellStart"/>
      <w:r w:rsidRPr="00F85F47">
        <w:rPr>
          <w:sz w:val="16"/>
          <w:szCs w:val="16"/>
        </w:rPr>
        <w:t>Собрка</w:t>
      </w:r>
      <w:proofErr w:type="spellEnd"/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faces_n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auto</w:t>
      </w:r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el_dof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elements_faces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].</w:t>
      </w:r>
      <w:proofErr w:type="spellStart"/>
      <w:r w:rsidRPr="00F85F47">
        <w:rPr>
          <w:sz w:val="16"/>
          <w:szCs w:val="16"/>
          <w:lang w:val="en-US"/>
        </w:rPr>
        <w:t>get_dofs</w:t>
      </w:r>
      <w:proofErr w:type="spellEnd"/>
      <w:r w:rsidRPr="00F85F47">
        <w:rPr>
          <w:sz w:val="16"/>
          <w:szCs w:val="16"/>
          <w:lang w:val="en-US"/>
        </w:rPr>
        <w:t>();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int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el_dof_n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el_dof.size</w:t>
      </w:r>
      <w:proofErr w:type="spellEnd"/>
      <w:r w:rsidRPr="00F85F47">
        <w:rPr>
          <w:sz w:val="16"/>
          <w:szCs w:val="16"/>
          <w:lang w:val="en-US"/>
        </w:rPr>
        <w:t>();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r w:rsidRPr="00F85F47">
        <w:rPr>
          <w:sz w:val="16"/>
          <w:szCs w:val="16"/>
        </w:rPr>
        <w:t>double</w:t>
      </w:r>
      <w:proofErr w:type="spellEnd"/>
      <w:r w:rsidRPr="00F85F47">
        <w:rPr>
          <w:sz w:val="16"/>
          <w:szCs w:val="16"/>
        </w:rPr>
        <w:t xml:space="preserve"> </w:t>
      </w:r>
      <w:proofErr w:type="spellStart"/>
      <w:r w:rsidRPr="00F85F47">
        <w:rPr>
          <w:sz w:val="16"/>
          <w:szCs w:val="16"/>
        </w:rPr>
        <w:t>lambda</w:t>
      </w:r>
      <w:proofErr w:type="spellEnd"/>
      <w:r w:rsidRPr="00F85F47">
        <w:rPr>
          <w:sz w:val="16"/>
          <w:szCs w:val="16"/>
        </w:rPr>
        <w:t xml:space="preserve"> = 1;</w:t>
      </w:r>
    </w:p>
    <w:p w:rsidR="00F85F47" w:rsidRPr="00F85F47" w:rsidRDefault="00F85F47" w:rsidP="00F85F47">
      <w:pPr>
        <w:spacing w:after="0"/>
        <w:rPr>
          <w:sz w:val="16"/>
          <w:szCs w:val="16"/>
        </w:rPr>
      </w:pPr>
    </w:p>
    <w:p w:rsidR="00F85F47" w:rsidRPr="00F85F47" w:rsidRDefault="00F85F47" w:rsidP="00F85F47">
      <w:pPr>
        <w:spacing w:after="0"/>
        <w:rPr>
          <w:sz w:val="16"/>
          <w:szCs w:val="16"/>
        </w:rPr>
      </w:pPr>
    </w:p>
    <w:p w:rsidR="00F85F47" w:rsidRPr="00F85F47" w:rsidRDefault="00F85F47" w:rsidP="00F85F47">
      <w:pPr>
        <w:spacing w:after="0"/>
        <w:rPr>
          <w:sz w:val="16"/>
          <w:szCs w:val="16"/>
        </w:rPr>
      </w:pPr>
      <w:r w:rsidRPr="00F85F47">
        <w:rPr>
          <w:sz w:val="16"/>
          <w:szCs w:val="16"/>
        </w:rPr>
        <w:tab/>
      </w:r>
      <w:r w:rsidRPr="00F85F47">
        <w:rPr>
          <w:sz w:val="16"/>
          <w:szCs w:val="16"/>
        </w:rPr>
        <w:tab/>
        <w:t xml:space="preserve">// </w:t>
      </w:r>
      <w:proofErr w:type="spellStart"/>
      <w:r w:rsidRPr="00F85F47">
        <w:rPr>
          <w:sz w:val="16"/>
          <w:szCs w:val="16"/>
        </w:rPr>
        <w:t>Расчитаем</w:t>
      </w:r>
      <w:proofErr w:type="spellEnd"/>
      <w:r w:rsidRPr="00F85F47">
        <w:rPr>
          <w:sz w:val="16"/>
          <w:szCs w:val="16"/>
        </w:rPr>
        <w:t xml:space="preserve"> матрицу для грани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</w:rPr>
        <w:tab/>
      </w:r>
      <w:r w:rsidRPr="00F85F47">
        <w:rPr>
          <w:sz w:val="16"/>
          <w:szCs w:val="16"/>
        </w:rPr>
        <w:tab/>
      </w:r>
      <w:proofErr w:type="gramStart"/>
      <w:r w:rsidRPr="00F85F47">
        <w:rPr>
          <w:sz w:val="16"/>
          <w:szCs w:val="16"/>
          <w:lang w:val="en-US"/>
        </w:rPr>
        <w:t>auto</w:t>
      </w:r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elements_faces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].</w:t>
      </w:r>
      <w:proofErr w:type="spellStart"/>
      <w:r w:rsidRPr="00F85F47">
        <w:rPr>
          <w:sz w:val="16"/>
          <w:szCs w:val="16"/>
          <w:lang w:val="en-US"/>
        </w:rPr>
        <w:t>get_local_matrix</w:t>
      </w:r>
      <w:proofErr w:type="spellEnd"/>
      <w:r w:rsidRPr="00F85F47">
        <w:rPr>
          <w:sz w:val="16"/>
          <w:szCs w:val="16"/>
          <w:lang w:val="en-US"/>
        </w:rPr>
        <w:t>(lambda);</w:t>
      </w:r>
      <w:r w:rsidRPr="00F85F47">
        <w:rPr>
          <w:sz w:val="16"/>
          <w:szCs w:val="16"/>
          <w:lang w:val="en-US"/>
        </w:rPr>
        <w:tab/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el_dof_n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int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i_dof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el_dof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j = 0; j &lt;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; j++)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int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pos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find_pos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r w:rsidRPr="00F85F47">
        <w:rPr>
          <w:sz w:val="16"/>
          <w:szCs w:val="16"/>
          <w:lang w:val="en-US"/>
        </w:rPr>
        <w:t>i_dof,el_dof</w:t>
      </w:r>
      <w:proofErr w:type="spellEnd"/>
      <w:r w:rsidRPr="00F85F47">
        <w:rPr>
          <w:sz w:val="16"/>
          <w:szCs w:val="16"/>
          <w:lang w:val="en-US"/>
        </w:rPr>
        <w:t>[j]);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gu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pos</w:t>
      </w:r>
      <w:proofErr w:type="spellEnd"/>
      <w:r w:rsidRPr="00F85F47">
        <w:rPr>
          <w:sz w:val="16"/>
          <w:szCs w:val="16"/>
          <w:lang w:val="en-US"/>
        </w:rPr>
        <w:t xml:space="preserve">] += 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][j];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gl</w:t>
      </w:r>
      <w:proofErr w:type="spellEnd"/>
      <w:r>
        <w:rPr>
          <w:sz w:val="16"/>
          <w:szCs w:val="16"/>
          <w:lang w:val="en-US"/>
        </w:rPr>
        <w:t>[</w:t>
      </w:r>
      <w:proofErr w:type="spellStart"/>
      <w:proofErr w:type="gramEnd"/>
      <w:r>
        <w:rPr>
          <w:sz w:val="16"/>
          <w:szCs w:val="16"/>
          <w:lang w:val="en-US"/>
        </w:rPr>
        <w:t>pos</w:t>
      </w:r>
      <w:proofErr w:type="spellEnd"/>
      <w:r>
        <w:rPr>
          <w:sz w:val="16"/>
          <w:szCs w:val="16"/>
          <w:lang w:val="en-US"/>
        </w:rPr>
        <w:t xml:space="preserve">] += </w:t>
      </w:r>
      <w:proofErr w:type="spellStart"/>
      <w:r>
        <w:rPr>
          <w:sz w:val="16"/>
          <w:szCs w:val="16"/>
          <w:lang w:val="en-US"/>
        </w:rPr>
        <w:t>A_loc</w:t>
      </w:r>
      <w:proofErr w:type="spellEnd"/>
      <w:r>
        <w:rPr>
          <w:sz w:val="16"/>
          <w:szCs w:val="16"/>
          <w:lang w:val="en-US"/>
        </w:rPr>
        <w:t>[j][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di[</w:t>
      </w:r>
      <w:proofErr w:type="spellStart"/>
      <w:proofErr w:type="gramEnd"/>
      <w:r w:rsidRPr="00F85F47">
        <w:rPr>
          <w:sz w:val="16"/>
          <w:szCs w:val="16"/>
          <w:lang w:val="en-US"/>
        </w:rPr>
        <w:t>i_dof</w:t>
      </w:r>
      <w:proofErr w:type="spellEnd"/>
      <w:r w:rsidRPr="00F85F47">
        <w:rPr>
          <w:sz w:val="16"/>
          <w:szCs w:val="16"/>
          <w:lang w:val="en-US"/>
        </w:rPr>
        <w:t xml:space="preserve">] += 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</w:rPr>
        <w:t>}</w:t>
      </w:r>
    </w:p>
    <w:p w:rsidR="00F85F47" w:rsidRPr="00F85F47" w:rsidRDefault="00F85F47" w:rsidP="00F85F47">
      <w:pPr>
        <w:spacing w:after="0"/>
        <w:rPr>
          <w:sz w:val="16"/>
          <w:szCs w:val="16"/>
        </w:rPr>
      </w:pPr>
    </w:p>
    <w:p w:rsidR="00F85F47" w:rsidRPr="00F85F47" w:rsidRDefault="00F85F47" w:rsidP="00F85F47">
      <w:pPr>
        <w:spacing w:after="0"/>
        <w:rPr>
          <w:sz w:val="16"/>
          <w:szCs w:val="16"/>
        </w:rPr>
      </w:pPr>
      <w:r w:rsidRPr="00F85F47">
        <w:rPr>
          <w:sz w:val="16"/>
          <w:szCs w:val="16"/>
        </w:rPr>
        <w:tab/>
      </w:r>
      <w:r w:rsidRPr="00F85F47">
        <w:rPr>
          <w:sz w:val="16"/>
          <w:szCs w:val="16"/>
        </w:rPr>
        <w:tab/>
        <w:t xml:space="preserve">// Если грань - внешняя, то </w:t>
      </w:r>
      <w:proofErr w:type="spellStart"/>
      <w:r w:rsidRPr="00F85F47">
        <w:rPr>
          <w:sz w:val="16"/>
          <w:szCs w:val="16"/>
        </w:rPr>
        <w:t>расчитаем</w:t>
      </w:r>
      <w:proofErr w:type="spellEnd"/>
      <w:r w:rsidRPr="00F85F47">
        <w:rPr>
          <w:sz w:val="16"/>
          <w:szCs w:val="16"/>
        </w:rPr>
        <w:t xml:space="preserve"> вклады в правую часть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</w:rPr>
        <w:tab/>
      </w:r>
      <w:r w:rsidRPr="00F85F47">
        <w:rPr>
          <w:sz w:val="16"/>
          <w:szCs w:val="16"/>
        </w:rPr>
        <w:tab/>
      </w:r>
      <w:proofErr w:type="gramStart"/>
      <w:r w:rsidRPr="00F85F47">
        <w:rPr>
          <w:sz w:val="16"/>
          <w:szCs w:val="16"/>
          <w:lang w:val="en-US"/>
        </w:rPr>
        <w:t>if</w:t>
      </w:r>
      <w:proofErr w:type="gramEnd"/>
      <w:r w:rsidRPr="00F85F47">
        <w:rPr>
          <w:sz w:val="16"/>
          <w:szCs w:val="16"/>
          <w:lang w:val="en-US"/>
        </w:rPr>
        <w:t xml:space="preserve"> (</w:t>
      </w:r>
      <w:proofErr w:type="spellStart"/>
      <w:r w:rsidRPr="00F85F47">
        <w:rPr>
          <w:sz w:val="16"/>
          <w:szCs w:val="16"/>
          <w:lang w:val="en-US"/>
        </w:rPr>
        <w:t>elements_faces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].</w:t>
      </w:r>
      <w:proofErr w:type="spellStart"/>
      <w:r w:rsidRPr="00F85F47">
        <w:rPr>
          <w:sz w:val="16"/>
          <w:szCs w:val="16"/>
          <w:lang w:val="en-US"/>
        </w:rPr>
        <w:t>get_el_number</w:t>
      </w:r>
      <w:proofErr w:type="spellEnd"/>
      <w:r w:rsidRPr="00F85F47">
        <w:rPr>
          <w:sz w:val="16"/>
          <w:szCs w:val="16"/>
          <w:lang w:val="en-US"/>
        </w:rPr>
        <w:t>() == 1)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auto</w:t>
      </w:r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b_loc</w:t>
      </w:r>
      <w:proofErr w:type="spellEnd"/>
      <w:r w:rsidRPr="00F85F47">
        <w:rPr>
          <w:sz w:val="16"/>
          <w:szCs w:val="16"/>
          <w:lang w:val="en-US"/>
        </w:rPr>
        <w:t xml:space="preserve"> = elements_faces[el_i].get_local_right_part(equation_right_part[1]);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el_dof_n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int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i_dof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el_dof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rp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>0][</w:t>
      </w:r>
      <w:proofErr w:type="spellStart"/>
      <w:r w:rsidRPr="00F85F47">
        <w:rPr>
          <w:sz w:val="16"/>
          <w:szCs w:val="16"/>
          <w:lang w:val="en-US"/>
        </w:rPr>
        <w:t>i_dof</w:t>
      </w:r>
      <w:proofErr w:type="spellEnd"/>
      <w:r w:rsidRPr="00F85F47">
        <w:rPr>
          <w:sz w:val="16"/>
          <w:szCs w:val="16"/>
          <w:lang w:val="en-US"/>
        </w:rPr>
        <w:t xml:space="preserve">] += </w:t>
      </w:r>
      <w:proofErr w:type="spellStart"/>
      <w:r w:rsidRPr="00F85F47">
        <w:rPr>
          <w:sz w:val="16"/>
          <w:szCs w:val="16"/>
          <w:lang w:val="en-US"/>
        </w:rPr>
        <w:t>b_loc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cout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&lt;&lt; "Matrix </w:t>
      </w:r>
      <w:proofErr w:type="spellStart"/>
      <w:r w:rsidRPr="00F85F47">
        <w:rPr>
          <w:sz w:val="16"/>
          <w:szCs w:val="16"/>
          <w:lang w:val="en-US"/>
        </w:rPr>
        <w:t>assablation</w:t>
      </w:r>
      <w:proofErr w:type="spellEnd"/>
      <w:r w:rsidRPr="00F85F47">
        <w:rPr>
          <w:sz w:val="16"/>
          <w:szCs w:val="16"/>
          <w:lang w:val="en-US"/>
        </w:rPr>
        <w:t xml:space="preserve"> over\n";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Default="00F85F47" w:rsidP="00F85F47">
      <w:pPr>
        <w:spacing w:after="0"/>
        <w:rPr>
          <w:sz w:val="16"/>
          <w:szCs w:val="16"/>
        </w:rPr>
      </w:pPr>
      <w:r w:rsidRPr="00F85F47">
        <w:rPr>
          <w:sz w:val="16"/>
          <w:szCs w:val="16"/>
        </w:rPr>
        <w:t>}</w:t>
      </w:r>
    </w:p>
    <w:p w:rsidR="00F85F47" w:rsidRDefault="00F85F47" w:rsidP="00F85F47">
      <w:pPr>
        <w:spacing w:after="0"/>
        <w:rPr>
          <w:sz w:val="16"/>
          <w:szCs w:val="16"/>
        </w:rPr>
      </w:pPr>
    </w:p>
    <w:p w:rsidR="00F85F47" w:rsidRDefault="00F85F47" w:rsidP="00F85F47">
      <w:pPr>
        <w:spacing w:after="0"/>
        <w:rPr>
          <w:sz w:val="16"/>
          <w:szCs w:val="16"/>
        </w:rPr>
      </w:pPr>
    </w:p>
    <w:p w:rsidR="00F85F47" w:rsidRPr="00F85F47" w:rsidRDefault="00F85F47" w:rsidP="00F85F47">
      <w:pPr>
        <w:pStyle w:val="2"/>
        <w:rPr>
          <w:lang w:val="en-US"/>
        </w:rPr>
      </w:pPr>
      <w:r>
        <w:t>Вычисление</w:t>
      </w:r>
      <w:r w:rsidRPr="00F85F47">
        <w:rPr>
          <w:lang w:val="en-US"/>
        </w:rPr>
        <w:t xml:space="preserve"> </w:t>
      </w:r>
      <w:r>
        <w:t>локальных</w:t>
      </w:r>
      <w:r w:rsidRPr="00F85F47">
        <w:rPr>
          <w:lang w:val="en-US"/>
        </w:rPr>
        <w:t xml:space="preserve"> </w:t>
      </w:r>
      <w:r>
        <w:t>матриц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proofErr w:type="spellStart"/>
      <w:r w:rsidRPr="00F85F47">
        <w:rPr>
          <w:sz w:val="16"/>
          <w:szCs w:val="16"/>
          <w:lang w:val="en-US"/>
        </w:rPr>
        <w:t>dyn_matrix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trface</w:t>
      </w:r>
      <w:proofErr w:type="spellEnd"/>
      <w:r w:rsidRPr="00F85F47">
        <w:rPr>
          <w:sz w:val="16"/>
          <w:szCs w:val="16"/>
          <w:lang w:val="en-US"/>
        </w:rPr>
        <w:t>::</w:t>
      </w:r>
      <w:proofErr w:type="spellStart"/>
      <w:r w:rsidRPr="00F85F47">
        <w:rPr>
          <w:sz w:val="16"/>
          <w:szCs w:val="16"/>
          <w:lang w:val="en-US"/>
        </w:rPr>
        <w:t>get_local_</w:t>
      </w:r>
      <w:proofErr w:type="gramStart"/>
      <w:r w:rsidRPr="00F85F47">
        <w:rPr>
          <w:sz w:val="16"/>
          <w:szCs w:val="16"/>
          <w:lang w:val="en-US"/>
        </w:rPr>
        <w:t>matrix</w:t>
      </w:r>
      <w:proofErr w:type="spellEnd"/>
      <w:r w:rsidRPr="00F85F47">
        <w:rPr>
          <w:sz w:val="16"/>
          <w:szCs w:val="16"/>
          <w:lang w:val="en-US"/>
        </w:rPr>
        <w:t>(</w:t>
      </w:r>
      <w:proofErr w:type="gramEnd"/>
      <w:r w:rsidRPr="00F85F47">
        <w:rPr>
          <w:sz w:val="16"/>
          <w:szCs w:val="16"/>
          <w:lang w:val="en-US"/>
        </w:rPr>
        <w:t>double lambda)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spellStart"/>
      <w:r w:rsidRPr="00F85F47">
        <w:rPr>
          <w:sz w:val="16"/>
          <w:szCs w:val="16"/>
          <w:lang w:val="en-US"/>
        </w:rPr>
        <w:t>dyn_matrix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>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spellStart"/>
      <w:r w:rsidRPr="00F85F47">
        <w:rPr>
          <w:sz w:val="16"/>
          <w:szCs w:val="16"/>
          <w:lang w:val="en-US"/>
        </w:rPr>
        <w:t>A_</w:t>
      </w:r>
      <w:proofErr w:type="gramStart"/>
      <w:r w:rsidRPr="00F85F47">
        <w:rPr>
          <w:sz w:val="16"/>
          <w:szCs w:val="16"/>
          <w:lang w:val="en-US"/>
        </w:rPr>
        <w:t>loc.resize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proofErr w:type="gramEnd"/>
      <w:r w:rsidRPr="00F85F47">
        <w:rPr>
          <w:sz w:val="16"/>
          <w:szCs w:val="16"/>
          <w:lang w:val="en-US"/>
        </w:rPr>
        <w:t>dofs_number</w:t>
      </w:r>
      <w:proofErr w:type="spellEnd"/>
      <w:r w:rsidRPr="00F85F47">
        <w:rPr>
          <w:sz w:val="16"/>
          <w:szCs w:val="16"/>
          <w:lang w:val="en-US"/>
        </w:rPr>
        <w:t>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dofs_number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++)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i</w:t>
      </w:r>
      <w:proofErr w:type="spellEnd"/>
      <w:r w:rsidRPr="00F85F47">
        <w:rPr>
          <w:sz w:val="16"/>
          <w:szCs w:val="16"/>
          <w:lang w:val="en-US"/>
        </w:rPr>
        <w:t>].</w:t>
      </w:r>
      <w:proofErr w:type="gramStart"/>
      <w:r w:rsidRPr="00F85F47">
        <w:rPr>
          <w:sz w:val="16"/>
          <w:szCs w:val="16"/>
          <w:lang w:val="en-US"/>
        </w:rPr>
        <w:t>resize(</w:t>
      </w:r>
      <w:proofErr w:type="spellStart"/>
      <w:proofErr w:type="gramEnd"/>
      <w:r w:rsidRPr="00F85F47">
        <w:rPr>
          <w:sz w:val="16"/>
          <w:szCs w:val="16"/>
          <w:lang w:val="en-US"/>
        </w:rPr>
        <w:t>dofs_number</w:t>
      </w:r>
      <w:proofErr w:type="spellEnd"/>
      <w:r w:rsidRPr="00F85F47">
        <w:rPr>
          <w:sz w:val="16"/>
          <w:szCs w:val="16"/>
          <w:lang w:val="en-US"/>
        </w:rPr>
        <w:t>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 xml:space="preserve">// </w:t>
      </w:r>
      <w:r w:rsidRPr="00F85F47">
        <w:rPr>
          <w:sz w:val="16"/>
          <w:szCs w:val="16"/>
        </w:rPr>
        <w:t>Диагональные</w:t>
      </w:r>
      <w:r w:rsidRPr="00F85F47">
        <w:rPr>
          <w:sz w:val="16"/>
          <w:szCs w:val="16"/>
          <w:lang w:val="en-US"/>
        </w:rPr>
        <w:t xml:space="preserve"> </w:t>
      </w:r>
      <w:r w:rsidRPr="00F85F47">
        <w:rPr>
          <w:sz w:val="16"/>
          <w:szCs w:val="16"/>
        </w:rPr>
        <w:t>блоки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double</w:t>
      </w:r>
      <w:proofErr w:type="gramEnd"/>
      <w:r w:rsidRPr="00F85F47">
        <w:rPr>
          <w:sz w:val="16"/>
          <w:szCs w:val="16"/>
          <w:lang w:val="en-US"/>
        </w:rPr>
        <w:t xml:space="preserve"> mull = 1;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if</w:t>
      </w:r>
      <w:proofErr w:type="gramEnd"/>
      <w:r w:rsidRPr="00F85F47">
        <w:rPr>
          <w:sz w:val="16"/>
          <w:szCs w:val="16"/>
          <w:lang w:val="en-US"/>
        </w:rPr>
        <w:t xml:space="preserve"> (</w:t>
      </w:r>
      <w:proofErr w:type="spellStart"/>
      <w:r w:rsidRPr="00F85F47">
        <w:rPr>
          <w:sz w:val="16"/>
          <w:szCs w:val="16"/>
          <w:lang w:val="en-US"/>
        </w:rPr>
        <w:t>el_count</w:t>
      </w:r>
      <w:proofErr w:type="spellEnd"/>
      <w:r w:rsidRPr="00F85F47">
        <w:rPr>
          <w:sz w:val="16"/>
          <w:szCs w:val="16"/>
          <w:lang w:val="en-US"/>
        </w:rPr>
        <w:t xml:space="preserve"> == 1)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mull</w:t>
      </w:r>
      <w:proofErr w:type="gramEnd"/>
      <w:r w:rsidRPr="00F85F47">
        <w:rPr>
          <w:sz w:val="16"/>
          <w:szCs w:val="16"/>
          <w:lang w:val="en-US"/>
        </w:rPr>
        <w:t xml:space="preserve"> = 2;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spellStart"/>
      <w:proofErr w:type="gramStart"/>
      <w:r w:rsidRPr="00F85F47">
        <w:rPr>
          <w:sz w:val="16"/>
          <w:szCs w:val="16"/>
          <w:lang w:val="en-US"/>
        </w:rPr>
        <w:t>int</w:t>
      </w:r>
      <w:proofErr w:type="spellEnd"/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count_dof</w:t>
      </w:r>
      <w:proofErr w:type="spellEnd"/>
      <w:r w:rsidRPr="00F85F47">
        <w:rPr>
          <w:sz w:val="16"/>
          <w:szCs w:val="16"/>
          <w:lang w:val="en-US"/>
        </w:rPr>
        <w:t xml:space="preserve"> = 0;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lastRenderedPageBreak/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el_count</w:t>
      </w:r>
      <w:proofErr w:type="spellEnd"/>
      <w:r w:rsidRPr="00F85F47">
        <w:rPr>
          <w:sz w:val="16"/>
          <w:szCs w:val="16"/>
          <w:lang w:val="en-US"/>
        </w:rPr>
        <w:t xml:space="preserve">;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dof_i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dof_i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elements_dofs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]; </w:t>
      </w:r>
      <w:proofErr w:type="spellStart"/>
      <w:r w:rsidRPr="00F85F47">
        <w:rPr>
          <w:sz w:val="16"/>
          <w:szCs w:val="16"/>
          <w:lang w:val="en-US"/>
        </w:rPr>
        <w:t>dof_i</w:t>
      </w:r>
      <w:proofErr w:type="spellEnd"/>
      <w:r w:rsidRPr="00F85F47">
        <w:rPr>
          <w:sz w:val="16"/>
          <w:szCs w:val="16"/>
          <w:lang w:val="en-US"/>
        </w:rPr>
        <w:t>++) 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dof_j</w:t>
      </w:r>
      <w:proofErr w:type="spellEnd"/>
      <w:r w:rsidRPr="00F85F47">
        <w:rPr>
          <w:sz w:val="16"/>
          <w:szCs w:val="16"/>
          <w:lang w:val="en-US"/>
        </w:rPr>
        <w:t xml:space="preserve"> = 0; </w:t>
      </w:r>
      <w:proofErr w:type="spellStart"/>
      <w:r w:rsidRPr="00F85F47">
        <w:rPr>
          <w:sz w:val="16"/>
          <w:szCs w:val="16"/>
          <w:lang w:val="en-US"/>
        </w:rPr>
        <w:t>dof_j</w:t>
      </w:r>
      <w:proofErr w:type="spellEnd"/>
      <w:r w:rsidRPr="00F85F47">
        <w:rPr>
          <w:sz w:val="16"/>
          <w:szCs w:val="16"/>
          <w:lang w:val="en-US"/>
        </w:rPr>
        <w:t xml:space="preserve"> &lt; </w:t>
      </w:r>
      <w:proofErr w:type="spellStart"/>
      <w:r w:rsidRPr="00F85F47">
        <w:rPr>
          <w:sz w:val="16"/>
          <w:szCs w:val="16"/>
          <w:lang w:val="en-US"/>
        </w:rPr>
        <w:t>elements_dofs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]; </w:t>
      </w:r>
      <w:proofErr w:type="spellStart"/>
      <w:r w:rsidRPr="00F85F47">
        <w:rPr>
          <w:sz w:val="16"/>
          <w:szCs w:val="16"/>
          <w:lang w:val="en-US"/>
        </w:rPr>
        <w:t>dof_j</w:t>
      </w:r>
      <w:proofErr w:type="spellEnd"/>
      <w:r w:rsidRPr="00F85F47">
        <w:rPr>
          <w:sz w:val="16"/>
          <w:szCs w:val="16"/>
          <w:lang w:val="en-US"/>
        </w:rPr>
        <w:t>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//</w:t>
      </w:r>
      <w:proofErr w:type="spellStart"/>
      <w:r w:rsidRPr="00F85F47">
        <w:rPr>
          <w:sz w:val="16"/>
          <w:szCs w:val="16"/>
          <w:lang w:val="en-US"/>
        </w:rPr>
        <w:t>cout</w:t>
      </w:r>
      <w:proofErr w:type="spellEnd"/>
      <w:r w:rsidRPr="00F85F47">
        <w:rPr>
          <w:sz w:val="16"/>
          <w:szCs w:val="16"/>
          <w:lang w:val="en-US"/>
        </w:rPr>
        <w:t xml:space="preserve"> &lt;&lt; </w:t>
      </w:r>
      <w:proofErr w:type="spellStart"/>
      <w:r w:rsidRPr="00F85F47">
        <w:rPr>
          <w:sz w:val="16"/>
          <w:szCs w:val="16"/>
          <w:lang w:val="en-US"/>
        </w:rPr>
        <w:t>dofs_number</w:t>
      </w:r>
      <w:proofErr w:type="spellEnd"/>
      <w:r w:rsidRPr="00F85F47">
        <w:rPr>
          <w:sz w:val="16"/>
          <w:szCs w:val="16"/>
          <w:lang w:val="en-US"/>
        </w:rPr>
        <w:t xml:space="preserve"> &lt;&lt; " " &lt;&lt; </w:t>
      </w:r>
      <w:proofErr w:type="spellStart"/>
      <w:r w:rsidRPr="00F85F47">
        <w:rPr>
          <w:sz w:val="16"/>
          <w:szCs w:val="16"/>
          <w:lang w:val="en-US"/>
        </w:rPr>
        <w:t>count_dof</w:t>
      </w:r>
      <w:proofErr w:type="spellEnd"/>
      <w:r w:rsidRPr="00F85F47">
        <w:rPr>
          <w:sz w:val="16"/>
          <w:szCs w:val="16"/>
          <w:lang w:val="en-US"/>
        </w:rPr>
        <w:t xml:space="preserve"> &lt;&lt; " " &lt;&lt; </w:t>
      </w:r>
      <w:proofErr w:type="spellStart"/>
      <w:r w:rsidRPr="00F85F47">
        <w:rPr>
          <w:sz w:val="16"/>
          <w:szCs w:val="16"/>
          <w:lang w:val="en-US"/>
        </w:rPr>
        <w:t>dof_i</w:t>
      </w:r>
      <w:proofErr w:type="spellEnd"/>
      <w:r w:rsidRPr="00F85F47">
        <w:rPr>
          <w:sz w:val="16"/>
          <w:szCs w:val="16"/>
          <w:lang w:val="en-US"/>
        </w:rPr>
        <w:t xml:space="preserve"> &lt;&lt; " " &lt;&lt; </w:t>
      </w:r>
      <w:proofErr w:type="spellStart"/>
      <w:r w:rsidRPr="00F85F47">
        <w:rPr>
          <w:sz w:val="16"/>
          <w:szCs w:val="16"/>
          <w:lang w:val="en-US"/>
        </w:rPr>
        <w:t>dof_j</w:t>
      </w:r>
      <w:proofErr w:type="spellEnd"/>
      <w:r w:rsidRPr="00F85F47">
        <w:rPr>
          <w:sz w:val="16"/>
          <w:szCs w:val="16"/>
          <w:lang w:val="en-US"/>
        </w:rPr>
        <w:t xml:space="preserve"> &lt;&lt; " " &lt;&lt; </w:t>
      </w:r>
      <w:proofErr w:type="spellStart"/>
      <w:r w:rsidRPr="00F85F47">
        <w:rPr>
          <w:sz w:val="16"/>
          <w:szCs w:val="16"/>
          <w:lang w:val="en-US"/>
        </w:rPr>
        <w:t>el_count</w:t>
      </w:r>
      <w:proofErr w:type="spellEnd"/>
      <w:r w:rsidRPr="00F85F47">
        <w:rPr>
          <w:sz w:val="16"/>
          <w:szCs w:val="16"/>
          <w:lang w:val="en-US"/>
        </w:rPr>
        <w:t xml:space="preserve"> &lt;&lt; " "&lt;&lt; 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 xml:space="preserve"> &lt;</w:t>
      </w:r>
      <w:proofErr w:type="gramStart"/>
      <w:r w:rsidRPr="00F85F47">
        <w:rPr>
          <w:sz w:val="16"/>
          <w:szCs w:val="16"/>
          <w:lang w:val="en-US"/>
        </w:rPr>
        <w:t xml:space="preserve">&lt;  </w:t>
      </w:r>
      <w:proofErr w:type="spellStart"/>
      <w:r w:rsidRPr="00F85F47">
        <w:rPr>
          <w:sz w:val="16"/>
          <w:szCs w:val="16"/>
          <w:lang w:val="en-US"/>
        </w:rPr>
        <w:t>endl</w:t>
      </w:r>
      <w:proofErr w:type="spellEnd"/>
      <w:proofErr w:type="gramEnd"/>
      <w:r w:rsidRPr="00F85F47">
        <w:rPr>
          <w:sz w:val="16"/>
          <w:szCs w:val="16"/>
          <w:lang w:val="en-US"/>
        </w:rPr>
        <w:t>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r w:rsidRPr="00F85F47">
        <w:rPr>
          <w:sz w:val="16"/>
          <w:szCs w:val="16"/>
          <w:lang w:val="en-US"/>
        </w:rPr>
        <w:t>A_</w:t>
      </w:r>
      <w:proofErr w:type="gramStart"/>
      <w:r w:rsidRPr="00F85F47">
        <w:rPr>
          <w:sz w:val="16"/>
          <w:szCs w:val="16"/>
          <w:lang w:val="en-US"/>
        </w:rPr>
        <w:t>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count_dof+dof_i</w:t>
      </w:r>
      <w:proofErr w:type="spellEnd"/>
      <w:r w:rsidRPr="00F85F47">
        <w:rPr>
          <w:sz w:val="16"/>
          <w:szCs w:val="16"/>
          <w:lang w:val="en-US"/>
        </w:rPr>
        <w:t>][</w:t>
      </w:r>
      <w:proofErr w:type="spellStart"/>
      <w:r w:rsidRPr="00F85F47">
        <w:rPr>
          <w:sz w:val="16"/>
          <w:szCs w:val="16"/>
          <w:lang w:val="en-US"/>
        </w:rPr>
        <w:t>count_dof+dof_j</w:t>
      </w:r>
      <w:proofErr w:type="spellEnd"/>
      <w:r w:rsidRPr="00F85F47">
        <w:rPr>
          <w:sz w:val="16"/>
          <w:szCs w:val="16"/>
          <w:lang w:val="en-US"/>
        </w:rPr>
        <w:t>] = integrate([&amp;](double x, double y, double z)-&gt;double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double</w:t>
      </w:r>
      <w:proofErr w:type="gramEnd"/>
      <w:r w:rsidRPr="00F85F47">
        <w:rPr>
          <w:sz w:val="16"/>
          <w:szCs w:val="16"/>
          <w:lang w:val="en-US"/>
        </w:rPr>
        <w:t xml:space="preserve"> phi1, phi2;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vec3d v1, v2;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 xml:space="preserve">phi1 = </w:t>
      </w:r>
      <w:proofErr w:type="spellStart"/>
      <w:r w:rsidRPr="00F85F47">
        <w:rPr>
          <w:sz w:val="16"/>
          <w:szCs w:val="16"/>
          <w:lang w:val="en-US"/>
        </w:rPr>
        <w:t>face_</w:t>
      </w:r>
      <w:proofErr w:type="gramStart"/>
      <w:r w:rsidRPr="00F85F47">
        <w:rPr>
          <w:sz w:val="16"/>
          <w:szCs w:val="16"/>
          <w:lang w:val="en-US"/>
        </w:rPr>
        <w:t>elements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]-&gt;</w:t>
      </w:r>
      <w:proofErr w:type="spellStart"/>
      <w:r w:rsidRPr="00F85F47">
        <w:rPr>
          <w:sz w:val="16"/>
          <w:szCs w:val="16"/>
          <w:lang w:val="en-US"/>
        </w:rPr>
        <w:t>scalar_basis_v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r w:rsidRPr="00F85F47">
        <w:rPr>
          <w:sz w:val="16"/>
          <w:szCs w:val="16"/>
          <w:lang w:val="en-US"/>
        </w:rPr>
        <w:t>dof_i</w:t>
      </w:r>
      <w:proofErr w:type="spellEnd"/>
      <w:r w:rsidRPr="00F85F47">
        <w:rPr>
          <w:sz w:val="16"/>
          <w:szCs w:val="16"/>
          <w:lang w:val="en-US"/>
        </w:rPr>
        <w:t>, x, y, z);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 xml:space="preserve">phi2 = </w:t>
      </w:r>
      <w:proofErr w:type="spellStart"/>
      <w:r w:rsidRPr="00F85F47">
        <w:rPr>
          <w:sz w:val="16"/>
          <w:szCs w:val="16"/>
          <w:lang w:val="en-US"/>
        </w:rPr>
        <w:t>face_</w:t>
      </w:r>
      <w:proofErr w:type="gramStart"/>
      <w:r w:rsidRPr="00F85F47">
        <w:rPr>
          <w:sz w:val="16"/>
          <w:szCs w:val="16"/>
          <w:lang w:val="en-US"/>
        </w:rPr>
        <w:t>elements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]-&gt;</w:t>
      </w:r>
      <w:proofErr w:type="spellStart"/>
      <w:r w:rsidRPr="00F85F47">
        <w:rPr>
          <w:sz w:val="16"/>
          <w:szCs w:val="16"/>
          <w:lang w:val="en-US"/>
        </w:rPr>
        <w:t>scalar_basis_v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r w:rsidRPr="00F85F47">
        <w:rPr>
          <w:sz w:val="16"/>
          <w:szCs w:val="16"/>
          <w:lang w:val="en-US"/>
        </w:rPr>
        <w:t>dof_j</w:t>
      </w:r>
      <w:proofErr w:type="spellEnd"/>
      <w:r w:rsidRPr="00F85F47">
        <w:rPr>
          <w:sz w:val="16"/>
          <w:szCs w:val="16"/>
          <w:lang w:val="en-US"/>
        </w:rPr>
        <w:t>, x, y, z);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 xml:space="preserve">v1 = </w:t>
      </w:r>
      <w:proofErr w:type="spellStart"/>
      <w:r w:rsidRPr="00F85F47">
        <w:rPr>
          <w:sz w:val="16"/>
          <w:szCs w:val="16"/>
          <w:lang w:val="en-US"/>
        </w:rPr>
        <w:t>face_</w:t>
      </w:r>
      <w:proofErr w:type="gramStart"/>
      <w:r w:rsidRPr="00F85F47">
        <w:rPr>
          <w:sz w:val="16"/>
          <w:szCs w:val="16"/>
          <w:lang w:val="en-US"/>
        </w:rPr>
        <w:t>elements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]-&gt;</w:t>
      </w:r>
      <w:proofErr w:type="spellStart"/>
      <w:r w:rsidRPr="00F85F47">
        <w:rPr>
          <w:sz w:val="16"/>
          <w:szCs w:val="16"/>
          <w:lang w:val="en-US"/>
        </w:rPr>
        <w:t>scalar_basis_grad_v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r w:rsidRPr="00F85F47">
        <w:rPr>
          <w:sz w:val="16"/>
          <w:szCs w:val="16"/>
          <w:lang w:val="en-US"/>
        </w:rPr>
        <w:t>dof_i</w:t>
      </w:r>
      <w:proofErr w:type="spellEnd"/>
      <w:r w:rsidRPr="00F85F47">
        <w:rPr>
          <w:sz w:val="16"/>
          <w:szCs w:val="16"/>
          <w:lang w:val="en-US"/>
        </w:rPr>
        <w:t>, x, y, z);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 xml:space="preserve">v2 = </w:t>
      </w:r>
      <w:proofErr w:type="spellStart"/>
      <w:r w:rsidRPr="00F85F47">
        <w:rPr>
          <w:sz w:val="16"/>
          <w:szCs w:val="16"/>
          <w:lang w:val="en-US"/>
        </w:rPr>
        <w:t>face_</w:t>
      </w:r>
      <w:proofErr w:type="gramStart"/>
      <w:r w:rsidRPr="00F85F47">
        <w:rPr>
          <w:sz w:val="16"/>
          <w:szCs w:val="16"/>
          <w:lang w:val="en-US"/>
        </w:rPr>
        <w:t>elements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]-&gt;</w:t>
      </w:r>
      <w:proofErr w:type="spellStart"/>
      <w:r w:rsidRPr="00F85F47">
        <w:rPr>
          <w:sz w:val="16"/>
          <w:szCs w:val="16"/>
          <w:lang w:val="en-US"/>
        </w:rPr>
        <w:t>scalar_basis_grad_v</w:t>
      </w:r>
      <w:proofErr w:type="spellEnd"/>
      <w:r w:rsidRPr="00F85F47">
        <w:rPr>
          <w:sz w:val="16"/>
          <w:szCs w:val="16"/>
          <w:lang w:val="en-US"/>
        </w:rPr>
        <w:t>(</w:t>
      </w:r>
      <w:proofErr w:type="spellStart"/>
      <w:r w:rsidRPr="00F85F47">
        <w:rPr>
          <w:sz w:val="16"/>
          <w:szCs w:val="16"/>
          <w:lang w:val="en-US"/>
        </w:rPr>
        <w:t>dof_j</w:t>
      </w:r>
      <w:proofErr w:type="spellEnd"/>
      <w:r w:rsidRPr="00F85F47">
        <w:rPr>
          <w:sz w:val="16"/>
          <w:szCs w:val="16"/>
          <w:lang w:val="en-US"/>
        </w:rPr>
        <w:t>, x, y, z);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vec3d</w:t>
      </w:r>
      <w:proofErr w:type="gramEnd"/>
      <w:r w:rsidRPr="00F85F47">
        <w:rPr>
          <w:sz w:val="16"/>
          <w:szCs w:val="16"/>
          <w:lang w:val="en-US"/>
        </w:rPr>
        <w:t xml:space="preserve"> </w:t>
      </w:r>
      <w:proofErr w:type="spellStart"/>
      <w:r w:rsidRPr="00F85F47">
        <w:rPr>
          <w:sz w:val="16"/>
          <w:szCs w:val="16"/>
          <w:lang w:val="en-US"/>
        </w:rPr>
        <w:t>nv</w:t>
      </w:r>
      <w:proofErr w:type="spellEnd"/>
      <w:r w:rsidRPr="00F85F47">
        <w:rPr>
          <w:sz w:val="16"/>
          <w:szCs w:val="16"/>
          <w:lang w:val="en-US"/>
        </w:rPr>
        <w:t xml:space="preserve"> = </w:t>
      </w:r>
      <w:proofErr w:type="spellStart"/>
      <w:r w:rsidRPr="00F85F47">
        <w:rPr>
          <w:sz w:val="16"/>
          <w:szCs w:val="16"/>
          <w:lang w:val="en-US"/>
        </w:rPr>
        <w:t>normal_vector</w:t>
      </w:r>
      <w:proofErr w:type="spellEnd"/>
      <w:r w:rsidRPr="00F85F47">
        <w:rPr>
          <w:sz w:val="16"/>
          <w:szCs w:val="16"/>
          <w:lang w:val="en-US"/>
        </w:rPr>
        <w:t>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double</w:t>
      </w:r>
      <w:proofErr w:type="gramEnd"/>
      <w:r w:rsidRPr="00F85F47">
        <w:rPr>
          <w:sz w:val="16"/>
          <w:szCs w:val="16"/>
          <w:lang w:val="en-US"/>
        </w:rPr>
        <w:t xml:space="preserve"> res = lambda * (phi1 * v2 - phi2 * v1) * </w:t>
      </w:r>
      <w:proofErr w:type="spellStart"/>
      <w:r w:rsidRPr="00F85F47">
        <w:rPr>
          <w:sz w:val="16"/>
          <w:szCs w:val="16"/>
          <w:lang w:val="en-US"/>
        </w:rPr>
        <w:t>normals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 * mull / 2.0;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return</w:t>
      </w:r>
      <w:proofErr w:type="gramEnd"/>
      <w:r w:rsidRPr="00F85F47">
        <w:rPr>
          <w:sz w:val="16"/>
          <w:szCs w:val="16"/>
          <w:lang w:val="en-US"/>
        </w:rPr>
        <w:t xml:space="preserve"> res;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r w:rsidRPr="00F85F47">
        <w:rPr>
          <w:sz w:val="16"/>
          <w:szCs w:val="16"/>
          <w:lang w:val="en-US"/>
        </w:rPr>
        <w:t>count_dof</w:t>
      </w:r>
      <w:proofErr w:type="spellEnd"/>
      <w:r w:rsidRPr="00F85F47">
        <w:rPr>
          <w:sz w:val="16"/>
          <w:szCs w:val="16"/>
          <w:lang w:val="en-US"/>
        </w:rPr>
        <w:t xml:space="preserve"> += </w:t>
      </w:r>
      <w:proofErr w:type="spellStart"/>
      <w:r w:rsidRPr="00F85F47">
        <w:rPr>
          <w:sz w:val="16"/>
          <w:szCs w:val="16"/>
          <w:lang w:val="en-US"/>
        </w:rPr>
        <w:t>elements_</w:t>
      </w:r>
      <w:proofErr w:type="gramStart"/>
      <w:r w:rsidRPr="00F85F47">
        <w:rPr>
          <w:sz w:val="16"/>
          <w:szCs w:val="16"/>
          <w:lang w:val="en-US"/>
        </w:rPr>
        <w:t>dofs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el_i</w:t>
      </w:r>
      <w:proofErr w:type="spellEnd"/>
      <w:r w:rsidRPr="00F85F47">
        <w:rPr>
          <w:sz w:val="16"/>
          <w:szCs w:val="16"/>
          <w:lang w:val="en-US"/>
        </w:rPr>
        <w:t>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 xml:space="preserve">// </w:t>
      </w:r>
      <w:proofErr w:type="spellStart"/>
      <w:r w:rsidRPr="00F85F47">
        <w:rPr>
          <w:sz w:val="16"/>
          <w:szCs w:val="16"/>
        </w:rPr>
        <w:t>Внедиагональные</w:t>
      </w:r>
      <w:proofErr w:type="spellEnd"/>
      <w:r w:rsidRPr="00F85F47">
        <w:rPr>
          <w:sz w:val="16"/>
          <w:szCs w:val="16"/>
          <w:lang w:val="en-US"/>
        </w:rPr>
        <w:t xml:space="preserve"> </w:t>
      </w:r>
      <w:r w:rsidRPr="00F85F47">
        <w:rPr>
          <w:sz w:val="16"/>
          <w:szCs w:val="16"/>
        </w:rPr>
        <w:t>блоки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dof1_i = 0; dof1_i &lt; </w:t>
      </w:r>
      <w:proofErr w:type="spellStart"/>
      <w:r w:rsidRPr="00F85F47">
        <w:rPr>
          <w:sz w:val="16"/>
          <w:szCs w:val="16"/>
          <w:lang w:val="en-US"/>
        </w:rPr>
        <w:t>elements_dofs</w:t>
      </w:r>
      <w:proofErr w:type="spellEnd"/>
      <w:r w:rsidRPr="00F85F47">
        <w:rPr>
          <w:sz w:val="16"/>
          <w:szCs w:val="16"/>
          <w:lang w:val="en-US"/>
        </w:rPr>
        <w:t>[0]; dof1_i++)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for(</w:t>
      </w:r>
      <w:proofErr w:type="spellStart"/>
      <w:proofErr w:type="gramEnd"/>
      <w:r w:rsidRPr="00F85F47">
        <w:rPr>
          <w:sz w:val="16"/>
          <w:szCs w:val="16"/>
          <w:lang w:val="en-US"/>
        </w:rPr>
        <w:t>int</w:t>
      </w:r>
      <w:proofErr w:type="spellEnd"/>
      <w:r w:rsidRPr="00F85F47">
        <w:rPr>
          <w:sz w:val="16"/>
          <w:szCs w:val="16"/>
          <w:lang w:val="en-US"/>
        </w:rPr>
        <w:t xml:space="preserve"> dof2_j = 0; dof2_j &lt; </w:t>
      </w:r>
      <w:proofErr w:type="spellStart"/>
      <w:r w:rsidRPr="00F85F47">
        <w:rPr>
          <w:sz w:val="16"/>
          <w:szCs w:val="16"/>
          <w:lang w:val="en-US"/>
        </w:rPr>
        <w:t>elements_dofs</w:t>
      </w:r>
      <w:proofErr w:type="spellEnd"/>
      <w:r w:rsidRPr="00F85F47">
        <w:rPr>
          <w:sz w:val="16"/>
          <w:szCs w:val="16"/>
          <w:lang w:val="en-US"/>
        </w:rPr>
        <w:t>[1]; dof2_j++)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//</w:t>
      </w:r>
      <w:proofErr w:type="spellStart"/>
      <w:r w:rsidRPr="00F85F47">
        <w:rPr>
          <w:sz w:val="16"/>
          <w:szCs w:val="16"/>
          <w:lang w:val="en-US"/>
        </w:rPr>
        <w:t>cout</w:t>
      </w:r>
      <w:proofErr w:type="spellEnd"/>
      <w:r w:rsidRPr="00F85F47">
        <w:rPr>
          <w:sz w:val="16"/>
          <w:szCs w:val="16"/>
          <w:lang w:val="en-US"/>
        </w:rPr>
        <w:t xml:space="preserve"> &lt;&lt; </w:t>
      </w:r>
      <w:proofErr w:type="spellStart"/>
      <w:r w:rsidRPr="00F85F47">
        <w:rPr>
          <w:sz w:val="16"/>
          <w:szCs w:val="16"/>
          <w:lang w:val="en-US"/>
        </w:rPr>
        <w:t>dofs_number</w:t>
      </w:r>
      <w:proofErr w:type="spellEnd"/>
      <w:r w:rsidRPr="00F85F47">
        <w:rPr>
          <w:sz w:val="16"/>
          <w:szCs w:val="16"/>
          <w:lang w:val="en-US"/>
        </w:rPr>
        <w:t xml:space="preserve"> &lt;&lt; " " &lt;&lt; </w:t>
      </w:r>
      <w:proofErr w:type="spellStart"/>
      <w:r w:rsidRPr="00F85F47">
        <w:rPr>
          <w:sz w:val="16"/>
          <w:szCs w:val="16"/>
          <w:lang w:val="en-US"/>
        </w:rPr>
        <w:t>elements_</w:t>
      </w:r>
      <w:proofErr w:type="gramStart"/>
      <w:r w:rsidRPr="00F85F47">
        <w:rPr>
          <w:sz w:val="16"/>
          <w:szCs w:val="16"/>
          <w:lang w:val="en-US"/>
        </w:rPr>
        <w:t>dofs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 xml:space="preserve">0] &lt;&lt; " " &lt;&lt; dof1_i &lt;&lt; " " &lt;&lt; dof2_j &lt;&lt;  </w:t>
      </w:r>
      <w:proofErr w:type="spellStart"/>
      <w:r w:rsidRPr="00F85F47">
        <w:rPr>
          <w:sz w:val="16"/>
          <w:szCs w:val="16"/>
          <w:lang w:val="en-US"/>
        </w:rPr>
        <w:t>endl</w:t>
      </w:r>
      <w:proofErr w:type="spellEnd"/>
      <w:r w:rsidRPr="00F85F47">
        <w:rPr>
          <w:sz w:val="16"/>
          <w:szCs w:val="16"/>
          <w:lang w:val="en-US"/>
        </w:rPr>
        <w:t>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r w:rsidRPr="00F85F47">
        <w:rPr>
          <w:sz w:val="16"/>
          <w:szCs w:val="16"/>
          <w:lang w:val="en-US"/>
        </w:rPr>
        <w:t>A_</w:t>
      </w:r>
      <w:proofErr w:type="gramStart"/>
      <w:r w:rsidRPr="00F85F47">
        <w:rPr>
          <w:sz w:val="16"/>
          <w:szCs w:val="16"/>
          <w:lang w:val="en-US"/>
        </w:rPr>
        <w:t>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>dof1_i][</w:t>
      </w:r>
      <w:proofErr w:type="spellStart"/>
      <w:r w:rsidRPr="00F85F47">
        <w:rPr>
          <w:sz w:val="16"/>
          <w:szCs w:val="16"/>
          <w:lang w:val="en-US"/>
        </w:rPr>
        <w:t>elements_dofs</w:t>
      </w:r>
      <w:proofErr w:type="spellEnd"/>
      <w:r w:rsidRPr="00F85F47">
        <w:rPr>
          <w:sz w:val="16"/>
          <w:szCs w:val="16"/>
          <w:lang w:val="en-US"/>
        </w:rPr>
        <w:t>[0]+dof2_j] = integrate([&amp;](double x, double y, double z)-&gt;double {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double</w:t>
      </w:r>
      <w:proofErr w:type="gramEnd"/>
      <w:r w:rsidRPr="00F85F47">
        <w:rPr>
          <w:sz w:val="16"/>
          <w:szCs w:val="16"/>
          <w:lang w:val="en-US"/>
        </w:rPr>
        <w:t xml:space="preserve"> phi1, phi2;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vec3d v1, v2;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 xml:space="preserve">phi1 = </w:t>
      </w:r>
      <w:proofErr w:type="spellStart"/>
      <w:r w:rsidRPr="00F85F47">
        <w:rPr>
          <w:sz w:val="16"/>
          <w:szCs w:val="16"/>
          <w:lang w:val="en-US"/>
        </w:rPr>
        <w:t>face_</w:t>
      </w:r>
      <w:proofErr w:type="gramStart"/>
      <w:r w:rsidRPr="00F85F47">
        <w:rPr>
          <w:sz w:val="16"/>
          <w:szCs w:val="16"/>
          <w:lang w:val="en-US"/>
        </w:rPr>
        <w:t>elements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>0]-&gt;</w:t>
      </w:r>
      <w:proofErr w:type="spellStart"/>
      <w:r w:rsidRPr="00F85F47">
        <w:rPr>
          <w:sz w:val="16"/>
          <w:szCs w:val="16"/>
          <w:lang w:val="en-US"/>
        </w:rPr>
        <w:t>scalar_basis_v</w:t>
      </w:r>
      <w:proofErr w:type="spellEnd"/>
      <w:r w:rsidRPr="00F85F47">
        <w:rPr>
          <w:sz w:val="16"/>
          <w:szCs w:val="16"/>
          <w:lang w:val="en-US"/>
        </w:rPr>
        <w:t>(dof1_i, x, y, z);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 xml:space="preserve">phi2 = </w:t>
      </w:r>
      <w:proofErr w:type="spellStart"/>
      <w:r w:rsidRPr="00F85F47">
        <w:rPr>
          <w:sz w:val="16"/>
          <w:szCs w:val="16"/>
          <w:lang w:val="en-US"/>
        </w:rPr>
        <w:t>face_</w:t>
      </w:r>
      <w:proofErr w:type="gramStart"/>
      <w:r w:rsidRPr="00F85F47">
        <w:rPr>
          <w:sz w:val="16"/>
          <w:szCs w:val="16"/>
          <w:lang w:val="en-US"/>
        </w:rPr>
        <w:t>elements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>1]-&gt;</w:t>
      </w:r>
      <w:proofErr w:type="spellStart"/>
      <w:r w:rsidRPr="00F85F47">
        <w:rPr>
          <w:sz w:val="16"/>
          <w:szCs w:val="16"/>
          <w:lang w:val="en-US"/>
        </w:rPr>
        <w:t>scalar_basis_v</w:t>
      </w:r>
      <w:proofErr w:type="spellEnd"/>
      <w:r w:rsidRPr="00F85F47">
        <w:rPr>
          <w:sz w:val="16"/>
          <w:szCs w:val="16"/>
          <w:lang w:val="en-US"/>
        </w:rPr>
        <w:t>(dof2_j, x, y, z);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 xml:space="preserve">v1 = </w:t>
      </w:r>
      <w:proofErr w:type="spellStart"/>
      <w:r w:rsidRPr="00F85F47">
        <w:rPr>
          <w:sz w:val="16"/>
          <w:szCs w:val="16"/>
          <w:lang w:val="en-US"/>
        </w:rPr>
        <w:t>face_</w:t>
      </w:r>
      <w:proofErr w:type="gramStart"/>
      <w:r w:rsidRPr="00F85F47">
        <w:rPr>
          <w:sz w:val="16"/>
          <w:szCs w:val="16"/>
          <w:lang w:val="en-US"/>
        </w:rPr>
        <w:t>elements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>0]-&gt;</w:t>
      </w:r>
      <w:proofErr w:type="spellStart"/>
      <w:r w:rsidRPr="00F85F47">
        <w:rPr>
          <w:sz w:val="16"/>
          <w:szCs w:val="16"/>
          <w:lang w:val="en-US"/>
        </w:rPr>
        <w:t>scalar_basis_grad_v</w:t>
      </w:r>
      <w:proofErr w:type="spellEnd"/>
      <w:r w:rsidRPr="00F85F47">
        <w:rPr>
          <w:sz w:val="16"/>
          <w:szCs w:val="16"/>
          <w:lang w:val="en-US"/>
        </w:rPr>
        <w:t>(dof1_i, x, y, z);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 xml:space="preserve">v2 = </w:t>
      </w:r>
      <w:proofErr w:type="spellStart"/>
      <w:r w:rsidRPr="00F85F47">
        <w:rPr>
          <w:sz w:val="16"/>
          <w:szCs w:val="16"/>
          <w:lang w:val="en-US"/>
        </w:rPr>
        <w:t>face_</w:t>
      </w:r>
      <w:proofErr w:type="gramStart"/>
      <w:r w:rsidRPr="00F85F47">
        <w:rPr>
          <w:sz w:val="16"/>
          <w:szCs w:val="16"/>
          <w:lang w:val="en-US"/>
        </w:rPr>
        <w:t>elements</w:t>
      </w:r>
      <w:proofErr w:type="spellEnd"/>
      <w:r w:rsidRPr="00F85F47">
        <w:rPr>
          <w:sz w:val="16"/>
          <w:szCs w:val="16"/>
          <w:lang w:val="en-US"/>
        </w:rPr>
        <w:t>[</w:t>
      </w:r>
      <w:proofErr w:type="gramEnd"/>
      <w:r w:rsidRPr="00F85F47">
        <w:rPr>
          <w:sz w:val="16"/>
          <w:szCs w:val="16"/>
          <w:lang w:val="en-US"/>
        </w:rPr>
        <w:t>1]-&gt;</w:t>
      </w:r>
      <w:proofErr w:type="spellStart"/>
      <w:r w:rsidRPr="00F85F47">
        <w:rPr>
          <w:sz w:val="16"/>
          <w:szCs w:val="16"/>
          <w:lang w:val="en-US"/>
        </w:rPr>
        <w:t>scalar_basis_grad_v</w:t>
      </w:r>
      <w:proofErr w:type="spellEnd"/>
      <w:r w:rsidRPr="00F85F47">
        <w:rPr>
          <w:sz w:val="16"/>
          <w:szCs w:val="16"/>
          <w:lang w:val="en-US"/>
        </w:rPr>
        <w:t>(dof2_j, x, y, z);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double</w:t>
      </w:r>
      <w:proofErr w:type="gramEnd"/>
      <w:r w:rsidRPr="00F85F47">
        <w:rPr>
          <w:sz w:val="16"/>
          <w:szCs w:val="16"/>
          <w:lang w:val="en-US"/>
        </w:rPr>
        <w:t xml:space="preserve"> res = lambda * (phi1 * v2 * </w:t>
      </w:r>
      <w:proofErr w:type="spellStart"/>
      <w:r w:rsidRPr="00F85F47">
        <w:rPr>
          <w:sz w:val="16"/>
          <w:szCs w:val="16"/>
          <w:lang w:val="en-US"/>
        </w:rPr>
        <w:t>normals</w:t>
      </w:r>
      <w:proofErr w:type="spellEnd"/>
      <w:r w:rsidRPr="00F85F47">
        <w:rPr>
          <w:sz w:val="16"/>
          <w:szCs w:val="16"/>
          <w:lang w:val="en-US"/>
        </w:rPr>
        <w:t xml:space="preserve">[0] - phi2 * v1 * </w:t>
      </w:r>
      <w:proofErr w:type="spellStart"/>
      <w:r w:rsidRPr="00F85F47">
        <w:rPr>
          <w:sz w:val="16"/>
          <w:szCs w:val="16"/>
          <w:lang w:val="en-US"/>
        </w:rPr>
        <w:t>normals</w:t>
      </w:r>
      <w:proofErr w:type="spellEnd"/>
      <w:r w:rsidRPr="00F85F47">
        <w:rPr>
          <w:sz w:val="16"/>
          <w:szCs w:val="16"/>
          <w:lang w:val="en-US"/>
        </w:rPr>
        <w:t>[1]) / 2.0;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gramStart"/>
      <w:r w:rsidRPr="00F85F47">
        <w:rPr>
          <w:sz w:val="16"/>
          <w:szCs w:val="16"/>
          <w:lang w:val="en-US"/>
        </w:rPr>
        <w:t>return</w:t>
      </w:r>
      <w:proofErr w:type="gramEnd"/>
      <w:r w:rsidRPr="00F85F47">
        <w:rPr>
          <w:sz w:val="16"/>
          <w:szCs w:val="16"/>
          <w:lang w:val="en-US"/>
        </w:rPr>
        <w:t xml:space="preserve"> res;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});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</w:r>
      <w:proofErr w:type="spellStart"/>
      <w:r w:rsidRPr="00F85F47">
        <w:rPr>
          <w:sz w:val="16"/>
          <w:szCs w:val="16"/>
          <w:lang w:val="en-US"/>
        </w:rPr>
        <w:t>A_</w:t>
      </w:r>
      <w:proofErr w:type="gramStart"/>
      <w:r w:rsidRPr="00F85F47">
        <w:rPr>
          <w:sz w:val="16"/>
          <w:szCs w:val="16"/>
          <w:lang w:val="en-US"/>
        </w:rPr>
        <w:t>loc</w:t>
      </w:r>
      <w:proofErr w:type="spellEnd"/>
      <w:r w:rsidRPr="00F85F47">
        <w:rPr>
          <w:sz w:val="16"/>
          <w:szCs w:val="16"/>
          <w:lang w:val="en-US"/>
        </w:rPr>
        <w:t>[</w:t>
      </w:r>
      <w:proofErr w:type="spellStart"/>
      <w:proofErr w:type="gramEnd"/>
      <w:r w:rsidRPr="00F85F47">
        <w:rPr>
          <w:sz w:val="16"/>
          <w:szCs w:val="16"/>
          <w:lang w:val="en-US"/>
        </w:rPr>
        <w:t>elements_dofs</w:t>
      </w:r>
      <w:proofErr w:type="spellEnd"/>
      <w:r w:rsidRPr="00F85F47">
        <w:rPr>
          <w:sz w:val="16"/>
          <w:szCs w:val="16"/>
          <w:lang w:val="en-US"/>
        </w:rPr>
        <w:t>[0]+dof2_j][dof1_i] = -</w:t>
      </w:r>
      <w:proofErr w:type="spellStart"/>
      <w:r w:rsidRPr="00F85F47">
        <w:rPr>
          <w:sz w:val="16"/>
          <w:szCs w:val="16"/>
          <w:lang w:val="en-US"/>
        </w:rPr>
        <w:t>A_loc</w:t>
      </w:r>
      <w:proofErr w:type="spellEnd"/>
      <w:r w:rsidRPr="00F85F47">
        <w:rPr>
          <w:sz w:val="16"/>
          <w:szCs w:val="16"/>
          <w:lang w:val="en-US"/>
        </w:rPr>
        <w:t>[dof1_i][</w:t>
      </w:r>
      <w:proofErr w:type="spellStart"/>
      <w:r w:rsidRPr="00F85F47">
        <w:rPr>
          <w:sz w:val="16"/>
          <w:szCs w:val="16"/>
          <w:lang w:val="en-US"/>
        </w:rPr>
        <w:t>elements_dofs</w:t>
      </w:r>
      <w:proofErr w:type="spellEnd"/>
      <w:r w:rsidRPr="00F85F47">
        <w:rPr>
          <w:sz w:val="16"/>
          <w:szCs w:val="16"/>
          <w:lang w:val="en-US"/>
        </w:rPr>
        <w:t>[0]+dof2_j];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</w: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  <w:r w:rsidRPr="00F85F47">
        <w:rPr>
          <w:sz w:val="16"/>
          <w:szCs w:val="16"/>
          <w:lang w:val="en-US"/>
        </w:rPr>
        <w:tab/>
        <w:t>}</w:t>
      </w:r>
    </w:p>
    <w:p w:rsidR="00F85F47" w:rsidRPr="00F85F47" w:rsidRDefault="00F85F47" w:rsidP="00F85F47">
      <w:pPr>
        <w:spacing w:after="0"/>
        <w:rPr>
          <w:sz w:val="16"/>
          <w:szCs w:val="16"/>
          <w:lang w:val="en-US"/>
        </w:rPr>
      </w:pPr>
    </w:p>
    <w:p w:rsidR="00F85F47" w:rsidRPr="00F85F47" w:rsidRDefault="00F85F47" w:rsidP="00F85F47">
      <w:pPr>
        <w:spacing w:after="0"/>
        <w:rPr>
          <w:sz w:val="16"/>
          <w:szCs w:val="16"/>
        </w:rPr>
      </w:pPr>
    </w:p>
    <w:p w:rsidR="00F85F47" w:rsidRPr="00F85F47" w:rsidRDefault="00F85F47" w:rsidP="00F85F47">
      <w:pPr>
        <w:spacing w:after="0"/>
        <w:rPr>
          <w:sz w:val="16"/>
          <w:szCs w:val="16"/>
        </w:rPr>
      </w:pPr>
      <w:r w:rsidRPr="00F85F47">
        <w:rPr>
          <w:sz w:val="16"/>
          <w:szCs w:val="16"/>
        </w:rPr>
        <w:tab/>
      </w:r>
      <w:proofErr w:type="spellStart"/>
      <w:r w:rsidRPr="00F85F47">
        <w:rPr>
          <w:sz w:val="16"/>
          <w:szCs w:val="16"/>
        </w:rPr>
        <w:t>return</w:t>
      </w:r>
      <w:proofErr w:type="spellEnd"/>
      <w:r w:rsidRPr="00F85F47">
        <w:rPr>
          <w:sz w:val="16"/>
          <w:szCs w:val="16"/>
        </w:rPr>
        <w:t xml:space="preserve"> </w:t>
      </w:r>
      <w:proofErr w:type="spellStart"/>
      <w:r w:rsidRPr="00F85F47">
        <w:rPr>
          <w:sz w:val="16"/>
          <w:szCs w:val="16"/>
        </w:rPr>
        <w:t>A_loc</w:t>
      </w:r>
      <w:proofErr w:type="spellEnd"/>
      <w:r w:rsidRPr="00F85F47">
        <w:rPr>
          <w:sz w:val="16"/>
          <w:szCs w:val="16"/>
        </w:rPr>
        <w:t>;</w:t>
      </w:r>
    </w:p>
    <w:p w:rsidR="00F85F47" w:rsidRDefault="00F85F47" w:rsidP="00F85F47">
      <w:pPr>
        <w:spacing w:after="0"/>
        <w:rPr>
          <w:sz w:val="16"/>
          <w:szCs w:val="16"/>
        </w:rPr>
      </w:pPr>
      <w:r w:rsidRPr="00F85F47">
        <w:rPr>
          <w:sz w:val="16"/>
          <w:szCs w:val="16"/>
        </w:rPr>
        <w:t>}</w:t>
      </w:r>
    </w:p>
    <w:p w:rsidR="00150C48" w:rsidRDefault="00150C48" w:rsidP="00F85F47">
      <w:pPr>
        <w:spacing w:after="0"/>
        <w:rPr>
          <w:sz w:val="16"/>
          <w:szCs w:val="16"/>
        </w:rPr>
      </w:pPr>
    </w:p>
    <w:p w:rsidR="00150C48" w:rsidRPr="00D857CE" w:rsidRDefault="00150C48" w:rsidP="00150C48">
      <w:pPr>
        <w:pStyle w:val="2"/>
        <w:rPr>
          <w:lang w:val="en-US"/>
        </w:rPr>
      </w:pPr>
      <w:r>
        <w:t>Вычисление</w:t>
      </w:r>
      <w:r w:rsidRPr="00D857CE">
        <w:rPr>
          <w:lang w:val="en-US"/>
        </w:rPr>
        <w:t xml:space="preserve"> </w:t>
      </w:r>
      <w:r>
        <w:t>базисных</w:t>
      </w:r>
      <w:r w:rsidRPr="00D857CE">
        <w:rPr>
          <w:lang w:val="en-US"/>
        </w:rPr>
        <w:t xml:space="preserve"> </w:t>
      </w:r>
      <w:r>
        <w:t>функций</w:t>
      </w:r>
      <w:r w:rsidRPr="00D857CE">
        <w:rPr>
          <w:lang w:val="en-US"/>
        </w:rPr>
        <w:t xml:space="preserve"> </w:t>
      </w:r>
      <w:r>
        <w:t>в</w:t>
      </w:r>
      <w:r w:rsidRPr="00D857CE">
        <w:rPr>
          <w:lang w:val="en-US"/>
        </w:rPr>
        <w:t xml:space="preserve"> </w:t>
      </w:r>
      <w:r>
        <w:t>точке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 xml:space="preserve">vec3d </w:t>
      </w:r>
      <w:proofErr w:type="spellStart"/>
      <w:r w:rsidRPr="00D857CE">
        <w:rPr>
          <w:sz w:val="16"/>
          <w:szCs w:val="16"/>
          <w:lang w:val="en-US"/>
        </w:rPr>
        <w:t>tetelement</w:t>
      </w:r>
      <w:proofErr w:type="spellEnd"/>
      <w:r w:rsidRPr="00D857CE">
        <w:rPr>
          <w:sz w:val="16"/>
          <w:szCs w:val="16"/>
          <w:lang w:val="en-US"/>
        </w:rPr>
        <w:t>::</w:t>
      </w:r>
      <w:proofErr w:type="spellStart"/>
      <w:r w:rsidRPr="00D857CE">
        <w:rPr>
          <w:sz w:val="16"/>
          <w:szCs w:val="16"/>
          <w:lang w:val="en-US"/>
        </w:rPr>
        <w:t>scalar_basis_grad_</w:t>
      </w:r>
      <w:proofErr w:type="gramStart"/>
      <w:r w:rsidRPr="00D857CE">
        <w:rPr>
          <w:sz w:val="16"/>
          <w:szCs w:val="16"/>
          <w:lang w:val="en-US"/>
        </w:rPr>
        <w:t>v</w:t>
      </w:r>
      <w:proofErr w:type="spellEnd"/>
      <w:r w:rsidRPr="00D857CE">
        <w:rPr>
          <w:sz w:val="16"/>
          <w:szCs w:val="16"/>
          <w:lang w:val="en-US"/>
        </w:rPr>
        <w:t>(</w:t>
      </w:r>
      <w:proofErr w:type="spellStart"/>
      <w:proofErr w:type="gramEnd"/>
      <w:r w:rsidRPr="00D857CE">
        <w:rPr>
          <w:sz w:val="16"/>
          <w:szCs w:val="16"/>
          <w:lang w:val="en-US"/>
        </w:rPr>
        <w:t>int</w:t>
      </w:r>
      <w:proofErr w:type="spellEnd"/>
      <w:r w:rsidRPr="00D857CE">
        <w:rPr>
          <w:sz w:val="16"/>
          <w:szCs w:val="16"/>
          <w:lang w:val="en-US"/>
        </w:rPr>
        <w:t xml:space="preserve"> </w:t>
      </w:r>
      <w:proofErr w:type="spellStart"/>
      <w:r w:rsidRPr="00D857CE">
        <w:rPr>
          <w:sz w:val="16"/>
          <w:szCs w:val="16"/>
          <w:lang w:val="en-US"/>
        </w:rPr>
        <w:t>i</w:t>
      </w:r>
      <w:proofErr w:type="spellEnd"/>
      <w:r w:rsidRPr="00D857CE">
        <w:rPr>
          <w:sz w:val="16"/>
          <w:szCs w:val="16"/>
          <w:lang w:val="en-US"/>
        </w:rPr>
        <w:t>, double x, double y, double z) {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point</w:t>
      </w:r>
      <w:proofErr w:type="gramEnd"/>
      <w:r w:rsidRPr="00D857CE">
        <w:rPr>
          <w:sz w:val="16"/>
          <w:szCs w:val="16"/>
          <w:lang w:val="en-US"/>
        </w:rPr>
        <w:t xml:space="preserve"> </w:t>
      </w:r>
      <w:proofErr w:type="spellStart"/>
      <w:r w:rsidRPr="00D857CE">
        <w:rPr>
          <w:sz w:val="16"/>
          <w:szCs w:val="16"/>
          <w:lang w:val="en-US"/>
        </w:rPr>
        <w:t>p_glob</w:t>
      </w:r>
      <w:proofErr w:type="spellEnd"/>
      <w:r w:rsidRPr="00D857CE">
        <w:rPr>
          <w:sz w:val="16"/>
          <w:szCs w:val="16"/>
          <w:lang w:val="en-US"/>
        </w:rPr>
        <w:t>(x, y, z);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</w:rPr>
        <w:t xml:space="preserve">vec3d </w:t>
      </w:r>
      <w:proofErr w:type="spellStart"/>
      <w:r w:rsidRPr="00D857CE">
        <w:rPr>
          <w:sz w:val="16"/>
          <w:szCs w:val="16"/>
        </w:rPr>
        <w:t>result</w:t>
      </w:r>
      <w:proofErr w:type="spellEnd"/>
      <w:r w:rsidRPr="00D857CE">
        <w:rPr>
          <w:sz w:val="16"/>
          <w:szCs w:val="16"/>
        </w:rPr>
        <w:t>;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</w:p>
    <w:p w:rsidR="00D857CE" w:rsidRPr="00D857CE" w:rsidRDefault="00D857CE" w:rsidP="00D857CE">
      <w:pPr>
        <w:spacing w:after="0"/>
        <w:rPr>
          <w:sz w:val="16"/>
          <w:szCs w:val="16"/>
        </w:rPr>
      </w:pPr>
    </w:p>
    <w:p w:rsidR="00D857CE" w:rsidRPr="00D857CE" w:rsidRDefault="00D857CE" w:rsidP="00D857CE">
      <w:pPr>
        <w:spacing w:after="0"/>
        <w:rPr>
          <w:sz w:val="16"/>
          <w:szCs w:val="16"/>
        </w:rPr>
      </w:pP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</w:rPr>
        <w:tab/>
        <w:t xml:space="preserve">// То, что </w:t>
      </w:r>
      <w:proofErr w:type="spellStart"/>
      <w:r w:rsidRPr="00D857CE">
        <w:rPr>
          <w:sz w:val="16"/>
          <w:szCs w:val="16"/>
        </w:rPr>
        <w:t>заместо</w:t>
      </w:r>
      <w:proofErr w:type="spellEnd"/>
      <w:r w:rsidRPr="00D857CE">
        <w:rPr>
          <w:sz w:val="16"/>
          <w:szCs w:val="16"/>
        </w:rPr>
        <w:t xml:space="preserve"> первого порядка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</w:rPr>
        <w:tab/>
      </w:r>
      <w:proofErr w:type="gramStart"/>
      <w:r w:rsidRPr="00D857CE">
        <w:rPr>
          <w:sz w:val="16"/>
          <w:szCs w:val="16"/>
          <w:lang w:val="en-US"/>
        </w:rPr>
        <w:t>if</w:t>
      </w:r>
      <w:proofErr w:type="gramEnd"/>
      <w:r w:rsidRPr="00D857CE">
        <w:rPr>
          <w:sz w:val="16"/>
          <w:szCs w:val="16"/>
          <w:lang w:val="en-US"/>
        </w:rPr>
        <w:t xml:space="preserve"> (</w:t>
      </w:r>
      <w:proofErr w:type="spellStart"/>
      <w:r w:rsidRPr="00D857CE">
        <w:rPr>
          <w:sz w:val="16"/>
          <w:szCs w:val="16"/>
          <w:lang w:val="en-US"/>
        </w:rPr>
        <w:t>i</w:t>
      </w:r>
      <w:proofErr w:type="spellEnd"/>
      <w:r w:rsidRPr="00D857CE">
        <w:rPr>
          <w:sz w:val="16"/>
          <w:szCs w:val="16"/>
          <w:lang w:val="en-US"/>
        </w:rPr>
        <w:t xml:space="preserve"> &lt;= 3) {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double</w:t>
      </w:r>
      <w:proofErr w:type="gramEnd"/>
      <w:r w:rsidRPr="00D857CE">
        <w:rPr>
          <w:sz w:val="16"/>
          <w:szCs w:val="16"/>
          <w:lang w:val="en-US"/>
        </w:rPr>
        <w:t xml:space="preserve"> </w:t>
      </w:r>
      <w:proofErr w:type="spellStart"/>
      <w:r w:rsidRPr="00D857CE">
        <w:rPr>
          <w:sz w:val="16"/>
          <w:szCs w:val="16"/>
          <w:lang w:val="en-US"/>
        </w:rPr>
        <w:t>lambda_i</w:t>
      </w:r>
      <w:proofErr w:type="spellEnd"/>
      <w:r w:rsidRPr="00D857CE">
        <w:rPr>
          <w:sz w:val="16"/>
          <w:szCs w:val="16"/>
          <w:lang w:val="en-US"/>
        </w:rPr>
        <w:t xml:space="preserve"> = lambda(</w:t>
      </w:r>
      <w:proofErr w:type="spellStart"/>
      <w:r w:rsidRPr="00D857CE">
        <w:rPr>
          <w:sz w:val="16"/>
          <w:szCs w:val="16"/>
          <w:lang w:val="en-US"/>
        </w:rPr>
        <w:t>i</w:t>
      </w:r>
      <w:proofErr w:type="spellEnd"/>
      <w:r w:rsidRPr="00D857CE">
        <w:rPr>
          <w:sz w:val="16"/>
          <w:szCs w:val="16"/>
          <w:lang w:val="en-US"/>
        </w:rPr>
        <w:t xml:space="preserve">, </w:t>
      </w:r>
      <w:proofErr w:type="spellStart"/>
      <w:r w:rsidRPr="00D857CE">
        <w:rPr>
          <w:sz w:val="16"/>
          <w:szCs w:val="16"/>
          <w:lang w:val="en-US"/>
        </w:rPr>
        <w:t>p_glob</w:t>
      </w:r>
      <w:proofErr w:type="spellEnd"/>
      <w:r w:rsidRPr="00D857CE">
        <w:rPr>
          <w:sz w:val="16"/>
          <w:szCs w:val="16"/>
          <w:lang w:val="en-US"/>
        </w:rPr>
        <w:t>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  <w:t xml:space="preserve">vec3d </w:t>
      </w:r>
      <w:proofErr w:type="spellStart"/>
      <w:r w:rsidRPr="00D857CE">
        <w:rPr>
          <w:sz w:val="16"/>
          <w:szCs w:val="16"/>
          <w:lang w:val="en-US"/>
        </w:rPr>
        <w:t>lambda_g</w:t>
      </w:r>
      <w:proofErr w:type="spellEnd"/>
      <w:r w:rsidRPr="00D857CE">
        <w:rPr>
          <w:sz w:val="16"/>
          <w:szCs w:val="16"/>
          <w:lang w:val="en-US"/>
        </w:rPr>
        <w:t xml:space="preserve"> = </w:t>
      </w:r>
      <w:proofErr w:type="spellStart"/>
      <w:r w:rsidRPr="00D857CE">
        <w:rPr>
          <w:sz w:val="16"/>
          <w:szCs w:val="16"/>
          <w:lang w:val="en-US"/>
        </w:rPr>
        <w:t>grad_</w:t>
      </w:r>
      <w:proofErr w:type="gramStart"/>
      <w:r w:rsidRPr="00D857CE">
        <w:rPr>
          <w:sz w:val="16"/>
          <w:szCs w:val="16"/>
          <w:lang w:val="en-US"/>
        </w:rPr>
        <w:t>lambda</w:t>
      </w:r>
      <w:proofErr w:type="spellEnd"/>
      <w:r w:rsidRPr="00D857CE">
        <w:rPr>
          <w:sz w:val="16"/>
          <w:szCs w:val="16"/>
          <w:lang w:val="en-US"/>
        </w:rPr>
        <w:t>(</w:t>
      </w:r>
      <w:proofErr w:type="spellStart"/>
      <w:proofErr w:type="gramEnd"/>
      <w:r w:rsidRPr="00D857CE">
        <w:rPr>
          <w:sz w:val="16"/>
          <w:szCs w:val="16"/>
          <w:lang w:val="en-US"/>
        </w:rPr>
        <w:t>i</w:t>
      </w:r>
      <w:proofErr w:type="spellEnd"/>
      <w:r w:rsidRPr="00D857CE">
        <w:rPr>
          <w:sz w:val="16"/>
          <w:szCs w:val="16"/>
          <w:lang w:val="en-US"/>
        </w:rPr>
        <w:t>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result</w:t>
      </w:r>
      <w:proofErr w:type="gramEnd"/>
      <w:r w:rsidRPr="00D857CE">
        <w:rPr>
          <w:sz w:val="16"/>
          <w:szCs w:val="16"/>
          <w:lang w:val="en-US"/>
        </w:rPr>
        <w:t xml:space="preserve"> =  (2*</w:t>
      </w:r>
      <w:proofErr w:type="spellStart"/>
      <w:r w:rsidRPr="00D857CE">
        <w:rPr>
          <w:sz w:val="16"/>
          <w:szCs w:val="16"/>
          <w:lang w:val="en-US"/>
        </w:rPr>
        <w:t>lambda_i</w:t>
      </w:r>
      <w:proofErr w:type="spellEnd"/>
      <w:r w:rsidRPr="00D857CE">
        <w:rPr>
          <w:sz w:val="16"/>
          <w:szCs w:val="16"/>
          <w:lang w:val="en-US"/>
        </w:rPr>
        <w:t xml:space="preserve"> - 0.5) * </w:t>
      </w:r>
      <w:proofErr w:type="spellStart"/>
      <w:r w:rsidRPr="00D857CE">
        <w:rPr>
          <w:sz w:val="16"/>
          <w:szCs w:val="16"/>
          <w:lang w:val="en-US"/>
        </w:rPr>
        <w:t>lambda_g</w:t>
      </w:r>
      <w:proofErr w:type="spellEnd"/>
      <w:r w:rsidRPr="00D857CE">
        <w:rPr>
          <w:sz w:val="16"/>
          <w:szCs w:val="16"/>
          <w:lang w:val="en-US"/>
        </w:rPr>
        <w:t>;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</w:rPr>
        <w:t>}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</w:rPr>
        <w:tab/>
        <w:t>// Рёберные функции второго порядка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</w:rPr>
        <w:tab/>
      </w:r>
      <w:proofErr w:type="spellStart"/>
      <w:proofErr w:type="gramStart"/>
      <w:r w:rsidRPr="00D857CE">
        <w:rPr>
          <w:sz w:val="16"/>
          <w:szCs w:val="16"/>
        </w:rPr>
        <w:t>else</w:t>
      </w:r>
      <w:proofErr w:type="spellEnd"/>
      <w:r w:rsidRPr="00D857CE">
        <w:rPr>
          <w:sz w:val="16"/>
          <w:szCs w:val="16"/>
        </w:rPr>
        <w:t xml:space="preserve"> </w:t>
      </w:r>
      <w:proofErr w:type="spellStart"/>
      <w:r w:rsidRPr="00D857CE">
        <w:rPr>
          <w:sz w:val="16"/>
          <w:szCs w:val="16"/>
        </w:rPr>
        <w:t>if</w:t>
      </w:r>
      <w:proofErr w:type="spellEnd"/>
      <w:r w:rsidRPr="00D857CE">
        <w:rPr>
          <w:sz w:val="16"/>
          <w:szCs w:val="16"/>
        </w:rPr>
        <w:t>(i &lt;= 9) {</w:t>
      </w:r>
      <w:proofErr w:type="gramEnd"/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</w:rPr>
        <w:tab/>
      </w:r>
      <w:r w:rsidRPr="00D857CE">
        <w:rPr>
          <w:sz w:val="16"/>
          <w:szCs w:val="16"/>
        </w:rPr>
        <w:tab/>
      </w:r>
      <w:proofErr w:type="spellStart"/>
      <w:proofErr w:type="gramStart"/>
      <w:r w:rsidRPr="00D857CE">
        <w:rPr>
          <w:sz w:val="16"/>
          <w:szCs w:val="16"/>
          <w:lang w:val="en-US"/>
        </w:rPr>
        <w:t>int</w:t>
      </w:r>
      <w:proofErr w:type="spellEnd"/>
      <w:proofErr w:type="gramEnd"/>
      <w:r w:rsidRPr="00D857CE">
        <w:rPr>
          <w:sz w:val="16"/>
          <w:szCs w:val="16"/>
          <w:lang w:val="en-US"/>
        </w:rPr>
        <w:t xml:space="preserve"> shift = </w:t>
      </w:r>
      <w:proofErr w:type="spellStart"/>
      <w:r w:rsidRPr="00D857CE">
        <w:rPr>
          <w:sz w:val="16"/>
          <w:szCs w:val="16"/>
          <w:lang w:val="en-US"/>
        </w:rPr>
        <w:t>i</w:t>
      </w:r>
      <w:proofErr w:type="spellEnd"/>
      <w:r w:rsidRPr="00D857CE">
        <w:rPr>
          <w:sz w:val="16"/>
          <w:szCs w:val="16"/>
          <w:lang w:val="en-US"/>
        </w:rPr>
        <w:t xml:space="preserve"> - 4;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double</w:t>
      </w:r>
      <w:proofErr w:type="gramEnd"/>
      <w:r w:rsidRPr="00D857CE">
        <w:rPr>
          <w:sz w:val="16"/>
          <w:szCs w:val="16"/>
          <w:lang w:val="en-US"/>
        </w:rPr>
        <w:t xml:space="preserve"> lambda_1 = lambda(</w:t>
      </w:r>
      <w:proofErr w:type="spellStart"/>
      <w:r w:rsidRPr="00D857CE">
        <w:rPr>
          <w:sz w:val="16"/>
          <w:szCs w:val="16"/>
          <w:lang w:val="en-US"/>
        </w:rPr>
        <w:t>edge_lambdas</w:t>
      </w:r>
      <w:proofErr w:type="spellEnd"/>
      <w:r w:rsidRPr="00D857CE">
        <w:rPr>
          <w:sz w:val="16"/>
          <w:szCs w:val="16"/>
          <w:lang w:val="en-US"/>
        </w:rPr>
        <w:t xml:space="preserve">[shift][0], </w:t>
      </w:r>
      <w:proofErr w:type="spellStart"/>
      <w:r w:rsidRPr="00D857CE">
        <w:rPr>
          <w:sz w:val="16"/>
          <w:szCs w:val="16"/>
          <w:lang w:val="en-US"/>
        </w:rPr>
        <w:t>p_glob</w:t>
      </w:r>
      <w:proofErr w:type="spellEnd"/>
      <w:r w:rsidRPr="00D857CE">
        <w:rPr>
          <w:sz w:val="16"/>
          <w:szCs w:val="16"/>
          <w:lang w:val="en-US"/>
        </w:rPr>
        <w:t>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lastRenderedPageBreak/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double</w:t>
      </w:r>
      <w:proofErr w:type="gramEnd"/>
      <w:r w:rsidRPr="00D857CE">
        <w:rPr>
          <w:sz w:val="16"/>
          <w:szCs w:val="16"/>
          <w:lang w:val="en-US"/>
        </w:rPr>
        <w:t xml:space="preserve"> lambda_2 = lambda(</w:t>
      </w:r>
      <w:proofErr w:type="spellStart"/>
      <w:r w:rsidRPr="00D857CE">
        <w:rPr>
          <w:sz w:val="16"/>
          <w:szCs w:val="16"/>
          <w:lang w:val="en-US"/>
        </w:rPr>
        <w:t>edge_lambdas</w:t>
      </w:r>
      <w:proofErr w:type="spellEnd"/>
      <w:r w:rsidRPr="00D857CE">
        <w:rPr>
          <w:sz w:val="16"/>
          <w:szCs w:val="16"/>
          <w:lang w:val="en-US"/>
        </w:rPr>
        <w:t xml:space="preserve">[shift][1], </w:t>
      </w:r>
      <w:proofErr w:type="spellStart"/>
      <w:r w:rsidRPr="00D857CE">
        <w:rPr>
          <w:sz w:val="16"/>
          <w:szCs w:val="16"/>
          <w:lang w:val="en-US"/>
        </w:rPr>
        <w:t>p_glob</w:t>
      </w:r>
      <w:proofErr w:type="spellEnd"/>
      <w:r w:rsidRPr="00D857CE">
        <w:rPr>
          <w:sz w:val="16"/>
          <w:szCs w:val="16"/>
          <w:lang w:val="en-US"/>
        </w:rPr>
        <w:t>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  <w:t xml:space="preserve">vec3d lambda_1_g = </w:t>
      </w:r>
      <w:proofErr w:type="spellStart"/>
      <w:r w:rsidRPr="00D857CE">
        <w:rPr>
          <w:sz w:val="16"/>
          <w:szCs w:val="16"/>
          <w:lang w:val="en-US"/>
        </w:rPr>
        <w:t>grad_</w:t>
      </w:r>
      <w:proofErr w:type="gramStart"/>
      <w:r w:rsidRPr="00D857CE">
        <w:rPr>
          <w:sz w:val="16"/>
          <w:szCs w:val="16"/>
          <w:lang w:val="en-US"/>
        </w:rPr>
        <w:t>lambda</w:t>
      </w:r>
      <w:proofErr w:type="spellEnd"/>
      <w:r w:rsidRPr="00D857CE">
        <w:rPr>
          <w:sz w:val="16"/>
          <w:szCs w:val="16"/>
          <w:lang w:val="en-US"/>
        </w:rPr>
        <w:t>(</w:t>
      </w:r>
      <w:proofErr w:type="spellStart"/>
      <w:proofErr w:type="gramEnd"/>
      <w:r w:rsidRPr="00D857CE">
        <w:rPr>
          <w:sz w:val="16"/>
          <w:szCs w:val="16"/>
          <w:lang w:val="en-US"/>
        </w:rPr>
        <w:t>edge_lambdas</w:t>
      </w:r>
      <w:proofErr w:type="spellEnd"/>
      <w:r w:rsidRPr="00D857CE">
        <w:rPr>
          <w:sz w:val="16"/>
          <w:szCs w:val="16"/>
          <w:lang w:val="en-US"/>
        </w:rPr>
        <w:t>[shift][0]);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  <w:t xml:space="preserve">vec3d lambda_2_g = </w:t>
      </w:r>
      <w:proofErr w:type="spellStart"/>
      <w:r w:rsidRPr="00D857CE">
        <w:rPr>
          <w:sz w:val="16"/>
          <w:szCs w:val="16"/>
          <w:lang w:val="en-US"/>
        </w:rPr>
        <w:t>grad_</w:t>
      </w:r>
      <w:proofErr w:type="gramStart"/>
      <w:r w:rsidRPr="00D857CE">
        <w:rPr>
          <w:sz w:val="16"/>
          <w:szCs w:val="16"/>
          <w:lang w:val="en-US"/>
        </w:rPr>
        <w:t>lambda</w:t>
      </w:r>
      <w:proofErr w:type="spellEnd"/>
      <w:r w:rsidRPr="00D857CE">
        <w:rPr>
          <w:sz w:val="16"/>
          <w:szCs w:val="16"/>
          <w:lang w:val="en-US"/>
        </w:rPr>
        <w:t>(</w:t>
      </w:r>
      <w:proofErr w:type="spellStart"/>
      <w:proofErr w:type="gramEnd"/>
      <w:r w:rsidRPr="00D857CE">
        <w:rPr>
          <w:sz w:val="16"/>
          <w:szCs w:val="16"/>
          <w:lang w:val="en-US"/>
        </w:rPr>
        <w:t>edge_lambdas</w:t>
      </w:r>
      <w:proofErr w:type="spellEnd"/>
      <w:r w:rsidRPr="00D857CE">
        <w:rPr>
          <w:sz w:val="16"/>
          <w:szCs w:val="16"/>
          <w:lang w:val="en-US"/>
        </w:rPr>
        <w:t>[shift][1]);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result</w:t>
      </w:r>
      <w:proofErr w:type="gramEnd"/>
      <w:r w:rsidRPr="00D857CE">
        <w:rPr>
          <w:sz w:val="16"/>
          <w:szCs w:val="16"/>
          <w:lang w:val="en-US"/>
        </w:rPr>
        <w:t xml:space="preserve"> = 2 * (lambda_1 * lambda_2_g + lambda_2 * lambda_1_g);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</w:rPr>
        <w:t>}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</w:rPr>
        <w:tab/>
        <w:t>// Рёберные функции третьего порядка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</w:rPr>
        <w:tab/>
      </w:r>
      <w:proofErr w:type="spellStart"/>
      <w:proofErr w:type="gramStart"/>
      <w:r w:rsidRPr="00D857CE">
        <w:rPr>
          <w:sz w:val="16"/>
          <w:szCs w:val="16"/>
        </w:rPr>
        <w:t>else</w:t>
      </w:r>
      <w:proofErr w:type="spellEnd"/>
      <w:r w:rsidRPr="00D857CE">
        <w:rPr>
          <w:sz w:val="16"/>
          <w:szCs w:val="16"/>
        </w:rPr>
        <w:t xml:space="preserve"> </w:t>
      </w:r>
      <w:proofErr w:type="spellStart"/>
      <w:r w:rsidRPr="00D857CE">
        <w:rPr>
          <w:sz w:val="16"/>
          <w:szCs w:val="16"/>
        </w:rPr>
        <w:t>if</w:t>
      </w:r>
      <w:proofErr w:type="spellEnd"/>
      <w:r w:rsidRPr="00D857CE">
        <w:rPr>
          <w:sz w:val="16"/>
          <w:szCs w:val="16"/>
        </w:rPr>
        <w:t xml:space="preserve"> (i &lt;= 15) {</w:t>
      </w:r>
      <w:proofErr w:type="gramEnd"/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</w:rPr>
        <w:tab/>
      </w:r>
      <w:r w:rsidRPr="00D857CE">
        <w:rPr>
          <w:sz w:val="16"/>
          <w:szCs w:val="16"/>
        </w:rPr>
        <w:tab/>
      </w:r>
      <w:proofErr w:type="spellStart"/>
      <w:proofErr w:type="gramStart"/>
      <w:r w:rsidRPr="00D857CE">
        <w:rPr>
          <w:sz w:val="16"/>
          <w:szCs w:val="16"/>
          <w:lang w:val="en-US"/>
        </w:rPr>
        <w:t>int</w:t>
      </w:r>
      <w:proofErr w:type="spellEnd"/>
      <w:proofErr w:type="gramEnd"/>
      <w:r w:rsidRPr="00D857CE">
        <w:rPr>
          <w:sz w:val="16"/>
          <w:szCs w:val="16"/>
          <w:lang w:val="en-US"/>
        </w:rPr>
        <w:t xml:space="preserve"> shift = </w:t>
      </w:r>
      <w:proofErr w:type="spellStart"/>
      <w:r w:rsidRPr="00D857CE">
        <w:rPr>
          <w:sz w:val="16"/>
          <w:szCs w:val="16"/>
          <w:lang w:val="en-US"/>
        </w:rPr>
        <w:t>i</w:t>
      </w:r>
      <w:proofErr w:type="spellEnd"/>
      <w:r w:rsidRPr="00D857CE">
        <w:rPr>
          <w:sz w:val="16"/>
          <w:szCs w:val="16"/>
          <w:lang w:val="en-US"/>
        </w:rPr>
        <w:t xml:space="preserve"> - 10;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double</w:t>
      </w:r>
      <w:proofErr w:type="gramEnd"/>
      <w:r w:rsidRPr="00D857CE">
        <w:rPr>
          <w:sz w:val="16"/>
          <w:szCs w:val="16"/>
          <w:lang w:val="en-US"/>
        </w:rPr>
        <w:t xml:space="preserve"> lambda_1 = lambda(</w:t>
      </w:r>
      <w:proofErr w:type="spellStart"/>
      <w:r w:rsidRPr="00D857CE">
        <w:rPr>
          <w:sz w:val="16"/>
          <w:szCs w:val="16"/>
          <w:lang w:val="en-US"/>
        </w:rPr>
        <w:t>edge_lambdas</w:t>
      </w:r>
      <w:proofErr w:type="spellEnd"/>
      <w:r w:rsidRPr="00D857CE">
        <w:rPr>
          <w:sz w:val="16"/>
          <w:szCs w:val="16"/>
          <w:lang w:val="en-US"/>
        </w:rPr>
        <w:t xml:space="preserve">[shift][0], </w:t>
      </w:r>
      <w:proofErr w:type="spellStart"/>
      <w:r w:rsidRPr="00D857CE">
        <w:rPr>
          <w:sz w:val="16"/>
          <w:szCs w:val="16"/>
          <w:lang w:val="en-US"/>
        </w:rPr>
        <w:t>p_glob</w:t>
      </w:r>
      <w:proofErr w:type="spellEnd"/>
      <w:r w:rsidRPr="00D857CE">
        <w:rPr>
          <w:sz w:val="16"/>
          <w:szCs w:val="16"/>
          <w:lang w:val="en-US"/>
        </w:rPr>
        <w:t>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double</w:t>
      </w:r>
      <w:proofErr w:type="gramEnd"/>
      <w:r w:rsidRPr="00D857CE">
        <w:rPr>
          <w:sz w:val="16"/>
          <w:szCs w:val="16"/>
          <w:lang w:val="en-US"/>
        </w:rPr>
        <w:t xml:space="preserve"> lambda_2 = lambda(</w:t>
      </w:r>
      <w:proofErr w:type="spellStart"/>
      <w:r w:rsidRPr="00D857CE">
        <w:rPr>
          <w:sz w:val="16"/>
          <w:szCs w:val="16"/>
          <w:lang w:val="en-US"/>
        </w:rPr>
        <w:t>edge_lambdas</w:t>
      </w:r>
      <w:proofErr w:type="spellEnd"/>
      <w:r w:rsidRPr="00D857CE">
        <w:rPr>
          <w:sz w:val="16"/>
          <w:szCs w:val="16"/>
          <w:lang w:val="en-US"/>
        </w:rPr>
        <w:t xml:space="preserve">[shift][1], </w:t>
      </w:r>
      <w:proofErr w:type="spellStart"/>
      <w:r w:rsidRPr="00D857CE">
        <w:rPr>
          <w:sz w:val="16"/>
          <w:szCs w:val="16"/>
          <w:lang w:val="en-US"/>
        </w:rPr>
        <w:t>p_glob</w:t>
      </w:r>
      <w:proofErr w:type="spellEnd"/>
      <w:r w:rsidRPr="00D857CE">
        <w:rPr>
          <w:sz w:val="16"/>
          <w:szCs w:val="16"/>
          <w:lang w:val="en-US"/>
        </w:rPr>
        <w:t>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double</w:t>
      </w:r>
      <w:proofErr w:type="gramEnd"/>
      <w:r w:rsidRPr="00D857CE">
        <w:rPr>
          <w:sz w:val="16"/>
          <w:szCs w:val="16"/>
          <w:lang w:val="en-US"/>
        </w:rPr>
        <w:t xml:space="preserve"> </w:t>
      </w:r>
      <w:proofErr w:type="spellStart"/>
      <w:r w:rsidRPr="00D857CE">
        <w:rPr>
          <w:sz w:val="16"/>
          <w:szCs w:val="16"/>
          <w:lang w:val="en-US"/>
        </w:rPr>
        <w:t>ker_val</w:t>
      </w:r>
      <w:proofErr w:type="spellEnd"/>
      <w:r w:rsidRPr="00D857CE">
        <w:rPr>
          <w:sz w:val="16"/>
          <w:szCs w:val="16"/>
          <w:lang w:val="en-US"/>
        </w:rPr>
        <w:t xml:space="preserve"> = kernel(1, lambda_1 - lambda_2);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  <w:t xml:space="preserve">vec3d lambda_1_g = </w:t>
      </w:r>
      <w:proofErr w:type="spellStart"/>
      <w:r w:rsidRPr="00D857CE">
        <w:rPr>
          <w:sz w:val="16"/>
          <w:szCs w:val="16"/>
          <w:lang w:val="en-US"/>
        </w:rPr>
        <w:t>grad_</w:t>
      </w:r>
      <w:proofErr w:type="gramStart"/>
      <w:r w:rsidRPr="00D857CE">
        <w:rPr>
          <w:sz w:val="16"/>
          <w:szCs w:val="16"/>
          <w:lang w:val="en-US"/>
        </w:rPr>
        <w:t>lambda</w:t>
      </w:r>
      <w:proofErr w:type="spellEnd"/>
      <w:r w:rsidRPr="00D857CE">
        <w:rPr>
          <w:sz w:val="16"/>
          <w:szCs w:val="16"/>
          <w:lang w:val="en-US"/>
        </w:rPr>
        <w:t>(</w:t>
      </w:r>
      <w:proofErr w:type="spellStart"/>
      <w:proofErr w:type="gramEnd"/>
      <w:r w:rsidRPr="00D857CE">
        <w:rPr>
          <w:sz w:val="16"/>
          <w:szCs w:val="16"/>
          <w:lang w:val="en-US"/>
        </w:rPr>
        <w:t>edge_lambdas</w:t>
      </w:r>
      <w:proofErr w:type="spellEnd"/>
      <w:r w:rsidRPr="00D857CE">
        <w:rPr>
          <w:sz w:val="16"/>
          <w:szCs w:val="16"/>
          <w:lang w:val="en-US"/>
        </w:rPr>
        <w:t>[shift][0]);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  <w:t xml:space="preserve">vec3d lambda_2_g = </w:t>
      </w:r>
      <w:proofErr w:type="spellStart"/>
      <w:r w:rsidRPr="00D857CE">
        <w:rPr>
          <w:sz w:val="16"/>
          <w:szCs w:val="16"/>
          <w:lang w:val="en-US"/>
        </w:rPr>
        <w:t>grad_</w:t>
      </w:r>
      <w:proofErr w:type="gramStart"/>
      <w:r w:rsidRPr="00D857CE">
        <w:rPr>
          <w:sz w:val="16"/>
          <w:szCs w:val="16"/>
          <w:lang w:val="en-US"/>
        </w:rPr>
        <w:t>lambda</w:t>
      </w:r>
      <w:proofErr w:type="spellEnd"/>
      <w:r w:rsidRPr="00D857CE">
        <w:rPr>
          <w:sz w:val="16"/>
          <w:szCs w:val="16"/>
          <w:lang w:val="en-US"/>
        </w:rPr>
        <w:t>(</w:t>
      </w:r>
      <w:proofErr w:type="spellStart"/>
      <w:proofErr w:type="gramEnd"/>
      <w:r w:rsidRPr="00D857CE">
        <w:rPr>
          <w:sz w:val="16"/>
          <w:szCs w:val="16"/>
          <w:lang w:val="en-US"/>
        </w:rPr>
        <w:t>edge_lambdas</w:t>
      </w:r>
      <w:proofErr w:type="spellEnd"/>
      <w:r w:rsidRPr="00D857CE">
        <w:rPr>
          <w:sz w:val="16"/>
          <w:szCs w:val="16"/>
          <w:lang w:val="en-US"/>
        </w:rPr>
        <w:t>[shift][1]);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double</w:t>
      </w:r>
      <w:proofErr w:type="gramEnd"/>
      <w:r w:rsidRPr="00D857CE">
        <w:rPr>
          <w:sz w:val="16"/>
          <w:szCs w:val="16"/>
          <w:lang w:val="en-US"/>
        </w:rPr>
        <w:t xml:space="preserve"> </w:t>
      </w:r>
      <w:proofErr w:type="spellStart"/>
      <w:r w:rsidRPr="00D857CE">
        <w:rPr>
          <w:sz w:val="16"/>
          <w:szCs w:val="16"/>
          <w:lang w:val="en-US"/>
        </w:rPr>
        <w:t>d_ker</w:t>
      </w:r>
      <w:proofErr w:type="spellEnd"/>
      <w:r w:rsidRPr="00D857CE">
        <w:rPr>
          <w:sz w:val="16"/>
          <w:szCs w:val="16"/>
          <w:lang w:val="en-US"/>
        </w:rPr>
        <w:t xml:space="preserve"> = </w:t>
      </w:r>
      <w:proofErr w:type="spellStart"/>
      <w:r w:rsidRPr="00D857CE">
        <w:rPr>
          <w:sz w:val="16"/>
          <w:szCs w:val="16"/>
          <w:lang w:val="en-US"/>
        </w:rPr>
        <w:t>kernel_d</w:t>
      </w:r>
      <w:proofErr w:type="spellEnd"/>
      <w:r w:rsidRPr="00D857CE">
        <w:rPr>
          <w:sz w:val="16"/>
          <w:szCs w:val="16"/>
          <w:lang w:val="en-US"/>
        </w:rPr>
        <w:t>(1, lambda_1 - lambda_2);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result</w:t>
      </w:r>
      <w:proofErr w:type="gramEnd"/>
      <w:r w:rsidRPr="00D857CE">
        <w:rPr>
          <w:sz w:val="16"/>
          <w:szCs w:val="16"/>
          <w:lang w:val="en-US"/>
        </w:rPr>
        <w:t xml:space="preserve"> = lambda_1 * </w:t>
      </w:r>
      <w:proofErr w:type="spellStart"/>
      <w:r w:rsidRPr="00D857CE">
        <w:rPr>
          <w:sz w:val="16"/>
          <w:szCs w:val="16"/>
          <w:lang w:val="en-US"/>
        </w:rPr>
        <w:t>ker_val</w:t>
      </w:r>
      <w:proofErr w:type="spellEnd"/>
      <w:r w:rsidRPr="00D857CE">
        <w:rPr>
          <w:sz w:val="16"/>
          <w:szCs w:val="16"/>
          <w:lang w:val="en-US"/>
        </w:rPr>
        <w:t xml:space="preserve"> * lambda_2_g + lambda_2 * </w:t>
      </w:r>
      <w:proofErr w:type="spellStart"/>
      <w:r w:rsidRPr="00D857CE">
        <w:rPr>
          <w:sz w:val="16"/>
          <w:szCs w:val="16"/>
          <w:lang w:val="en-US"/>
        </w:rPr>
        <w:t>ker_val</w:t>
      </w:r>
      <w:proofErr w:type="spellEnd"/>
      <w:r w:rsidRPr="00D857CE">
        <w:rPr>
          <w:sz w:val="16"/>
          <w:szCs w:val="16"/>
          <w:lang w:val="en-US"/>
        </w:rPr>
        <w:t xml:space="preserve">* lambda_1_g + lambda_1 * lambda_2 * </w:t>
      </w:r>
      <w:proofErr w:type="spellStart"/>
      <w:r w:rsidRPr="00D857CE">
        <w:rPr>
          <w:sz w:val="16"/>
          <w:szCs w:val="16"/>
          <w:lang w:val="en-US"/>
        </w:rPr>
        <w:t>d_ker</w:t>
      </w:r>
      <w:proofErr w:type="spellEnd"/>
      <w:r w:rsidRPr="00D857CE">
        <w:rPr>
          <w:sz w:val="16"/>
          <w:szCs w:val="16"/>
          <w:lang w:val="en-US"/>
        </w:rPr>
        <w:t xml:space="preserve"> * (lam</w:t>
      </w:r>
      <w:r w:rsidRPr="00D857CE">
        <w:rPr>
          <w:sz w:val="16"/>
          <w:szCs w:val="16"/>
          <w:lang w:val="en-US"/>
        </w:rPr>
        <w:t>b</w:t>
      </w:r>
      <w:r w:rsidRPr="00D857CE">
        <w:rPr>
          <w:sz w:val="16"/>
          <w:szCs w:val="16"/>
          <w:lang w:val="en-US"/>
        </w:rPr>
        <w:t>da_1_g - lambda_2_g);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</w:rPr>
        <w:t>}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</w:rPr>
        <w:tab/>
        <w:t>// Функ</w:t>
      </w:r>
      <w:bookmarkStart w:id="0" w:name="_GoBack"/>
      <w:bookmarkEnd w:id="0"/>
      <w:r w:rsidRPr="00D857CE">
        <w:rPr>
          <w:sz w:val="16"/>
          <w:szCs w:val="16"/>
        </w:rPr>
        <w:t xml:space="preserve">ции третьего порядка, </w:t>
      </w:r>
      <w:proofErr w:type="spellStart"/>
      <w:r w:rsidRPr="00D857CE">
        <w:rPr>
          <w:sz w:val="16"/>
          <w:szCs w:val="16"/>
        </w:rPr>
        <w:t>ассациированные</w:t>
      </w:r>
      <w:proofErr w:type="spellEnd"/>
      <w:r w:rsidRPr="00D857CE">
        <w:rPr>
          <w:sz w:val="16"/>
          <w:szCs w:val="16"/>
        </w:rPr>
        <w:t xml:space="preserve"> с гранями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</w:rPr>
        <w:tab/>
      </w:r>
      <w:proofErr w:type="gramStart"/>
      <w:r w:rsidRPr="00D857CE">
        <w:rPr>
          <w:sz w:val="16"/>
          <w:szCs w:val="16"/>
          <w:lang w:val="en-US"/>
        </w:rPr>
        <w:t>else</w:t>
      </w:r>
      <w:proofErr w:type="gramEnd"/>
      <w:r w:rsidRPr="00D857CE">
        <w:rPr>
          <w:sz w:val="16"/>
          <w:szCs w:val="16"/>
          <w:lang w:val="en-US"/>
        </w:rPr>
        <w:t xml:space="preserve"> if (</w:t>
      </w:r>
      <w:proofErr w:type="spellStart"/>
      <w:r w:rsidRPr="00D857CE">
        <w:rPr>
          <w:sz w:val="16"/>
          <w:szCs w:val="16"/>
          <w:lang w:val="en-US"/>
        </w:rPr>
        <w:t>i</w:t>
      </w:r>
      <w:proofErr w:type="spellEnd"/>
      <w:r w:rsidRPr="00D857CE">
        <w:rPr>
          <w:sz w:val="16"/>
          <w:szCs w:val="16"/>
          <w:lang w:val="en-US"/>
        </w:rPr>
        <w:t xml:space="preserve"> &lt;= 19) {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spellStart"/>
      <w:proofErr w:type="gramStart"/>
      <w:r w:rsidRPr="00D857CE">
        <w:rPr>
          <w:sz w:val="16"/>
          <w:szCs w:val="16"/>
          <w:lang w:val="en-US"/>
        </w:rPr>
        <w:t>int</w:t>
      </w:r>
      <w:proofErr w:type="spellEnd"/>
      <w:proofErr w:type="gramEnd"/>
      <w:r w:rsidRPr="00D857CE">
        <w:rPr>
          <w:sz w:val="16"/>
          <w:szCs w:val="16"/>
          <w:lang w:val="en-US"/>
        </w:rPr>
        <w:t xml:space="preserve"> shift = </w:t>
      </w:r>
      <w:proofErr w:type="spellStart"/>
      <w:r w:rsidRPr="00D857CE">
        <w:rPr>
          <w:sz w:val="16"/>
          <w:szCs w:val="16"/>
          <w:lang w:val="en-US"/>
        </w:rPr>
        <w:t>i</w:t>
      </w:r>
      <w:proofErr w:type="spellEnd"/>
      <w:r w:rsidRPr="00D857CE">
        <w:rPr>
          <w:sz w:val="16"/>
          <w:szCs w:val="16"/>
          <w:lang w:val="en-US"/>
        </w:rPr>
        <w:t xml:space="preserve"> - 16;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array&lt;</w:t>
      </w:r>
      <w:proofErr w:type="gramEnd"/>
      <w:r w:rsidRPr="00D857CE">
        <w:rPr>
          <w:sz w:val="16"/>
          <w:szCs w:val="16"/>
          <w:lang w:val="en-US"/>
        </w:rPr>
        <w:t xml:space="preserve">double, 3&gt; </w:t>
      </w:r>
      <w:proofErr w:type="spellStart"/>
      <w:r w:rsidRPr="00D857CE">
        <w:rPr>
          <w:sz w:val="16"/>
          <w:szCs w:val="16"/>
          <w:lang w:val="en-US"/>
        </w:rPr>
        <w:t>face_lambda</w:t>
      </w:r>
      <w:proofErr w:type="spellEnd"/>
      <w:r w:rsidRPr="00D857CE">
        <w:rPr>
          <w:sz w:val="16"/>
          <w:szCs w:val="16"/>
          <w:lang w:val="en-US"/>
        </w:rPr>
        <w:t>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array&lt;</w:t>
      </w:r>
      <w:proofErr w:type="gramEnd"/>
      <w:r w:rsidRPr="00D857CE">
        <w:rPr>
          <w:sz w:val="16"/>
          <w:szCs w:val="16"/>
          <w:lang w:val="en-US"/>
        </w:rPr>
        <w:t xml:space="preserve">vec3d, 3&gt; </w:t>
      </w:r>
      <w:proofErr w:type="spellStart"/>
      <w:r w:rsidRPr="00D857CE">
        <w:rPr>
          <w:sz w:val="16"/>
          <w:szCs w:val="16"/>
          <w:lang w:val="en-US"/>
        </w:rPr>
        <w:t>face_grads</w:t>
      </w:r>
      <w:proofErr w:type="spellEnd"/>
      <w:r w:rsidRPr="00D857CE">
        <w:rPr>
          <w:sz w:val="16"/>
          <w:szCs w:val="16"/>
          <w:lang w:val="en-US"/>
        </w:rPr>
        <w:t>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gramStart"/>
      <w:r w:rsidRPr="00D857CE">
        <w:rPr>
          <w:sz w:val="16"/>
          <w:szCs w:val="16"/>
          <w:lang w:val="en-US"/>
        </w:rPr>
        <w:t>for(</w:t>
      </w:r>
      <w:proofErr w:type="spellStart"/>
      <w:proofErr w:type="gramEnd"/>
      <w:r w:rsidRPr="00D857CE">
        <w:rPr>
          <w:sz w:val="16"/>
          <w:szCs w:val="16"/>
          <w:lang w:val="en-US"/>
        </w:rPr>
        <w:t>int</w:t>
      </w:r>
      <w:proofErr w:type="spellEnd"/>
      <w:r w:rsidRPr="00D857CE">
        <w:rPr>
          <w:sz w:val="16"/>
          <w:szCs w:val="16"/>
          <w:lang w:val="en-US"/>
        </w:rPr>
        <w:t xml:space="preserve"> </w:t>
      </w:r>
      <w:proofErr w:type="spellStart"/>
      <w:r w:rsidRPr="00D857CE">
        <w:rPr>
          <w:sz w:val="16"/>
          <w:szCs w:val="16"/>
          <w:lang w:val="en-US"/>
        </w:rPr>
        <w:t>f_i</w:t>
      </w:r>
      <w:proofErr w:type="spellEnd"/>
      <w:r w:rsidRPr="00D857CE">
        <w:rPr>
          <w:sz w:val="16"/>
          <w:szCs w:val="16"/>
          <w:lang w:val="en-US"/>
        </w:rPr>
        <w:t xml:space="preserve"> = 0; </w:t>
      </w:r>
      <w:proofErr w:type="spellStart"/>
      <w:r w:rsidRPr="00D857CE">
        <w:rPr>
          <w:sz w:val="16"/>
          <w:szCs w:val="16"/>
          <w:lang w:val="en-US"/>
        </w:rPr>
        <w:t>f_i</w:t>
      </w:r>
      <w:proofErr w:type="spellEnd"/>
      <w:r w:rsidRPr="00D857CE">
        <w:rPr>
          <w:sz w:val="16"/>
          <w:szCs w:val="16"/>
          <w:lang w:val="en-US"/>
        </w:rPr>
        <w:t xml:space="preserve"> &lt; 3; </w:t>
      </w:r>
      <w:proofErr w:type="spellStart"/>
      <w:r w:rsidRPr="00D857CE">
        <w:rPr>
          <w:sz w:val="16"/>
          <w:szCs w:val="16"/>
          <w:lang w:val="en-US"/>
        </w:rPr>
        <w:t>f_i</w:t>
      </w:r>
      <w:proofErr w:type="spellEnd"/>
      <w:r w:rsidRPr="00D857CE">
        <w:rPr>
          <w:sz w:val="16"/>
          <w:szCs w:val="16"/>
          <w:lang w:val="en-US"/>
        </w:rPr>
        <w:t>++) {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spellStart"/>
      <w:r w:rsidRPr="00D857CE">
        <w:rPr>
          <w:sz w:val="16"/>
          <w:szCs w:val="16"/>
          <w:lang w:val="en-US"/>
        </w:rPr>
        <w:t>face_</w:t>
      </w:r>
      <w:proofErr w:type="gramStart"/>
      <w:r w:rsidRPr="00D857CE">
        <w:rPr>
          <w:sz w:val="16"/>
          <w:szCs w:val="16"/>
          <w:lang w:val="en-US"/>
        </w:rPr>
        <w:t>lambda</w:t>
      </w:r>
      <w:proofErr w:type="spellEnd"/>
      <w:r w:rsidRPr="00D857CE">
        <w:rPr>
          <w:sz w:val="16"/>
          <w:szCs w:val="16"/>
          <w:lang w:val="en-US"/>
        </w:rPr>
        <w:t>[</w:t>
      </w:r>
      <w:proofErr w:type="spellStart"/>
      <w:proofErr w:type="gramEnd"/>
      <w:r w:rsidRPr="00D857CE">
        <w:rPr>
          <w:sz w:val="16"/>
          <w:szCs w:val="16"/>
          <w:lang w:val="en-US"/>
        </w:rPr>
        <w:t>f_i</w:t>
      </w:r>
      <w:proofErr w:type="spellEnd"/>
      <w:r w:rsidRPr="00D857CE">
        <w:rPr>
          <w:sz w:val="16"/>
          <w:szCs w:val="16"/>
          <w:lang w:val="en-US"/>
        </w:rPr>
        <w:t>] = lambda(</w:t>
      </w:r>
      <w:proofErr w:type="spellStart"/>
      <w:r w:rsidRPr="00D857CE">
        <w:rPr>
          <w:sz w:val="16"/>
          <w:szCs w:val="16"/>
          <w:lang w:val="en-US"/>
        </w:rPr>
        <w:t>face_lambdas</w:t>
      </w:r>
      <w:proofErr w:type="spellEnd"/>
      <w:r w:rsidRPr="00D857CE">
        <w:rPr>
          <w:sz w:val="16"/>
          <w:szCs w:val="16"/>
          <w:lang w:val="en-US"/>
        </w:rPr>
        <w:t>[shift][</w:t>
      </w:r>
      <w:proofErr w:type="spellStart"/>
      <w:r w:rsidRPr="00D857CE">
        <w:rPr>
          <w:sz w:val="16"/>
          <w:szCs w:val="16"/>
          <w:lang w:val="en-US"/>
        </w:rPr>
        <w:t>f_i</w:t>
      </w:r>
      <w:proofErr w:type="spellEnd"/>
      <w:r w:rsidRPr="00D857CE">
        <w:rPr>
          <w:sz w:val="16"/>
          <w:szCs w:val="16"/>
          <w:lang w:val="en-US"/>
        </w:rPr>
        <w:t xml:space="preserve">], </w:t>
      </w:r>
      <w:proofErr w:type="spellStart"/>
      <w:r w:rsidRPr="00D857CE">
        <w:rPr>
          <w:sz w:val="16"/>
          <w:szCs w:val="16"/>
          <w:lang w:val="en-US"/>
        </w:rPr>
        <w:t>p_glob</w:t>
      </w:r>
      <w:proofErr w:type="spellEnd"/>
      <w:r w:rsidRPr="00D857CE">
        <w:rPr>
          <w:sz w:val="16"/>
          <w:szCs w:val="16"/>
          <w:lang w:val="en-US"/>
        </w:rPr>
        <w:t>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</w:r>
      <w:proofErr w:type="spellStart"/>
      <w:r w:rsidRPr="00D857CE">
        <w:rPr>
          <w:sz w:val="16"/>
          <w:szCs w:val="16"/>
          <w:lang w:val="en-US"/>
        </w:rPr>
        <w:t>face_</w:t>
      </w:r>
      <w:proofErr w:type="gramStart"/>
      <w:r w:rsidRPr="00D857CE">
        <w:rPr>
          <w:sz w:val="16"/>
          <w:szCs w:val="16"/>
          <w:lang w:val="en-US"/>
        </w:rPr>
        <w:t>grads</w:t>
      </w:r>
      <w:proofErr w:type="spellEnd"/>
      <w:r w:rsidRPr="00D857CE">
        <w:rPr>
          <w:sz w:val="16"/>
          <w:szCs w:val="16"/>
          <w:lang w:val="en-US"/>
        </w:rPr>
        <w:t>[</w:t>
      </w:r>
      <w:proofErr w:type="spellStart"/>
      <w:proofErr w:type="gramEnd"/>
      <w:r w:rsidRPr="00D857CE">
        <w:rPr>
          <w:sz w:val="16"/>
          <w:szCs w:val="16"/>
          <w:lang w:val="en-US"/>
        </w:rPr>
        <w:t>f_i</w:t>
      </w:r>
      <w:proofErr w:type="spellEnd"/>
      <w:r w:rsidRPr="00D857CE">
        <w:rPr>
          <w:sz w:val="16"/>
          <w:szCs w:val="16"/>
          <w:lang w:val="en-US"/>
        </w:rPr>
        <w:t xml:space="preserve">] = </w:t>
      </w:r>
      <w:proofErr w:type="spellStart"/>
      <w:r w:rsidRPr="00D857CE">
        <w:rPr>
          <w:sz w:val="16"/>
          <w:szCs w:val="16"/>
          <w:lang w:val="en-US"/>
        </w:rPr>
        <w:t>grad_lambda</w:t>
      </w:r>
      <w:proofErr w:type="spellEnd"/>
      <w:r w:rsidRPr="00D857CE">
        <w:rPr>
          <w:sz w:val="16"/>
          <w:szCs w:val="16"/>
          <w:lang w:val="en-US"/>
        </w:rPr>
        <w:t>(</w:t>
      </w:r>
      <w:proofErr w:type="spellStart"/>
      <w:r w:rsidRPr="00D857CE">
        <w:rPr>
          <w:sz w:val="16"/>
          <w:szCs w:val="16"/>
          <w:lang w:val="en-US"/>
        </w:rPr>
        <w:t>face_lambdas</w:t>
      </w:r>
      <w:proofErr w:type="spellEnd"/>
      <w:r w:rsidRPr="00D857CE">
        <w:rPr>
          <w:sz w:val="16"/>
          <w:szCs w:val="16"/>
          <w:lang w:val="en-US"/>
        </w:rPr>
        <w:t>[shift][</w:t>
      </w:r>
      <w:proofErr w:type="spellStart"/>
      <w:r w:rsidRPr="00D857CE">
        <w:rPr>
          <w:sz w:val="16"/>
          <w:szCs w:val="16"/>
          <w:lang w:val="en-US"/>
        </w:rPr>
        <w:t>f_i</w:t>
      </w:r>
      <w:proofErr w:type="spellEnd"/>
      <w:r w:rsidRPr="00D857CE">
        <w:rPr>
          <w:sz w:val="16"/>
          <w:szCs w:val="16"/>
          <w:lang w:val="en-US"/>
        </w:rPr>
        <w:t>]);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  <w:t>}</w:t>
      </w: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</w:p>
    <w:p w:rsidR="00D857CE" w:rsidRPr="00D857CE" w:rsidRDefault="00D857CE" w:rsidP="00D857CE">
      <w:pPr>
        <w:spacing w:after="0"/>
        <w:rPr>
          <w:sz w:val="16"/>
          <w:szCs w:val="16"/>
          <w:lang w:val="en-US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  <w:lang w:val="en-US"/>
        </w:rPr>
        <w:tab/>
        <w:t xml:space="preserve">result = </w:t>
      </w:r>
      <w:proofErr w:type="spellStart"/>
      <w:r w:rsidRPr="00D857CE">
        <w:rPr>
          <w:sz w:val="16"/>
          <w:szCs w:val="16"/>
          <w:lang w:val="en-US"/>
        </w:rPr>
        <w:t>face_lambda</w:t>
      </w:r>
      <w:proofErr w:type="spellEnd"/>
      <w:r w:rsidRPr="00D857CE">
        <w:rPr>
          <w:sz w:val="16"/>
          <w:szCs w:val="16"/>
          <w:lang w:val="en-US"/>
        </w:rPr>
        <w:t xml:space="preserve">[0] * </w:t>
      </w:r>
      <w:proofErr w:type="spellStart"/>
      <w:r w:rsidRPr="00D857CE">
        <w:rPr>
          <w:sz w:val="16"/>
          <w:szCs w:val="16"/>
          <w:lang w:val="en-US"/>
        </w:rPr>
        <w:t>face_lambda</w:t>
      </w:r>
      <w:proofErr w:type="spellEnd"/>
      <w:r w:rsidRPr="00D857CE">
        <w:rPr>
          <w:sz w:val="16"/>
          <w:szCs w:val="16"/>
          <w:lang w:val="en-US"/>
        </w:rPr>
        <w:t xml:space="preserve">[1] * </w:t>
      </w:r>
      <w:proofErr w:type="spellStart"/>
      <w:r w:rsidRPr="00D857CE">
        <w:rPr>
          <w:sz w:val="16"/>
          <w:szCs w:val="16"/>
          <w:lang w:val="en-US"/>
        </w:rPr>
        <w:t>face_grads</w:t>
      </w:r>
      <w:proofErr w:type="spellEnd"/>
      <w:r w:rsidRPr="00D857CE">
        <w:rPr>
          <w:sz w:val="16"/>
          <w:szCs w:val="16"/>
          <w:lang w:val="en-US"/>
        </w:rPr>
        <w:t xml:space="preserve">[2] + </w:t>
      </w:r>
      <w:proofErr w:type="spellStart"/>
      <w:r w:rsidRPr="00D857CE">
        <w:rPr>
          <w:sz w:val="16"/>
          <w:szCs w:val="16"/>
          <w:lang w:val="en-US"/>
        </w:rPr>
        <w:t>face_lambda</w:t>
      </w:r>
      <w:proofErr w:type="spellEnd"/>
      <w:r w:rsidRPr="00D857CE">
        <w:rPr>
          <w:sz w:val="16"/>
          <w:szCs w:val="16"/>
          <w:lang w:val="en-US"/>
        </w:rPr>
        <w:t xml:space="preserve">[0] * </w:t>
      </w:r>
      <w:proofErr w:type="spellStart"/>
      <w:r w:rsidRPr="00D857CE">
        <w:rPr>
          <w:sz w:val="16"/>
          <w:szCs w:val="16"/>
          <w:lang w:val="en-US"/>
        </w:rPr>
        <w:t>face_lambda</w:t>
      </w:r>
      <w:proofErr w:type="spellEnd"/>
      <w:r w:rsidRPr="00D857CE">
        <w:rPr>
          <w:sz w:val="16"/>
          <w:szCs w:val="16"/>
          <w:lang w:val="en-US"/>
        </w:rPr>
        <w:t xml:space="preserve">[2] * </w:t>
      </w:r>
      <w:proofErr w:type="spellStart"/>
      <w:r w:rsidRPr="00D857CE">
        <w:rPr>
          <w:sz w:val="16"/>
          <w:szCs w:val="16"/>
          <w:lang w:val="en-US"/>
        </w:rPr>
        <w:t>face_grads</w:t>
      </w:r>
      <w:proofErr w:type="spellEnd"/>
      <w:r w:rsidRPr="00D857CE">
        <w:rPr>
          <w:sz w:val="16"/>
          <w:szCs w:val="16"/>
          <w:lang w:val="en-US"/>
        </w:rPr>
        <w:t xml:space="preserve">[1] + </w:t>
      </w:r>
      <w:proofErr w:type="spellStart"/>
      <w:r w:rsidRPr="00D857CE">
        <w:rPr>
          <w:sz w:val="16"/>
          <w:szCs w:val="16"/>
          <w:lang w:val="en-US"/>
        </w:rPr>
        <w:t>face_lambda</w:t>
      </w:r>
      <w:proofErr w:type="spellEnd"/>
      <w:r w:rsidRPr="00D857CE">
        <w:rPr>
          <w:sz w:val="16"/>
          <w:szCs w:val="16"/>
          <w:lang w:val="en-US"/>
        </w:rPr>
        <w:t xml:space="preserve">[1] * </w:t>
      </w:r>
      <w:proofErr w:type="spellStart"/>
      <w:r w:rsidRPr="00D857CE">
        <w:rPr>
          <w:sz w:val="16"/>
          <w:szCs w:val="16"/>
          <w:lang w:val="en-US"/>
        </w:rPr>
        <w:t>face_lambda</w:t>
      </w:r>
      <w:proofErr w:type="spellEnd"/>
      <w:r w:rsidRPr="00D857CE">
        <w:rPr>
          <w:sz w:val="16"/>
          <w:szCs w:val="16"/>
          <w:lang w:val="en-US"/>
        </w:rPr>
        <w:t xml:space="preserve">[2] * </w:t>
      </w:r>
      <w:proofErr w:type="spellStart"/>
      <w:r w:rsidRPr="00D857CE">
        <w:rPr>
          <w:sz w:val="16"/>
          <w:szCs w:val="16"/>
          <w:lang w:val="en-US"/>
        </w:rPr>
        <w:t>face_grads</w:t>
      </w:r>
      <w:proofErr w:type="spellEnd"/>
      <w:r w:rsidRPr="00D857CE">
        <w:rPr>
          <w:sz w:val="16"/>
          <w:szCs w:val="16"/>
          <w:lang w:val="en-US"/>
        </w:rPr>
        <w:t>[0];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  <w:lang w:val="en-US"/>
        </w:rPr>
        <w:tab/>
      </w:r>
      <w:r w:rsidRPr="00D857CE">
        <w:rPr>
          <w:sz w:val="16"/>
          <w:szCs w:val="16"/>
        </w:rPr>
        <w:t>}</w:t>
      </w:r>
    </w:p>
    <w:p w:rsidR="00D857CE" w:rsidRPr="00D857CE" w:rsidRDefault="00D857CE" w:rsidP="00D857CE">
      <w:pPr>
        <w:spacing w:after="0"/>
        <w:rPr>
          <w:sz w:val="16"/>
          <w:szCs w:val="16"/>
        </w:rPr>
      </w:pPr>
    </w:p>
    <w:p w:rsidR="00D857CE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</w:rPr>
        <w:tab/>
      </w:r>
      <w:proofErr w:type="spellStart"/>
      <w:r w:rsidRPr="00D857CE">
        <w:rPr>
          <w:sz w:val="16"/>
          <w:szCs w:val="16"/>
        </w:rPr>
        <w:t>return</w:t>
      </w:r>
      <w:proofErr w:type="spellEnd"/>
      <w:r w:rsidRPr="00D857CE">
        <w:rPr>
          <w:sz w:val="16"/>
          <w:szCs w:val="16"/>
        </w:rPr>
        <w:t xml:space="preserve"> </w:t>
      </w:r>
      <w:proofErr w:type="spellStart"/>
      <w:r w:rsidRPr="00D857CE">
        <w:rPr>
          <w:sz w:val="16"/>
          <w:szCs w:val="16"/>
        </w:rPr>
        <w:t>result</w:t>
      </w:r>
      <w:proofErr w:type="spellEnd"/>
      <w:r w:rsidRPr="00D857CE">
        <w:rPr>
          <w:sz w:val="16"/>
          <w:szCs w:val="16"/>
        </w:rPr>
        <w:t xml:space="preserve">; </w:t>
      </w:r>
    </w:p>
    <w:p w:rsidR="00150C48" w:rsidRPr="00D857CE" w:rsidRDefault="00D857CE" w:rsidP="00D857CE">
      <w:pPr>
        <w:spacing w:after="0"/>
        <w:rPr>
          <w:sz w:val="16"/>
          <w:szCs w:val="16"/>
        </w:rPr>
      </w:pPr>
      <w:r w:rsidRPr="00D857CE">
        <w:rPr>
          <w:sz w:val="16"/>
          <w:szCs w:val="16"/>
        </w:rPr>
        <w:t>}</w:t>
      </w:r>
    </w:p>
    <w:sectPr w:rsidR="00150C48" w:rsidRPr="00D857CE" w:rsidSect="000C513A">
      <w:footerReference w:type="default" r:id="rId92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08E" w:rsidRDefault="00F4108E" w:rsidP="000C513A">
      <w:pPr>
        <w:spacing w:after="0" w:line="240" w:lineRule="auto"/>
      </w:pPr>
      <w:r>
        <w:separator/>
      </w:r>
    </w:p>
  </w:endnote>
  <w:endnote w:type="continuationSeparator" w:id="0">
    <w:p w:rsidR="00F4108E" w:rsidRDefault="00F4108E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7024377"/>
      <w:docPartObj>
        <w:docPartGallery w:val="Page Numbers (Bottom of Page)"/>
        <w:docPartUnique/>
      </w:docPartObj>
    </w:sdtPr>
    <w:sdtContent>
      <w:p w:rsidR="0005555A" w:rsidRDefault="0005555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CE">
          <w:rPr>
            <w:noProof/>
          </w:rPr>
          <w:t>8</w:t>
        </w:r>
        <w:r>
          <w:fldChar w:fldCharType="end"/>
        </w:r>
      </w:p>
    </w:sdtContent>
  </w:sdt>
  <w:p w:rsidR="0005555A" w:rsidRDefault="0005555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08E" w:rsidRDefault="00F4108E" w:rsidP="000C513A">
      <w:pPr>
        <w:spacing w:after="0" w:line="240" w:lineRule="auto"/>
      </w:pPr>
      <w:r>
        <w:separator/>
      </w:r>
    </w:p>
  </w:footnote>
  <w:footnote w:type="continuationSeparator" w:id="0">
    <w:p w:rsidR="00F4108E" w:rsidRDefault="00F4108E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20.85pt;height:13.1pt;visibility:visible;mso-wrap-style:square" o:bullet="t">
        <v:imagedata r:id="rId1" o:title=""/>
      </v:shape>
    </w:pict>
  </w:numPicBullet>
  <w:abstractNum w:abstractNumId="0">
    <w:nsid w:val="046A0A8B"/>
    <w:multiLevelType w:val="hybridMultilevel"/>
    <w:tmpl w:val="BB08AE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66E6756"/>
    <w:multiLevelType w:val="multilevel"/>
    <w:tmpl w:val="6B786D78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9C03E60"/>
    <w:multiLevelType w:val="hybridMultilevel"/>
    <w:tmpl w:val="49A4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B475856"/>
    <w:multiLevelType w:val="hybridMultilevel"/>
    <w:tmpl w:val="50C4C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E62694A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0024137"/>
    <w:multiLevelType w:val="multilevel"/>
    <w:tmpl w:val="D554B63E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1953A40"/>
    <w:multiLevelType w:val="hybridMultilevel"/>
    <w:tmpl w:val="AD286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D90FEE"/>
    <w:multiLevelType w:val="multilevel"/>
    <w:tmpl w:val="B6402558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0382D95"/>
    <w:multiLevelType w:val="multilevel"/>
    <w:tmpl w:val="5EDA356E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0B03223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9C828BF"/>
    <w:multiLevelType w:val="hybridMultilevel"/>
    <w:tmpl w:val="AAECA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568DA"/>
    <w:multiLevelType w:val="hybridMultilevel"/>
    <w:tmpl w:val="84A08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C5FE9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00E4110"/>
    <w:multiLevelType w:val="multilevel"/>
    <w:tmpl w:val="49B2A48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03822EB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30D2788"/>
    <w:multiLevelType w:val="multilevel"/>
    <w:tmpl w:val="DC4E2742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3E10569"/>
    <w:multiLevelType w:val="multilevel"/>
    <w:tmpl w:val="D554B63E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4696246"/>
    <w:multiLevelType w:val="hybridMultilevel"/>
    <w:tmpl w:val="523E7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93218"/>
    <w:multiLevelType w:val="multilevel"/>
    <w:tmpl w:val="FACE5B98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E9F1272"/>
    <w:multiLevelType w:val="hybridMultilevel"/>
    <w:tmpl w:val="9608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FB6016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44424B65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46502371"/>
    <w:multiLevelType w:val="hybridMultilevel"/>
    <w:tmpl w:val="D56287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7448F6"/>
    <w:multiLevelType w:val="hybridMultilevel"/>
    <w:tmpl w:val="A45AA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4FE37EFE"/>
    <w:multiLevelType w:val="hybridMultilevel"/>
    <w:tmpl w:val="69D0C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91A33"/>
    <w:multiLevelType w:val="hybridMultilevel"/>
    <w:tmpl w:val="8D7C35A8"/>
    <w:lvl w:ilvl="0" w:tplc="684243FE">
      <w:start w:val="3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A46B1D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63020E0D"/>
    <w:multiLevelType w:val="hybridMultilevel"/>
    <w:tmpl w:val="D3A26A66"/>
    <w:lvl w:ilvl="0" w:tplc="421EE810">
      <w:start w:val="4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C80B2D"/>
    <w:multiLevelType w:val="hybridMultilevel"/>
    <w:tmpl w:val="F9B8B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33"/>
  </w:num>
  <w:num w:numId="4">
    <w:abstractNumId w:val="26"/>
  </w:num>
  <w:num w:numId="5">
    <w:abstractNumId w:val="3"/>
  </w:num>
  <w:num w:numId="6">
    <w:abstractNumId w:val="15"/>
  </w:num>
  <w:num w:numId="7">
    <w:abstractNumId w:val="1"/>
  </w:num>
  <w:num w:numId="8">
    <w:abstractNumId w:val="13"/>
  </w:num>
  <w:num w:numId="9">
    <w:abstractNumId w:val="23"/>
  </w:num>
  <w:num w:numId="10">
    <w:abstractNumId w:val="10"/>
  </w:num>
  <w:num w:numId="11">
    <w:abstractNumId w:val="31"/>
  </w:num>
  <w:num w:numId="12">
    <w:abstractNumId w:val="29"/>
  </w:num>
  <w:num w:numId="13">
    <w:abstractNumId w:val="6"/>
  </w:num>
  <w:num w:numId="14">
    <w:abstractNumId w:val="16"/>
  </w:num>
  <w:num w:numId="15">
    <w:abstractNumId w:val="22"/>
  </w:num>
  <w:num w:numId="16">
    <w:abstractNumId w:val="30"/>
  </w:num>
  <w:num w:numId="17">
    <w:abstractNumId w:val="11"/>
  </w:num>
  <w:num w:numId="18">
    <w:abstractNumId w:val="14"/>
  </w:num>
  <w:num w:numId="19">
    <w:abstractNumId w:val="27"/>
  </w:num>
  <w:num w:numId="20">
    <w:abstractNumId w:val="0"/>
  </w:num>
  <w:num w:numId="21">
    <w:abstractNumId w:val="19"/>
  </w:num>
  <w:num w:numId="22">
    <w:abstractNumId w:val="7"/>
  </w:num>
  <w:num w:numId="23">
    <w:abstractNumId w:val="18"/>
  </w:num>
  <w:num w:numId="24">
    <w:abstractNumId w:val="12"/>
  </w:num>
  <w:num w:numId="25">
    <w:abstractNumId w:val="24"/>
  </w:num>
  <w:num w:numId="26">
    <w:abstractNumId w:val="9"/>
  </w:num>
  <w:num w:numId="27">
    <w:abstractNumId w:val="20"/>
  </w:num>
  <w:num w:numId="28">
    <w:abstractNumId w:val="21"/>
  </w:num>
  <w:num w:numId="29">
    <w:abstractNumId w:val="17"/>
  </w:num>
  <w:num w:numId="30">
    <w:abstractNumId w:val="25"/>
  </w:num>
  <w:num w:numId="31">
    <w:abstractNumId w:val="4"/>
  </w:num>
  <w:num w:numId="32">
    <w:abstractNumId w:val="2"/>
  </w:num>
  <w:num w:numId="33">
    <w:abstractNumId w:val="8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A5A"/>
    <w:rsid w:val="00002D8A"/>
    <w:rsid w:val="00005076"/>
    <w:rsid w:val="00010C29"/>
    <w:rsid w:val="00011594"/>
    <w:rsid w:val="0001507C"/>
    <w:rsid w:val="000155CD"/>
    <w:rsid w:val="00026059"/>
    <w:rsid w:val="00037383"/>
    <w:rsid w:val="00041EBD"/>
    <w:rsid w:val="00042860"/>
    <w:rsid w:val="00045AEE"/>
    <w:rsid w:val="00050E27"/>
    <w:rsid w:val="0005555A"/>
    <w:rsid w:val="000610CB"/>
    <w:rsid w:val="00074956"/>
    <w:rsid w:val="00075ADE"/>
    <w:rsid w:val="000800C1"/>
    <w:rsid w:val="00085A36"/>
    <w:rsid w:val="000A6B3F"/>
    <w:rsid w:val="000B090C"/>
    <w:rsid w:val="000B3D13"/>
    <w:rsid w:val="000C513A"/>
    <w:rsid w:val="000E2870"/>
    <w:rsid w:val="000E3732"/>
    <w:rsid w:val="000F507E"/>
    <w:rsid w:val="000F62E6"/>
    <w:rsid w:val="000F64F1"/>
    <w:rsid w:val="000F78F1"/>
    <w:rsid w:val="00113CE2"/>
    <w:rsid w:val="001167DD"/>
    <w:rsid w:val="001207F8"/>
    <w:rsid w:val="00120867"/>
    <w:rsid w:val="00121D1F"/>
    <w:rsid w:val="00122CE9"/>
    <w:rsid w:val="00132F06"/>
    <w:rsid w:val="00150C48"/>
    <w:rsid w:val="00151E50"/>
    <w:rsid w:val="00162F56"/>
    <w:rsid w:val="001656AD"/>
    <w:rsid w:val="00172EA7"/>
    <w:rsid w:val="00174D09"/>
    <w:rsid w:val="00181DB2"/>
    <w:rsid w:val="001B2404"/>
    <w:rsid w:val="001B355B"/>
    <w:rsid w:val="001C51A5"/>
    <w:rsid w:val="001C7706"/>
    <w:rsid w:val="001D3F43"/>
    <w:rsid w:val="0020038E"/>
    <w:rsid w:val="00205F66"/>
    <w:rsid w:val="00217E94"/>
    <w:rsid w:val="00220BE5"/>
    <w:rsid w:val="00220D41"/>
    <w:rsid w:val="002231E5"/>
    <w:rsid w:val="00257E17"/>
    <w:rsid w:val="00265EB9"/>
    <w:rsid w:val="00266B70"/>
    <w:rsid w:val="00270346"/>
    <w:rsid w:val="00270E5A"/>
    <w:rsid w:val="0027108F"/>
    <w:rsid w:val="00271291"/>
    <w:rsid w:val="002748D7"/>
    <w:rsid w:val="0028383D"/>
    <w:rsid w:val="00284665"/>
    <w:rsid w:val="0029504C"/>
    <w:rsid w:val="0029613B"/>
    <w:rsid w:val="002A3557"/>
    <w:rsid w:val="002C24EC"/>
    <w:rsid w:val="002C6BF0"/>
    <w:rsid w:val="002D3BFC"/>
    <w:rsid w:val="002E7C3E"/>
    <w:rsid w:val="00305430"/>
    <w:rsid w:val="003059F7"/>
    <w:rsid w:val="0030621C"/>
    <w:rsid w:val="00312465"/>
    <w:rsid w:val="00316F7E"/>
    <w:rsid w:val="00327DB0"/>
    <w:rsid w:val="0033007E"/>
    <w:rsid w:val="003321D7"/>
    <w:rsid w:val="003531C6"/>
    <w:rsid w:val="00357887"/>
    <w:rsid w:val="0036090E"/>
    <w:rsid w:val="00361B38"/>
    <w:rsid w:val="00362278"/>
    <w:rsid w:val="00366DF3"/>
    <w:rsid w:val="003866E5"/>
    <w:rsid w:val="00386B54"/>
    <w:rsid w:val="003C26B6"/>
    <w:rsid w:val="003C572A"/>
    <w:rsid w:val="003C78C2"/>
    <w:rsid w:val="003E1F67"/>
    <w:rsid w:val="003E5449"/>
    <w:rsid w:val="003E7A3E"/>
    <w:rsid w:val="003F3EC9"/>
    <w:rsid w:val="003F5052"/>
    <w:rsid w:val="00401568"/>
    <w:rsid w:val="00403A18"/>
    <w:rsid w:val="004114C0"/>
    <w:rsid w:val="00417AE7"/>
    <w:rsid w:val="00417BC0"/>
    <w:rsid w:val="00425424"/>
    <w:rsid w:val="00425D6C"/>
    <w:rsid w:val="0043226B"/>
    <w:rsid w:val="0045186F"/>
    <w:rsid w:val="004521C1"/>
    <w:rsid w:val="00453C83"/>
    <w:rsid w:val="004545C4"/>
    <w:rsid w:val="00455106"/>
    <w:rsid w:val="0048386E"/>
    <w:rsid w:val="00484CB3"/>
    <w:rsid w:val="0048518C"/>
    <w:rsid w:val="004925B7"/>
    <w:rsid w:val="004932D4"/>
    <w:rsid w:val="004A44AD"/>
    <w:rsid w:val="004C272B"/>
    <w:rsid w:val="004C3523"/>
    <w:rsid w:val="004C5B7C"/>
    <w:rsid w:val="004D4A3F"/>
    <w:rsid w:val="004D73A2"/>
    <w:rsid w:val="004F13C1"/>
    <w:rsid w:val="004F31B0"/>
    <w:rsid w:val="005354E7"/>
    <w:rsid w:val="00535CCC"/>
    <w:rsid w:val="0054043E"/>
    <w:rsid w:val="005444E9"/>
    <w:rsid w:val="005B257F"/>
    <w:rsid w:val="005C3CA2"/>
    <w:rsid w:val="005E1E6F"/>
    <w:rsid w:val="005F055E"/>
    <w:rsid w:val="005F59A7"/>
    <w:rsid w:val="0062160B"/>
    <w:rsid w:val="00624A37"/>
    <w:rsid w:val="00637789"/>
    <w:rsid w:val="006413A5"/>
    <w:rsid w:val="00645EED"/>
    <w:rsid w:val="0065112E"/>
    <w:rsid w:val="00652B0E"/>
    <w:rsid w:val="006549CA"/>
    <w:rsid w:val="00671958"/>
    <w:rsid w:val="0067309A"/>
    <w:rsid w:val="006766D6"/>
    <w:rsid w:val="00691358"/>
    <w:rsid w:val="00691EF0"/>
    <w:rsid w:val="006954AF"/>
    <w:rsid w:val="006967A5"/>
    <w:rsid w:val="006A047D"/>
    <w:rsid w:val="006B0513"/>
    <w:rsid w:val="006C0089"/>
    <w:rsid w:val="006C157E"/>
    <w:rsid w:val="006E0832"/>
    <w:rsid w:val="006E2E62"/>
    <w:rsid w:val="006F1E51"/>
    <w:rsid w:val="006F5E21"/>
    <w:rsid w:val="00703893"/>
    <w:rsid w:val="00704AC9"/>
    <w:rsid w:val="00710D6F"/>
    <w:rsid w:val="007124F6"/>
    <w:rsid w:val="00714ABA"/>
    <w:rsid w:val="00716866"/>
    <w:rsid w:val="00722FEC"/>
    <w:rsid w:val="00723EF9"/>
    <w:rsid w:val="00725991"/>
    <w:rsid w:val="00727073"/>
    <w:rsid w:val="00730C6C"/>
    <w:rsid w:val="007346CA"/>
    <w:rsid w:val="007B4A1C"/>
    <w:rsid w:val="007C497F"/>
    <w:rsid w:val="007D1CF1"/>
    <w:rsid w:val="007D76C0"/>
    <w:rsid w:val="007E047F"/>
    <w:rsid w:val="007F08CC"/>
    <w:rsid w:val="007F0AC9"/>
    <w:rsid w:val="007F125E"/>
    <w:rsid w:val="007F3C04"/>
    <w:rsid w:val="007F5431"/>
    <w:rsid w:val="0081394D"/>
    <w:rsid w:val="00815B2D"/>
    <w:rsid w:val="00822376"/>
    <w:rsid w:val="00830F97"/>
    <w:rsid w:val="00851782"/>
    <w:rsid w:val="00882FFC"/>
    <w:rsid w:val="0088660D"/>
    <w:rsid w:val="008A4205"/>
    <w:rsid w:val="008A52BC"/>
    <w:rsid w:val="008A6994"/>
    <w:rsid w:val="008B6A7B"/>
    <w:rsid w:val="008D7A5A"/>
    <w:rsid w:val="008E5C9E"/>
    <w:rsid w:val="008F63C9"/>
    <w:rsid w:val="00911D94"/>
    <w:rsid w:val="00913520"/>
    <w:rsid w:val="00916ADB"/>
    <w:rsid w:val="009177F5"/>
    <w:rsid w:val="00921A81"/>
    <w:rsid w:val="00925BEE"/>
    <w:rsid w:val="00926DDB"/>
    <w:rsid w:val="00951081"/>
    <w:rsid w:val="00953932"/>
    <w:rsid w:val="00972E21"/>
    <w:rsid w:val="009743CB"/>
    <w:rsid w:val="00985080"/>
    <w:rsid w:val="00985CA6"/>
    <w:rsid w:val="009878AE"/>
    <w:rsid w:val="0099645D"/>
    <w:rsid w:val="009A01E8"/>
    <w:rsid w:val="009B795B"/>
    <w:rsid w:val="009B79E9"/>
    <w:rsid w:val="009D0EE4"/>
    <w:rsid w:val="009D1EE4"/>
    <w:rsid w:val="009D3155"/>
    <w:rsid w:val="009D5D07"/>
    <w:rsid w:val="009E086D"/>
    <w:rsid w:val="009E2644"/>
    <w:rsid w:val="009E372B"/>
    <w:rsid w:val="009E6499"/>
    <w:rsid w:val="009F3E50"/>
    <w:rsid w:val="009F6D6C"/>
    <w:rsid w:val="00A12F19"/>
    <w:rsid w:val="00A35073"/>
    <w:rsid w:val="00A436A7"/>
    <w:rsid w:val="00A44BF0"/>
    <w:rsid w:val="00A746D5"/>
    <w:rsid w:val="00A77937"/>
    <w:rsid w:val="00AA33C9"/>
    <w:rsid w:val="00AC6ACF"/>
    <w:rsid w:val="00AD11E8"/>
    <w:rsid w:val="00AF37AE"/>
    <w:rsid w:val="00B02E3D"/>
    <w:rsid w:val="00B05D15"/>
    <w:rsid w:val="00B06252"/>
    <w:rsid w:val="00B22C39"/>
    <w:rsid w:val="00B25BC5"/>
    <w:rsid w:val="00B444B1"/>
    <w:rsid w:val="00B44E8B"/>
    <w:rsid w:val="00B50277"/>
    <w:rsid w:val="00B6352A"/>
    <w:rsid w:val="00B66157"/>
    <w:rsid w:val="00B679EA"/>
    <w:rsid w:val="00B82FEF"/>
    <w:rsid w:val="00B83820"/>
    <w:rsid w:val="00B8402D"/>
    <w:rsid w:val="00B849AE"/>
    <w:rsid w:val="00B94E2E"/>
    <w:rsid w:val="00BA29D1"/>
    <w:rsid w:val="00BB3797"/>
    <w:rsid w:val="00BC0819"/>
    <w:rsid w:val="00BC4321"/>
    <w:rsid w:val="00BC58EC"/>
    <w:rsid w:val="00BC70D0"/>
    <w:rsid w:val="00BC71D4"/>
    <w:rsid w:val="00BD10A2"/>
    <w:rsid w:val="00BD2682"/>
    <w:rsid w:val="00BE205A"/>
    <w:rsid w:val="00BE54F2"/>
    <w:rsid w:val="00BF01B0"/>
    <w:rsid w:val="00BF51A4"/>
    <w:rsid w:val="00C02612"/>
    <w:rsid w:val="00C12C44"/>
    <w:rsid w:val="00C159D6"/>
    <w:rsid w:val="00C23F01"/>
    <w:rsid w:val="00C34023"/>
    <w:rsid w:val="00C341BF"/>
    <w:rsid w:val="00C37DB4"/>
    <w:rsid w:val="00C60059"/>
    <w:rsid w:val="00C7774C"/>
    <w:rsid w:val="00C91EA3"/>
    <w:rsid w:val="00C94260"/>
    <w:rsid w:val="00C950FA"/>
    <w:rsid w:val="00CA62DB"/>
    <w:rsid w:val="00CA6BF0"/>
    <w:rsid w:val="00CB6D45"/>
    <w:rsid w:val="00CC0D4B"/>
    <w:rsid w:val="00CD1F92"/>
    <w:rsid w:val="00CD4F3E"/>
    <w:rsid w:val="00CD6856"/>
    <w:rsid w:val="00CE052B"/>
    <w:rsid w:val="00CE5EA7"/>
    <w:rsid w:val="00CE7C89"/>
    <w:rsid w:val="00CF0683"/>
    <w:rsid w:val="00CF38BE"/>
    <w:rsid w:val="00D11121"/>
    <w:rsid w:val="00D118CA"/>
    <w:rsid w:val="00D12FBD"/>
    <w:rsid w:val="00D21CE4"/>
    <w:rsid w:val="00D233A4"/>
    <w:rsid w:val="00D27B81"/>
    <w:rsid w:val="00D40A63"/>
    <w:rsid w:val="00D63324"/>
    <w:rsid w:val="00D656B2"/>
    <w:rsid w:val="00D706C8"/>
    <w:rsid w:val="00D857CE"/>
    <w:rsid w:val="00D86C6B"/>
    <w:rsid w:val="00D92637"/>
    <w:rsid w:val="00D92875"/>
    <w:rsid w:val="00DA0A0E"/>
    <w:rsid w:val="00DC268D"/>
    <w:rsid w:val="00DC4C05"/>
    <w:rsid w:val="00DD3826"/>
    <w:rsid w:val="00DE0FB1"/>
    <w:rsid w:val="00DE382D"/>
    <w:rsid w:val="00DF1596"/>
    <w:rsid w:val="00E449B6"/>
    <w:rsid w:val="00E450E4"/>
    <w:rsid w:val="00E55DB8"/>
    <w:rsid w:val="00E84282"/>
    <w:rsid w:val="00E91245"/>
    <w:rsid w:val="00E92E48"/>
    <w:rsid w:val="00EA4784"/>
    <w:rsid w:val="00EA569F"/>
    <w:rsid w:val="00EB32A0"/>
    <w:rsid w:val="00EB7AB1"/>
    <w:rsid w:val="00EC5FFA"/>
    <w:rsid w:val="00EC75AC"/>
    <w:rsid w:val="00ED3E17"/>
    <w:rsid w:val="00EE69A2"/>
    <w:rsid w:val="00EF03F4"/>
    <w:rsid w:val="00F17CF0"/>
    <w:rsid w:val="00F20189"/>
    <w:rsid w:val="00F21CE7"/>
    <w:rsid w:val="00F25B12"/>
    <w:rsid w:val="00F26EAC"/>
    <w:rsid w:val="00F3653D"/>
    <w:rsid w:val="00F40ECE"/>
    <w:rsid w:val="00F4108E"/>
    <w:rsid w:val="00F41586"/>
    <w:rsid w:val="00F50CB6"/>
    <w:rsid w:val="00F5500B"/>
    <w:rsid w:val="00F55691"/>
    <w:rsid w:val="00F601E7"/>
    <w:rsid w:val="00F764F9"/>
    <w:rsid w:val="00F85D25"/>
    <w:rsid w:val="00F85F47"/>
    <w:rsid w:val="00F86FBD"/>
    <w:rsid w:val="00F92BDC"/>
    <w:rsid w:val="00FB15E3"/>
    <w:rsid w:val="00FB3E6F"/>
    <w:rsid w:val="00FC67B0"/>
    <w:rsid w:val="00FC6E0A"/>
    <w:rsid w:val="00FD5EFC"/>
    <w:rsid w:val="00FD6D42"/>
    <w:rsid w:val="00FE13C3"/>
    <w:rsid w:val="00FF4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TEquationSection">
    <w:name w:val="MTEquationSection"/>
    <w:basedOn w:val="a0"/>
    <w:rsid w:val="00EC5FFA"/>
    <w:rPr>
      <w:rFonts w:cs="Times New Roman"/>
      <w:vanish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image" Target="media/image43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1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settings" Target="settings.xml"/><Relationship Id="rId61" Type="http://schemas.openxmlformats.org/officeDocument/2006/relationships/image" Target="media/image28.png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7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image" Target="media/image41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png"/><Relationship Id="rId91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8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E3799-78FB-4BEE-88DC-C52B9CA7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9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246</cp:revision>
  <cp:lastPrinted>2012-09-30T14:58:00Z</cp:lastPrinted>
  <dcterms:created xsi:type="dcterms:W3CDTF">2012-09-30T11:42:00Z</dcterms:created>
  <dcterms:modified xsi:type="dcterms:W3CDTF">2015-06-04T17:22:00Z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