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804458" w:rsidP="00952FCB">
      <w:pPr>
        <w:rPr>
          <w:rFonts w:ascii="Times New Roman" w:hAnsi="Times New Roman" w:cs="Times New Roman"/>
          <w:sz w:val="24"/>
        </w:rPr>
      </w:pPr>
      <w:r>
        <w:rPr>
          <w:rFonts w:ascii="Times New Roman" w:hAnsi="Times New Roman" w:cs="Times New Roman"/>
          <w:sz w:val="24"/>
        </w:rPr>
        <w:t>A Summative Evaluation on</w:t>
      </w:r>
      <w:r w:rsidR="00952FCB" w:rsidRPr="00952FCB">
        <w:rPr>
          <w:rFonts w:ascii="Times New Roman" w:hAnsi="Times New Roman" w:cs="Times New Roman"/>
          <w:sz w:val="24"/>
        </w:rPr>
        <w:t xml:space="preserve">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In this world and time of uprising technologies, another one has come up to our attention</w:t>
      </w:r>
      <w:r w:rsidR="00FB3E10">
        <w:rPr>
          <w:rFonts w:ascii="Times New Roman" w:hAnsi="Times New Roman" w:cs="Times New Roman"/>
          <w:sz w:val="24"/>
          <w:szCs w:val="24"/>
        </w:rPr>
        <w:t>, i</w:t>
      </w:r>
      <w:r w:rsidRPr="00D96F34">
        <w:rPr>
          <w:rFonts w:ascii="Times New Roman" w:hAnsi="Times New Roman" w:cs="Times New Roman"/>
          <w:sz w:val="24"/>
          <w:szCs w:val="24"/>
        </w:rPr>
        <w:t xml:space="preserve">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The first self-checkout </w:t>
      </w:r>
      <w:r w:rsidR="00C26DA3">
        <w:rPr>
          <w:rFonts w:ascii="Times New Roman" w:hAnsi="Times New Roman" w:cs="Times New Roman"/>
          <w:sz w:val="24"/>
          <w:szCs w:val="24"/>
        </w:rPr>
        <w:t>grocery store was established</w:t>
      </w:r>
      <w:r w:rsidRPr="00D96F34">
        <w:rPr>
          <w:rFonts w:ascii="Times New Roman" w:hAnsi="Times New Roman" w:cs="Times New Roman"/>
          <w:sz w:val="24"/>
          <w:szCs w:val="24"/>
        </w:rPr>
        <w:t xml:space="preserve"> by Dr. Howard Schneider in New York, year 1992. According to Schneider, he considered these self-checkout machines as "robots", </w:t>
      </w:r>
      <w:r w:rsidR="004604A5">
        <w:rPr>
          <w:rFonts w:ascii="Times New Roman" w:hAnsi="Times New Roman" w:cs="Times New Roman"/>
          <w:sz w:val="24"/>
          <w:szCs w:val="24"/>
        </w:rPr>
        <w:t xml:space="preserve">and </w:t>
      </w:r>
      <w:r w:rsidRPr="00D96F34">
        <w:rPr>
          <w:rFonts w:ascii="Times New Roman" w:hAnsi="Times New Roman" w:cs="Times New Roman"/>
          <w:sz w:val="24"/>
          <w:szCs w:val="24"/>
        </w:rPr>
        <w:t>he also thought that a new class of "service robots</w:t>
      </w:r>
      <w:r w:rsidR="009A1DD1">
        <w:rPr>
          <w:rFonts w:ascii="Times New Roman" w:hAnsi="Times New Roman" w:cs="Times New Roman"/>
          <w:sz w:val="24"/>
          <w:szCs w:val="24"/>
        </w:rPr>
        <w:t>" would perform service work that would give</w:t>
      </w:r>
      <w:r w:rsidRPr="00D96F34">
        <w:rPr>
          <w:rFonts w:ascii="Times New Roman" w:hAnsi="Times New Roman" w:cs="Times New Roman"/>
          <w:sz w:val="24"/>
          <w:szCs w:val="24"/>
        </w:rPr>
        <w:t xml:space="preserve">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 xml:space="preserve">whether the idea of implementing self-checkout systems in establishments such as supermarkets </w:t>
      </w:r>
      <w:r w:rsidR="006030F7">
        <w:rPr>
          <w:rFonts w:ascii="Times New Roman" w:hAnsi="Times New Roman" w:cs="Times New Roman"/>
          <w:sz w:val="24"/>
          <w:szCs w:val="24"/>
        </w:rPr>
        <w:t>would be viable and efficient for</w:t>
      </w:r>
      <w:r w:rsidRPr="00D96F34">
        <w:rPr>
          <w:rFonts w:ascii="Times New Roman" w:hAnsi="Times New Roman" w:cs="Times New Roman"/>
          <w:sz w:val="24"/>
          <w:szCs w:val="24"/>
        </w:rPr>
        <w:t xml:space="preserve"> the Philippines.</w:t>
      </w:r>
    </w:p>
    <w:p w:rsidR="004943D0" w:rsidRDefault="004943D0" w:rsidP="003F1673">
      <w:pPr>
        <w:rPr>
          <w:rFonts w:ascii="Times New Roman" w:hAnsi="Times New Roman" w:cs="Times New Roman"/>
          <w:b/>
          <w:noProof/>
          <w:sz w:val="28"/>
        </w:rPr>
      </w:pP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Pr="001923F4" w:rsidRDefault="00952FCB" w:rsidP="003F1673">
      <w:pPr>
        <w:rPr>
          <w:rFonts w:ascii="Times New Roman" w:hAnsi="Times New Roman" w:cs="Times New Roman"/>
          <w:noProof/>
          <w:sz w:val="24"/>
        </w:rPr>
      </w:pPr>
      <w:r>
        <w:rPr>
          <w:rFonts w:ascii="Times New Roman" w:hAnsi="Times New Roman" w:cs="Times New Roman"/>
          <w:b/>
          <w:noProof/>
          <w:sz w:val="28"/>
        </w:rPr>
        <w:t xml:space="preserve">Objectives: </w:t>
      </w:r>
      <w:r w:rsidR="001923F4">
        <w:rPr>
          <w:rFonts w:ascii="Times New Roman" w:hAnsi="Times New Roman" w:cs="Times New Roman"/>
          <w:b/>
          <w:noProof/>
          <w:sz w:val="28"/>
        </w:rPr>
        <w:br/>
      </w:r>
      <w:r w:rsidR="001923F4">
        <w:rPr>
          <w:rStyle w:val="3oh-"/>
          <w:rFonts w:ascii="Times New Roman" w:hAnsi="Times New Roman" w:cs="Times New Roman"/>
          <w:sz w:val="24"/>
        </w:rPr>
        <w:tab/>
      </w:r>
      <w:r w:rsidR="001923F4" w:rsidRPr="001923F4">
        <w:rPr>
          <w:rStyle w:val="3oh-"/>
          <w:rFonts w:ascii="Times New Roman" w:hAnsi="Times New Roman" w:cs="Times New Roman"/>
          <w:sz w:val="24"/>
        </w:rPr>
        <w:t>This research aims to evaluate if the Philippines is capable of implementing self-checkout system</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xml:space="preserve"> in grocery stores, supermarket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and hypermarket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Considering that the Philippines is a developing nation, several differences may occur that could change the outcome of the research. Thus the objectives are:</w:t>
      </w:r>
    </w:p>
    <w:p w:rsidR="003F1673" w:rsidRDefault="00C030CA" w:rsidP="003F16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p>
    <w:p w:rsidR="004943D0" w:rsidRPr="004943D0" w:rsidRDefault="00C030CA" w:rsidP="004943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analyze the possible effects that may occur from implementing self-checkout systems in grocery stores in the Philippines. </w:t>
      </w:r>
    </w:p>
    <w:p w:rsidR="004943D0" w:rsidRDefault="004943D0" w:rsidP="00952FCB">
      <w:pPr>
        <w:rPr>
          <w:rFonts w:ascii="Times New Roman" w:hAnsi="Times New Roman" w:cs="Times New Roman"/>
          <w:b/>
          <w:noProof/>
          <w:sz w:val="28"/>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B97D45" w:rsidRPr="009E7855"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4D229C" w:rsidRPr="00001E69" w:rsidRDefault="00B97D45" w:rsidP="00001E69">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lastRenderedPageBreak/>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r w:rsidR="003A20F0">
        <w:rPr>
          <w:rFonts w:ascii="Times New Roman" w:eastAsia="Times New Roman" w:hAnsi="Times New Roman" w:cs="Times New Roman"/>
          <w:b/>
          <w:sz w:val="24"/>
          <w:szCs w:val="24"/>
          <w:lang w:val="en-US"/>
        </w:rPr>
        <w:t xml:space="preserve"> and Use of Technology</w:t>
      </w:r>
      <w:r w:rsidR="00FA3DDE">
        <w:rPr>
          <w:rFonts w:ascii="Times New Roman" w:eastAsia="Times New Roman" w:hAnsi="Times New Roman" w:cs="Times New Roman"/>
          <w:b/>
          <w:sz w:val="24"/>
          <w:szCs w:val="24"/>
          <w:lang w:val="en-US"/>
        </w:rPr>
        <w:t xml:space="preserve"> </w:t>
      </w:r>
      <w:r w:rsidR="00FA3DDE">
        <w:rPr>
          <w:rFonts w:ascii="Times New Roman" w:eastAsia="Times New Roman" w:hAnsi="Times New Roman" w:cs="Times New Roman"/>
          <w:sz w:val="24"/>
          <w:szCs w:val="24"/>
          <w:lang w:val="en-US"/>
        </w:rPr>
        <w:t>(</w:t>
      </w:r>
      <w:proofErr w:type="spellStart"/>
      <w:r w:rsidR="00FA3DDE">
        <w:rPr>
          <w:rFonts w:ascii="Times New Roman" w:eastAsia="Times New Roman" w:hAnsi="Times New Roman" w:cs="Times New Roman"/>
          <w:sz w:val="24"/>
          <w:szCs w:val="24"/>
          <w:lang w:val="en-US"/>
        </w:rPr>
        <w:t>Venkatesh</w:t>
      </w:r>
      <w:proofErr w:type="spellEnd"/>
      <w:r w:rsidR="00FA3DDE">
        <w:rPr>
          <w:rFonts w:ascii="Times New Roman" w:eastAsia="Times New Roman" w:hAnsi="Times New Roman" w:cs="Times New Roman"/>
          <w:sz w:val="24"/>
          <w:szCs w:val="24"/>
          <w:lang w:val="en-US"/>
        </w:rPr>
        <w:t xml:space="preserve"> et al., 2003)</w:t>
      </w:r>
      <w:r w:rsidR="003A20F0">
        <w:rPr>
          <w:rFonts w:ascii="Times New Roman" w:eastAsia="Times New Roman" w:hAnsi="Times New Roman" w:cs="Times New Roman"/>
          <w:b/>
          <w:sz w:val="24"/>
          <w:szCs w:val="24"/>
          <w:lang w:val="en-US"/>
        </w:rPr>
        <w:br/>
      </w:r>
      <w:r w:rsidR="003A20F0">
        <w:rPr>
          <w:rFonts w:ascii="Times New Roman" w:eastAsia="Times New Roman" w:hAnsi="Times New Roman" w:cs="Times New Roman"/>
          <w:b/>
          <w:sz w:val="24"/>
          <w:szCs w:val="24"/>
          <w:lang w:val="en-US"/>
        </w:rPr>
        <w:tab/>
      </w:r>
      <w:r w:rsidR="004D229C">
        <w:rPr>
          <w:rFonts w:ascii="Times New Roman" w:eastAsia="Times New Roman" w:hAnsi="Times New Roman" w:cs="Times New Roman"/>
          <w:b/>
          <w:sz w:val="24"/>
          <w:szCs w:val="24"/>
          <w:lang w:val="en-US"/>
        </w:rPr>
        <w:tab/>
      </w:r>
      <w:r w:rsidR="004D229C">
        <w:rPr>
          <w:rFonts w:ascii="Times New Roman" w:eastAsia="Times New Roman" w:hAnsi="Times New Roman" w:cs="Times New Roman"/>
          <w:sz w:val="24"/>
          <w:szCs w:val="24"/>
          <w:lang w:val="en-US"/>
        </w:rPr>
        <w:t>I</w:t>
      </w:r>
      <w:r w:rsidR="004D229C" w:rsidRPr="00D96F34">
        <w:rPr>
          <w:rFonts w:ascii="Times New Roman" w:eastAsia="Times New Roman" w:hAnsi="Times New Roman" w:cs="Times New Roman"/>
          <w:sz w:val="24"/>
          <w:szCs w:val="24"/>
          <w:lang w:val="en-US"/>
        </w:rPr>
        <w:t xml:space="preserve">s a technology acceptance model formulated by </w:t>
      </w:r>
      <w:proofErr w:type="spellStart"/>
      <w:r w:rsidR="004D229C" w:rsidRPr="00D96F34">
        <w:rPr>
          <w:rFonts w:ascii="Times New Roman" w:eastAsia="Times New Roman" w:hAnsi="Times New Roman" w:cs="Times New Roman"/>
          <w:sz w:val="24"/>
          <w:szCs w:val="24"/>
          <w:lang w:val="en-US"/>
        </w:rPr>
        <w:t>Venkatesh</w:t>
      </w:r>
      <w:proofErr w:type="spellEnd"/>
      <w:r w:rsidR="004D229C" w:rsidRPr="00D96F34">
        <w:rPr>
          <w:rFonts w:ascii="Times New Roman" w:eastAsia="Times New Roman" w:hAnsi="Times New Roman" w:cs="Times New Roman"/>
          <w:sz w:val="24"/>
          <w:szCs w:val="24"/>
          <w:lang w:val="en-US"/>
        </w:rPr>
        <w:t xml:space="preserve"> and others in "User </w:t>
      </w:r>
      <w:r w:rsidR="004D229C">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acceptance of information technology: Toward a unified </w:t>
      </w:r>
      <w:r w:rsidR="004D229C">
        <w:rPr>
          <w:rFonts w:ascii="Times New Roman" w:eastAsia="Times New Roman" w:hAnsi="Times New Roman" w:cs="Times New Roman"/>
          <w:sz w:val="24"/>
          <w:szCs w:val="24"/>
          <w:lang w:val="en-US"/>
        </w:rPr>
        <w:t xml:space="preserve">view” </w:t>
      </w:r>
      <w:r w:rsidR="004D229C" w:rsidRPr="00D96F34">
        <w:rPr>
          <w:rFonts w:ascii="Times New Roman" w:eastAsia="Times New Roman" w:hAnsi="Times New Roman" w:cs="Times New Roman"/>
          <w:sz w:val="24"/>
          <w:szCs w:val="24"/>
          <w:lang w:val="en-US"/>
        </w:rPr>
        <w:t xml:space="preserve">The UTAUT aims </w:t>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to explain user intentions to use an information system and subsequent usage </w:t>
      </w:r>
      <w:r w:rsidR="009A029D">
        <w:rPr>
          <w:rFonts w:ascii="Times New Roman" w:eastAsia="Times New Roman" w:hAnsi="Times New Roman" w:cs="Times New Roman"/>
          <w:sz w:val="24"/>
          <w:szCs w:val="24"/>
          <w:lang w:val="en-US"/>
        </w:rPr>
        <w:t>behavior</w:t>
      </w:r>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r w:rsidR="007004E6">
        <w:rPr>
          <w:rFonts w:ascii="Times New Roman" w:hAnsi="Times New Roman" w:cs="Times New Roman"/>
          <w:b/>
          <w:noProof/>
          <w:sz w:val="24"/>
        </w:rPr>
        <w:t xml:space="preserve"> </w:t>
      </w:r>
      <w:r w:rsidR="007004E6">
        <w:rPr>
          <w:rFonts w:ascii="Times New Roman" w:hAnsi="Times New Roman" w:cs="Times New Roman"/>
          <w:noProof/>
          <w:sz w:val="24"/>
        </w:rPr>
        <w:t xml:space="preserve">- </w:t>
      </w:r>
      <w:r w:rsidR="000F1BE6">
        <w:rPr>
          <w:rFonts w:ascii="Times New Roman" w:hAnsi="Times New Roman" w:cs="Times New Roman"/>
          <w:noProof/>
          <w:sz w:val="24"/>
        </w:rPr>
        <w:t xml:space="preserve">an assesment that aims to examine </w:t>
      </w:r>
      <w:r w:rsidR="007004E6">
        <w:rPr>
          <w:rFonts w:ascii="Times New Roman" w:hAnsi="Times New Roman" w:cs="Times New Roman"/>
          <w:noProof/>
          <w:sz w:val="24"/>
        </w:rPr>
        <w:t>program outcomes to determine overall program effectiveness.</w:t>
      </w:r>
      <w:r w:rsidR="001B20B4">
        <w:rPr>
          <w:rFonts w:ascii="Times New Roman" w:hAnsi="Times New Roman" w:cs="Times New Roman"/>
          <w:noProof/>
          <w:sz w:val="24"/>
        </w:rPr>
        <w:t xml:space="preserve"> A systematic process of collectinng and analyzing data on impacts, outputs, products and costs in an implementation study. It is used to assess success, effectiveness, or goal achievement of an intervention.</w:t>
      </w:r>
      <w:r w:rsidR="007004E6">
        <w:rPr>
          <w:rFonts w:ascii="Times New Roman" w:hAnsi="Times New Roman" w:cs="Times New Roman"/>
          <w:noProof/>
          <w:sz w:val="24"/>
        </w:rPr>
        <w:t xml:space="preserve"> </w:t>
      </w:r>
    </w:p>
    <w:p w:rsidR="004943D0" w:rsidRPr="008118BE" w:rsidRDefault="004943D0" w:rsidP="008118BE">
      <w:pPr>
        <w:rPr>
          <w:rFonts w:ascii="Times New Roman" w:eastAsia="Times New Roman" w:hAnsi="Times New Roman" w:cs="Times New Roman"/>
          <w:b/>
          <w:sz w:val="24"/>
          <w:szCs w:val="24"/>
          <w:lang w:val="en-US"/>
        </w:rPr>
      </w:pPr>
    </w:p>
    <w:p w:rsidR="00512774" w:rsidRPr="00E41E4B" w:rsidRDefault="005B6B5E" w:rsidP="00E41E4B">
      <w:pPr>
        <w:rPr>
          <w:rFonts w:ascii="Times New Roman" w:hAnsi="Times New Roman" w:cs="Times New Roman"/>
          <w:b/>
          <w:noProof/>
          <w:sz w:val="28"/>
        </w:rPr>
      </w:pPr>
      <w:r>
        <w:rPr>
          <w:rFonts w:ascii="Times New Roman" w:hAnsi="Times New Roman" w:cs="Times New Roman"/>
          <w:b/>
          <w:noProof/>
          <w:sz w:val="28"/>
          <w:lang w:eastAsia="en-PH"/>
        </w:rPr>
        <mc:AlternateContent>
          <mc:Choice Requires="wpg">
            <w:drawing>
              <wp:anchor distT="0" distB="0" distL="114300" distR="114300" simplePos="0" relativeHeight="251717632" behindDoc="0" locked="0" layoutInCell="1" allowOverlap="1" wp14:anchorId="294939E8" wp14:editId="793F53A4">
                <wp:simplePos x="0" y="0"/>
                <wp:positionH relativeFrom="column">
                  <wp:posOffset>74295</wp:posOffset>
                </wp:positionH>
                <wp:positionV relativeFrom="paragraph">
                  <wp:posOffset>1686146</wp:posOffset>
                </wp:positionV>
                <wp:extent cx="5687975" cy="2933700"/>
                <wp:effectExtent l="0" t="0" r="27305" b="0"/>
                <wp:wrapSquare wrapText="bothSides"/>
                <wp:docPr id="214" name="Group 214"/>
                <wp:cNvGraphicFramePr/>
                <a:graphic xmlns:a="http://schemas.openxmlformats.org/drawingml/2006/main">
                  <a:graphicData uri="http://schemas.microsoft.com/office/word/2010/wordprocessingGroup">
                    <wpg:wgp>
                      <wpg:cNvGrpSpPr/>
                      <wpg:grpSpPr>
                        <a:xfrm>
                          <a:off x="0" y="0"/>
                          <a:ext cx="5687975" cy="2933700"/>
                          <a:chOff x="0" y="0"/>
                          <a:chExt cx="5687975" cy="2933700"/>
                        </a:xfrm>
                      </wpg:grpSpPr>
                      <wps:wsp>
                        <wps:cNvPr id="195" name="Straight Connector 195"/>
                        <wps:cNvCnPr/>
                        <wps:spPr>
                          <a:xfrm flipV="1">
                            <a:off x="3157869" y="425302"/>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4486939" y="159488"/>
                            <a:ext cx="924560" cy="52070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sidRPr="00512774">
                                <w:rPr>
                                  <w:sz w:val="14"/>
                                </w:rPr>
                                <w:t>Unified Theory of Acceptance and Use of Technology</w:t>
                              </w:r>
                            </w:p>
                          </w:txbxContent>
                        </wps:txbx>
                        <wps:bodyPr rot="0" vert="horz" wrap="square" lIns="91440" tIns="45720" rIns="91440" bIns="45720" anchor="t" anchorCtr="0">
                          <a:noAutofit/>
                        </wps:bodyPr>
                      </wps:wsp>
                      <wps:wsp>
                        <wps:cNvPr id="31" name="Text Box 2"/>
                        <wps:cNvSpPr txBox="1">
                          <a:spLocks noChangeArrowheads="1"/>
                        </wps:cNvSpPr>
                        <wps:spPr bwMode="auto">
                          <a:xfrm>
                            <a:off x="4678325" y="1297172"/>
                            <a:ext cx="1009650" cy="36131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Customer Satisfaction Theory</w:t>
                              </w:r>
                            </w:p>
                          </w:txbxContent>
                        </wps:txbx>
                        <wps:bodyPr rot="0" vert="horz" wrap="square" lIns="91440" tIns="45720" rIns="91440" bIns="45720" anchor="t" anchorCtr="0">
                          <a:noAutofit/>
                        </wps:bodyPr>
                      </wps:wsp>
                      <wps:wsp>
                        <wps:cNvPr id="192" name="Text Box 2"/>
                        <wps:cNvSpPr txBox="1">
                          <a:spLocks noChangeArrowheads="1"/>
                        </wps:cNvSpPr>
                        <wps:spPr bwMode="auto">
                          <a:xfrm>
                            <a:off x="361507" y="2392326"/>
                            <a:ext cx="850265" cy="222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Queuing Theory</w:t>
                              </w:r>
                            </w:p>
                          </w:txbxContent>
                        </wps:txbx>
                        <wps:bodyPr rot="0" vert="horz" wrap="square" lIns="91440" tIns="45720" rIns="91440" bIns="45720" anchor="t" anchorCtr="0">
                          <a:noAutofit/>
                        </wps:bodyPr>
                      </wps:wsp>
                      <wps:wsp>
                        <wps:cNvPr id="194" name="Text Box 2"/>
                        <wps:cNvSpPr txBox="1">
                          <a:spLocks noChangeArrowheads="1"/>
                        </wps:cNvSpPr>
                        <wps:spPr bwMode="auto">
                          <a:xfrm>
                            <a:off x="0" y="1350335"/>
                            <a:ext cx="707390" cy="23812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Field Theory</w:t>
                              </w:r>
                            </w:p>
                          </w:txbxContent>
                        </wps:txbx>
                        <wps:bodyPr rot="0" vert="horz" wrap="square" lIns="91440" tIns="45720" rIns="91440" bIns="45720" anchor="t" anchorCtr="0">
                          <a:noAutofit/>
                        </wps:bodyPr>
                      </wps:wsp>
                      <wps:wsp>
                        <wps:cNvPr id="196" name="Straight Connector 196"/>
                        <wps:cNvCnPr/>
                        <wps:spPr>
                          <a:xfrm flipV="1">
                            <a:off x="4199860" y="1467293"/>
                            <a:ext cx="5601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V="1">
                            <a:off x="542260" y="1467293"/>
                            <a:ext cx="792833" cy="0"/>
                          </a:xfrm>
                          <a:prstGeom prst="line">
                            <a:avLst/>
                          </a:prstGeom>
                        </wps:spPr>
                        <wps:style>
                          <a:lnRef idx="1">
                            <a:schemeClr val="accent1"/>
                          </a:lnRef>
                          <a:fillRef idx="0">
                            <a:schemeClr val="accent1"/>
                          </a:fillRef>
                          <a:effectRef idx="0">
                            <a:schemeClr val="accent1"/>
                          </a:effectRef>
                          <a:fontRef idx="minor">
                            <a:schemeClr val="tx1"/>
                          </a:fontRef>
                        </wps:style>
                        <wps:bodyPr/>
                      </wps:wsp>
                      <wpg:graphicFrame>
                        <wpg:cNvPr id="27" name="Diagram 27"/>
                        <wpg:cNvFrPr/>
                        <wpg:xfrm>
                          <a:off x="1339702" y="0"/>
                          <a:ext cx="2857500" cy="2933700"/>
                        </wpg:xfrm>
                        <a:graphic>
                          <a:graphicData uri="http://schemas.openxmlformats.org/drawingml/2006/diagram">
                            <dgm:relIds xmlns:dgm="http://schemas.openxmlformats.org/drawingml/2006/diagram" xmlns:r="http://schemas.openxmlformats.org/officeDocument/2006/relationships" r:dm="rId6" r:lo="rId7" r:qs="rId8" r:cs="rId9"/>
                          </a:graphicData>
                        </a:graphic>
                      </wpg:graphicFrame>
                      <wps:wsp>
                        <wps:cNvPr id="205" name="Straight Connector 205"/>
                        <wps:cNvCnPr/>
                        <wps:spPr>
                          <a:xfrm>
                            <a:off x="1148316" y="2509284"/>
                            <a:ext cx="121465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4939E8" id="Group 214" o:spid="_x0000_s1026" style="position:absolute;margin-left:5.85pt;margin-top:132.75pt;width:447.85pt;height:231pt;z-index:251717632" coordsize="56879,2933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">
                <v:line id="Straight Connector 195" o:spid="_x0000_s1027" style="position:absolute;flip:y;visibility:visible;mso-wrap-style:square" from="31578,4253" to="45294,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" strokecolor="#5b9bd5 [3204]" strokeweight=".5pt">
                  <v:stroke joinstyle="miter"/>
                </v:line>
                <v:roundrect id="Text Box 2" o:spid="_x0000_s1028" style="position:absolute;left:44869;top:1594;width:9245;height:52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sidRPr="00512774">
                          <w:rPr>
                            <w:sz w:val="14"/>
                          </w:rPr>
                          <w:t>Unified Theory of Acceptance and Use of Technology</w:t>
                        </w:r>
                      </w:p>
                    </w:txbxContent>
                  </v:textbox>
                </v:roundrect>
                <v:roundrect id="Text Box 2" o:spid="_x0000_s1029" style="position:absolute;left:46783;top:12971;width:10096;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Customer Satisfaction Theory</w:t>
                        </w:r>
                      </w:p>
                    </w:txbxContent>
                  </v:textbox>
                </v:roundrect>
                <v:roundrect id="Text Box 2" o:spid="_x0000_s1030" style="position:absolute;left:3615;top:23923;width:8502;height:22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Queuing Theory</w:t>
                        </w:r>
                      </w:p>
                    </w:txbxContent>
                  </v:textbox>
                </v:roundrect>
                <v:roundrect id="Text Box 2" o:spid="_x0000_s1031" style="position:absolute;top:13503;width:7073;height:2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Field Theory</w:t>
                        </w:r>
                      </w:p>
                    </w:txbxContent>
                  </v:textbox>
                </v:roundrect>
                <v:line id="Straight Connector 196" o:spid="_x0000_s1032" style="position:absolute;flip:y;visibility:visible;mso-wrap-style:square" from="41998,14672" to="47600,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" strokecolor="#5b9bd5 [3204]" strokeweight=".5pt">
                  <v:stroke joinstyle="miter"/>
                </v:line>
                <v:line id="Straight Connector 204" o:spid="_x0000_s1033" style="position:absolute;flip:y;visibility:visible;mso-wrap-style:square" from="5422,14672" to="13350,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7" o:spid="_x0000_s1034" type="#_x0000_t75" style="position:absolute;left:13411;top:243;width:28529;height:288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">
                  <v:imagedata r:id="rId11" o:title=""/>
                  <o:lock v:ext="edit" aspectratio="f"/>
                </v:shape>
                <v:line id="Straight Connector 205" o:spid="_x0000_s1035" style="position:absolute;visibility:visible;mso-wrap-style:square" from="11483,25092" to="23629,2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5b9bd5 [3204]" strokeweight=".5pt">
                  <v:stroke joinstyle="miter"/>
                </v:line>
                <w10:wrap type="square"/>
              </v:group>
            </w:pict>
          </mc:Fallback>
        </mc:AlternateContent>
      </w:r>
      <w:r w:rsidR="00952FCB">
        <w:rPr>
          <w:rFonts w:ascii="Times New Roman" w:hAnsi="Times New Roman" w:cs="Times New Roman"/>
          <w:b/>
          <w:noProof/>
          <w:sz w:val="28"/>
        </w:rPr>
        <w:t xml:space="preserve">Conceptual Framework: </w:t>
      </w:r>
      <w:r w:rsidR="00E41E4B">
        <w:rPr>
          <w:rFonts w:ascii="Times New Roman" w:hAnsi="Times New Roman" w:cs="Times New Roman"/>
          <w:b/>
          <w:noProof/>
          <w:sz w:val="28"/>
        </w:rPr>
        <w:br/>
      </w:r>
      <w:r w:rsidR="009306A5">
        <w:rPr>
          <w:rFonts w:ascii="Times New Roman" w:hAnsi="Times New Roman" w:cs="Times New Roman"/>
          <w:noProof/>
          <w:sz w:val="24"/>
        </w:rPr>
        <w:tab/>
      </w:r>
      <w:r w:rsidR="000C4650">
        <w:rPr>
          <w:rFonts w:ascii="Times New Roman" w:hAnsi="Times New Roman" w:cs="Times New Roman"/>
          <w:noProof/>
          <w:sz w:val="24"/>
        </w:rPr>
        <w:t>The researchers</w:t>
      </w:r>
      <w:r w:rsidR="002C5E0B">
        <w:rPr>
          <w:rFonts w:ascii="Times New Roman" w:hAnsi="Times New Roman" w:cs="Times New Roman"/>
          <w:noProof/>
          <w:sz w:val="24"/>
        </w:rPr>
        <w:t xml:space="preserve"> will relate</w:t>
      </w:r>
      <w:r w:rsidR="000C4650">
        <w:rPr>
          <w:rFonts w:ascii="Times New Roman" w:hAnsi="Times New Roman" w:cs="Times New Roman"/>
          <w:noProof/>
          <w:sz w:val="24"/>
        </w:rPr>
        <w:t xml:space="preserve"> the </w:t>
      </w:r>
      <w:r w:rsidR="000C4650" w:rsidRPr="001B1BEF">
        <w:rPr>
          <w:rFonts w:ascii="Times New Roman" w:hAnsi="Times New Roman" w:cs="Times New Roman"/>
          <w:i/>
          <w:noProof/>
          <w:sz w:val="24"/>
        </w:rPr>
        <w:t>Queuing Theory</w:t>
      </w:r>
      <w:r w:rsidR="000C4650">
        <w:rPr>
          <w:rFonts w:ascii="Times New Roman" w:hAnsi="Times New Roman" w:cs="Times New Roman"/>
          <w:noProof/>
          <w:sz w:val="24"/>
        </w:rPr>
        <w:t xml:space="preserve"> to </w:t>
      </w:r>
      <w:r w:rsidR="00E64CC9">
        <w:rPr>
          <w:rFonts w:ascii="Times New Roman" w:hAnsi="Times New Roman" w:cs="Times New Roman"/>
          <w:noProof/>
          <w:sz w:val="24"/>
        </w:rPr>
        <w:t xml:space="preserve">the concept of </w:t>
      </w:r>
      <w:r w:rsidR="000C4650">
        <w:rPr>
          <w:rFonts w:ascii="Times New Roman" w:hAnsi="Times New Roman" w:cs="Times New Roman"/>
          <w:noProof/>
          <w:sz w:val="24"/>
        </w:rPr>
        <w:t xml:space="preserve">Self-Checkout Machines because one of </w:t>
      </w:r>
      <w:r w:rsidR="00D568C4">
        <w:rPr>
          <w:rFonts w:ascii="Times New Roman" w:hAnsi="Times New Roman" w:cs="Times New Roman"/>
          <w:noProof/>
          <w:sz w:val="24"/>
        </w:rPr>
        <w:t xml:space="preserve">its main goals </w:t>
      </w:r>
      <w:r w:rsidR="000C4650">
        <w:rPr>
          <w:rFonts w:ascii="Times New Roman" w:hAnsi="Times New Roman" w:cs="Times New Roman"/>
          <w:noProof/>
          <w:sz w:val="24"/>
        </w:rPr>
        <w:t xml:space="preserve">is to reduce </w:t>
      </w:r>
      <w:r w:rsidR="005A53E7">
        <w:rPr>
          <w:rFonts w:ascii="Times New Roman" w:hAnsi="Times New Roman" w:cs="Times New Roman"/>
          <w:noProof/>
          <w:sz w:val="24"/>
        </w:rPr>
        <w:t>waiting time in</w:t>
      </w:r>
      <w:r w:rsidR="000C4650">
        <w:rPr>
          <w:rFonts w:ascii="Times New Roman" w:hAnsi="Times New Roman" w:cs="Times New Roman"/>
          <w:noProof/>
          <w:sz w:val="24"/>
        </w:rPr>
        <w:t xml:space="preserve"> line queues when making </w:t>
      </w:r>
      <w:r w:rsidR="00751094">
        <w:rPr>
          <w:rFonts w:ascii="Times New Roman" w:hAnsi="Times New Roman" w:cs="Times New Roman"/>
          <w:noProof/>
          <w:sz w:val="24"/>
        </w:rPr>
        <w:t xml:space="preserve">transactions in retail stores. </w:t>
      </w:r>
      <w:r w:rsidR="000C4650">
        <w:rPr>
          <w:rFonts w:ascii="Times New Roman" w:hAnsi="Times New Roman" w:cs="Times New Roman"/>
          <w:noProof/>
          <w:sz w:val="24"/>
        </w:rPr>
        <w:t>The researchers</w:t>
      </w:r>
      <w:r w:rsidR="002C5E0B">
        <w:rPr>
          <w:rFonts w:ascii="Times New Roman" w:hAnsi="Times New Roman" w:cs="Times New Roman"/>
          <w:noProof/>
          <w:sz w:val="24"/>
        </w:rPr>
        <w:t xml:space="preserve"> will</w:t>
      </w:r>
      <w:r w:rsidR="000C4650">
        <w:rPr>
          <w:rFonts w:ascii="Times New Roman" w:hAnsi="Times New Roman" w:cs="Times New Roman"/>
          <w:noProof/>
          <w:sz w:val="24"/>
        </w:rPr>
        <w:t xml:space="preserve"> also associate the </w:t>
      </w:r>
      <w:r w:rsidR="000C4650" w:rsidRPr="007D186E">
        <w:rPr>
          <w:rFonts w:ascii="Times New Roman" w:hAnsi="Times New Roman" w:cs="Times New Roman"/>
          <w:i/>
          <w:noProof/>
          <w:sz w:val="24"/>
        </w:rPr>
        <w:t>Unified Theory of Acceptance and Use of Technology</w:t>
      </w:r>
      <w:r w:rsidR="0059221D">
        <w:rPr>
          <w:rFonts w:ascii="Times New Roman" w:hAnsi="Times New Roman" w:cs="Times New Roman"/>
          <w:noProof/>
          <w:sz w:val="24"/>
        </w:rPr>
        <w:t xml:space="preserve"> and the </w:t>
      </w:r>
      <w:r w:rsidR="0059221D" w:rsidRPr="007D186E">
        <w:rPr>
          <w:rFonts w:ascii="Times New Roman" w:hAnsi="Times New Roman" w:cs="Times New Roman"/>
          <w:i/>
          <w:noProof/>
          <w:sz w:val="24"/>
        </w:rPr>
        <w:t>Field Theory</w:t>
      </w:r>
      <w:r w:rsidR="000C4650">
        <w:rPr>
          <w:rFonts w:ascii="Times New Roman" w:hAnsi="Times New Roman" w:cs="Times New Roman"/>
          <w:noProof/>
          <w:sz w:val="24"/>
        </w:rPr>
        <w:t xml:space="preserve"> because the machine will be introduced to a new environment and the acceptance and use of the community will heavily m</w:t>
      </w:r>
      <w:r w:rsidR="00713167">
        <w:rPr>
          <w:rFonts w:ascii="Times New Roman" w:hAnsi="Times New Roman" w:cs="Times New Roman"/>
          <w:noProof/>
          <w:sz w:val="24"/>
        </w:rPr>
        <w:t>atter on the succes rate of its</w:t>
      </w:r>
      <w:r w:rsidR="00093B0A">
        <w:rPr>
          <w:rFonts w:ascii="Times New Roman" w:hAnsi="Times New Roman" w:cs="Times New Roman"/>
          <w:noProof/>
          <w:sz w:val="24"/>
        </w:rPr>
        <w:t xml:space="preserve"> </w:t>
      </w:r>
      <w:r w:rsidR="000C4650">
        <w:rPr>
          <w:rFonts w:ascii="Times New Roman" w:hAnsi="Times New Roman" w:cs="Times New Roman"/>
          <w:noProof/>
          <w:sz w:val="24"/>
        </w:rPr>
        <w:t>implementation.</w:t>
      </w:r>
      <w:r w:rsidR="00751094">
        <w:rPr>
          <w:rFonts w:ascii="Times New Roman" w:hAnsi="Times New Roman" w:cs="Times New Roman"/>
          <w:noProof/>
          <w:sz w:val="24"/>
        </w:rPr>
        <w:t xml:space="preserve"> </w:t>
      </w:r>
      <w:r w:rsidR="00FD7463">
        <w:rPr>
          <w:rFonts w:ascii="Times New Roman" w:hAnsi="Times New Roman" w:cs="Times New Roman"/>
          <w:noProof/>
          <w:sz w:val="24"/>
        </w:rPr>
        <w:t xml:space="preserve">Lastly the researcher will </w:t>
      </w:r>
      <w:r w:rsidR="00C65E1A">
        <w:rPr>
          <w:rFonts w:ascii="Times New Roman" w:hAnsi="Times New Roman" w:cs="Times New Roman"/>
          <w:noProof/>
          <w:sz w:val="24"/>
        </w:rPr>
        <w:t xml:space="preserve">also </w:t>
      </w:r>
      <w:r w:rsidR="00FD7463">
        <w:rPr>
          <w:rFonts w:ascii="Times New Roman" w:hAnsi="Times New Roman" w:cs="Times New Roman"/>
          <w:noProof/>
          <w:sz w:val="24"/>
        </w:rPr>
        <w:t>include</w:t>
      </w:r>
      <w:r w:rsidR="00751094">
        <w:rPr>
          <w:rFonts w:ascii="Times New Roman" w:hAnsi="Times New Roman" w:cs="Times New Roman"/>
          <w:noProof/>
          <w:sz w:val="24"/>
        </w:rPr>
        <w:t xml:space="preserve"> the </w:t>
      </w:r>
      <w:r w:rsidR="00751094" w:rsidRPr="00B47138">
        <w:rPr>
          <w:rFonts w:ascii="Times New Roman" w:hAnsi="Times New Roman" w:cs="Times New Roman"/>
          <w:i/>
          <w:noProof/>
          <w:sz w:val="24"/>
        </w:rPr>
        <w:t>Customer Satisfaction Theory</w:t>
      </w:r>
      <w:r w:rsidR="00751094">
        <w:rPr>
          <w:rFonts w:ascii="Times New Roman" w:hAnsi="Times New Roman" w:cs="Times New Roman"/>
          <w:noProof/>
          <w:sz w:val="24"/>
        </w:rPr>
        <w:t xml:space="preserve"> as the users’ satisfaction can inrease the acceptance rate of the </w:t>
      </w:r>
      <w:r w:rsidR="00995F29">
        <w:rPr>
          <w:rFonts w:ascii="Times New Roman" w:hAnsi="Times New Roman" w:cs="Times New Roman"/>
          <w:noProof/>
          <w:sz w:val="24"/>
        </w:rPr>
        <w:t>community to the system</w:t>
      </w:r>
      <w:r w:rsidR="00F44F76">
        <w:rPr>
          <w:rFonts w:ascii="Times New Roman" w:hAnsi="Times New Roman" w:cs="Times New Roman"/>
          <w:noProof/>
          <w:sz w:val="24"/>
        </w:rPr>
        <w:t>.</w:t>
      </w:r>
    </w:p>
    <w:p w:rsidR="004943D0" w:rsidRPr="00512774" w:rsidRDefault="004943D0" w:rsidP="00093B0A">
      <w:pPr>
        <w:jc w:val="both"/>
        <w:rPr>
          <w:rFonts w:ascii="Times New Roman" w:hAnsi="Times New Roman" w:cs="Times New Roman"/>
          <w:noProof/>
          <w:sz w:val="24"/>
        </w:rPr>
      </w:pPr>
    </w:p>
    <w:p w:rsidR="003F1673" w:rsidRPr="00F77591" w:rsidRDefault="00F77591" w:rsidP="00F77591">
      <w:pPr>
        <w:rPr>
          <w:rFonts w:ascii="Times New Roman" w:hAnsi="Times New Roman" w:cs="Times New Roman"/>
          <w:b/>
          <w:noProof/>
          <w:sz w:val="28"/>
        </w:rPr>
      </w:pPr>
      <w:r>
        <w:rPr>
          <w:rFonts w:ascii="Times New Roman" w:hAnsi="Times New Roman" w:cs="Times New Roman"/>
          <w:b/>
          <w:noProof/>
          <w:sz w:val="28"/>
        </w:rPr>
        <w:t>Scope and Limitations:</w:t>
      </w:r>
      <w:r>
        <w:rPr>
          <w:rFonts w:ascii="Times New Roman" w:hAnsi="Times New Roman" w:cs="Times New Roman"/>
          <w:b/>
          <w:noProof/>
          <w:sz w:val="28"/>
        </w:rPr>
        <w:br/>
      </w:r>
      <w:r>
        <w:rPr>
          <w:rFonts w:ascii="Times New Roman" w:hAnsi="Times New Roman" w:cs="Times New Roman"/>
          <w:b/>
          <w:noProof/>
          <w:sz w:val="28"/>
        </w:rPr>
        <w:tab/>
      </w:r>
      <w:r w:rsidR="003F1673" w:rsidRPr="006606F8">
        <w:rPr>
          <w:rFonts w:ascii="Times New Roman" w:hAnsi="Times New Roman" w:cs="Times New Roman"/>
          <w:sz w:val="24"/>
          <w:szCs w:val="24"/>
        </w:rPr>
        <w:t>This research</w:t>
      </w:r>
      <w:r w:rsidR="00F01026">
        <w:rPr>
          <w:rFonts w:ascii="Times New Roman" w:hAnsi="Times New Roman" w:cs="Times New Roman"/>
          <w:sz w:val="24"/>
          <w:szCs w:val="24"/>
        </w:rPr>
        <w:t xml:space="preserve"> will</w:t>
      </w:r>
      <w:r w:rsidR="003F1673" w:rsidRPr="006606F8">
        <w:rPr>
          <w:rFonts w:ascii="Times New Roman" w:hAnsi="Times New Roman" w:cs="Times New Roman"/>
          <w:sz w:val="24"/>
          <w:szCs w:val="24"/>
        </w:rPr>
        <w:t xml:space="preserve"> p</w:t>
      </w:r>
      <w:r w:rsidR="00F01026">
        <w:rPr>
          <w:rFonts w:ascii="Times New Roman" w:hAnsi="Times New Roman" w:cs="Times New Roman"/>
          <w:sz w:val="24"/>
          <w:szCs w:val="24"/>
        </w:rPr>
        <w:t>rimarily focus</w:t>
      </w:r>
      <w:r w:rsidR="003F1673" w:rsidRPr="006606F8">
        <w:rPr>
          <w:rFonts w:ascii="Times New Roman" w:hAnsi="Times New Roman" w:cs="Times New Roman"/>
          <w:sz w:val="24"/>
          <w:szCs w:val="24"/>
        </w:rPr>
        <w:t xml:space="preserve"> on investigating the overall status regarding the implementation of self-checkout systems to the grocery stores in the Philippines. It will focus particularly on the effects of the system to the owners, users, and economy of </w:t>
      </w:r>
      <w:r w:rsidR="00573F5E">
        <w:rPr>
          <w:rFonts w:ascii="Times New Roman" w:hAnsi="Times New Roman" w:cs="Times New Roman"/>
          <w:sz w:val="24"/>
          <w:szCs w:val="24"/>
        </w:rPr>
        <w:t xml:space="preserve">the </w:t>
      </w:r>
      <w:r w:rsidR="003F1673" w:rsidRPr="006606F8">
        <w:rPr>
          <w:rFonts w:ascii="Times New Roman" w:hAnsi="Times New Roman" w:cs="Times New Roman"/>
          <w:sz w:val="24"/>
          <w:szCs w:val="24"/>
        </w:rPr>
        <w:t>grocery industry here in the Philippines. It would a</w:t>
      </w:r>
      <w:bookmarkStart w:id="0" w:name="_GoBack"/>
      <w:bookmarkEnd w:id="0"/>
      <w:r w:rsidR="003F1673" w:rsidRPr="006606F8">
        <w:rPr>
          <w:rFonts w:ascii="Times New Roman" w:hAnsi="Times New Roman" w:cs="Times New Roman"/>
          <w:sz w:val="24"/>
          <w:szCs w:val="24"/>
        </w:rPr>
        <w:t xml:space="preserve">lso investigate, whether the Philippines is set or not for this system and compare the self-checkout system with the traditional/current checkout </w:t>
      </w:r>
      <w:r w:rsidR="003F1673" w:rsidRPr="006606F8">
        <w:rPr>
          <w:rFonts w:ascii="Times New Roman" w:hAnsi="Times New Roman" w:cs="Times New Roman"/>
          <w:sz w:val="24"/>
          <w:szCs w:val="24"/>
        </w:rPr>
        <w:lastRenderedPageBreak/>
        <w:t xml:space="preserve">system. The research will not cover the other parts of the industry such as markets, convenience stores, bookstores, etc. </w:t>
      </w:r>
      <w:r w:rsidR="003F1673" w:rsidRPr="00D96F34">
        <w:rPr>
          <w:rFonts w:ascii="Times New Roman" w:hAnsi="Times New Roman" w:cs="Times New Roman"/>
          <w:sz w:val="24"/>
          <w:szCs w:val="24"/>
        </w:rPr>
        <w:t>since they have a different environment thus making it unnecessary to study.</w:t>
      </w:r>
      <w:r w:rsidR="003F1673">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D765ED" w:rsidRPr="003F1673" w:rsidRDefault="00D765ED" w:rsidP="00D765ED">
      <w:pPr>
        <w:pStyle w:val="ListParagraph"/>
        <w:spacing w:after="200" w:line="276" w:lineRule="auto"/>
        <w:rPr>
          <w:rFonts w:ascii="Times New Roman" w:hAnsi="Times New Roman" w:cs="Times New Roman"/>
          <w:sz w:val="24"/>
          <w:szCs w:val="24"/>
        </w:rPr>
      </w:pPr>
    </w:p>
    <w:p w:rsidR="007272A9" w:rsidRDefault="00952FCB" w:rsidP="00952FCB">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8D2A12">
        <w:rPr>
          <w:rFonts w:ascii="Times New Roman" w:hAnsi="Times New Roman" w:cs="Times New Roman"/>
          <w:b/>
          <w:noProof/>
          <w:sz w:val="28"/>
        </w:rPr>
        <w:br/>
      </w:r>
      <w:r w:rsidR="005425F6">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4943D0" w:rsidRDefault="004943D0" w:rsidP="00952FCB">
      <w:pPr>
        <w:rPr>
          <w:rFonts w:ascii="Times New Roman" w:hAnsi="Times New Roman" w:cs="Times New Roman"/>
          <w:noProof/>
          <w:sz w:val="24"/>
        </w:rPr>
      </w:pPr>
    </w:p>
    <w:p w:rsidR="00952FCB" w:rsidRPr="004943D0" w:rsidRDefault="007272A9" w:rsidP="00952FCB">
      <w:pPr>
        <w:rPr>
          <w:rFonts w:ascii="Times New Roman" w:hAnsi="Times New Roman" w:cs="Times New Roman"/>
          <w:noProof/>
          <w:sz w:val="24"/>
        </w:rPr>
      </w:pPr>
      <w:r>
        <w:rPr>
          <w:rFonts w:ascii="Times New Roman" w:hAnsi="Times New Roman" w:cs="Times New Roman"/>
          <w:b/>
          <w:noProof/>
          <w:sz w:val="28"/>
        </w:rPr>
        <w:t>- Target Respondents</w:t>
      </w:r>
      <w:r w:rsidR="007B0F24">
        <w:rPr>
          <w:rFonts w:ascii="Times New Roman" w:hAnsi="Times New Roman" w:cs="Times New Roman"/>
          <w:b/>
          <w:noProof/>
          <w:sz w:val="28"/>
        </w:rPr>
        <w:t xml:space="preserve"> of the Study</w:t>
      </w:r>
      <w:r>
        <w:rPr>
          <w:rFonts w:ascii="Times New Roman" w:hAnsi="Times New Roman" w:cs="Times New Roman"/>
          <w:b/>
          <w:noProof/>
          <w:sz w:val="28"/>
        </w:rPr>
        <w:br/>
      </w:r>
      <w:r>
        <w:rPr>
          <w:rFonts w:ascii="Times New Roman" w:hAnsi="Times New Roman" w:cs="Times New Roman"/>
          <w:b/>
          <w:noProof/>
          <w:sz w:val="28"/>
        </w:rPr>
        <w:tab/>
      </w:r>
      <w:r w:rsidR="005D474E">
        <w:rPr>
          <w:rFonts w:ascii="Times New Roman" w:hAnsi="Times New Roman" w:cs="Times New Roman"/>
          <w:noProof/>
          <w:sz w:val="24"/>
        </w:rPr>
        <w:t>The respondents of this study are stakeholders of the retail industry focusing on supermarkets, hypermarkets and groceries in the Philippines.</w:t>
      </w:r>
    </w:p>
    <w:p w:rsidR="009D0886" w:rsidRDefault="009D0886" w:rsidP="00952FCB">
      <w:pPr>
        <w:rPr>
          <w:rFonts w:ascii="Times New Roman" w:hAnsi="Times New Roman" w:cs="Times New Roman"/>
          <w:noProof/>
          <w:sz w:val="24"/>
        </w:rPr>
      </w:pPr>
    </w:p>
    <w:p w:rsidR="00A0002B" w:rsidRDefault="007272A9" w:rsidP="007272A9">
      <w:pPr>
        <w:rPr>
          <w:rFonts w:ascii="Times New Roman" w:hAnsi="Times New Roman" w:cs="Times New Roman"/>
          <w:noProof/>
          <w:sz w:val="24"/>
        </w:rPr>
      </w:pPr>
      <w:r>
        <w:rPr>
          <w:rFonts w:ascii="Times New Roman" w:hAnsi="Times New Roman" w:cs="Times New Roman"/>
          <w:b/>
          <w:noProof/>
          <w:sz w:val="28"/>
        </w:rPr>
        <w:t>- Research Instruments</w:t>
      </w:r>
      <w:r w:rsidR="00023F60">
        <w:rPr>
          <w:rFonts w:ascii="Times New Roman" w:hAnsi="Times New Roman" w:cs="Times New Roman"/>
          <w:b/>
          <w:noProof/>
          <w:sz w:val="28"/>
        </w:rPr>
        <w:br/>
      </w:r>
      <w:r w:rsidR="00023F60">
        <w:rPr>
          <w:rFonts w:ascii="Times New Roman" w:hAnsi="Times New Roman" w:cs="Times New Roman"/>
          <w:b/>
          <w:noProof/>
          <w:sz w:val="28"/>
        </w:rPr>
        <w:tab/>
      </w:r>
      <w:r w:rsidR="004914A9">
        <w:rPr>
          <w:rFonts w:ascii="Times New Roman" w:hAnsi="Times New Roman" w:cs="Times New Roman"/>
          <w:noProof/>
          <w:sz w:val="24"/>
        </w:rPr>
        <w:t xml:space="preserve">For this research, </w:t>
      </w:r>
      <w:r w:rsidR="0095350C">
        <w:rPr>
          <w:rFonts w:ascii="Times New Roman" w:hAnsi="Times New Roman" w:cs="Times New Roman"/>
          <w:noProof/>
          <w:sz w:val="24"/>
        </w:rPr>
        <w:t>2 research instruments will be used</w:t>
      </w:r>
      <w:r w:rsidR="00C97CEE">
        <w:rPr>
          <w:rFonts w:ascii="Times New Roman" w:hAnsi="Times New Roman" w:cs="Times New Roman"/>
          <w:noProof/>
          <w:sz w:val="24"/>
        </w:rPr>
        <w:t>, a</w:t>
      </w:r>
      <w:r w:rsidR="00F77591">
        <w:rPr>
          <w:rFonts w:ascii="Times New Roman" w:hAnsi="Times New Roman" w:cs="Times New Roman"/>
          <w:noProof/>
          <w:sz w:val="24"/>
        </w:rPr>
        <w:t xml:space="preserve"> questionnaire and a semi-structured interview.</w:t>
      </w:r>
      <w:r w:rsidR="0087502B">
        <w:rPr>
          <w:rFonts w:ascii="Times New Roman" w:hAnsi="Times New Roman" w:cs="Times New Roman"/>
          <w:noProof/>
          <w:sz w:val="24"/>
        </w:rPr>
        <w:t xml:space="preserve"> </w:t>
      </w:r>
      <w:r w:rsidR="00C97CEE">
        <w:rPr>
          <w:rFonts w:ascii="Times New Roman" w:hAnsi="Times New Roman" w:cs="Times New Roman"/>
          <w:noProof/>
          <w:sz w:val="24"/>
        </w:rPr>
        <w:t xml:space="preserve">For the questionnaires, we will use a written and a virtual one, </w:t>
      </w:r>
      <w:r w:rsidR="00DF4669">
        <w:rPr>
          <w:rFonts w:ascii="Times New Roman" w:hAnsi="Times New Roman" w:cs="Times New Roman"/>
          <w:noProof/>
          <w:sz w:val="24"/>
        </w:rPr>
        <w:t>the virtual</w:t>
      </w:r>
      <w:r w:rsidR="00B624D7">
        <w:rPr>
          <w:rFonts w:ascii="Times New Roman" w:hAnsi="Times New Roman" w:cs="Times New Roman"/>
          <w:noProof/>
          <w:sz w:val="24"/>
        </w:rPr>
        <w:t xml:space="preserve"> questionnaire</w:t>
      </w:r>
      <w:r w:rsidR="00DF4669">
        <w:rPr>
          <w:rFonts w:ascii="Times New Roman" w:hAnsi="Times New Roman" w:cs="Times New Roman"/>
          <w:noProof/>
          <w:sz w:val="24"/>
        </w:rPr>
        <w:t xml:space="preserve"> is administered via</w:t>
      </w:r>
      <w:r w:rsidR="00C97CEE">
        <w:rPr>
          <w:rFonts w:ascii="Times New Roman" w:hAnsi="Times New Roman" w:cs="Times New Roman"/>
          <w:noProof/>
          <w:sz w:val="24"/>
        </w:rPr>
        <w:t xml:space="preserve"> Google Forms</w:t>
      </w:r>
      <w:r w:rsidR="00FD6D3E">
        <w:rPr>
          <w:rFonts w:ascii="Times New Roman" w:hAnsi="Times New Roman" w:cs="Times New Roman"/>
          <w:noProof/>
          <w:sz w:val="24"/>
        </w:rPr>
        <w:t xml:space="preserve"> while the written one is administerred via paper and pen</w:t>
      </w:r>
      <w:r w:rsidR="00C97CEE">
        <w:rPr>
          <w:rFonts w:ascii="Times New Roman" w:hAnsi="Times New Roman" w:cs="Times New Roman"/>
          <w:noProof/>
          <w:sz w:val="24"/>
        </w:rPr>
        <w:t xml:space="preserve">. </w:t>
      </w:r>
      <w:r w:rsidR="001B1911">
        <w:rPr>
          <w:rFonts w:ascii="Times New Roman" w:hAnsi="Times New Roman" w:cs="Times New Roman"/>
          <w:noProof/>
          <w:sz w:val="24"/>
        </w:rPr>
        <w:t xml:space="preserve">And to further support our research, we will also study other researches </w:t>
      </w:r>
      <w:r w:rsidR="002157AE">
        <w:rPr>
          <w:rFonts w:ascii="Times New Roman" w:hAnsi="Times New Roman" w:cs="Times New Roman"/>
          <w:noProof/>
          <w:sz w:val="24"/>
        </w:rPr>
        <w:t>published</w:t>
      </w:r>
      <w:r w:rsidR="001B1911">
        <w:rPr>
          <w:rFonts w:ascii="Times New Roman" w:hAnsi="Times New Roman" w:cs="Times New Roman"/>
          <w:noProof/>
          <w:sz w:val="24"/>
        </w:rPr>
        <w:t xml:space="preserve"> related to our topics from secondary sources such as </w:t>
      </w:r>
      <w:r w:rsidR="00CE2E38">
        <w:rPr>
          <w:rFonts w:ascii="Times New Roman" w:hAnsi="Times New Roman" w:cs="Times New Roman"/>
          <w:noProof/>
          <w:sz w:val="24"/>
        </w:rPr>
        <w:t>G</w:t>
      </w:r>
      <w:r w:rsidR="001B1911">
        <w:rPr>
          <w:rFonts w:ascii="Times New Roman" w:hAnsi="Times New Roman" w:cs="Times New Roman"/>
          <w:noProof/>
          <w:sz w:val="24"/>
        </w:rPr>
        <w:t>oogle and EBSCO Host.</w:t>
      </w:r>
    </w:p>
    <w:p w:rsidR="00A0002B" w:rsidRDefault="00A0002B" w:rsidP="007272A9">
      <w:pPr>
        <w:rPr>
          <w:rFonts w:ascii="Times New Roman" w:hAnsi="Times New Roman" w:cs="Times New Roman"/>
          <w:noProof/>
          <w:sz w:val="24"/>
        </w:rPr>
      </w:pPr>
    </w:p>
    <w:p w:rsidR="00C44C07" w:rsidRDefault="00A0002B" w:rsidP="007272A9">
      <w:pPr>
        <w:rPr>
          <w:rFonts w:ascii="Times New Roman" w:hAnsi="Times New Roman" w:cs="Times New Roman"/>
          <w:noProof/>
          <w:sz w:val="24"/>
        </w:rPr>
      </w:pPr>
      <w:r>
        <w:rPr>
          <w:rFonts w:ascii="Times New Roman" w:hAnsi="Times New Roman" w:cs="Times New Roman"/>
          <w:b/>
          <w:noProof/>
          <w:sz w:val="28"/>
        </w:rPr>
        <w:t>- Procedure</w:t>
      </w:r>
      <w:r>
        <w:rPr>
          <w:rFonts w:ascii="Times New Roman" w:hAnsi="Times New Roman" w:cs="Times New Roman"/>
          <w:b/>
          <w:noProof/>
          <w:sz w:val="28"/>
        </w:rPr>
        <w:br/>
      </w:r>
      <w:r>
        <w:rPr>
          <w:rFonts w:ascii="Times New Roman" w:hAnsi="Times New Roman" w:cs="Times New Roman"/>
          <w:noProof/>
          <w:sz w:val="24"/>
        </w:rPr>
        <w:tab/>
        <w:t xml:space="preserve"> For this research, managers in-line with the retail industry</w:t>
      </w:r>
      <w:r w:rsidR="000F189A">
        <w:rPr>
          <w:rFonts w:ascii="Times New Roman" w:hAnsi="Times New Roman" w:cs="Times New Roman"/>
          <w:noProof/>
          <w:sz w:val="24"/>
        </w:rPr>
        <w:t xml:space="preserve"> and retail consumers</w:t>
      </w:r>
      <w:r>
        <w:rPr>
          <w:rFonts w:ascii="Times New Roman" w:hAnsi="Times New Roman" w:cs="Times New Roman"/>
          <w:noProof/>
          <w:sz w:val="24"/>
        </w:rPr>
        <w:t xml:space="preserve"> in the Philippines will be asked to answer a written questionnaire and </w:t>
      </w:r>
      <w:r w:rsidR="00C44C07">
        <w:rPr>
          <w:rFonts w:ascii="Times New Roman" w:hAnsi="Times New Roman" w:cs="Times New Roman"/>
          <w:noProof/>
          <w:sz w:val="24"/>
        </w:rPr>
        <w:t xml:space="preserve">some </w:t>
      </w:r>
      <w:r>
        <w:rPr>
          <w:rFonts w:ascii="Times New Roman" w:hAnsi="Times New Roman" w:cs="Times New Roman"/>
          <w:noProof/>
          <w:sz w:val="24"/>
        </w:rPr>
        <w:t>will be called in for a semi-structured interview.</w:t>
      </w:r>
      <w:r w:rsidR="000F189A">
        <w:rPr>
          <w:rFonts w:ascii="Times New Roman" w:hAnsi="Times New Roman" w:cs="Times New Roman"/>
          <w:noProof/>
          <w:sz w:val="24"/>
        </w:rPr>
        <w:t xml:space="preserve"> The researcher</w:t>
      </w:r>
      <w:r w:rsidR="00C44C07">
        <w:rPr>
          <w:rFonts w:ascii="Times New Roman" w:hAnsi="Times New Roman" w:cs="Times New Roman"/>
          <w:noProof/>
          <w:sz w:val="24"/>
        </w:rPr>
        <w:t xml:space="preserve">s will collect the </w:t>
      </w:r>
      <w:r w:rsidR="00F71ACE">
        <w:rPr>
          <w:rFonts w:ascii="Times New Roman" w:hAnsi="Times New Roman" w:cs="Times New Roman"/>
          <w:noProof/>
          <w:sz w:val="24"/>
        </w:rPr>
        <w:t xml:space="preserve">insights, </w:t>
      </w:r>
      <w:r w:rsidR="00C44C07">
        <w:rPr>
          <w:rFonts w:ascii="Times New Roman" w:hAnsi="Times New Roman" w:cs="Times New Roman"/>
          <w:noProof/>
          <w:sz w:val="24"/>
        </w:rPr>
        <w:t>preference</w:t>
      </w:r>
      <w:r w:rsidR="00F71ACE">
        <w:rPr>
          <w:rFonts w:ascii="Times New Roman" w:hAnsi="Times New Roman" w:cs="Times New Roman"/>
          <w:noProof/>
          <w:sz w:val="24"/>
        </w:rPr>
        <w:t>s and</w:t>
      </w:r>
      <w:r w:rsidR="00C44C07">
        <w:rPr>
          <w:rFonts w:ascii="Times New Roman" w:hAnsi="Times New Roman" w:cs="Times New Roman"/>
          <w:noProof/>
          <w:sz w:val="24"/>
        </w:rPr>
        <w:t xml:space="preserve"> reactions </w:t>
      </w:r>
      <w:r w:rsidR="00463D90">
        <w:rPr>
          <w:rFonts w:ascii="Times New Roman" w:hAnsi="Times New Roman" w:cs="Times New Roman"/>
          <w:noProof/>
          <w:sz w:val="24"/>
        </w:rPr>
        <w:t>from the respondents</w:t>
      </w:r>
      <w:r w:rsidR="00606248">
        <w:rPr>
          <w:rFonts w:ascii="Times New Roman" w:hAnsi="Times New Roman" w:cs="Times New Roman"/>
          <w:noProof/>
          <w:sz w:val="24"/>
        </w:rPr>
        <w:t>.</w:t>
      </w:r>
      <w:r w:rsidR="00DB7AE9">
        <w:rPr>
          <w:rFonts w:ascii="Times New Roman" w:hAnsi="Times New Roman" w:cs="Times New Roman"/>
          <w:noProof/>
          <w:sz w:val="24"/>
        </w:rPr>
        <w:t xml:space="preserve"> </w:t>
      </w:r>
    </w:p>
    <w:p w:rsidR="00C44C07" w:rsidRPr="00A0002B" w:rsidRDefault="00C44C07" w:rsidP="007272A9">
      <w:pPr>
        <w:rPr>
          <w:rFonts w:ascii="Times New Roman" w:hAnsi="Times New Roman" w:cs="Times New Roman"/>
          <w:noProof/>
          <w:sz w:val="24"/>
        </w:rPr>
      </w:pPr>
    </w:p>
    <w:p w:rsidR="00521A3B" w:rsidRDefault="00804458" w:rsidP="00521A3B">
      <w:pPr>
        <w:rPr>
          <w:rFonts w:ascii="Times New Roman" w:hAnsi="Times New Roman" w:cs="Times New Roman"/>
          <w:noProof/>
          <w:sz w:val="24"/>
        </w:rPr>
      </w:pPr>
      <w:r>
        <w:rPr>
          <w:rFonts w:ascii="Times New Roman" w:hAnsi="Times New Roman" w:cs="Times New Roman"/>
          <w:b/>
          <w:noProof/>
          <w:sz w:val="28"/>
        </w:rPr>
        <w:lastRenderedPageBreak/>
        <w:t>- Statistical Treatment</w:t>
      </w:r>
      <w:r w:rsidR="00BB2CC5">
        <w:rPr>
          <w:rFonts w:ascii="Times New Roman" w:hAnsi="Times New Roman" w:cs="Times New Roman"/>
          <w:b/>
          <w:noProof/>
          <w:sz w:val="28"/>
        </w:rPr>
        <w:br/>
      </w:r>
      <w:r w:rsidR="00BB2CC5">
        <w:rPr>
          <w:rFonts w:ascii="Times New Roman" w:hAnsi="Times New Roman" w:cs="Times New Roman"/>
          <w:b/>
          <w:noProof/>
          <w:sz w:val="28"/>
        </w:rPr>
        <w:tab/>
      </w:r>
      <w:r w:rsidR="00521A3B">
        <w:rPr>
          <w:rFonts w:ascii="Times New Roman" w:hAnsi="Times New Roman" w:cs="Times New Roman"/>
          <w:noProof/>
          <w:sz w:val="24"/>
        </w:rPr>
        <w:t>The researchers will process the gathered from the answered questionnaires by computing for its mean, median, and mode in order to find out the standard deviation. The researchers will also use a pie chart indicating the percentages of the general data.</w:t>
      </w:r>
    </w:p>
    <w:p w:rsidR="00521A3B" w:rsidRDefault="00521A3B" w:rsidP="00521A3B">
      <w:pPr>
        <w:rPr>
          <w:rFonts w:ascii="Times New Roman" w:hAnsi="Times New Roman" w:cs="Times New Roman"/>
          <w:noProof/>
          <w:sz w:val="24"/>
        </w:rPr>
      </w:pPr>
      <w:r>
        <w:rPr>
          <w:noProof/>
          <w:lang w:eastAsia="en-PH"/>
        </w:rPr>
        <w:drawing>
          <wp:anchor distT="0" distB="0" distL="114300" distR="114300" simplePos="0" relativeHeight="251691008" behindDoc="0" locked="0" layoutInCell="1" allowOverlap="1" wp14:anchorId="5F5DB3C8" wp14:editId="28C6E1E4">
            <wp:simplePos x="0" y="0"/>
            <wp:positionH relativeFrom="column">
              <wp:posOffset>3362325</wp:posOffset>
            </wp:positionH>
            <wp:positionV relativeFrom="paragraph">
              <wp:posOffset>254635</wp:posOffset>
            </wp:positionV>
            <wp:extent cx="1571625" cy="600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89984" behindDoc="0" locked="0" layoutInCell="1" allowOverlap="1" wp14:anchorId="70D4A052" wp14:editId="28176858">
            <wp:simplePos x="0" y="0"/>
            <wp:positionH relativeFrom="column">
              <wp:posOffset>1228725</wp:posOffset>
            </wp:positionH>
            <wp:positionV relativeFrom="paragraph">
              <wp:posOffset>254635</wp:posOffset>
            </wp:positionV>
            <wp:extent cx="950595" cy="600075"/>
            <wp:effectExtent l="0" t="0" r="190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2032" behindDoc="0" locked="0" layoutInCell="1" allowOverlap="1" wp14:anchorId="250AC9DE" wp14:editId="29EF1195">
            <wp:simplePos x="0" y="0"/>
            <wp:positionH relativeFrom="column">
              <wp:posOffset>1809750</wp:posOffset>
            </wp:positionH>
            <wp:positionV relativeFrom="paragraph">
              <wp:posOffset>186055</wp:posOffset>
            </wp:positionV>
            <wp:extent cx="2562225" cy="6381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3056" behindDoc="0" locked="0" layoutInCell="1" allowOverlap="1" wp14:anchorId="538242FD" wp14:editId="4750D726">
            <wp:simplePos x="0" y="0"/>
            <wp:positionH relativeFrom="column">
              <wp:posOffset>2179320</wp:posOffset>
            </wp:positionH>
            <wp:positionV relativeFrom="paragraph">
              <wp:posOffset>113030</wp:posOffset>
            </wp:positionV>
            <wp:extent cx="1581150" cy="543560"/>
            <wp:effectExtent l="0" t="0" r="0" b="8890"/>
            <wp:wrapSquare wrapText="bothSides"/>
            <wp:docPr id="26" name="Picture 26"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21A3B" w:rsidRPr="001C0ECF" w:rsidRDefault="00521A3B" w:rsidP="00521A3B">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21A3B" w:rsidRDefault="00521A3B" w:rsidP="00521A3B">
      <w:pPr>
        <w:pStyle w:val="ListParagraph"/>
        <w:ind w:left="1080"/>
        <w:rPr>
          <w:rFonts w:ascii="Times New Roman" w:hAnsi="Times New Roman" w:cs="Times New Roman"/>
          <w:noProof/>
          <w:sz w:val="24"/>
        </w:rPr>
      </w:pPr>
    </w:p>
    <w:p w:rsidR="00521A3B" w:rsidRPr="00B3652D" w:rsidRDefault="00521A3B" w:rsidP="00521A3B">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21A3B"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521A3B" w:rsidRPr="00B3652D"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BB2CC5" w:rsidRPr="00A25DF3" w:rsidRDefault="00BB2CC5" w:rsidP="00952FCB">
      <w:pPr>
        <w:rPr>
          <w:rFonts w:ascii="Times New Roman" w:hAnsi="Times New Roman" w:cs="Times New Roman"/>
          <w:noProof/>
          <w:sz w:val="24"/>
        </w:rPr>
      </w:pPr>
    </w:p>
    <w:p w:rsidR="00C93577" w:rsidRPr="009A2F85" w:rsidRDefault="00C93577">
      <w:pPr>
        <w:rPr>
          <w:rFonts w:ascii="Times New Roman" w:hAnsi="Times New Roman" w:cs="Times New Roman"/>
          <w:sz w:val="24"/>
        </w:rPr>
      </w:pP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23F60"/>
    <w:rsid w:val="00026183"/>
    <w:rsid w:val="00027401"/>
    <w:rsid w:val="0004306A"/>
    <w:rsid w:val="00093B0A"/>
    <w:rsid w:val="000C4650"/>
    <w:rsid w:val="000F12D8"/>
    <w:rsid w:val="000F15E6"/>
    <w:rsid w:val="000F189A"/>
    <w:rsid w:val="000F1BE6"/>
    <w:rsid w:val="00140ADB"/>
    <w:rsid w:val="001923F4"/>
    <w:rsid w:val="001B02B7"/>
    <w:rsid w:val="001B1911"/>
    <w:rsid w:val="001B1BEF"/>
    <w:rsid w:val="001B20B4"/>
    <w:rsid w:val="002157AE"/>
    <w:rsid w:val="00247424"/>
    <w:rsid w:val="002C5E0B"/>
    <w:rsid w:val="00350B5E"/>
    <w:rsid w:val="003A20F0"/>
    <w:rsid w:val="003F1673"/>
    <w:rsid w:val="004604A5"/>
    <w:rsid w:val="00463D90"/>
    <w:rsid w:val="004821FA"/>
    <w:rsid w:val="004914A9"/>
    <w:rsid w:val="004943D0"/>
    <w:rsid w:val="004D229C"/>
    <w:rsid w:val="004D697B"/>
    <w:rsid w:val="00506CE8"/>
    <w:rsid w:val="00512774"/>
    <w:rsid w:val="00521A3B"/>
    <w:rsid w:val="005425F6"/>
    <w:rsid w:val="00573F5E"/>
    <w:rsid w:val="0058272A"/>
    <w:rsid w:val="0059221D"/>
    <w:rsid w:val="005A53E7"/>
    <w:rsid w:val="005B6B5E"/>
    <w:rsid w:val="005C04FC"/>
    <w:rsid w:val="005C715F"/>
    <w:rsid w:val="005D474E"/>
    <w:rsid w:val="005D5BB6"/>
    <w:rsid w:val="006030F7"/>
    <w:rsid w:val="00606248"/>
    <w:rsid w:val="006321C3"/>
    <w:rsid w:val="006E7C70"/>
    <w:rsid w:val="006F19CD"/>
    <w:rsid w:val="007004E6"/>
    <w:rsid w:val="00710866"/>
    <w:rsid w:val="00713167"/>
    <w:rsid w:val="007272A9"/>
    <w:rsid w:val="00751094"/>
    <w:rsid w:val="00795B08"/>
    <w:rsid w:val="00796856"/>
    <w:rsid w:val="007B0F24"/>
    <w:rsid w:val="007D186E"/>
    <w:rsid w:val="00804458"/>
    <w:rsid w:val="008118BE"/>
    <w:rsid w:val="008441F4"/>
    <w:rsid w:val="00856F60"/>
    <w:rsid w:val="00860155"/>
    <w:rsid w:val="0087502B"/>
    <w:rsid w:val="008A5A93"/>
    <w:rsid w:val="008D2A12"/>
    <w:rsid w:val="008D2BB8"/>
    <w:rsid w:val="008E50A7"/>
    <w:rsid w:val="008F06A9"/>
    <w:rsid w:val="008F7896"/>
    <w:rsid w:val="009306A5"/>
    <w:rsid w:val="00937F70"/>
    <w:rsid w:val="00952FCB"/>
    <w:rsid w:val="0095350C"/>
    <w:rsid w:val="00995F29"/>
    <w:rsid w:val="009A029D"/>
    <w:rsid w:val="009A1DD1"/>
    <w:rsid w:val="009A2F85"/>
    <w:rsid w:val="009D0226"/>
    <w:rsid w:val="009D0886"/>
    <w:rsid w:val="009E7855"/>
    <w:rsid w:val="00A0002B"/>
    <w:rsid w:val="00A25DF3"/>
    <w:rsid w:val="00A64720"/>
    <w:rsid w:val="00A91507"/>
    <w:rsid w:val="00A96408"/>
    <w:rsid w:val="00AC2D55"/>
    <w:rsid w:val="00AE2728"/>
    <w:rsid w:val="00B15612"/>
    <w:rsid w:val="00B156C4"/>
    <w:rsid w:val="00B27ABE"/>
    <w:rsid w:val="00B47138"/>
    <w:rsid w:val="00B51533"/>
    <w:rsid w:val="00B624D7"/>
    <w:rsid w:val="00B825CF"/>
    <w:rsid w:val="00B97D45"/>
    <w:rsid w:val="00BA267E"/>
    <w:rsid w:val="00BB2CC5"/>
    <w:rsid w:val="00BF1632"/>
    <w:rsid w:val="00C030CA"/>
    <w:rsid w:val="00C26DA3"/>
    <w:rsid w:val="00C30613"/>
    <w:rsid w:val="00C44C07"/>
    <w:rsid w:val="00C64055"/>
    <w:rsid w:val="00C65E1A"/>
    <w:rsid w:val="00C90A0C"/>
    <w:rsid w:val="00C930A8"/>
    <w:rsid w:val="00C93577"/>
    <w:rsid w:val="00C97CEE"/>
    <w:rsid w:val="00CA5E86"/>
    <w:rsid w:val="00CE2E38"/>
    <w:rsid w:val="00D413D7"/>
    <w:rsid w:val="00D568C4"/>
    <w:rsid w:val="00D765ED"/>
    <w:rsid w:val="00DB7AE9"/>
    <w:rsid w:val="00DF4669"/>
    <w:rsid w:val="00E179AA"/>
    <w:rsid w:val="00E41E4B"/>
    <w:rsid w:val="00E64CC9"/>
    <w:rsid w:val="00E763EC"/>
    <w:rsid w:val="00EC67A3"/>
    <w:rsid w:val="00EF7A5F"/>
    <w:rsid w:val="00F01026"/>
    <w:rsid w:val="00F11F4B"/>
    <w:rsid w:val="00F2788B"/>
    <w:rsid w:val="00F44F76"/>
    <w:rsid w:val="00F71ACE"/>
    <w:rsid w:val="00F77591"/>
    <w:rsid w:val="00FA3DDE"/>
    <w:rsid w:val="00FB3E10"/>
    <w:rsid w:val="00FC3FAD"/>
    <w:rsid w:val="00FD6D3E"/>
    <w:rsid w:val="00FD74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50EF"/>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 w:type="character" w:customStyle="1" w:styleId="3oh-">
    <w:name w:val="_3oh-"/>
    <w:basedOn w:val="DefaultParagraphFont"/>
    <w:rsid w:val="001923F4"/>
  </w:style>
  <w:style w:type="character" w:customStyle="1" w:styleId="times">
    <w:name w:val="times"/>
    <w:basedOn w:val="DefaultParagraphFont"/>
    <w:rsid w:val="00521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gif"/><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AAEB1-E33B-4697-8685-085D34F3676C}"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E942D2BD-FC58-4587-B5E5-F32EA037A593}">
      <dgm:prSet phldrT="[Text]"/>
      <dgm:spPr/>
      <dgm:t>
        <a:bodyPr/>
        <a:lstStyle/>
        <a:p>
          <a:r>
            <a:rPr lang="en-US" dirty="0"/>
            <a:t>Self-Checkout Machines</a:t>
          </a:r>
        </a:p>
      </dgm:t>
    </dgm:pt>
    <dgm:pt modelId="{5FE8CCA0-256B-41C7-AA57-582DD59A6973}" type="parTrans" cxnId="{4F104BE9-85EA-492F-8CE7-2A7E08C266D5}">
      <dgm:prSet/>
      <dgm:spPr/>
      <dgm:t>
        <a:bodyPr/>
        <a:lstStyle/>
        <a:p>
          <a:endParaRPr lang="en-US"/>
        </a:p>
      </dgm:t>
    </dgm:pt>
    <dgm:pt modelId="{B703BBDA-FF83-49A1-AC27-06004C26713F}" type="sibTrans" cxnId="{4F104BE9-85EA-492F-8CE7-2A7E08C266D5}">
      <dgm:prSet/>
      <dgm:spPr/>
      <dgm:t>
        <a:bodyPr/>
        <a:lstStyle/>
        <a:p>
          <a:endParaRPr lang="en-US"/>
        </a:p>
      </dgm:t>
    </dgm:pt>
    <dgm:pt modelId="{3FDC7226-7B21-4CDE-8AAC-B40AF77892FF}">
      <dgm:prSet phldrT="[Text]"/>
      <dgm:spPr/>
      <dgm:t>
        <a:bodyPr/>
        <a:lstStyle/>
        <a:p>
          <a:r>
            <a:rPr lang="en-US" dirty="0"/>
            <a:t>Popularity</a:t>
          </a:r>
        </a:p>
      </dgm:t>
    </dgm:pt>
    <dgm:pt modelId="{56FB04D9-770B-411B-8807-EAE9D86B68C6}" type="parTrans" cxnId="{5213842B-BB37-4FB4-BF0B-48B623D16F6B}">
      <dgm:prSet/>
      <dgm:spPr/>
      <dgm:t>
        <a:bodyPr/>
        <a:lstStyle/>
        <a:p>
          <a:endParaRPr lang="en-US"/>
        </a:p>
      </dgm:t>
    </dgm:pt>
    <dgm:pt modelId="{F35AA2EE-C0EE-441E-A683-693FE1569237}" type="sibTrans" cxnId="{5213842B-BB37-4FB4-BF0B-48B623D16F6B}">
      <dgm:prSet/>
      <dgm:spPr/>
      <dgm:t>
        <a:bodyPr/>
        <a:lstStyle/>
        <a:p>
          <a:endParaRPr lang="en-US"/>
        </a:p>
      </dgm:t>
    </dgm:pt>
    <dgm:pt modelId="{EA9555B2-73DD-452E-8982-85B6913B96D9}">
      <dgm:prSet phldrT="[Text]"/>
      <dgm:spPr/>
      <dgm:t>
        <a:bodyPr/>
        <a:lstStyle/>
        <a:p>
          <a:r>
            <a:rPr lang="en-US" dirty="0"/>
            <a:t>Customer Satisfaction</a:t>
          </a:r>
        </a:p>
      </dgm:t>
    </dgm:pt>
    <dgm:pt modelId="{067E2FFB-18D0-4C06-BBA1-C45F553CABAC}" type="parTrans" cxnId="{BAA33C7D-8994-4E64-BDF2-F1C517F88E4F}">
      <dgm:prSet/>
      <dgm:spPr/>
      <dgm:t>
        <a:bodyPr/>
        <a:lstStyle/>
        <a:p>
          <a:endParaRPr lang="en-US"/>
        </a:p>
      </dgm:t>
    </dgm:pt>
    <dgm:pt modelId="{ABB10831-19C0-4EF1-96DC-917BA9B2A929}" type="sibTrans" cxnId="{BAA33C7D-8994-4E64-BDF2-F1C517F88E4F}">
      <dgm:prSet/>
      <dgm:spPr/>
      <dgm:t>
        <a:bodyPr/>
        <a:lstStyle/>
        <a:p>
          <a:endParaRPr lang="en-US"/>
        </a:p>
      </dgm:t>
    </dgm:pt>
    <dgm:pt modelId="{F64CB956-2FC5-445B-BD93-BD39112E9E92}">
      <dgm:prSet phldrT="[Text]"/>
      <dgm:spPr/>
      <dgm:t>
        <a:bodyPr/>
        <a:lstStyle/>
        <a:p>
          <a:r>
            <a:rPr lang="en-US" dirty="0"/>
            <a:t>User Interface</a:t>
          </a:r>
        </a:p>
      </dgm:t>
    </dgm:pt>
    <dgm:pt modelId="{52381CDC-438B-44CB-9BCF-80AD846C0588}" type="parTrans" cxnId="{0050A355-302C-4441-B425-D30D7DCB3A20}">
      <dgm:prSet/>
      <dgm:spPr/>
      <dgm:t>
        <a:bodyPr/>
        <a:lstStyle/>
        <a:p>
          <a:endParaRPr lang="en-US"/>
        </a:p>
      </dgm:t>
    </dgm:pt>
    <dgm:pt modelId="{DF805F19-EE4F-4787-A4D8-E9A86B4E8234}" type="sibTrans" cxnId="{0050A355-302C-4441-B425-D30D7DCB3A20}">
      <dgm:prSet/>
      <dgm:spPr/>
      <dgm:t>
        <a:bodyPr/>
        <a:lstStyle/>
        <a:p>
          <a:endParaRPr lang="en-US"/>
        </a:p>
      </dgm:t>
    </dgm:pt>
    <dgm:pt modelId="{6AD22336-1A90-4586-9DAD-0281ED498D93}">
      <dgm:prSet phldrT="[Text]"/>
      <dgm:spPr/>
      <dgm:t>
        <a:bodyPr/>
        <a:lstStyle/>
        <a:p>
          <a:r>
            <a:rPr lang="en-US" dirty="0"/>
            <a:t>Line Queues</a:t>
          </a:r>
        </a:p>
      </dgm:t>
    </dgm:pt>
    <dgm:pt modelId="{F2F13420-B465-45AA-A09F-3E700D84C8FC}" type="parTrans" cxnId="{DA6ED911-6A1F-4553-99C5-350CBC0E5958}">
      <dgm:prSet/>
      <dgm:spPr/>
      <dgm:t>
        <a:bodyPr/>
        <a:lstStyle/>
        <a:p>
          <a:endParaRPr lang="en-US"/>
        </a:p>
      </dgm:t>
    </dgm:pt>
    <dgm:pt modelId="{458A663B-32B7-44C2-A1EB-00AD0D6C004B}" type="sibTrans" cxnId="{DA6ED911-6A1F-4553-99C5-350CBC0E5958}">
      <dgm:prSet/>
      <dgm:spPr/>
      <dgm:t>
        <a:bodyPr/>
        <a:lstStyle/>
        <a:p>
          <a:endParaRPr lang="en-US"/>
        </a:p>
      </dgm:t>
    </dgm:pt>
    <dgm:pt modelId="{1FC090AE-3E08-4345-8663-1D89C9E075A7}" type="pres">
      <dgm:prSet presAssocID="{861AAEB1-E33B-4697-8685-085D34F3676C}" presName="composite" presStyleCnt="0">
        <dgm:presLayoutVars>
          <dgm:chMax val="1"/>
          <dgm:dir/>
          <dgm:resizeHandles val="exact"/>
        </dgm:presLayoutVars>
      </dgm:prSet>
      <dgm:spPr/>
    </dgm:pt>
    <dgm:pt modelId="{F63A5590-CA99-4843-B9C0-D234942C13FA}" type="pres">
      <dgm:prSet presAssocID="{861AAEB1-E33B-4697-8685-085D34F3676C}" presName="radial" presStyleCnt="0">
        <dgm:presLayoutVars>
          <dgm:animLvl val="ctr"/>
        </dgm:presLayoutVars>
      </dgm:prSet>
      <dgm:spPr/>
    </dgm:pt>
    <dgm:pt modelId="{C9EB4CE6-0F52-44AC-B1D0-807BB745C53E}" type="pres">
      <dgm:prSet presAssocID="{E942D2BD-FC58-4587-B5E5-F32EA037A593}" presName="centerShape" presStyleLbl="vennNode1" presStyleIdx="0" presStyleCnt="5"/>
      <dgm:spPr/>
    </dgm:pt>
    <dgm:pt modelId="{93316954-BB87-4F41-9AEB-865AF2B99CC3}" type="pres">
      <dgm:prSet presAssocID="{3FDC7226-7B21-4CDE-8AAC-B40AF77892FF}" presName="node" presStyleLbl="vennNode1" presStyleIdx="1" presStyleCnt="5">
        <dgm:presLayoutVars>
          <dgm:bulletEnabled val="1"/>
        </dgm:presLayoutVars>
      </dgm:prSet>
      <dgm:spPr/>
    </dgm:pt>
    <dgm:pt modelId="{9343AAFC-DB52-4252-AF5B-5243329EFB62}" type="pres">
      <dgm:prSet presAssocID="{EA9555B2-73DD-452E-8982-85B6913B96D9}" presName="node" presStyleLbl="vennNode1" presStyleIdx="2" presStyleCnt="5">
        <dgm:presLayoutVars>
          <dgm:bulletEnabled val="1"/>
        </dgm:presLayoutVars>
      </dgm:prSet>
      <dgm:spPr/>
    </dgm:pt>
    <dgm:pt modelId="{63D97B5D-57E2-4DB4-B970-868F21EA4B12}" type="pres">
      <dgm:prSet presAssocID="{6AD22336-1A90-4586-9DAD-0281ED498D93}" presName="node" presStyleLbl="vennNode1" presStyleIdx="3" presStyleCnt="5">
        <dgm:presLayoutVars>
          <dgm:bulletEnabled val="1"/>
        </dgm:presLayoutVars>
      </dgm:prSet>
      <dgm:spPr/>
    </dgm:pt>
    <dgm:pt modelId="{188774B7-D344-4A64-B7DD-6F1ED05B3EFA}" type="pres">
      <dgm:prSet presAssocID="{F64CB956-2FC5-445B-BD93-BD39112E9E92}" presName="node" presStyleLbl="vennNode1" presStyleIdx="4" presStyleCnt="5">
        <dgm:presLayoutVars>
          <dgm:bulletEnabled val="1"/>
        </dgm:presLayoutVars>
      </dgm:prSet>
      <dgm:spPr/>
    </dgm:pt>
  </dgm:ptLst>
  <dgm:cxnLst>
    <dgm:cxn modelId="{DD01E3CA-58E8-45B2-BC69-FED5B35B2703}" type="presOf" srcId="{861AAEB1-E33B-4697-8685-085D34F3676C}" destId="{1FC090AE-3E08-4345-8663-1D89C9E075A7}" srcOrd="0" destOrd="0" presId="urn:microsoft.com/office/officeart/2005/8/layout/radial3"/>
    <dgm:cxn modelId="{3EDBD4ED-8BC3-4C42-8E26-DD22BE49A874}" type="presOf" srcId="{E942D2BD-FC58-4587-B5E5-F32EA037A593}" destId="{C9EB4CE6-0F52-44AC-B1D0-807BB745C53E}" srcOrd="0" destOrd="0" presId="urn:microsoft.com/office/officeart/2005/8/layout/radial3"/>
    <dgm:cxn modelId="{8C8F6EB7-0E9D-49F3-A5F4-A4482192C60A}" type="presOf" srcId="{3FDC7226-7B21-4CDE-8AAC-B40AF77892FF}" destId="{93316954-BB87-4F41-9AEB-865AF2B99CC3}" srcOrd="0" destOrd="0" presId="urn:microsoft.com/office/officeart/2005/8/layout/radial3"/>
    <dgm:cxn modelId="{FA1A8973-6F22-4BED-B1CB-ECF43DFADDDF}" type="presOf" srcId="{F64CB956-2FC5-445B-BD93-BD39112E9E92}" destId="{188774B7-D344-4A64-B7DD-6F1ED05B3EFA}" srcOrd="0" destOrd="0" presId="urn:microsoft.com/office/officeart/2005/8/layout/radial3"/>
    <dgm:cxn modelId="{E3998EF0-770C-401E-A472-DCF911AA5184}" type="presOf" srcId="{6AD22336-1A90-4586-9DAD-0281ED498D93}" destId="{63D97B5D-57E2-4DB4-B970-868F21EA4B12}" srcOrd="0" destOrd="0" presId="urn:microsoft.com/office/officeart/2005/8/layout/radial3"/>
    <dgm:cxn modelId="{DA6ED911-6A1F-4553-99C5-350CBC0E5958}" srcId="{E942D2BD-FC58-4587-B5E5-F32EA037A593}" destId="{6AD22336-1A90-4586-9DAD-0281ED498D93}" srcOrd="2" destOrd="0" parTransId="{F2F13420-B465-45AA-A09F-3E700D84C8FC}" sibTransId="{458A663B-32B7-44C2-A1EB-00AD0D6C004B}"/>
    <dgm:cxn modelId="{4F104BE9-85EA-492F-8CE7-2A7E08C266D5}" srcId="{861AAEB1-E33B-4697-8685-085D34F3676C}" destId="{E942D2BD-FC58-4587-B5E5-F32EA037A593}" srcOrd="0" destOrd="0" parTransId="{5FE8CCA0-256B-41C7-AA57-582DD59A6973}" sibTransId="{B703BBDA-FF83-49A1-AC27-06004C26713F}"/>
    <dgm:cxn modelId="{92648344-D296-4DDF-ABCD-075514BAE92A}" type="presOf" srcId="{EA9555B2-73DD-452E-8982-85B6913B96D9}" destId="{9343AAFC-DB52-4252-AF5B-5243329EFB62}" srcOrd="0" destOrd="0" presId="urn:microsoft.com/office/officeart/2005/8/layout/radial3"/>
    <dgm:cxn modelId="{5213842B-BB37-4FB4-BF0B-48B623D16F6B}" srcId="{E942D2BD-FC58-4587-B5E5-F32EA037A593}" destId="{3FDC7226-7B21-4CDE-8AAC-B40AF77892FF}" srcOrd="0" destOrd="0" parTransId="{56FB04D9-770B-411B-8807-EAE9D86B68C6}" sibTransId="{F35AA2EE-C0EE-441E-A683-693FE1569237}"/>
    <dgm:cxn modelId="{BAA33C7D-8994-4E64-BDF2-F1C517F88E4F}" srcId="{E942D2BD-FC58-4587-B5E5-F32EA037A593}" destId="{EA9555B2-73DD-452E-8982-85B6913B96D9}" srcOrd="1" destOrd="0" parTransId="{067E2FFB-18D0-4C06-BBA1-C45F553CABAC}" sibTransId="{ABB10831-19C0-4EF1-96DC-917BA9B2A929}"/>
    <dgm:cxn modelId="{0050A355-302C-4441-B425-D30D7DCB3A20}" srcId="{E942D2BD-FC58-4587-B5E5-F32EA037A593}" destId="{F64CB956-2FC5-445B-BD93-BD39112E9E92}" srcOrd="3" destOrd="0" parTransId="{52381CDC-438B-44CB-9BCF-80AD846C0588}" sibTransId="{DF805F19-EE4F-4787-A4D8-E9A86B4E8234}"/>
    <dgm:cxn modelId="{37C038CC-7656-415B-B25A-1055EAB7C273}" type="presParOf" srcId="{1FC090AE-3E08-4345-8663-1D89C9E075A7}" destId="{F63A5590-CA99-4843-B9C0-D234942C13FA}" srcOrd="0" destOrd="0" presId="urn:microsoft.com/office/officeart/2005/8/layout/radial3"/>
    <dgm:cxn modelId="{7DD235BE-5933-46A6-8D2D-F17268FE289B}" type="presParOf" srcId="{F63A5590-CA99-4843-B9C0-D234942C13FA}" destId="{C9EB4CE6-0F52-44AC-B1D0-807BB745C53E}" srcOrd="0" destOrd="0" presId="urn:microsoft.com/office/officeart/2005/8/layout/radial3"/>
    <dgm:cxn modelId="{4A3543E0-A9A6-4262-92D7-EB595AE403CE}" type="presParOf" srcId="{F63A5590-CA99-4843-B9C0-D234942C13FA}" destId="{93316954-BB87-4F41-9AEB-865AF2B99CC3}" srcOrd="1" destOrd="0" presId="urn:microsoft.com/office/officeart/2005/8/layout/radial3"/>
    <dgm:cxn modelId="{5CE4165D-8B38-4F73-93FF-E68763BE1336}" type="presParOf" srcId="{F63A5590-CA99-4843-B9C0-D234942C13FA}" destId="{9343AAFC-DB52-4252-AF5B-5243329EFB62}" srcOrd="2" destOrd="0" presId="urn:microsoft.com/office/officeart/2005/8/layout/radial3"/>
    <dgm:cxn modelId="{D88DD217-C9AC-4BA2-8286-CAB7766E40AE}" type="presParOf" srcId="{F63A5590-CA99-4843-B9C0-D234942C13FA}" destId="{63D97B5D-57E2-4DB4-B970-868F21EA4B12}" srcOrd="3" destOrd="0" presId="urn:microsoft.com/office/officeart/2005/8/layout/radial3"/>
    <dgm:cxn modelId="{11E5DE98-815D-4AA1-965E-4E398B3013BB}" type="presParOf" srcId="{F63A5590-CA99-4843-B9C0-D234942C13FA}" destId="{188774B7-D344-4A64-B7DD-6F1ED05B3EFA}" srcOrd="4"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EB4CE6-0F52-44AC-B1D0-807BB745C53E}">
      <dsp:nvSpPr>
        <dsp:cNvPr id="0" name=""/>
        <dsp:cNvSpPr/>
      </dsp:nvSpPr>
      <dsp:spPr>
        <a:xfrm>
          <a:off x="636240" y="674340"/>
          <a:ext cx="1585019" cy="158501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dirty="0"/>
            <a:t>Self-Checkout Machines</a:t>
          </a:r>
        </a:p>
      </dsp:txBody>
      <dsp:txXfrm>
        <a:off x="868361" y="906461"/>
        <a:ext cx="1120777" cy="1120777"/>
      </dsp:txXfrm>
    </dsp:sp>
    <dsp:sp modelId="{93316954-BB87-4F41-9AEB-865AF2B99CC3}">
      <dsp:nvSpPr>
        <dsp:cNvPr id="0" name=""/>
        <dsp:cNvSpPr/>
      </dsp:nvSpPr>
      <dsp:spPr>
        <a:xfrm>
          <a:off x="1032495" y="38382"/>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Popularity</a:t>
          </a:r>
        </a:p>
      </dsp:txBody>
      <dsp:txXfrm>
        <a:off x="1148555" y="154442"/>
        <a:ext cx="560389" cy="560389"/>
      </dsp:txXfrm>
    </dsp:sp>
    <dsp:sp modelId="{9343AAFC-DB52-4252-AF5B-5243329EFB62}">
      <dsp:nvSpPr>
        <dsp:cNvPr id="0" name=""/>
        <dsp:cNvSpPr/>
      </dsp:nvSpPr>
      <dsp:spPr>
        <a:xfrm>
          <a:off x="2064707" y="1070595"/>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Customer Satisfaction</a:t>
          </a:r>
        </a:p>
      </dsp:txBody>
      <dsp:txXfrm>
        <a:off x="2180767" y="1186655"/>
        <a:ext cx="560389" cy="560389"/>
      </dsp:txXfrm>
    </dsp:sp>
    <dsp:sp modelId="{63D97B5D-57E2-4DB4-B970-868F21EA4B12}">
      <dsp:nvSpPr>
        <dsp:cNvPr id="0" name=""/>
        <dsp:cNvSpPr/>
      </dsp:nvSpPr>
      <dsp:spPr>
        <a:xfrm>
          <a:off x="1032495" y="2102807"/>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Line Queues</a:t>
          </a:r>
        </a:p>
      </dsp:txBody>
      <dsp:txXfrm>
        <a:off x="1148555" y="2218867"/>
        <a:ext cx="560389" cy="560389"/>
      </dsp:txXfrm>
    </dsp:sp>
    <dsp:sp modelId="{188774B7-D344-4A64-B7DD-6F1ED05B3EFA}">
      <dsp:nvSpPr>
        <dsp:cNvPr id="0" name=""/>
        <dsp:cNvSpPr/>
      </dsp:nvSpPr>
      <dsp:spPr>
        <a:xfrm>
          <a:off x="282" y="1070595"/>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User Interface</a:t>
          </a:r>
        </a:p>
      </dsp:txBody>
      <dsp:txXfrm>
        <a:off x="116342" y="1186655"/>
        <a:ext cx="560389" cy="560389"/>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1D8AE-8A66-44EC-AFC7-7A8C7695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194</cp:revision>
  <dcterms:created xsi:type="dcterms:W3CDTF">2017-02-08T22:10:00Z</dcterms:created>
  <dcterms:modified xsi:type="dcterms:W3CDTF">2017-02-11T16:56:00Z</dcterms:modified>
</cp:coreProperties>
</file>