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C78D1" w14:textId="77777777" w:rsidR="00AE53D7" w:rsidRPr="00E51E43" w:rsidRDefault="00AE53D7" w:rsidP="00AE53D7">
      <w:pPr>
        <w:spacing w:after="0" w:line="240" w:lineRule="auto"/>
        <w:jc w:val="center"/>
        <w:rPr>
          <w:rFonts w:eastAsia="Times New Roman" w:cstheme="majorHAnsi"/>
          <w:b/>
          <w:color w:val="000000" w:themeColor="text1"/>
          <w:sz w:val="36"/>
          <w:szCs w:val="36"/>
        </w:rPr>
      </w:pPr>
      <w:r w:rsidRPr="00E51E43">
        <w:rPr>
          <w:rFonts w:eastAsia="Times New Roman" w:cstheme="majorHAnsi"/>
          <w:b/>
          <w:color w:val="000000" w:themeColor="text1"/>
          <w:sz w:val="36"/>
          <w:szCs w:val="36"/>
        </w:rPr>
        <w:t>LOGISTICS CLUSTER</w:t>
      </w:r>
    </w:p>
    <w:p w14:paraId="5853C4E3" w14:textId="77777777" w:rsidR="00AE53D7" w:rsidRPr="00E51E43" w:rsidRDefault="00AE53D7" w:rsidP="00AE53D7">
      <w:pPr>
        <w:spacing w:after="0" w:line="360" w:lineRule="auto"/>
        <w:jc w:val="center"/>
        <w:rPr>
          <w:rFonts w:eastAsia="Times New Roman" w:cstheme="majorHAnsi"/>
          <w:color w:val="000000" w:themeColor="text1"/>
          <w:sz w:val="26"/>
          <w:szCs w:val="26"/>
        </w:rPr>
      </w:pPr>
      <w:r w:rsidRPr="00E51E43">
        <w:rPr>
          <w:rFonts w:eastAsia="Times New Roman" w:cstheme="majorHAnsi"/>
          <w:color w:val="000000" w:themeColor="text1"/>
          <w:sz w:val="26"/>
          <w:szCs w:val="26"/>
        </w:rPr>
        <w:t>NATIONAL DISASTER RISK REDUCTION AND MANAGEMENT COUNCIL</w:t>
      </w:r>
    </w:p>
    <w:p w14:paraId="20B525F0" w14:textId="77777777" w:rsidR="00AE53D7" w:rsidRPr="00E51E43" w:rsidRDefault="00AE53D7" w:rsidP="00AE53D7">
      <w:pPr>
        <w:spacing w:after="0" w:line="360" w:lineRule="auto"/>
        <w:jc w:val="center"/>
        <w:rPr>
          <w:rFonts w:eastAsia="Times New Roman" w:cstheme="majorHAnsi"/>
          <w:color w:val="000000" w:themeColor="text1"/>
          <w:sz w:val="26"/>
          <w:szCs w:val="26"/>
        </w:rPr>
      </w:pPr>
      <w:r w:rsidRPr="00E51E43">
        <w:rPr>
          <w:rFonts w:eastAsia="Times New Roman" w:cstheme="majorHAnsi"/>
          <w:b/>
          <w:noProof/>
          <w:color w:val="000000" w:themeColor="text1"/>
        </w:rPr>
        <mc:AlternateContent>
          <mc:Choice Requires="wps">
            <w:drawing>
              <wp:anchor distT="0" distB="0" distL="114300" distR="114300" simplePos="0" relativeHeight="251658241" behindDoc="0" locked="0" layoutInCell="1" allowOverlap="1" wp14:anchorId="25313177" wp14:editId="6B437A58">
                <wp:simplePos x="0" y="0"/>
                <wp:positionH relativeFrom="margin">
                  <wp:posOffset>-577</wp:posOffset>
                </wp:positionH>
                <wp:positionV relativeFrom="margin">
                  <wp:posOffset>955675</wp:posOffset>
                </wp:positionV>
                <wp:extent cx="5956935" cy="0"/>
                <wp:effectExtent l="0" t="0" r="24765" b="19050"/>
                <wp:wrapSquare wrapText="bothSides"/>
                <wp:docPr id="7" name="Straight Connector 7"/>
                <wp:cNvGraphicFramePr/>
                <a:graphic xmlns:a="http://schemas.openxmlformats.org/drawingml/2006/main">
                  <a:graphicData uri="http://schemas.microsoft.com/office/word/2010/wordprocessingShape">
                    <wps:wsp>
                      <wps:cNvCnPr/>
                      <wps:spPr>
                        <a:xfrm>
                          <a:off x="0" y="0"/>
                          <a:ext cx="59569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E93F8" id="Straight Connector 7"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5pt,75.25pt" to="469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" strokecolor="black [3213]" strokeweight=".5pt">
                <v:stroke joinstyle="miter"/>
                <w10:wrap type="square" anchorx="margin" anchory="margin"/>
              </v:line>
            </w:pict>
          </mc:Fallback>
        </mc:AlternateContent>
      </w:r>
      <w:r w:rsidRPr="00E51E43">
        <w:rPr>
          <w:rFonts w:eastAsia="Times New Roman" w:cstheme="majorHAnsi"/>
          <w:b/>
          <w:color w:val="000000" w:themeColor="text1"/>
          <w:sz w:val="24"/>
          <w:szCs w:val="24"/>
        </w:rPr>
        <w:t>Software Quality Management</w:t>
      </w:r>
      <w:r w:rsidRPr="00E51E43">
        <w:rPr>
          <w:rFonts w:eastAsia="Times New Roman" w:cstheme="majorHAnsi"/>
          <w:color w:val="000000" w:themeColor="text1"/>
          <w:sz w:val="24"/>
          <w:szCs w:val="24"/>
        </w:rPr>
        <w:t xml:space="preserve"> | Asia Pacific College A.Y. 2017-2018</w:t>
      </w:r>
    </w:p>
    <w:p w14:paraId="607D2A1F" w14:textId="77777777" w:rsidR="00AE53D7" w:rsidRPr="00E51E43" w:rsidRDefault="00AE53D7" w:rsidP="00AE53D7">
      <w:pPr>
        <w:rPr>
          <w:rFonts w:eastAsia="Times New Roman" w:cstheme="majorHAnsi"/>
          <w:color w:val="000000" w:themeColor="text1"/>
          <w:sz w:val="4"/>
          <w:szCs w:val="4"/>
        </w:rPr>
      </w:pPr>
    </w:p>
    <w:p w14:paraId="3CC5E178" w14:textId="77777777" w:rsidR="00AE53D7" w:rsidRPr="00E51E43" w:rsidRDefault="00AE53D7" w:rsidP="00AE53D7">
      <w:pPr>
        <w:rPr>
          <w:rFonts w:eastAsia="Times New Roman" w:cstheme="majorHAnsi"/>
          <w:color w:val="000000" w:themeColor="text1"/>
          <w:sz w:val="4"/>
          <w:szCs w:val="4"/>
        </w:rPr>
      </w:pPr>
    </w:p>
    <w:p w14:paraId="0E679C40" w14:textId="77777777" w:rsidR="00AE53D7" w:rsidRPr="00E51E43" w:rsidRDefault="00AE53D7" w:rsidP="00AE53D7">
      <w:pPr>
        <w:rPr>
          <w:rFonts w:eastAsia="Times New Roman" w:cstheme="majorHAnsi"/>
          <w:b/>
          <w:color w:val="000000" w:themeColor="text1"/>
        </w:rPr>
      </w:pPr>
      <w:r w:rsidRPr="00E51E43">
        <w:rPr>
          <w:rFonts w:eastAsia="Times New Roman" w:cstheme="majorHAnsi"/>
          <w:b/>
          <w:color w:val="000000" w:themeColor="text1"/>
        </w:rPr>
        <w:t>Project Title:</w:t>
      </w:r>
    </w:p>
    <w:p w14:paraId="37E20D0E" w14:textId="77777777" w:rsidR="00AE53D7" w:rsidRPr="00E51E43" w:rsidRDefault="00AE53D7" w:rsidP="00AE53D7">
      <w:pPr>
        <w:pStyle w:val="ListParagraph"/>
        <w:numPr>
          <w:ilvl w:val="0"/>
          <w:numId w:val="11"/>
        </w:numPr>
        <w:rPr>
          <w:rFonts w:eastAsia="Times New Roman" w:cstheme="majorHAnsi"/>
          <w:color w:val="000000" w:themeColor="text1"/>
        </w:rPr>
      </w:pPr>
      <w:r w:rsidRPr="00E51E43">
        <w:rPr>
          <w:rFonts w:eastAsia="Times New Roman" w:cstheme="majorHAnsi"/>
          <w:color w:val="000000" w:themeColor="text1"/>
        </w:rPr>
        <w:t>NDRRMC – Logistics System</w:t>
      </w:r>
    </w:p>
    <w:p w14:paraId="761BA8B3" w14:textId="77777777" w:rsidR="00AE53D7" w:rsidRPr="00E51E43" w:rsidRDefault="00AE53D7" w:rsidP="00AE53D7">
      <w:pPr>
        <w:rPr>
          <w:rFonts w:eastAsia="Times New Roman" w:cstheme="majorHAnsi"/>
          <w:b/>
          <w:color w:val="000000" w:themeColor="text1"/>
        </w:rPr>
      </w:pPr>
      <w:r w:rsidRPr="00E51E43">
        <w:rPr>
          <w:rFonts w:eastAsia="Times New Roman" w:cstheme="majorHAnsi"/>
          <w:b/>
          <w:color w:val="000000" w:themeColor="text1"/>
        </w:rPr>
        <w:t>Project Team:</w:t>
      </w:r>
    </w:p>
    <w:p w14:paraId="1E23DA55" w14:textId="77777777" w:rsidR="00AE53D7" w:rsidRPr="00E51E43" w:rsidRDefault="00AE53D7" w:rsidP="00AE53D7">
      <w:pPr>
        <w:pStyle w:val="ListParagraph"/>
        <w:numPr>
          <w:ilvl w:val="0"/>
          <w:numId w:val="9"/>
        </w:numPr>
        <w:spacing w:line="276" w:lineRule="auto"/>
        <w:rPr>
          <w:rFonts w:eastAsia="Times New Roman" w:cstheme="majorHAnsi"/>
          <w:color w:val="000000" w:themeColor="text1"/>
        </w:rPr>
      </w:pPr>
      <w:r w:rsidRPr="00E51E43">
        <w:rPr>
          <w:rFonts w:eastAsia="Times New Roman" w:cstheme="majorHAnsi"/>
          <w:color w:val="000000" w:themeColor="text1"/>
        </w:rPr>
        <w:t>Jimenez, Marc Adrian</w:t>
      </w:r>
      <w:r w:rsidRPr="00E51E43">
        <w:rPr>
          <w:rFonts w:eastAsia="Times New Roman" w:cstheme="majorHAnsi"/>
          <w:color w:val="000000" w:themeColor="text1"/>
        </w:rPr>
        <w:tab/>
      </w:r>
      <w:r w:rsidRPr="00E51E43">
        <w:rPr>
          <w:rFonts w:eastAsia="Times New Roman" w:cstheme="majorHAnsi"/>
          <w:color w:val="000000" w:themeColor="text1"/>
        </w:rPr>
        <w:tab/>
        <w:t>BSCS-CN</w:t>
      </w:r>
      <w:r w:rsidRPr="00E51E43">
        <w:rPr>
          <w:rFonts w:eastAsia="Times New Roman" w:cstheme="majorHAnsi"/>
          <w:color w:val="000000" w:themeColor="text1"/>
        </w:rPr>
        <w:tab/>
        <w:t>Project Manager/ Assistant System Developer</w:t>
      </w:r>
    </w:p>
    <w:p w14:paraId="607BB9BB" w14:textId="77777777" w:rsidR="00AE53D7" w:rsidRPr="00E51E43" w:rsidRDefault="00AE53D7" w:rsidP="00AE53D7">
      <w:pPr>
        <w:pStyle w:val="ListParagraph"/>
        <w:numPr>
          <w:ilvl w:val="0"/>
          <w:numId w:val="9"/>
        </w:numPr>
        <w:spacing w:line="276" w:lineRule="auto"/>
        <w:rPr>
          <w:rFonts w:eastAsia="Times New Roman" w:cstheme="majorHAnsi"/>
          <w:color w:val="000000" w:themeColor="text1"/>
        </w:rPr>
      </w:pPr>
      <w:proofErr w:type="spellStart"/>
      <w:r w:rsidRPr="00E51E43">
        <w:rPr>
          <w:rFonts w:eastAsia="Times New Roman" w:cstheme="majorHAnsi"/>
          <w:color w:val="000000" w:themeColor="text1"/>
        </w:rPr>
        <w:t>Abuel</w:t>
      </w:r>
      <w:proofErr w:type="spellEnd"/>
      <w:r w:rsidRPr="00E51E43">
        <w:rPr>
          <w:rFonts w:eastAsia="Times New Roman" w:cstheme="majorHAnsi"/>
          <w:color w:val="000000" w:themeColor="text1"/>
        </w:rPr>
        <w:t>, Ferdinand Kenneth</w:t>
      </w:r>
      <w:r w:rsidRPr="00E51E43">
        <w:rPr>
          <w:rFonts w:eastAsia="Times New Roman" w:cstheme="majorHAnsi"/>
          <w:color w:val="000000" w:themeColor="text1"/>
        </w:rPr>
        <w:tab/>
        <w:t>BSIT-MI</w:t>
      </w:r>
      <w:r w:rsidRPr="00E51E43">
        <w:rPr>
          <w:rFonts w:eastAsia="Times New Roman" w:cstheme="majorHAnsi"/>
          <w:color w:val="000000" w:themeColor="text1"/>
        </w:rPr>
        <w:tab/>
      </w:r>
      <w:r w:rsidRPr="00E51E43">
        <w:rPr>
          <w:rFonts w:eastAsia="Times New Roman" w:cstheme="majorHAnsi"/>
          <w:color w:val="000000" w:themeColor="text1"/>
        </w:rPr>
        <w:tab/>
        <w:t>System Developer</w:t>
      </w:r>
    </w:p>
    <w:p w14:paraId="05912662" w14:textId="77777777" w:rsidR="00AE53D7" w:rsidRPr="00E51E43" w:rsidRDefault="00AE53D7" w:rsidP="00AE53D7">
      <w:pPr>
        <w:pStyle w:val="ListParagraph"/>
        <w:numPr>
          <w:ilvl w:val="0"/>
          <w:numId w:val="9"/>
        </w:numPr>
        <w:spacing w:line="276" w:lineRule="auto"/>
        <w:rPr>
          <w:rFonts w:eastAsia="Times New Roman" w:cstheme="majorHAnsi"/>
          <w:color w:val="000000" w:themeColor="text1"/>
        </w:rPr>
      </w:pPr>
      <w:r w:rsidRPr="00E51E43">
        <w:rPr>
          <w:rFonts w:eastAsia="Times New Roman" w:cstheme="majorHAnsi"/>
          <w:color w:val="000000" w:themeColor="text1"/>
        </w:rPr>
        <w:t xml:space="preserve">Coronel, </w:t>
      </w:r>
      <w:proofErr w:type="spellStart"/>
      <w:r w:rsidRPr="00E51E43">
        <w:rPr>
          <w:rFonts w:eastAsia="Times New Roman" w:cstheme="majorHAnsi"/>
          <w:color w:val="000000" w:themeColor="text1"/>
        </w:rPr>
        <w:t>Sherine</w:t>
      </w:r>
      <w:proofErr w:type="spellEnd"/>
      <w:r w:rsidRPr="00E51E43">
        <w:rPr>
          <w:rFonts w:eastAsia="Times New Roman" w:cstheme="majorHAnsi"/>
          <w:color w:val="000000" w:themeColor="text1"/>
        </w:rPr>
        <w:t xml:space="preserve"> Jane</w:t>
      </w:r>
      <w:r w:rsidRPr="00E51E43">
        <w:rPr>
          <w:rFonts w:eastAsia="Times New Roman" w:cstheme="majorHAnsi"/>
          <w:color w:val="000000" w:themeColor="text1"/>
        </w:rPr>
        <w:tab/>
      </w:r>
      <w:r w:rsidRPr="00E51E43">
        <w:rPr>
          <w:rFonts w:eastAsia="Times New Roman" w:cstheme="majorHAnsi"/>
          <w:color w:val="000000" w:themeColor="text1"/>
        </w:rPr>
        <w:tab/>
        <w:t>BSCS-SS</w:t>
      </w:r>
      <w:r w:rsidRPr="00E51E43">
        <w:rPr>
          <w:rFonts w:eastAsia="Times New Roman" w:cstheme="majorHAnsi"/>
          <w:color w:val="000000" w:themeColor="text1"/>
        </w:rPr>
        <w:tab/>
      </w:r>
      <w:r w:rsidRPr="00E51E43">
        <w:rPr>
          <w:rFonts w:eastAsia="Times New Roman" w:cstheme="majorHAnsi"/>
          <w:color w:val="000000" w:themeColor="text1"/>
        </w:rPr>
        <w:tab/>
        <w:t>Documenter/Assistant Quality Assurance Analyst</w:t>
      </w:r>
    </w:p>
    <w:p w14:paraId="2C7A4336" w14:textId="77777777" w:rsidR="00AE53D7" w:rsidRPr="00E51E43" w:rsidRDefault="00AE53D7" w:rsidP="00AE53D7">
      <w:pPr>
        <w:pStyle w:val="ListParagraph"/>
        <w:numPr>
          <w:ilvl w:val="0"/>
          <w:numId w:val="9"/>
        </w:numPr>
        <w:spacing w:line="276" w:lineRule="auto"/>
        <w:rPr>
          <w:rFonts w:eastAsia="Times New Roman" w:cstheme="majorHAnsi"/>
          <w:color w:val="000000" w:themeColor="text1"/>
        </w:rPr>
      </w:pPr>
      <w:proofErr w:type="spellStart"/>
      <w:r w:rsidRPr="00E51E43">
        <w:rPr>
          <w:rFonts w:eastAsia="Times New Roman" w:cstheme="majorHAnsi"/>
          <w:color w:val="000000" w:themeColor="text1"/>
        </w:rPr>
        <w:t>Dela</w:t>
      </w:r>
      <w:proofErr w:type="spellEnd"/>
      <w:r w:rsidRPr="00E51E43">
        <w:rPr>
          <w:rFonts w:eastAsia="Times New Roman" w:cstheme="majorHAnsi"/>
          <w:color w:val="000000" w:themeColor="text1"/>
        </w:rPr>
        <w:t xml:space="preserve"> Cruz, Joey Bernadette</w:t>
      </w:r>
      <w:r w:rsidRPr="00E51E43">
        <w:rPr>
          <w:rFonts w:eastAsia="Times New Roman" w:cstheme="majorHAnsi"/>
          <w:color w:val="000000" w:themeColor="text1"/>
        </w:rPr>
        <w:tab/>
        <w:t>BSCS-CN</w:t>
      </w:r>
      <w:r w:rsidRPr="00E51E43">
        <w:rPr>
          <w:rFonts w:eastAsia="Times New Roman" w:cstheme="majorHAnsi"/>
          <w:color w:val="000000" w:themeColor="text1"/>
        </w:rPr>
        <w:tab/>
        <w:t>Assistant Documenter/Quality Assurance Analyst</w:t>
      </w:r>
    </w:p>
    <w:p w14:paraId="69713EA3" w14:textId="77777777" w:rsidR="00AE53D7" w:rsidRPr="00E51E43" w:rsidRDefault="00AE53D7" w:rsidP="00AE53D7">
      <w:pPr>
        <w:spacing w:line="276" w:lineRule="auto"/>
        <w:rPr>
          <w:rFonts w:eastAsia="Times New Roman" w:cstheme="majorHAnsi"/>
          <w:b/>
          <w:color w:val="000000" w:themeColor="text1"/>
        </w:rPr>
      </w:pPr>
      <w:r w:rsidRPr="00E51E43">
        <w:rPr>
          <w:rFonts w:eastAsia="Times New Roman" w:cstheme="majorHAnsi"/>
          <w:b/>
          <w:color w:val="000000" w:themeColor="text1"/>
        </w:rPr>
        <w:t>Course Instructor:</w:t>
      </w:r>
    </w:p>
    <w:p w14:paraId="387CF31E" w14:textId="77777777" w:rsidR="00AE53D7" w:rsidRPr="00E51E43" w:rsidRDefault="00AE53D7" w:rsidP="00AE53D7">
      <w:pPr>
        <w:pStyle w:val="ListParagraph"/>
        <w:numPr>
          <w:ilvl w:val="0"/>
          <w:numId w:val="10"/>
        </w:numPr>
        <w:rPr>
          <w:rFonts w:cstheme="majorHAnsi"/>
        </w:rPr>
      </w:pPr>
      <w:r w:rsidRPr="00E51E43">
        <w:rPr>
          <w:rFonts w:cstheme="majorHAnsi"/>
        </w:rPr>
        <w:t xml:space="preserve">Mr. Edmundo </w:t>
      </w:r>
      <w:proofErr w:type="spellStart"/>
      <w:r w:rsidRPr="00E51E43">
        <w:rPr>
          <w:rFonts w:cstheme="majorHAnsi"/>
        </w:rPr>
        <w:t>Casiñ</w:t>
      </w:r>
      <w:r w:rsidRPr="00E51E43">
        <w:rPr>
          <w:rFonts w:eastAsia="Times New Roman" w:cstheme="majorHAnsi"/>
          <w:color w:val="000000" w:themeColor="text1"/>
        </w:rPr>
        <w:t>o</w:t>
      </w:r>
      <w:proofErr w:type="spellEnd"/>
      <w:r w:rsidRPr="00E51E43">
        <w:rPr>
          <w:rFonts w:eastAsia="Times New Roman" w:cstheme="majorHAnsi"/>
          <w:color w:val="000000" w:themeColor="text1"/>
        </w:rPr>
        <w:tab/>
      </w:r>
      <w:r w:rsidRPr="00E51E43">
        <w:rPr>
          <w:rFonts w:eastAsia="Times New Roman" w:cstheme="majorHAnsi"/>
          <w:color w:val="000000" w:themeColor="text1"/>
        </w:rPr>
        <w:tab/>
      </w:r>
      <w:r w:rsidRPr="00E51E43">
        <w:rPr>
          <w:rFonts w:eastAsia="Times New Roman" w:cstheme="majorHAnsi"/>
          <w:color w:val="000000" w:themeColor="text1"/>
        </w:rPr>
        <w:tab/>
      </w:r>
      <w:r w:rsidRPr="00E51E43">
        <w:rPr>
          <w:rFonts w:eastAsia="Times New Roman" w:cstheme="majorHAnsi"/>
          <w:color w:val="000000" w:themeColor="text1"/>
        </w:rPr>
        <w:tab/>
        <w:t>Project Adviser</w:t>
      </w:r>
    </w:p>
    <w:p w14:paraId="2C87A210" w14:textId="77777777" w:rsidR="00AE53D7" w:rsidRPr="00E51E43" w:rsidRDefault="00AE53D7" w:rsidP="00AE53D7">
      <w:pPr>
        <w:rPr>
          <w:rFonts w:cstheme="majorHAnsi"/>
          <w:b/>
        </w:rPr>
      </w:pPr>
      <w:r w:rsidRPr="00E51E43">
        <w:rPr>
          <w:rFonts w:cstheme="majorHAnsi"/>
          <w:b/>
        </w:rPr>
        <w:t>Client Agency:</w:t>
      </w:r>
    </w:p>
    <w:p w14:paraId="6A610352" w14:textId="6C049FE2" w:rsidR="00AE53D7" w:rsidRPr="00E51E43" w:rsidRDefault="00491E63" w:rsidP="00AE53D7">
      <w:pPr>
        <w:pStyle w:val="ListParagraph"/>
        <w:numPr>
          <w:ilvl w:val="0"/>
          <w:numId w:val="10"/>
        </w:numPr>
        <w:rPr>
          <w:rFonts w:cstheme="majorHAnsi"/>
        </w:rPr>
      </w:pPr>
      <w:r>
        <w:rPr>
          <w:rFonts w:cstheme="majorHAnsi"/>
        </w:rPr>
        <w:t xml:space="preserve">NDRRMC | </w:t>
      </w:r>
      <w:r w:rsidR="00AE53D7" w:rsidRPr="00E51E43">
        <w:rPr>
          <w:rFonts w:cstheme="majorHAnsi"/>
        </w:rPr>
        <w:t>Office of Civil Defense – Logistics Cluster</w:t>
      </w:r>
    </w:p>
    <w:p w14:paraId="4498835E" w14:textId="77777777" w:rsidR="00085E28" w:rsidRDefault="00085E28" w:rsidP="00AE53D7">
      <w:pPr>
        <w:rPr>
          <w:b/>
        </w:rPr>
      </w:pPr>
      <w:r>
        <w:rPr>
          <w:b/>
        </w:rPr>
        <w:t>Client Logo:</w:t>
      </w:r>
    </w:p>
    <w:p w14:paraId="12B50051" w14:textId="77777777" w:rsidR="00075F2A" w:rsidRDefault="00085E28" w:rsidP="00085E28">
      <w:pPr>
        <w:ind w:firstLine="720"/>
      </w:pPr>
      <w:r w:rsidRPr="00E51E43">
        <w:rPr>
          <w:rFonts w:cstheme="majorHAnsi"/>
          <w:noProof/>
          <w:color w:val="000000" w:themeColor="text1"/>
        </w:rPr>
        <w:drawing>
          <wp:inline distT="0" distB="0" distL="0" distR="0" wp14:anchorId="5F8A3CB2" wp14:editId="1F1959EA">
            <wp:extent cx="1521546" cy="1016000"/>
            <wp:effectExtent l="0" t="0" r="2540" b="0"/>
            <wp:docPr id="5" name="Picture 5" descr="Image result for ndrrm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drrmc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612" cy="1063454"/>
                    </a:xfrm>
                    <a:prstGeom prst="rect">
                      <a:avLst/>
                    </a:prstGeom>
                    <a:noFill/>
                    <a:ln>
                      <a:noFill/>
                    </a:ln>
                  </pic:spPr>
                </pic:pic>
              </a:graphicData>
            </a:graphic>
          </wp:inline>
        </w:drawing>
      </w:r>
    </w:p>
    <w:p w14:paraId="59AC387D" w14:textId="77777777" w:rsidR="00075F2A" w:rsidRDefault="00075F2A" w:rsidP="00075F2A">
      <w:pPr>
        <w:rPr>
          <w:b/>
        </w:rPr>
      </w:pPr>
      <w:r>
        <w:rPr>
          <w:b/>
        </w:rPr>
        <w:t>System Modules:</w:t>
      </w:r>
    </w:p>
    <w:p w14:paraId="789E2338" w14:textId="49886D3B" w:rsidR="00075F2A" w:rsidRPr="00075F2A" w:rsidRDefault="00075F2A" w:rsidP="00075F2A">
      <w:pPr>
        <w:pStyle w:val="ListParagraph"/>
        <w:numPr>
          <w:ilvl w:val="0"/>
          <w:numId w:val="10"/>
        </w:numPr>
        <w:spacing w:after="0" w:line="240" w:lineRule="auto"/>
        <w:jc w:val="both"/>
        <w:rPr>
          <w:rFonts w:eastAsia="Times New Roman" w:cstheme="majorHAnsi"/>
          <w:color w:val="000000" w:themeColor="text1"/>
        </w:rPr>
      </w:pPr>
      <w:r w:rsidRPr="00075F2A">
        <w:rPr>
          <w:rFonts w:eastAsia="Times New Roman" w:cstheme="majorHAnsi"/>
          <w:color w:val="000000" w:themeColor="text1"/>
        </w:rPr>
        <w:t>User Management</w:t>
      </w:r>
    </w:p>
    <w:p w14:paraId="53D03BD6" w14:textId="77777777" w:rsidR="000A68D6" w:rsidRDefault="00075F2A" w:rsidP="00D056E7">
      <w:pPr>
        <w:pStyle w:val="ListParagraph"/>
        <w:numPr>
          <w:ilvl w:val="0"/>
          <w:numId w:val="10"/>
        </w:numPr>
        <w:spacing w:after="0" w:line="240" w:lineRule="auto"/>
        <w:jc w:val="both"/>
        <w:rPr>
          <w:rFonts w:eastAsia="Times New Roman" w:cstheme="majorHAnsi"/>
          <w:color w:val="000000" w:themeColor="text1"/>
        </w:rPr>
      </w:pPr>
      <w:r w:rsidRPr="00075F2A">
        <w:rPr>
          <w:rFonts w:eastAsia="Times New Roman" w:cstheme="majorHAnsi"/>
          <w:color w:val="000000" w:themeColor="text1"/>
        </w:rPr>
        <w:t>Procurement</w:t>
      </w:r>
    </w:p>
    <w:p w14:paraId="63923B71" w14:textId="6FB026DF" w:rsidR="00AE53D7" w:rsidRPr="000A68D6" w:rsidRDefault="00075F2A" w:rsidP="00D056E7">
      <w:pPr>
        <w:pStyle w:val="ListParagraph"/>
        <w:numPr>
          <w:ilvl w:val="0"/>
          <w:numId w:val="10"/>
        </w:numPr>
        <w:spacing w:after="0" w:line="240" w:lineRule="auto"/>
        <w:jc w:val="both"/>
        <w:rPr>
          <w:rFonts w:eastAsia="Times New Roman" w:cstheme="majorHAnsi"/>
          <w:color w:val="000000" w:themeColor="text1"/>
        </w:rPr>
      </w:pPr>
      <w:r w:rsidRPr="000A68D6">
        <w:rPr>
          <w:rFonts w:eastAsia="Times New Roman" w:cstheme="majorHAnsi"/>
          <w:color w:val="000000" w:themeColor="text1"/>
        </w:rPr>
        <w:t>Transport</w:t>
      </w:r>
      <w:r w:rsidRPr="00E51E43">
        <w:t xml:space="preserve"> </w:t>
      </w:r>
      <w:r w:rsidR="00AE53D7" w:rsidRPr="00E51E43">
        <w:br w:type="page"/>
      </w:r>
    </w:p>
    <w:p w14:paraId="4BD41358" w14:textId="5B3A063E" w:rsidR="00AE53D7" w:rsidRPr="00075F2A" w:rsidRDefault="00AE53D7" w:rsidP="00075F2A">
      <w:pPr>
        <w:pStyle w:val="ListParagraph"/>
        <w:numPr>
          <w:ilvl w:val="0"/>
          <w:numId w:val="10"/>
        </w:numPr>
      </w:pPr>
    </w:p>
    <w:sdt>
      <w:sdtPr>
        <w:rPr>
          <w:rFonts w:eastAsiaTheme="minorHAnsi" w:cstheme="minorBidi"/>
          <w:color w:val="auto"/>
          <w:sz w:val="22"/>
          <w:szCs w:val="22"/>
        </w:rPr>
        <w:id w:val="-1763991924"/>
        <w:docPartObj>
          <w:docPartGallery w:val="Table of Contents"/>
          <w:docPartUnique/>
        </w:docPartObj>
      </w:sdtPr>
      <w:sdtEndPr>
        <w:rPr>
          <w:b/>
          <w:bCs/>
          <w:noProof/>
        </w:rPr>
      </w:sdtEndPr>
      <w:sdtContent>
        <w:p w14:paraId="21F6E51F" w14:textId="77777777" w:rsidR="00AE53D7" w:rsidRPr="00E51E43" w:rsidRDefault="00AE53D7" w:rsidP="00AE53D7">
          <w:pPr>
            <w:pStyle w:val="TOCHeading"/>
            <w:jc w:val="center"/>
            <w:rPr>
              <w:b/>
              <w:color w:val="auto"/>
              <w:sz w:val="26"/>
              <w:szCs w:val="26"/>
            </w:rPr>
          </w:pPr>
          <w:r w:rsidRPr="00E51E43">
            <w:rPr>
              <w:b/>
              <w:color w:val="auto"/>
              <w:sz w:val="26"/>
              <w:szCs w:val="26"/>
            </w:rPr>
            <w:t>TABLE OF CONTENTS</w:t>
          </w:r>
        </w:p>
        <w:p w14:paraId="1E93C80F" w14:textId="639794F1" w:rsidR="000A68D6" w:rsidRDefault="00AE53D7">
          <w:pPr>
            <w:pStyle w:val="TOC1"/>
            <w:rPr>
              <w:rFonts w:asciiTheme="minorHAnsi" w:eastAsiaTheme="minorEastAsia" w:hAnsiTheme="minorHAnsi"/>
              <w:noProof/>
              <w:lang w:val="en-PH" w:eastAsia="en-PH"/>
            </w:rPr>
          </w:pPr>
          <w:r w:rsidRPr="00E51E43">
            <w:fldChar w:fldCharType="begin"/>
          </w:r>
          <w:r w:rsidRPr="00E51E43">
            <w:instrText xml:space="preserve"> TOC \o "1-3" \h \z \u </w:instrText>
          </w:r>
          <w:r w:rsidRPr="00E51E43">
            <w:fldChar w:fldCharType="separate"/>
          </w:r>
          <w:hyperlink w:anchor="_Toc512477662" w:history="1">
            <w:r w:rsidR="000A68D6" w:rsidRPr="00835A83">
              <w:rPr>
                <w:rStyle w:val="Hyperlink"/>
                <w:noProof/>
              </w:rPr>
              <w:t>INTRODUCTION</w:t>
            </w:r>
            <w:r w:rsidR="000A68D6">
              <w:rPr>
                <w:noProof/>
                <w:webHidden/>
              </w:rPr>
              <w:tab/>
            </w:r>
            <w:r w:rsidR="000A68D6">
              <w:rPr>
                <w:noProof/>
                <w:webHidden/>
              </w:rPr>
              <w:fldChar w:fldCharType="begin"/>
            </w:r>
            <w:r w:rsidR="000A68D6">
              <w:rPr>
                <w:noProof/>
                <w:webHidden/>
              </w:rPr>
              <w:instrText xml:space="preserve"> PAGEREF _Toc512477662 \h </w:instrText>
            </w:r>
            <w:r w:rsidR="000A68D6">
              <w:rPr>
                <w:noProof/>
                <w:webHidden/>
              </w:rPr>
            </w:r>
            <w:r w:rsidR="000A68D6">
              <w:rPr>
                <w:noProof/>
                <w:webHidden/>
              </w:rPr>
              <w:fldChar w:fldCharType="separate"/>
            </w:r>
            <w:r w:rsidR="00E8204A">
              <w:rPr>
                <w:noProof/>
                <w:webHidden/>
              </w:rPr>
              <w:t>3</w:t>
            </w:r>
            <w:r w:rsidR="000A68D6">
              <w:rPr>
                <w:noProof/>
                <w:webHidden/>
              </w:rPr>
              <w:fldChar w:fldCharType="end"/>
            </w:r>
          </w:hyperlink>
        </w:p>
        <w:p w14:paraId="266EB48E" w14:textId="7ECBCDFE" w:rsidR="000A68D6" w:rsidRDefault="000A68D6">
          <w:pPr>
            <w:pStyle w:val="TOC1"/>
            <w:rPr>
              <w:rFonts w:asciiTheme="minorHAnsi" w:eastAsiaTheme="minorEastAsia" w:hAnsiTheme="minorHAnsi"/>
              <w:noProof/>
              <w:lang w:val="en-PH" w:eastAsia="en-PH"/>
            </w:rPr>
          </w:pPr>
          <w:hyperlink w:anchor="_Toc512477663" w:history="1">
            <w:r w:rsidRPr="00835A83">
              <w:rPr>
                <w:rStyle w:val="Hyperlink"/>
                <w:noProof/>
              </w:rPr>
              <w:t>DOCUMENT PURPOSE</w:t>
            </w:r>
            <w:r>
              <w:rPr>
                <w:noProof/>
                <w:webHidden/>
              </w:rPr>
              <w:tab/>
            </w:r>
            <w:r>
              <w:rPr>
                <w:noProof/>
                <w:webHidden/>
              </w:rPr>
              <w:fldChar w:fldCharType="begin"/>
            </w:r>
            <w:r>
              <w:rPr>
                <w:noProof/>
                <w:webHidden/>
              </w:rPr>
              <w:instrText xml:space="preserve"> PAGEREF _Toc512477663 \h </w:instrText>
            </w:r>
            <w:r>
              <w:rPr>
                <w:noProof/>
                <w:webHidden/>
              </w:rPr>
            </w:r>
            <w:r>
              <w:rPr>
                <w:noProof/>
                <w:webHidden/>
              </w:rPr>
              <w:fldChar w:fldCharType="separate"/>
            </w:r>
            <w:r w:rsidR="00E8204A">
              <w:rPr>
                <w:noProof/>
                <w:webHidden/>
              </w:rPr>
              <w:t>3</w:t>
            </w:r>
            <w:r>
              <w:rPr>
                <w:noProof/>
                <w:webHidden/>
              </w:rPr>
              <w:fldChar w:fldCharType="end"/>
            </w:r>
          </w:hyperlink>
        </w:p>
        <w:p w14:paraId="0011728C" w14:textId="06077A7D" w:rsidR="000A68D6" w:rsidRDefault="000A68D6">
          <w:pPr>
            <w:pStyle w:val="TOC1"/>
            <w:rPr>
              <w:rFonts w:asciiTheme="minorHAnsi" w:eastAsiaTheme="minorEastAsia" w:hAnsiTheme="minorHAnsi"/>
              <w:noProof/>
              <w:lang w:val="en-PH" w:eastAsia="en-PH"/>
            </w:rPr>
          </w:pPr>
          <w:hyperlink w:anchor="_Toc512477664" w:history="1">
            <w:r w:rsidRPr="00835A83">
              <w:rPr>
                <w:rStyle w:val="Hyperlink"/>
                <w:noProof/>
              </w:rPr>
              <w:t>SYSTEM OVERVIEW</w:t>
            </w:r>
            <w:r>
              <w:rPr>
                <w:noProof/>
                <w:webHidden/>
              </w:rPr>
              <w:tab/>
            </w:r>
            <w:r>
              <w:rPr>
                <w:noProof/>
                <w:webHidden/>
              </w:rPr>
              <w:fldChar w:fldCharType="begin"/>
            </w:r>
            <w:r>
              <w:rPr>
                <w:noProof/>
                <w:webHidden/>
              </w:rPr>
              <w:instrText xml:space="preserve"> PAGEREF _Toc512477664 \h </w:instrText>
            </w:r>
            <w:r>
              <w:rPr>
                <w:noProof/>
                <w:webHidden/>
              </w:rPr>
            </w:r>
            <w:r>
              <w:rPr>
                <w:noProof/>
                <w:webHidden/>
              </w:rPr>
              <w:fldChar w:fldCharType="separate"/>
            </w:r>
            <w:r w:rsidR="00E8204A">
              <w:rPr>
                <w:noProof/>
                <w:webHidden/>
              </w:rPr>
              <w:t>3</w:t>
            </w:r>
            <w:r>
              <w:rPr>
                <w:noProof/>
                <w:webHidden/>
              </w:rPr>
              <w:fldChar w:fldCharType="end"/>
            </w:r>
          </w:hyperlink>
        </w:p>
        <w:p w14:paraId="386418DC" w14:textId="668E19C1" w:rsidR="000A68D6" w:rsidRDefault="000A68D6">
          <w:pPr>
            <w:pStyle w:val="TOC1"/>
            <w:rPr>
              <w:rFonts w:asciiTheme="minorHAnsi" w:eastAsiaTheme="minorEastAsia" w:hAnsiTheme="minorHAnsi"/>
              <w:noProof/>
              <w:lang w:val="en-PH" w:eastAsia="en-PH"/>
            </w:rPr>
          </w:pPr>
          <w:hyperlink w:anchor="_Toc512477665" w:history="1">
            <w:r w:rsidRPr="00835A83">
              <w:rPr>
                <w:rStyle w:val="Hyperlink"/>
                <w:noProof/>
              </w:rPr>
              <w:t>QUALITY OBJECTIVES</w:t>
            </w:r>
            <w:r>
              <w:rPr>
                <w:noProof/>
                <w:webHidden/>
              </w:rPr>
              <w:tab/>
            </w:r>
            <w:r>
              <w:rPr>
                <w:noProof/>
                <w:webHidden/>
              </w:rPr>
              <w:fldChar w:fldCharType="begin"/>
            </w:r>
            <w:r>
              <w:rPr>
                <w:noProof/>
                <w:webHidden/>
              </w:rPr>
              <w:instrText xml:space="preserve"> PAGEREF _Toc512477665 \h </w:instrText>
            </w:r>
            <w:r>
              <w:rPr>
                <w:noProof/>
                <w:webHidden/>
              </w:rPr>
            </w:r>
            <w:r>
              <w:rPr>
                <w:noProof/>
                <w:webHidden/>
              </w:rPr>
              <w:fldChar w:fldCharType="separate"/>
            </w:r>
            <w:r w:rsidR="00E8204A">
              <w:rPr>
                <w:noProof/>
                <w:webHidden/>
              </w:rPr>
              <w:t>3</w:t>
            </w:r>
            <w:r>
              <w:rPr>
                <w:noProof/>
                <w:webHidden/>
              </w:rPr>
              <w:fldChar w:fldCharType="end"/>
            </w:r>
          </w:hyperlink>
        </w:p>
        <w:p w14:paraId="731A8C02" w14:textId="475C925B" w:rsidR="000A68D6" w:rsidRDefault="000A68D6">
          <w:pPr>
            <w:pStyle w:val="TOC1"/>
            <w:rPr>
              <w:rFonts w:asciiTheme="minorHAnsi" w:eastAsiaTheme="minorEastAsia" w:hAnsiTheme="minorHAnsi"/>
              <w:noProof/>
              <w:lang w:val="en-PH" w:eastAsia="en-PH"/>
            </w:rPr>
          </w:pPr>
          <w:hyperlink w:anchor="_Toc512477666" w:history="1">
            <w:r w:rsidRPr="00835A83">
              <w:rPr>
                <w:rStyle w:val="Hyperlink"/>
                <w:noProof/>
              </w:rPr>
              <w:t>OVERALL FRAMEWORK DESIGN</w:t>
            </w:r>
            <w:r>
              <w:rPr>
                <w:noProof/>
                <w:webHidden/>
              </w:rPr>
              <w:tab/>
            </w:r>
            <w:r>
              <w:rPr>
                <w:noProof/>
                <w:webHidden/>
              </w:rPr>
              <w:fldChar w:fldCharType="begin"/>
            </w:r>
            <w:r>
              <w:rPr>
                <w:noProof/>
                <w:webHidden/>
              </w:rPr>
              <w:instrText xml:space="preserve"> PAGEREF _Toc512477666 \h </w:instrText>
            </w:r>
            <w:r>
              <w:rPr>
                <w:noProof/>
                <w:webHidden/>
              </w:rPr>
            </w:r>
            <w:r>
              <w:rPr>
                <w:noProof/>
                <w:webHidden/>
              </w:rPr>
              <w:fldChar w:fldCharType="separate"/>
            </w:r>
            <w:r w:rsidR="00E8204A">
              <w:rPr>
                <w:noProof/>
                <w:webHidden/>
              </w:rPr>
              <w:t>3</w:t>
            </w:r>
            <w:r>
              <w:rPr>
                <w:noProof/>
                <w:webHidden/>
              </w:rPr>
              <w:fldChar w:fldCharType="end"/>
            </w:r>
          </w:hyperlink>
        </w:p>
        <w:p w14:paraId="5C7A1944" w14:textId="30D9E9C7" w:rsidR="000A68D6" w:rsidRDefault="000A68D6">
          <w:pPr>
            <w:pStyle w:val="TOC1"/>
            <w:rPr>
              <w:rFonts w:asciiTheme="minorHAnsi" w:eastAsiaTheme="minorEastAsia" w:hAnsiTheme="minorHAnsi"/>
              <w:noProof/>
              <w:lang w:val="en-PH" w:eastAsia="en-PH"/>
            </w:rPr>
          </w:pPr>
          <w:hyperlink w:anchor="_Toc512477667" w:history="1">
            <w:r w:rsidRPr="00835A83">
              <w:rPr>
                <w:rStyle w:val="Hyperlink"/>
                <w:noProof/>
              </w:rPr>
              <w:t>PROJECT TEAM MEMBERS &amp; USER IDENTIFICATION</w:t>
            </w:r>
            <w:r>
              <w:rPr>
                <w:noProof/>
                <w:webHidden/>
              </w:rPr>
              <w:tab/>
            </w:r>
            <w:r>
              <w:rPr>
                <w:noProof/>
                <w:webHidden/>
              </w:rPr>
              <w:fldChar w:fldCharType="begin"/>
            </w:r>
            <w:r>
              <w:rPr>
                <w:noProof/>
                <w:webHidden/>
              </w:rPr>
              <w:instrText xml:space="preserve"> PAGEREF _Toc512477667 \h </w:instrText>
            </w:r>
            <w:r>
              <w:rPr>
                <w:noProof/>
                <w:webHidden/>
              </w:rPr>
            </w:r>
            <w:r>
              <w:rPr>
                <w:noProof/>
                <w:webHidden/>
              </w:rPr>
              <w:fldChar w:fldCharType="separate"/>
            </w:r>
            <w:r w:rsidR="00E8204A">
              <w:rPr>
                <w:noProof/>
                <w:webHidden/>
              </w:rPr>
              <w:t>4</w:t>
            </w:r>
            <w:r>
              <w:rPr>
                <w:noProof/>
                <w:webHidden/>
              </w:rPr>
              <w:fldChar w:fldCharType="end"/>
            </w:r>
          </w:hyperlink>
        </w:p>
        <w:p w14:paraId="53283F50" w14:textId="6129232E" w:rsidR="000A68D6" w:rsidRDefault="000A68D6">
          <w:pPr>
            <w:pStyle w:val="TOC1"/>
            <w:rPr>
              <w:rFonts w:asciiTheme="minorHAnsi" w:eastAsiaTheme="minorEastAsia" w:hAnsiTheme="minorHAnsi"/>
              <w:noProof/>
              <w:lang w:val="en-PH" w:eastAsia="en-PH"/>
            </w:rPr>
          </w:pPr>
          <w:hyperlink w:anchor="_Toc512477668" w:history="1">
            <w:r w:rsidRPr="00835A83">
              <w:rPr>
                <w:rStyle w:val="Hyperlink"/>
                <w:noProof/>
              </w:rPr>
              <w:t>QUALITY ASSURANCE PROCESS</w:t>
            </w:r>
            <w:r>
              <w:rPr>
                <w:noProof/>
                <w:webHidden/>
              </w:rPr>
              <w:tab/>
            </w:r>
            <w:r>
              <w:rPr>
                <w:noProof/>
                <w:webHidden/>
              </w:rPr>
              <w:fldChar w:fldCharType="begin"/>
            </w:r>
            <w:r>
              <w:rPr>
                <w:noProof/>
                <w:webHidden/>
              </w:rPr>
              <w:instrText xml:space="preserve"> PAGEREF _Toc512477668 \h </w:instrText>
            </w:r>
            <w:r>
              <w:rPr>
                <w:noProof/>
                <w:webHidden/>
              </w:rPr>
            </w:r>
            <w:r>
              <w:rPr>
                <w:noProof/>
                <w:webHidden/>
              </w:rPr>
              <w:fldChar w:fldCharType="separate"/>
            </w:r>
            <w:r w:rsidR="00E8204A">
              <w:rPr>
                <w:noProof/>
                <w:webHidden/>
              </w:rPr>
              <w:t>5</w:t>
            </w:r>
            <w:r>
              <w:rPr>
                <w:noProof/>
                <w:webHidden/>
              </w:rPr>
              <w:fldChar w:fldCharType="end"/>
            </w:r>
          </w:hyperlink>
        </w:p>
        <w:p w14:paraId="15E1D626" w14:textId="0201EAA7" w:rsidR="00AE53D7" w:rsidRPr="00E51E43" w:rsidRDefault="00AE53D7" w:rsidP="00AE53D7">
          <w:r w:rsidRPr="00E51E43">
            <w:rPr>
              <w:bCs/>
              <w:noProof/>
            </w:rPr>
            <w:fldChar w:fldCharType="end"/>
          </w:r>
        </w:p>
      </w:sdtContent>
    </w:sdt>
    <w:p w14:paraId="13E13797" w14:textId="77777777" w:rsidR="00AE53D7" w:rsidRPr="00E51E43" w:rsidRDefault="00AE53D7" w:rsidP="00AE53D7">
      <w:pPr>
        <w:rPr>
          <w:b/>
        </w:rPr>
      </w:pPr>
      <w:r w:rsidRPr="00E51E43">
        <w:rPr>
          <w:b/>
        </w:rPr>
        <w:br w:type="page"/>
      </w:r>
    </w:p>
    <w:p w14:paraId="421E4FC8" w14:textId="77777777" w:rsidR="00AE53D7" w:rsidRPr="001A1042" w:rsidRDefault="00AE53D7" w:rsidP="003633B3">
      <w:pPr>
        <w:pStyle w:val="Heading1"/>
        <w:spacing w:line="360" w:lineRule="auto"/>
        <w:ind w:firstLine="360"/>
        <w:rPr>
          <w:rFonts w:cstheme="majorHAnsi"/>
          <w:b/>
          <w:color w:val="auto"/>
          <w:sz w:val="22"/>
          <w:szCs w:val="22"/>
        </w:rPr>
      </w:pPr>
      <w:bookmarkStart w:id="0" w:name="_Toc512477161"/>
      <w:bookmarkStart w:id="1" w:name="_Toc512477662"/>
      <w:r w:rsidRPr="001A1042">
        <w:rPr>
          <w:b/>
          <w:color w:val="auto"/>
          <w:sz w:val="22"/>
          <w:szCs w:val="22"/>
        </w:rPr>
        <w:lastRenderedPageBreak/>
        <w:t>INTRODUCTION</w:t>
      </w:r>
      <w:bookmarkEnd w:id="0"/>
      <w:bookmarkEnd w:id="1"/>
      <w:r w:rsidRPr="001A1042">
        <w:rPr>
          <w:b/>
          <w:color w:val="auto"/>
          <w:sz w:val="22"/>
          <w:szCs w:val="22"/>
        </w:rPr>
        <w:t xml:space="preserve"> </w:t>
      </w:r>
    </w:p>
    <w:p w14:paraId="1FE780C7" w14:textId="640A3856" w:rsidR="00D70949" w:rsidRPr="001A1042" w:rsidRDefault="006B5666" w:rsidP="00AE53D7">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 xml:space="preserve">This paper focuses on the Software Quality Assurance </w:t>
      </w:r>
      <w:r w:rsidR="00D0378C" w:rsidRPr="001A1042">
        <w:rPr>
          <w:rFonts w:asciiTheme="majorHAnsi" w:hAnsiTheme="majorHAnsi" w:cstheme="majorHAnsi"/>
        </w:rPr>
        <w:t>of</w:t>
      </w:r>
      <w:r w:rsidRPr="001A1042">
        <w:rPr>
          <w:rFonts w:asciiTheme="majorHAnsi" w:hAnsiTheme="majorHAnsi" w:cstheme="majorHAnsi"/>
        </w:rPr>
        <w:t xml:space="preserve"> the project</w:t>
      </w:r>
      <w:r w:rsidR="00D0378C" w:rsidRPr="001A1042">
        <w:rPr>
          <w:rFonts w:asciiTheme="majorHAnsi" w:hAnsiTheme="majorHAnsi" w:cstheme="majorHAnsi"/>
        </w:rPr>
        <w:t>,</w:t>
      </w:r>
      <w:r w:rsidRPr="001A1042">
        <w:rPr>
          <w:rFonts w:asciiTheme="majorHAnsi" w:hAnsiTheme="majorHAnsi" w:cstheme="majorHAnsi"/>
        </w:rPr>
        <w:t xml:space="preserve"> NDRRMC – Logistics System</w:t>
      </w:r>
      <w:r w:rsidR="00D0378C" w:rsidRPr="001A1042">
        <w:rPr>
          <w:rFonts w:asciiTheme="majorHAnsi" w:hAnsiTheme="majorHAnsi" w:cstheme="majorHAnsi"/>
        </w:rPr>
        <w:t>,</w:t>
      </w:r>
      <w:r w:rsidRPr="001A1042">
        <w:rPr>
          <w:rFonts w:asciiTheme="majorHAnsi" w:hAnsiTheme="majorHAnsi" w:cstheme="majorHAnsi"/>
        </w:rPr>
        <w:t xml:space="preserve"> which was </w:t>
      </w:r>
      <w:r w:rsidR="00186AC0" w:rsidRPr="001A1042">
        <w:rPr>
          <w:rFonts w:asciiTheme="majorHAnsi" w:hAnsiTheme="majorHAnsi" w:cstheme="majorHAnsi"/>
        </w:rPr>
        <w:t>developed</w:t>
      </w:r>
      <w:r w:rsidRPr="001A1042">
        <w:rPr>
          <w:rFonts w:asciiTheme="majorHAnsi" w:hAnsiTheme="majorHAnsi" w:cstheme="majorHAnsi"/>
        </w:rPr>
        <w:t xml:space="preserve"> to </w:t>
      </w:r>
      <w:r w:rsidR="00186AC0" w:rsidRPr="001A1042">
        <w:rPr>
          <w:rFonts w:asciiTheme="majorHAnsi" w:hAnsiTheme="majorHAnsi" w:cstheme="majorHAnsi"/>
        </w:rPr>
        <w:t>ensure th</w:t>
      </w:r>
      <w:r w:rsidR="004829BA" w:rsidRPr="001A1042">
        <w:rPr>
          <w:rFonts w:asciiTheme="majorHAnsi" w:hAnsiTheme="majorHAnsi" w:cstheme="majorHAnsi"/>
        </w:rPr>
        <w:t xml:space="preserve">at the project </w:t>
      </w:r>
      <w:r w:rsidR="00860D3B" w:rsidRPr="001A1042">
        <w:rPr>
          <w:rFonts w:asciiTheme="majorHAnsi" w:hAnsiTheme="majorHAnsi" w:cstheme="majorHAnsi"/>
        </w:rPr>
        <w:t>to be de</w:t>
      </w:r>
      <w:r w:rsidR="0052217E" w:rsidRPr="001A1042">
        <w:rPr>
          <w:rFonts w:asciiTheme="majorHAnsi" w:hAnsiTheme="majorHAnsi" w:cstheme="majorHAnsi"/>
        </w:rPr>
        <w:t>l</w:t>
      </w:r>
      <w:r w:rsidR="001B6DE5" w:rsidRPr="001A1042">
        <w:rPr>
          <w:rFonts w:asciiTheme="majorHAnsi" w:hAnsiTheme="majorHAnsi" w:cstheme="majorHAnsi"/>
        </w:rPr>
        <w:t xml:space="preserve">ivered </w:t>
      </w:r>
      <w:r w:rsidR="00F61CB3" w:rsidRPr="001A1042">
        <w:rPr>
          <w:rFonts w:asciiTheme="majorHAnsi" w:hAnsiTheme="majorHAnsi" w:cstheme="majorHAnsi"/>
        </w:rPr>
        <w:t xml:space="preserve">is in utmost </w:t>
      </w:r>
      <w:r w:rsidR="0052217E" w:rsidRPr="001A1042">
        <w:rPr>
          <w:rFonts w:asciiTheme="majorHAnsi" w:hAnsiTheme="majorHAnsi" w:cstheme="majorHAnsi"/>
        </w:rPr>
        <w:t>quality</w:t>
      </w:r>
      <w:r w:rsidRPr="001A1042">
        <w:rPr>
          <w:rFonts w:asciiTheme="majorHAnsi" w:hAnsiTheme="majorHAnsi" w:cstheme="majorHAnsi"/>
        </w:rPr>
        <w:t xml:space="preserve">. </w:t>
      </w:r>
      <w:r w:rsidR="00CF42B3" w:rsidRPr="001A1042">
        <w:rPr>
          <w:rFonts w:asciiTheme="majorHAnsi" w:hAnsiTheme="majorHAnsi" w:cstheme="majorHAnsi"/>
        </w:rPr>
        <w:t>T</w:t>
      </w:r>
      <w:r w:rsidR="00AC6C30" w:rsidRPr="001A1042">
        <w:rPr>
          <w:rFonts w:asciiTheme="majorHAnsi" w:hAnsiTheme="majorHAnsi" w:cstheme="majorHAnsi"/>
        </w:rPr>
        <w:t>he target users of this project are the</w:t>
      </w:r>
      <w:r w:rsidR="00E34CFE" w:rsidRPr="001A1042">
        <w:rPr>
          <w:rFonts w:asciiTheme="majorHAnsi" w:hAnsiTheme="majorHAnsi" w:cstheme="majorHAnsi"/>
        </w:rPr>
        <w:t xml:space="preserve"> different admins of each</w:t>
      </w:r>
      <w:r w:rsidR="00AC6C30" w:rsidRPr="001A1042">
        <w:rPr>
          <w:rFonts w:asciiTheme="majorHAnsi" w:hAnsiTheme="majorHAnsi" w:cstheme="majorHAnsi"/>
        </w:rPr>
        <w:t xml:space="preserve"> </w:t>
      </w:r>
      <w:r w:rsidRPr="001A1042">
        <w:rPr>
          <w:rFonts w:asciiTheme="majorHAnsi" w:hAnsiTheme="majorHAnsi" w:cstheme="majorHAnsi"/>
        </w:rPr>
        <w:t xml:space="preserve">City Municipal, Province, </w:t>
      </w:r>
      <w:r w:rsidR="004966B6" w:rsidRPr="001A1042">
        <w:rPr>
          <w:rFonts w:asciiTheme="majorHAnsi" w:hAnsiTheme="majorHAnsi" w:cstheme="majorHAnsi"/>
        </w:rPr>
        <w:t xml:space="preserve">Region the 12 different </w:t>
      </w:r>
      <w:r w:rsidR="00217F12" w:rsidRPr="001A1042">
        <w:rPr>
          <w:rFonts w:asciiTheme="majorHAnsi" w:hAnsiTheme="majorHAnsi" w:cstheme="majorHAnsi"/>
        </w:rPr>
        <w:t xml:space="preserve">clusters </w:t>
      </w:r>
      <w:r w:rsidR="004966B6" w:rsidRPr="001A1042">
        <w:rPr>
          <w:rFonts w:asciiTheme="majorHAnsi" w:hAnsiTheme="majorHAnsi" w:cstheme="majorHAnsi"/>
        </w:rPr>
        <w:t>of NDRRMC, including the Logistics Cluster which is headed by the Office of Civil Defense</w:t>
      </w:r>
      <w:r w:rsidR="00D60C16" w:rsidRPr="001A1042">
        <w:rPr>
          <w:rFonts w:asciiTheme="majorHAnsi" w:hAnsiTheme="majorHAnsi" w:cstheme="majorHAnsi"/>
        </w:rPr>
        <w:t xml:space="preserve"> (OCD)</w:t>
      </w:r>
      <w:r w:rsidR="008D2112">
        <w:rPr>
          <w:rFonts w:asciiTheme="majorHAnsi" w:hAnsiTheme="majorHAnsi" w:cstheme="majorHAnsi"/>
        </w:rPr>
        <w:t>.</w:t>
      </w:r>
    </w:p>
    <w:p w14:paraId="4198117A" w14:textId="08BFA222" w:rsidR="006B5666" w:rsidRPr="001A1042" w:rsidRDefault="003B0C6E" w:rsidP="00AE53D7">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 xml:space="preserve">This document will serve as the basis to see if the proposed web application </w:t>
      </w:r>
      <w:r w:rsidR="004E48EE" w:rsidRPr="001A1042">
        <w:rPr>
          <w:rFonts w:asciiTheme="majorHAnsi" w:hAnsiTheme="majorHAnsi" w:cstheme="majorHAnsi"/>
        </w:rPr>
        <w:t>ensure</w:t>
      </w:r>
      <w:r w:rsidRPr="001A1042">
        <w:rPr>
          <w:rFonts w:asciiTheme="majorHAnsi" w:hAnsiTheme="majorHAnsi" w:cstheme="majorHAnsi"/>
        </w:rPr>
        <w:t>s</w:t>
      </w:r>
      <w:r w:rsidR="004E48EE" w:rsidRPr="001A1042">
        <w:rPr>
          <w:rFonts w:asciiTheme="majorHAnsi" w:hAnsiTheme="majorHAnsi" w:cstheme="majorHAnsi"/>
        </w:rPr>
        <w:t xml:space="preserve"> that the modules and processes </w:t>
      </w:r>
      <w:r w:rsidR="00E61BEA" w:rsidRPr="001A1042">
        <w:rPr>
          <w:rFonts w:asciiTheme="majorHAnsi" w:hAnsiTheme="majorHAnsi" w:cstheme="majorHAnsi"/>
        </w:rPr>
        <w:t xml:space="preserve">of the system </w:t>
      </w:r>
      <w:r w:rsidR="004E48EE" w:rsidRPr="001A1042">
        <w:rPr>
          <w:rFonts w:asciiTheme="majorHAnsi" w:hAnsiTheme="majorHAnsi" w:cstheme="majorHAnsi"/>
        </w:rPr>
        <w:t xml:space="preserve">are free from issues and </w:t>
      </w:r>
      <w:r w:rsidR="00E61BEA" w:rsidRPr="001A1042">
        <w:rPr>
          <w:rFonts w:asciiTheme="majorHAnsi" w:hAnsiTheme="majorHAnsi" w:cstheme="majorHAnsi"/>
        </w:rPr>
        <w:t>errors</w:t>
      </w:r>
      <w:r w:rsidR="00DF6CC6" w:rsidRPr="001A1042">
        <w:rPr>
          <w:rFonts w:asciiTheme="majorHAnsi" w:hAnsiTheme="majorHAnsi" w:cstheme="majorHAnsi"/>
        </w:rPr>
        <w:t xml:space="preserve">, </w:t>
      </w:r>
      <w:r w:rsidR="008D2112">
        <w:rPr>
          <w:rFonts w:asciiTheme="majorHAnsi" w:hAnsiTheme="majorHAnsi" w:cstheme="majorHAnsi"/>
        </w:rPr>
        <w:t xml:space="preserve">is </w:t>
      </w:r>
      <w:r w:rsidR="00DF6CC6" w:rsidRPr="001A1042">
        <w:rPr>
          <w:rFonts w:asciiTheme="majorHAnsi" w:hAnsiTheme="majorHAnsi" w:cstheme="majorHAnsi"/>
        </w:rPr>
        <w:t>fully functional, and complete.</w:t>
      </w:r>
    </w:p>
    <w:p w14:paraId="01E3524F" w14:textId="77777777" w:rsidR="00AE53D7" w:rsidRPr="001A1042" w:rsidRDefault="00AE53D7" w:rsidP="003633B3">
      <w:pPr>
        <w:pStyle w:val="Heading1"/>
        <w:spacing w:line="360" w:lineRule="auto"/>
        <w:ind w:firstLine="360"/>
        <w:rPr>
          <w:b/>
          <w:color w:val="auto"/>
          <w:sz w:val="22"/>
          <w:szCs w:val="22"/>
          <w:u w:val="single"/>
        </w:rPr>
      </w:pPr>
      <w:bookmarkStart w:id="2" w:name="_Toc512477162"/>
      <w:bookmarkStart w:id="3" w:name="_Toc512477663"/>
      <w:r w:rsidRPr="001A1042">
        <w:rPr>
          <w:b/>
          <w:color w:val="auto"/>
          <w:sz w:val="22"/>
          <w:szCs w:val="22"/>
        </w:rPr>
        <w:t>DOCUMENT PURPOSE</w:t>
      </w:r>
      <w:bookmarkEnd w:id="2"/>
      <w:bookmarkEnd w:id="3"/>
      <w:r w:rsidRPr="001A1042">
        <w:rPr>
          <w:b/>
          <w:color w:val="auto"/>
          <w:sz w:val="22"/>
          <w:szCs w:val="22"/>
        </w:rPr>
        <w:t xml:space="preserve"> </w:t>
      </w:r>
    </w:p>
    <w:p w14:paraId="16E3587A" w14:textId="5D5E7D57" w:rsidR="00AE53D7" w:rsidRPr="001A1042" w:rsidRDefault="00AE53D7" w:rsidP="003633B3">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 xml:space="preserve">This Software Quality Assurance Plan is intended to ensure that the system developed for the Logistics Cluster of NDRRMC will meet the requirements proposed to them, free from issues and bugs, data are secured, modules are working well, and overall complete. Included also in this paper are the Checklist of the different submodules and the test cases of the three (3) major modules namely, User Management, Procurement, and Transportation. </w:t>
      </w:r>
    </w:p>
    <w:p w14:paraId="2AC60EEA" w14:textId="77777777" w:rsidR="00AE53D7" w:rsidRPr="001A1042" w:rsidRDefault="00AE53D7" w:rsidP="003633B3">
      <w:pPr>
        <w:pStyle w:val="Heading1"/>
        <w:spacing w:line="360" w:lineRule="auto"/>
        <w:ind w:firstLine="360"/>
        <w:rPr>
          <w:b/>
          <w:color w:val="auto"/>
          <w:sz w:val="22"/>
          <w:szCs w:val="22"/>
        </w:rPr>
      </w:pPr>
      <w:bookmarkStart w:id="4" w:name="_Toc512477163"/>
      <w:bookmarkStart w:id="5" w:name="_Toc512477664"/>
      <w:r w:rsidRPr="001A1042">
        <w:rPr>
          <w:b/>
          <w:color w:val="auto"/>
          <w:sz w:val="22"/>
          <w:szCs w:val="22"/>
        </w:rPr>
        <w:t>SYSTEM OVERVIEW</w:t>
      </w:r>
      <w:bookmarkEnd w:id="4"/>
      <w:bookmarkEnd w:id="5"/>
    </w:p>
    <w:p w14:paraId="533BDF36" w14:textId="1C9A2571" w:rsidR="00AE53D7" w:rsidRPr="001A1042" w:rsidRDefault="00C3556E" w:rsidP="00AE53D7">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The NDRRMC - Logistics System was developed using a PHP based web framework called Yii2, which includes out-of-the-box modules for quicker and rapid development. Since it is a web application, the language used to write the software is PHP; HTML and CSS were also used to create the web application. The system is hosted using an EC2 instance, which is a cloud service by Amazon Web Services. For the database of the system, an open source database called Mari</w:t>
      </w:r>
      <w:r w:rsidR="002A5B60" w:rsidRPr="001A1042">
        <w:rPr>
          <w:rFonts w:asciiTheme="majorHAnsi" w:hAnsiTheme="majorHAnsi" w:cstheme="majorHAnsi"/>
        </w:rPr>
        <w:t xml:space="preserve">aDB was the selected database, </w:t>
      </w:r>
      <w:proofErr w:type="spellStart"/>
      <w:r w:rsidR="002A5B60" w:rsidRPr="001A1042">
        <w:rPr>
          <w:rFonts w:asciiTheme="majorHAnsi" w:hAnsiTheme="majorHAnsi" w:cstheme="majorHAnsi"/>
        </w:rPr>
        <w:t>PhpMyA</w:t>
      </w:r>
      <w:r w:rsidRPr="001A1042">
        <w:rPr>
          <w:rFonts w:asciiTheme="majorHAnsi" w:hAnsiTheme="majorHAnsi" w:cstheme="majorHAnsi"/>
        </w:rPr>
        <w:t>dmin</w:t>
      </w:r>
      <w:proofErr w:type="spellEnd"/>
      <w:r w:rsidRPr="001A1042">
        <w:rPr>
          <w:rFonts w:asciiTheme="majorHAnsi" w:hAnsiTheme="majorHAnsi" w:cstheme="majorHAnsi"/>
        </w:rPr>
        <w:t xml:space="preserve"> was also used to easily administer the database due to the </w:t>
      </w:r>
      <w:r w:rsidR="00B53AF4" w:rsidRPr="001A1042">
        <w:rPr>
          <w:rFonts w:asciiTheme="majorHAnsi" w:hAnsiTheme="majorHAnsi" w:cstheme="majorHAnsi"/>
        </w:rPr>
        <w:t>Graphical</w:t>
      </w:r>
      <w:r w:rsidRPr="001A1042">
        <w:rPr>
          <w:rFonts w:asciiTheme="majorHAnsi" w:hAnsiTheme="majorHAnsi" w:cstheme="majorHAnsi"/>
        </w:rPr>
        <w:t xml:space="preserve"> User Interface.</w:t>
      </w:r>
    </w:p>
    <w:p w14:paraId="3AEF0B33" w14:textId="77777777" w:rsidR="00AE53D7" w:rsidRPr="001A1042" w:rsidRDefault="00AE53D7" w:rsidP="003633B3">
      <w:pPr>
        <w:pStyle w:val="Heading1"/>
        <w:spacing w:line="360" w:lineRule="auto"/>
        <w:ind w:firstLine="360"/>
        <w:rPr>
          <w:b/>
          <w:color w:val="auto"/>
          <w:sz w:val="22"/>
          <w:szCs w:val="22"/>
        </w:rPr>
      </w:pPr>
      <w:bookmarkStart w:id="6" w:name="_Toc512477164"/>
      <w:bookmarkStart w:id="7" w:name="_Toc512477665"/>
      <w:r w:rsidRPr="001A1042">
        <w:rPr>
          <w:b/>
          <w:color w:val="auto"/>
          <w:sz w:val="22"/>
          <w:szCs w:val="22"/>
        </w:rPr>
        <w:t>QUALITY OBJECTIVES</w:t>
      </w:r>
      <w:bookmarkEnd w:id="6"/>
      <w:bookmarkEnd w:id="7"/>
      <w:r w:rsidRPr="001A1042">
        <w:rPr>
          <w:b/>
          <w:color w:val="auto"/>
          <w:sz w:val="22"/>
          <w:szCs w:val="22"/>
        </w:rPr>
        <w:t xml:space="preserve"> </w:t>
      </w:r>
    </w:p>
    <w:p w14:paraId="6EB3D77C" w14:textId="1807BFB3" w:rsidR="00AE53D7" w:rsidRPr="003633B3" w:rsidRDefault="00AE53D7" w:rsidP="003633B3">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 xml:space="preserve">The </w:t>
      </w:r>
      <w:r>
        <w:rPr>
          <w:rFonts w:asciiTheme="majorHAnsi" w:hAnsiTheme="majorHAnsi" w:cstheme="majorHAnsi"/>
        </w:rPr>
        <w:t>Software</w:t>
      </w:r>
      <w:r w:rsidRPr="001A1042">
        <w:rPr>
          <w:rFonts w:asciiTheme="majorHAnsi" w:hAnsiTheme="majorHAnsi" w:cstheme="majorHAnsi"/>
        </w:rPr>
        <w:t xml:space="preserve"> Quality Assurance that the team proposed intends to make sure that the system can be used easily by the different users, can handle simultaneous requests to the same resource, can be accessed </w:t>
      </w:r>
      <w:r w:rsidR="008D2112">
        <w:rPr>
          <w:rFonts w:asciiTheme="majorHAnsi" w:hAnsiTheme="majorHAnsi" w:cstheme="majorHAnsi"/>
        </w:rPr>
        <w:t xml:space="preserve">through </w:t>
      </w:r>
      <w:r w:rsidRPr="001A1042">
        <w:rPr>
          <w:rFonts w:asciiTheme="majorHAnsi" w:hAnsiTheme="majorHAnsi" w:cstheme="majorHAnsi"/>
        </w:rPr>
        <w:t xml:space="preserve">web without encountering any errors, can secure its data, and can carry out the system’s purpose. These will be possible through applying the principles of Agile Testing, which then follows the process of Agile Software Development. The Agile Testing principles in relation to the NDRRMC—Logistics System are the following: the team shall prioritize the client’s satisfaction, regular collaboration with the client, immediate response to change, continuous improvement, maximized amount of work, and provide a fully-functional system. </w:t>
      </w:r>
      <w:sdt>
        <w:sdtPr>
          <w:rPr>
            <w:rFonts w:asciiTheme="majorHAnsi" w:hAnsiTheme="majorHAnsi" w:cstheme="majorHAnsi"/>
          </w:rPr>
          <w:id w:val="111787869"/>
          <w:citation/>
        </w:sdtPr>
        <w:sdtContent>
          <w:r w:rsidRPr="001A1042">
            <w:rPr>
              <w:rFonts w:asciiTheme="majorHAnsi" w:hAnsiTheme="majorHAnsi" w:cstheme="majorHAnsi"/>
            </w:rPr>
            <w:fldChar w:fldCharType="begin"/>
          </w:r>
          <w:r w:rsidRPr="001A1042">
            <w:rPr>
              <w:rFonts w:asciiTheme="majorHAnsi" w:hAnsiTheme="majorHAnsi" w:cstheme="majorHAnsi"/>
            </w:rPr>
            <w:instrText xml:space="preserve"> CITATION Sof \l 1033 </w:instrText>
          </w:r>
          <w:r w:rsidRPr="001A1042">
            <w:rPr>
              <w:rFonts w:asciiTheme="majorHAnsi" w:hAnsiTheme="majorHAnsi" w:cstheme="majorHAnsi"/>
            </w:rPr>
            <w:fldChar w:fldCharType="separate"/>
          </w:r>
          <w:r w:rsidRPr="001A1042">
            <w:rPr>
              <w:rFonts w:asciiTheme="majorHAnsi" w:hAnsiTheme="majorHAnsi" w:cstheme="majorHAnsi"/>
              <w:noProof/>
            </w:rPr>
            <w:t>(Software Testing Fundamentals, n.d.)</w:t>
          </w:r>
          <w:r w:rsidRPr="001A1042">
            <w:rPr>
              <w:rFonts w:asciiTheme="majorHAnsi" w:hAnsiTheme="majorHAnsi" w:cstheme="majorHAnsi"/>
            </w:rPr>
            <w:fldChar w:fldCharType="end"/>
          </w:r>
        </w:sdtContent>
      </w:sdt>
    </w:p>
    <w:p w14:paraId="045EB473" w14:textId="77777777" w:rsidR="00AE53D7" w:rsidRPr="001A1042" w:rsidRDefault="00AE53D7" w:rsidP="003633B3">
      <w:pPr>
        <w:pStyle w:val="Heading1"/>
        <w:spacing w:line="360" w:lineRule="auto"/>
        <w:ind w:firstLine="360"/>
        <w:rPr>
          <w:b/>
          <w:i/>
          <w:color w:val="auto"/>
          <w:sz w:val="22"/>
          <w:szCs w:val="22"/>
        </w:rPr>
      </w:pPr>
      <w:bookmarkStart w:id="8" w:name="_Toc512477165"/>
      <w:bookmarkStart w:id="9" w:name="_Toc512477666"/>
      <w:r w:rsidRPr="001A1042">
        <w:rPr>
          <w:b/>
          <w:color w:val="auto"/>
          <w:sz w:val="22"/>
          <w:szCs w:val="22"/>
        </w:rPr>
        <w:t>OVERALL FRAMEWORK DESIGN</w:t>
      </w:r>
      <w:bookmarkEnd w:id="8"/>
      <w:bookmarkEnd w:id="9"/>
    </w:p>
    <w:p w14:paraId="403D51C1" w14:textId="77777777" w:rsidR="00676D63" w:rsidRPr="001A1042" w:rsidRDefault="0080143D" w:rsidP="00AE53D7">
      <w:pPr>
        <w:pStyle w:val="NoSpacing"/>
        <w:spacing w:line="276" w:lineRule="auto"/>
        <w:ind w:left="360" w:firstLine="720"/>
        <w:jc w:val="both"/>
        <w:rPr>
          <w:rFonts w:asciiTheme="majorHAnsi" w:hAnsiTheme="majorHAnsi" w:cstheme="majorHAnsi"/>
        </w:rPr>
      </w:pPr>
      <w:r w:rsidRPr="001A1042">
        <w:rPr>
          <w:rFonts w:asciiTheme="majorHAnsi" w:hAnsiTheme="majorHAnsi" w:cstheme="majorHAnsi"/>
        </w:rPr>
        <w:t xml:space="preserve">The diagram below represents the framework design of the system, it visually explains how the system and the users are connected to one another. </w:t>
      </w:r>
      <w:r w:rsidR="00BE4248" w:rsidRPr="001A1042">
        <w:rPr>
          <w:rFonts w:asciiTheme="majorHAnsi" w:hAnsiTheme="majorHAnsi" w:cstheme="majorHAnsi"/>
        </w:rPr>
        <w:t>The Logistics System is accessible through a web browser (e</w:t>
      </w:r>
      <w:r w:rsidR="00894994" w:rsidRPr="001A1042">
        <w:rPr>
          <w:rFonts w:asciiTheme="majorHAnsi" w:hAnsiTheme="majorHAnsi" w:cstheme="majorHAnsi"/>
        </w:rPr>
        <w:t xml:space="preserve">x: Google Chrome) </w:t>
      </w:r>
      <w:proofErr w:type="gramStart"/>
      <w:r w:rsidR="00BE4248" w:rsidRPr="001A1042">
        <w:rPr>
          <w:rFonts w:asciiTheme="majorHAnsi" w:hAnsiTheme="majorHAnsi" w:cstheme="majorHAnsi"/>
        </w:rPr>
        <w:t>as long as</w:t>
      </w:r>
      <w:proofErr w:type="gramEnd"/>
      <w:r w:rsidR="00BE4248" w:rsidRPr="001A1042">
        <w:rPr>
          <w:rFonts w:asciiTheme="majorHAnsi" w:hAnsiTheme="majorHAnsi" w:cstheme="majorHAnsi"/>
        </w:rPr>
        <w:t xml:space="preserve"> the user has an active internet connection since the website is hosted via cloud. Cloud web hosting is a service that </w:t>
      </w:r>
      <w:r w:rsidR="004B1459" w:rsidRPr="001A1042">
        <w:rPr>
          <w:rFonts w:asciiTheme="majorHAnsi" w:hAnsiTheme="majorHAnsi" w:cstheme="majorHAnsi"/>
        </w:rPr>
        <w:t xml:space="preserve">the </w:t>
      </w:r>
      <w:r w:rsidR="004F6C7B" w:rsidRPr="001A1042">
        <w:rPr>
          <w:rFonts w:asciiTheme="majorHAnsi" w:hAnsiTheme="majorHAnsi" w:cstheme="majorHAnsi"/>
        </w:rPr>
        <w:t xml:space="preserve">project </w:t>
      </w:r>
      <w:r w:rsidR="004B1459" w:rsidRPr="001A1042">
        <w:rPr>
          <w:rFonts w:asciiTheme="majorHAnsi" w:hAnsiTheme="majorHAnsi" w:cstheme="majorHAnsi"/>
        </w:rPr>
        <w:t xml:space="preserve">team </w:t>
      </w:r>
      <w:r w:rsidR="00894994" w:rsidRPr="001A1042">
        <w:rPr>
          <w:rFonts w:asciiTheme="majorHAnsi" w:hAnsiTheme="majorHAnsi" w:cstheme="majorHAnsi"/>
        </w:rPr>
        <w:t>used</w:t>
      </w:r>
      <w:r w:rsidR="004B1459" w:rsidRPr="001A1042">
        <w:rPr>
          <w:rFonts w:asciiTheme="majorHAnsi" w:hAnsiTheme="majorHAnsi" w:cstheme="majorHAnsi"/>
        </w:rPr>
        <w:t xml:space="preserve"> </w:t>
      </w:r>
      <w:r w:rsidR="00894994" w:rsidRPr="001A1042">
        <w:rPr>
          <w:rFonts w:asciiTheme="majorHAnsi" w:hAnsiTheme="majorHAnsi" w:cstheme="majorHAnsi"/>
        </w:rPr>
        <w:t>to deploy the system</w:t>
      </w:r>
      <w:r w:rsidR="00E00009" w:rsidRPr="001A1042">
        <w:rPr>
          <w:rFonts w:asciiTheme="majorHAnsi" w:hAnsiTheme="majorHAnsi" w:cstheme="majorHAnsi"/>
        </w:rPr>
        <w:t xml:space="preserve"> </w:t>
      </w:r>
      <w:r w:rsidR="001D7AC9" w:rsidRPr="001A1042">
        <w:rPr>
          <w:rFonts w:asciiTheme="majorHAnsi" w:hAnsiTheme="majorHAnsi" w:cstheme="majorHAnsi"/>
        </w:rPr>
        <w:t>through the</w:t>
      </w:r>
      <w:r w:rsidR="00E00009" w:rsidRPr="001A1042">
        <w:rPr>
          <w:rFonts w:asciiTheme="majorHAnsi" w:hAnsiTheme="majorHAnsi" w:cstheme="majorHAnsi"/>
        </w:rPr>
        <w:t xml:space="preserve"> Internet.</w:t>
      </w:r>
      <w:r w:rsidR="00D37DF1" w:rsidRPr="001A1042">
        <w:rPr>
          <w:rFonts w:asciiTheme="majorHAnsi" w:hAnsiTheme="majorHAnsi" w:cstheme="majorHAnsi"/>
        </w:rPr>
        <w:t xml:space="preserve"> </w:t>
      </w:r>
      <w:r w:rsidR="00D5686D" w:rsidRPr="001A1042">
        <w:rPr>
          <w:rFonts w:asciiTheme="majorHAnsi" w:hAnsiTheme="majorHAnsi" w:cstheme="majorHAnsi"/>
        </w:rPr>
        <w:t>Inside the cloud environment</w:t>
      </w:r>
      <w:r w:rsidR="00BE4248" w:rsidRPr="001A1042">
        <w:rPr>
          <w:rFonts w:asciiTheme="majorHAnsi" w:hAnsiTheme="majorHAnsi" w:cstheme="majorHAnsi"/>
        </w:rPr>
        <w:t xml:space="preserve"> are </w:t>
      </w:r>
      <w:r w:rsidR="00894994" w:rsidRPr="001A1042">
        <w:rPr>
          <w:rFonts w:asciiTheme="majorHAnsi" w:hAnsiTheme="majorHAnsi" w:cstheme="majorHAnsi"/>
        </w:rPr>
        <w:t xml:space="preserve">the </w:t>
      </w:r>
      <w:r w:rsidR="00BE4248" w:rsidRPr="001A1042">
        <w:rPr>
          <w:rFonts w:asciiTheme="majorHAnsi" w:hAnsiTheme="majorHAnsi" w:cstheme="majorHAnsi"/>
        </w:rPr>
        <w:t>three</w:t>
      </w:r>
      <w:r w:rsidR="00676D63" w:rsidRPr="001A1042">
        <w:rPr>
          <w:rFonts w:asciiTheme="majorHAnsi" w:hAnsiTheme="majorHAnsi" w:cstheme="majorHAnsi"/>
        </w:rPr>
        <w:t xml:space="preserve"> major </w:t>
      </w:r>
      <w:r w:rsidR="00BE4248" w:rsidRPr="001A1042">
        <w:rPr>
          <w:rFonts w:asciiTheme="majorHAnsi" w:hAnsiTheme="majorHAnsi" w:cstheme="majorHAnsi"/>
        </w:rPr>
        <w:t xml:space="preserve">system </w:t>
      </w:r>
      <w:r w:rsidR="00676D63" w:rsidRPr="001A1042">
        <w:rPr>
          <w:rFonts w:asciiTheme="majorHAnsi" w:hAnsiTheme="majorHAnsi" w:cstheme="majorHAnsi"/>
        </w:rPr>
        <w:t xml:space="preserve">modules </w:t>
      </w:r>
      <w:r w:rsidR="00BE4248" w:rsidRPr="001A1042">
        <w:rPr>
          <w:rFonts w:asciiTheme="majorHAnsi" w:hAnsiTheme="majorHAnsi" w:cstheme="majorHAnsi"/>
        </w:rPr>
        <w:t xml:space="preserve">which are the </w:t>
      </w:r>
      <w:r w:rsidR="00676D63" w:rsidRPr="001A1042">
        <w:rPr>
          <w:rFonts w:asciiTheme="majorHAnsi" w:hAnsiTheme="majorHAnsi" w:cstheme="majorHAnsi"/>
        </w:rPr>
        <w:t>User Management</w:t>
      </w:r>
      <w:r w:rsidR="00BE4248" w:rsidRPr="001A1042">
        <w:rPr>
          <w:rFonts w:asciiTheme="majorHAnsi" w:hAnsiTheme="majorHAnsi" w:cstheme="majorHAnsi"/>
        </w:rPr>
        <w:t xml:space="preserve">, Transport, and Procurement. </w:t>
      </w:r>
      <w:r w:rsidR="00CC0894" w:rsidRPr="001A1042">
        <w:rPr>
          <w:rFonts w:asciiTheme="majorHAnsi" w:hAnsiTheme="majorHAnsi" w:cstheme="majorHAnsi"/>
        </w:rPr>
        <w:t xml:space="preserve">The User Management module handles the different </w:t>
      </w:r>
      <w:r w:rsidR="00CC0894" w:rsidRPr="001A1042">
        <w:rPr>
          <w:rFonts w:asciiTheme="majorHAnsi" w:hAnsiTheme="majorHAnsi" w:cstheme="majorHAnsi"/>
        </w:rPr>
        <w:lastRenderedPageBreak/>
        <w:t>users that the system caters to namely Regional Admin, Provincial Admin, City Municipal Admin, and the External Users which consists of the 12 different cluster members of the NDRRMC. The Transport module mainly revolves on the movement of the resources</w:t>
      </w:r>
      <w:r w:rsidR="00017568" w:rsidRPr="001A1042">
        <w:rPr>
          <w:rFonts w:asciiTheme="majorHAnsi" w:hAnsiTheme="majorHAnsi" w:cstheme="majorHAnsi"/>
        </w:rPr>
        <w:t>;</w:t>
      </w:r>
      <w:r w:rsidR="00CC0894" w:rsidRPr="001A1042">
        <w:rPr>
          <w:rFonts w:asciiTheme="majorHAnsi" w:hAnsiTheme="majorHAnsi" w:cstheme="majorHAnsi"/>
        </w:rPr>
        <w:t xml:space="preserve"> it provides the available list of vehicles that can be used to travel from one place to another. Lastly, the Procurement module is responsible of keeping track of the current resources each warehouse has, as well as where they are acquired from, and the requesting of the said resources by the users. </w:t>
      </w:r>
      <w:r w:rsidR="00BE4248" w:rsidRPr="001A1042">
        <w:rPr>
          <w:rFonts w:asciiTheme="majorHAnsi" w:hAnsiTheme="majorHAnsi" w:cstheme="majorHAnsi"/>
        </w:rPr>
        <w:t>These modules are</w:t>
      </w:r>
      <w:r w:rsidR="00676D63" w:rsidRPr="001A1042">
        <w:rPr>
          <w:rFonts w:asciiTheme="majorHAnsi" w:hAnsiTheme="majorHAnsi" w:cstheme="majorHAnsi"/>
        </w:rPr>
        <w:t xml:space="preserve"> connected to the database </w:t>
      </w:r>
      <w:r w:rsidR="00894994" w:rsidRPr="001A1042">
        <w:rPr>
          <w:rFonts w:asciiTheme="majorHAnsi" w:hAnsiTheme="majorHAnsi" w:cstheme="majorHAnsi"/>
        </w:rPr>
        <w:t xml:space="preserve">called MariaDB which </w:t>
      </w:r>
      <w:r w:rsidR="00676D63" w:rsidRPr="001A1042">
        <w:rPr>
          <w:rFonts w:asciiTheme="majorHAnsi" w:hAnsiTheme="majorHAnsi" w:cstheme="majorHAnsi"/>
        </w:rPr>
        <w:t xml:space="preserve">contains all the records </w:t>
      </w:r>
      <w:r w:rsidR="00BE4248" w:rsidRPr="001A1042">
        <w:rPr>
          <w:rFonts w:asciiTheme="majorHAnsi" w:hAnsiTheme="majorHAnsi" w:cstheme="majorHAnsi"/>
        </w:rPr>
        <w:t xml:space="preserve">that are </w:t>
      </w:r>
      <w:r w:rsidR="00676D63" w:rsidRPr="001A1042">
        <w:rPr>
          <w:rFonts w:asciiTheme="majorHAnsi" w:hAnsiTheme="majorHAnsi" w:cstheme="majorHAnsi"/>
        </w:rPr>
        <w:t>essential for the system</w:t>
      </w:r>
      <w:r w:rsidR="00BE4248" w:rsidRPr="001A1042">
        <w:rPr>
          <w:rFonts w:asciiTheme="majorHAnsi" w:hAnsiTheme="majorHAnsi" w:cstheme="majorHAnsi"/>
        </w:rPr>
        <w:t>.</w:t>
      </w:r>
      <w:r w:rsidR="00CC0894" w:rsidRPr="001A1042">
        <w:rPr>
          <w:rFonts w:asciiTheme="majorHAnsi" w:hAnsiTheme="majorHAnsi" w:cstheme="majorHAnsi"/>
        </w:rPr>
        <w:t xml:space="preserve"> </w:t>
      </w:r>
    </w:p>
    <w:p w14:paraId="0B7638E0" w14:textId="77777777" w:rsidR="00AE53D7" w:rsidRPr="001A1042" w:rsidRDefault="00AE53D7" w:rsidP="00AE53D7">
      <w:pPr>
        <w:tabs>
          <w:tab w:val="left" w:pos="720"/>
        </w:tabs>
        <w:spacing w:line="276" w:lineRule="auto"/>
        <w:ind w:left="720" w:hanging="720"/>
        <w:rPr>
          <w:rFonts w:cstheme="majorHAnsi"/>
          <w:i/>
        </w:rPr>
      </w:pPr>
      <w:r w:rsidRPr="001A1042">
        <w:rPr>
          <w:rFonts w:cstheme="majorHAnsi"/>
          <w:noProof/>
        </w:rPr>
        <w:drawing>
          <wp:anchor distT="0" distB="0" distL="114300" distR="114300" simplePos="0" relativeHeight="251659776" behindDoc="0" locked="0" layoutInCell="1" allowOverlap="1" wp14:anchorId="766A6328" wp14:editId="6A6AE7CB">
            <wp:simplePos x="0" y="0"/>
            <wp:positionH relativeFrom="margin">
              <wp:posOffset>1162685</wp:posOffset>
            </wp:positionH>
            <wp:positionV relativeFrom="paragraph">
              <wp:posOffset>635</wp:posOffset>
            </wp:positionV>
            <wp:extent cx="3646170" cy="34772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46170" cy="347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0A218" w14:textId="77777777" w:rsidR="00E2782E" w:rsidRPr="001A1042" w:rsidRDefault="00E2782E" w:rsidP="00AE53D7">
      <w:pPr>
        <w:tabs>
          <w:tab w:val="left" w:pos="720"/>
        </w:tabs>
        <w:spacing w:line="276" w:lineRule="auto"/>
        <w:rPr>
          <w:rFonts w:cstheme="majorHAnsi"/>
          <w:i/>
        </w:rPr>
      </w:pPr>
    </w:p>
    <w:p w14:paraId="5A55628B" w14:textId="509AA0A7" w:rsidR="00CD4217" w:rsidRPr="003633B3" w:rsidRDefault="00376B48" w:rsidP="003633B3">
      <w:pPr>
        <w:pStyle w:val="Heading1"/>
        <w:spacing w:line="480" w:lineRule="auto"/>
        <w:ind w:firstLine="360"/>
        <w:rPr>
          <w:b/>
          <w:color w:val="auto"/>
          <w:sz w:val="22"/>
          <w:szCs w:val="22"/>
        </w:rPr>
      </w:pPr>
      <w:bookmarkStart w:id="10" w:name="_Toc512477166"/>
      <w:bookmarkStart w:id="11" w:name="_Toc512477667"/>
      <w:r w:rsidRPr="001A1042">
        <w:rPr>
          <w:b/>
          <w:color w:val="auto"/>
          <w:sz w:val="22"/>
          <w:szCs w:val="22"/>
        </w:rPr>
        <w:t>PROJECT TEAM MEMBERS &amp; USER IDENTIFICATION</w:t>
      </w:r>
      <w:bookmarkEnd w:id="10"/>
      <w:bookmarkEnd w:id="11"/>
    </w:p>
    <w:tbl>
      <w:tblPr>
        <w:tblStyle w:val="GridTable4-Accent5"/>
        <w:tblW w:w="0" w:type="auto"/>
        <w:tblInd w:w="70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5"/>
        <w:gridCol w:w="2126"/>
        <w:gridCol w:w="3119"/>
      </w:tblGrid>
      <w:tr w:rsidR="00AE53D7" w:rsidRPr="001A1042" w14:paraId="37EF8E47" w14:textId="77777777" w:rsidTr="00CD4217">
        <w:trPr>
          <w:cnfStyle w:val="100000000000" w:firstRow="1" w:lastRow="0" w:firstColumn="0" w:lastColumn="0" w:oddVBand="0" w:evenVBand="0" w:oddHBand="0" w:evenHBand="0" w:firstRowFirstColumn="0" w:firstRowLastColumn="0" w:lastRowFirstColumn="0" w:lastRowLastColumn="0"/>
          <w:trHeight w:val="631"/>
          <w:tblHeader/>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right w:val="none" w:sz="0" w:space="0" w:color="auto"/>
            </w:tcBorders>
            <w:shd w:val="clear" w:color="auto" w:fill="1F3864" w:themeFill="accent5" w:themeFillShade="80"/>
            <w:vAlign w:val="center"/>
          </w:tcPr>
          <w:p w14:paraId="5AF39A62" w14:textId="77777777" w:rsidR="00AE53D7" w:rsidRPr="001A1042" w:rsidRDefault="00AE53D7" w:rsidP="00D056E7">
            <w:pPr>
              <w:spacing w:line="276" w:lineRule="auto"/>
              <w:jc w:val="center"/>
              <w:rPr>
                <w:rFonts w:cstheme="majorHAnsi"/>
                <w:color w:val="auto"/>
              </w:rPr>
            </w:pPr>
            <w:r w:rsidRPr="001A1042">
              <w:rPr>
                <w:rFonts w:cstheme="majorHAnsi"/>
                <w:color w:val="auto"/>
              </w:rPr>
              <w:t>MEMBER</w:t>
            </w:r>
          </w:p>
        </w:tc>
        <w:tc>
          <w:tcPr>
            <w:tcW w:w="2126" w:type="dxa"/>
            <w:tcBorders>
              <w:top w:val="none" w:sz="0" w:space="0" w:color="auto"/>
              <w:left w:val="none" w:sz="0" w:space="0" w:color="auto"/>
              <w:bottom w:val="none" w:sz="0" w:space="0" w:color="auto"/>
              <w:right w:val="none" w:sz="0" w:space="0" w:color="auto"/>
            </w:tcBorders>
            <w:shd w:val="clear" w:color="auto" w:fill="1F3864" w:themeFill="accent5" w:themeFillShade="80"/>
            <w:vAlign w:val="center"/>
          </w:tcPr>
          <w:p w14:paraId="4E768A0D" w14:textId="77777777" w:rsidR="00AE53D7" w:rsidRPr="001A1042" w:rsidRDefault="00AE53D7" w:rsidP="00D056E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ajorHAnsi"/>
                <w:color w:val="auto"/>
              </w:rPr>
            </w:pPr>
            <w:r w:rsidRPr="001A1042">
              <w:rPr>
                <w:rFonts w:cstheme="majorHAnsi"/>
                <w:color w:val="auto"/>
              </w:rPr>
              <w:t>ROLE</w:t>
            </w:r>
          </w:p>
        </w:tc>
        <w:tc>
          <w:tcPr>
            <w:tcW w:w="3119" w:type="dxa"/>
            <w:tcBorders>
              <w:top w:val="none" w:sz="0" w:space="0" w:color="auto"/>
              <w:left w:val="none" w:sz="0" w:space="0" w:color="auto"/>
              <w:bottom w:val="none" w:sz="0" w:space="0" w:color="auto"/>
              <w:right w:val="none" w:sz="0" w:space="0" w:color="auto"/>
            </w:tcBorders>
            <w:shd w:val="clear" w:color="auto" w:fill="1F3864" w:themeFill="accent5" w:themeFillShade="80"/>
            <w:vAlign w:val="center"/>
          </w:tcPr>
          <w:p w14:paraId="349AF681" w14:textId="77777777" w:rsidR="00AE53D7" w:rsidRPr="001A1042" w:rsidRDefault="00AE53D7" w:rsidP="00D056E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ajorHAnsi"/>
                <w:color w:val="auto"/>
              </w:rPr>
            </w:pPr>
            <w:r w:rsidRPr="001A1042">
              <w:rPr>
                <w:rFonts w:cstheme="majorHAnsi"/>
                <w:color w:val="auto"/>
              </w:rPr>
              <w:t>RESPONSIBILITIES</w:t>
            </w:r>
          </w:p>
        </w:tc>
      </w:tr>
      <w:tr w:rsidR="00AE53D7" w:rsidRPr="001A1042" w14:paraId="083A0425" w14:textId="77777777" w:rsidTr="00CD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7C320458" w14:textId="77777777" w:rsidR="00AE53D7" w:rsidRPr="001A1042" w:rsidRDefault="00AE53D7" w:rsidP="00D056E7">
            <w:pPr>
              <w:spacing w:line="276" w:lineRule="auto"/>
              <w:rPr>
                <w:rFonts w:cstheme="majorHAnsi"/>
              </w:rPr>
            </w:pPr>
            <w:r w:rsidRPr="001A1042">
              <w:rPr>
                <w:rFonts w:cstheme="majorHAnsi"/>
              </w:rPr>
              <w:t>NDRRMC – Logistics Cluster</w:t>
            </w:r>
          </w:p>
        </w:tc>
        <w:tc>
          <w:tcPr>
            <w:tcW w:w="2126" w:type="dxa"/>
            <w:shd w:val="clear" w:color="auto" w:fill="E7E6E6" w:themeFill="background2"/>
            <w:vAlign w:val="center"/>
          </w:tcPr>
          <w:p w14:paraId="25DD99E8" w14:textId="77777777" w:rsidR="00AE53D7" w:rsidRPr="001A1042" w:rsidRDefault="00AE53D7" w:rsidP="00D056E7">
            <w:pPr>
              <w:pStyle w:val="ListParagraph"/>
              <w:numPr>
                <w:ilvl w:val="0"/>
                <w:numId w:val="8"/>
              </w:numPr>
              <w:spacing w:line="276" w:lineRule="auto"/>
              <w:ind w:left="317" w:hanging="317"/>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Client</w:t>
            </w:r>
          </w:p>
        </w:tc>
        <w:tc>
          <w:tcPr>
            <w:tcW w:w="3119" w:type="dxa"/>
            <w:shd w:val="clear" w:color="auto" w:fill="E7E6E6" w:themeFill="background2"/>
          </w:tcPr>
          <w:p w14:paraId="41662F86" w14:textId="77777777" w:rsidR="00AE53D7" w:rsidRPr="001A1042" w:rsidRDefault="00AE53D7" w:rsidP="00D056E7">
            <w:pPr>
              <w:spacing w:line="276" w:lineRule="auto"/>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 the client of this project, they are responsible on giving the Project Team the requirements to fulfill and the current process that they have.</w:t>
            </w:r>
          </w:p>
        </w:tc>
      </w:tr>
      <w:tr w:rsidR="00AE53D7" w:rsidRPr="001A1042" w14:paraId="01698146" w14:textId="77777777" w:rsidTr="00CD4217">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34BDB876" w14:textId="77777777" w:rsidR="00AE53D7" w:rsidRPr="001A1042" w:rsidRDefault="00AE53D7" w:rsidP="00D056E7">
            <w:pPr>
              <w:spacing w:line="276" w:lineRule="auto"/>
              <w:rPr>
                <w:rFonts w:cstheme="majorHAnsi"/>
              </w:rPr>
            </w:pPr>
            <w:r>
              <w:rPr>
                <w:rFonts w:cstheme="majorHAnsi"/>
              </w:rPr>
              <w:t>Regional Admin, Provincial Admin, City Municipal Admin, Member Agencies of NDRRMC</w:t>
            </w:r>
          </w:p>
        </w:tc>
        <w:tc>
          <w:tcPr>
            <w:tcW w:w="2126" w:type="dxa"/>
            <w:shd w:val="clear" w:color="auto" w:fill="E7E6E6" w:themeFill="background2"/>
            <w:vAlign w:val="center"/>
          </w:tcPr>
          <w:p w14:paraId="6D5A6978" w14:textId="77777777" w:rsidR="00AE53D7" w:rsidRPr="001A1042" w:rsidRDefault="00AE53D7" w:rsidP="00D056E7">
            <w:pPr>
              <w:pStyle w:val="ListParagraph"/>
              <w:numPr>
                <w:ilvl w:val="0"/>
                <w:numId w:val="7"/>
              </w:numPr>
              <w:spacing w:line="276" w:lineRule="auto"/>
              <w:ind w:left="317" w:hanging="283"/>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Users</w:t>
            </w:r>
          </w:p>
        </w:tc>
        <w:tc>
          <w:tcPr>
            <w:tcW w:w="3119" w:type="dxa"/>
            <w:shd w:val="clear" w:color="auto" w:fill="E7E6E6" w:themeFill="background2"/>
          </w:tcPr>
          <w:p w14:paraId="408D224B" w14:textId="77777777" w:rsidR="00AE53D7" w:rsidRPr="001A1042" w:rsidRDefault="00AE53D7" w:rsidP="00D056E7">
            <w:pPr>
              <w:spacing w:line="276" w:lineRule="auto"/>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As the Users of the system, they are responsible on alpha and beta testing the system before its release.</w:t>
            </w:r>
          </w:p>
        </w:tc>
      </w:tr>
      <w:tr w:rsidR="00AE53D7" w:rsidRPr="001A1042" w14:paraId="158D03C8" w14:textId="77777777" w:rsidTr="00CD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47910EBB" w14:textId="77777777" w:rsidR="00AE53D7" w:rsidRPr="001A1042" w:rsidRDefault="00AE53D7" w:rsidP="00D056E7">
            <w:pPr>
              <w:spacing w:line="276" w:lineRule="auto"/>
              <w:rPr>
                <w:rFonts w:cstheme="majorHAnsi"/>
              </w:rPr>
            </w:pPr>
            <w:r w:rsidRPr="001A1042">
              <w:rPr>
                <w:rFonts w:cstheme="majorHAnsi"/>
              </w:rPr>
              <w:lastRenderedPageBreak/>
              <w:t>MARC ADRIAN JIMENEZ</w:t>
            </w:r>
          </w:p>
        </w:tc>
        <w:tc>
          <w:tcPr>
            <w:tcW w:w="2126" w:type="dxa"/>
            <w:shd w:val="clear" w:color="auto" w:fill="E7E6E6" w:themeFill="background2"/>
            <w:vAlign w:val="center"/>
          </w:tcPr>
          <w:p w14:paraId="22EEED89" w14:textId="77777777" w:rsidR="00AE53D7" w:rsidRPr="001A1042" w:rsidRDefault="00AE53D7" w:rsidP="00D056E7">
            <w:pPr>
              <w:pStyle w:val="ListParagraph"/>
              <w:numPr>
                <w:ilvl w:val="0"/>
                <w:numId w:val="6"/>
              </w:numPr>
              <w:spacing w:line="276" w:lineRule="auto"/>
              <w:ind w:left="251" w:hanging="251"/>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Project Manager</w:t>
            </w:r>
          </w:p>
          <w:p w14:paraId="431B584B" w14:textId="77777777" w:rsidR="00AE53D7" w:rsidRPr="001A1042" w:rsidRDefault="00AE53D7" w:rsidP="00D056E7">
            <w:pPr>
              <w:pStyle w:val="ListParagraph"/>
              <w:numPr>
                <w:ilvl w:val="0"/>
                <w:numId w:val="6"/>
              </w:numPr>
              <w:spacing w:line="276" w:lineRule="auto"/>
              <w:ind w:left="251" w:hanging="251"/>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Assistant System Developer</w:t>
            </w:r>
          </w:p>
        </w:tc>
        <w:tc>
          <w:tcPr>
            <w:tcW w:w="3119" w:type="dxa"/>
            <w:shd w:val="clear" w:color="auto" w:fill="E7E6E6" w:themeFill="background2"/>
          </w:tcPr>
          <w:p w14:paraId="0B16FF94" w14:textId="77777777" w:rsidR="00AE53D7" w:rsidRPr="001A1042" w:rsidRDefault="00AE53D7" w:rsidP="00D056E7">
            <w:pPr>
              <w:spacing w:line="276" w:lineRule="auto"/>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 the Project Manager, he is responsible for monitoring the progress of the team, as well as assist the team in creating test plans and testing efforts</w:t>
            </w:r>
          </w:p>
          <w:p w14:paraId="0C578B70" w14:textId="77777777" w:rsidR="00AE53D7" w:rsidRPr="001A1042" w:rsidRDefault="00AE53D7" w:rsidP="00D056E7">
            <w:pPr>
              <w:spacing w:line="276" w:lineRule="auto"/>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 the Assistant System Developer, he is responsible for helping the system developer.</w:t>
            </w:r>
          </w:p>
        </w:tc>
      </w:tr>
      <w:tr w:rsidR="00AE53D7" w:rsidRPr="001A1042" w14:paraId="55FC016C" w14:textId="77777777" w:rsidTr="00CD4217">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5DD6DD0E" w14:textId="77777777" w:rsidR="00AE53D7" w:rsidRPr="001A1042" w:rsidRDefault="00AE53D7" w:rsidP="00D056E7">
            <w:pPr>
              <w:spacing w:line="276" w:lineRule="auto"/>
              <w:rPr>
                <w:rFonts w:cstheme="majorHAnsi"/>
              </w:rPr>
            </w:pPr>
            <w:r w:rsidRPr="001A1042">
              <w:rPr>
                <w:rFonts w:cstheme="majorHAnsi"/>
              </w:rPr>
              <w:t>FERDINAND KENNETH ABUEL</w:t>
            </w:r>
          </w:p>
        </w:tc>
        <w:tc>
          <w:tcPr>
            <w:tcW w:w="2126" w:type="dxa"/>
            <w:shd w:val="clear" w:color="auto" w:fill="E7E6E6" w:themeFill="background2"/>
            <w:vAlign w:val="center"/>
          </w:tcPr>
          <w:p w14:paraId="16EB5448" w14:textId="77777777" w:rsidR="00AE53D7" w:rsidRPr="001A1042" w:rsidRDefault="00AE53D7" w:rsidP="00D056E7">
            <w:pPr>
              <w:pStyle w:val="ListParagraph"/>
              <w:numPr>
                <w:ilvl w:val="0"/>
                <w:numId w:val="6"/>
              </w:numPr>
              <w:spacing w:line="276" w:lineRule="auto"/>
              <w:ind w:left="251" w:hanging="251"/>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 xml:space="preserve">System Developer </w:t>
            </w:r>
          </w:p>
        </w:tc>
        <w:tc>
          <w:tcPr>
            <w:tcW w:w="3119" w:type="dxa"/>
            <w:shd w:val="clear" w:color="auto" w:fill="E7E6E6" w:themeFill="background2"/>
          </w:tcPr>
          <w:p w14:paraId="5D0CFABD" w14:textId="77777777" w:rsidR="00AE53D7" w:rsidRPr="001A1042" w:rsidRDefault="00AE53D7" w:rsidP="00D056E7">
            <w:pPr>
              <w:spacing w:line="276" w:lineRule="auto"/>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As the System Developer, he is responsible for writing, modifying, and debugging the system.</w:t>
            </w:r>
          </w:p>
        </w:tc>
      </w:tr>
      <w:tr w:rsidR="00AE53D7" w:rsidRPr="001A1042" w14:paraId="48E028C5" w14:textId="77777777" w:rsidTr="00CD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3FCF6121" w14:textId="77777777" w:rsidR="00AE53D7" w:rsidRPr="001A1042" w:rsidRDefault="00AE53D7" w:rsidP="00D056E7">
            <w:pPr>
              <w:spacing w:line="276" w:lineRule="auto"/>
              <w:rPr>
                <w:rFonts w:cstheme="majorHAnsi"/>
              </w:rPr>
            </w:pPr>
            <w:r w:rsidRPr="001A1042">
              <w:rPr>
                <w:rFonts w:cstheme="majorHAnsi"/>
              </w:rPr>
              <w:t>SHERINE JANE CORONEL</w:t>
            </w:r>
          </w:p>
        </w:tc>
        <w:tc>
          <w:tcPr>
            <w:tcW w:w="2126" w:type="dxa"/>
            <w:shd w:val="clear" w:color="auto" w:fill="E7E6E6" w:themeFill="background2"/>
            <w:vAlign w:val="center"/>
          </w:tcPr>
          <w:p w14:paraId="11CE011D" w14:textId="77777777" w:rsidR="00AE53D7" w:rsidRPr="001A1042" w:rsidRDefault="00AE53D7" w:rsidP="00D056E7">
            <w:pPr>
              <w:pStyle w:val="ListParagraph"/>
              <w:numPr>
                <w:ilvl w:val="0"/>
                <w:numId w:val="6"/>
              </w:numPr>
              <w:spacing w:line="276" w:lineRule="auto"/>
              <w:ind w:left="251" w:hanging="251"/>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Documenter</w:t>
            </w:r>
          </w:p>
          <w:p w14:paraId="270D6C03" w14:textId="77777777" w:rsidR="00AE53D7" w:rsidRPr="001A1042" w:rsidRDefault="00AE53D7" w:rsidP="00D056E7">
            <w:pPr>
              <w:pStyle w:val="ListParagraph"/>
              <w:numPr>
                <w:ilvl w:val="0"/>
                <w:numId w:val="6"/>
              </w:numPr>
              <w:spacing w:line="276" w:lineRule="auto"/>
              <w:ind w:left="251" w:hanging="251"/>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Assistant Quality Assurance Analyst</w:t>
            </w:r>
          </w:p>
        </w:tc>
        <w:tc>
          <w:tcPr>
            <w:tcW w:w="3119" w:type="dxa"/>
            <w:shd w:val="clear" w:color="auto" w:fill="E7E6E6" w:themeFill="background2"/>
          </w:tcPr>
          <w:p w14:paraId="48F56497" w14:textId="77777777" w:rsidR="00AE53D7" w:rsidRPr="001A1042" w:rsidRDefault="00AE53D7" w:rsidP="00D056E7">
            <w:pPr>
              <w:spacing w:line="276" w:lineRule="auto"/>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 the Documenter, she is responsible to review the documents for consistency, as well as to maintain the version control of all the documents.</w:t>
            </w:r>
          </w:p>
          <w:p w14:paraId="0920C2DC" w14:textId="77777777" w:rsidR="00AE53D7" w:rsidRPr="001A1042" w:rsidRDefault="00AE53D7" w:rsidP="00D056E7">
            <w:pPr>
              <w:spacing w:line="276" w:lineRule="auto"/>
              <w:cnfStyle w:val="000000100000" w:firstRow="0" w:lastRow="0" w:firstColumn="0" w:lastColumn="0" w:oddVBand="0" w:evenVBand="0" w:oddHBand="1" w:evenHBand="0" w:firstRowFirstColumn="0" w:firstRowLastColumn="0" w:lastRowFirstColumn="0" w:lastRowLastColumn="0"/>
              <w:rPr>
                <w:rFonts w:cstheme="majorHAnsi"/>
              </w:rPr>
            </w:pPr>
            <w:r w:rsidRPr="001A1042">
              <w:rPr>
                <w:rFonts w:cstheme="majorHAnsi"/>
              </w:rPr>
              <w:t>As the Assistant Quality Assurance Analyst, she is responsible for helping the Quality Assurance Analyst.</w:t>
            </w:r>
          </w:p>
        </w:tc>
      </w:tr>
      <w:tr w:rsidR="00AE53D7" w:rsidRPr="001A1042" w14:paraId="40BD5628" w14:textId="77777777" w:rsidTr="00CD4217">
        <w:tc>
          <w:tcPr>
            <w:cnfStyle w:val="001000000000" w:firstRow="0" w:lastRow="0" w:firstColumn="1" w:lastColumn="0" w:oddVBand="0" w:evenVBand="0" w:oddHBand="0" w:evenHBand="0" w:firstRowFirstColumn="0" w:firstRowLastColumn="0" w:lastRowFirstColumn="0" w:lastRowLastColumn="0"/>
            <w:tcW w:w="2835" w:type="dxa"/>
            <w:shd w:val="clear" w:color="auto" w:fill="E7E6E6" w:themeFill="background2"/>
            <w:vAlign w:val="center"/>
          </w:tcPr>
          <w:p w14:paraId="5A88E5E8" w14:textId="77777777" w:rsidR="00AE53D7" w:rsidRPr="001A1042" w:rsidRDefault="00AE53D7" w:rsidP="00D056E7">
            <w:pPr>
              <w:spacing w:line="276" w:lineRule="auto"/>
              <w:rPr>
                <w:rFonts w:cstheme="majorHAnsi"/>
              </w:rPr>
            </w:pPr>
            <w:r w:rsidRPr="001A1042">
              <w:rPr>
                <w:rFonts w:cstheme="majorHAnsi"/>
              </w:rPr>
              <w:t>JOEY BERNADETTE DELACRUZ</w:t>
            </w:r>
          </w:p>
        </w:tc>
        <w:tc>
          <w:tcPr>
            <w:tcW w:w="2126" w:type="dxa"/>
            <w:shd w:val="clear" w:color="auto" w:fill="E7E6E6" w:themeFill="background2"/>
            <w:vAlign w:val="center"/>
          </w:tcPr>
          <w:p w14:paraId="50E8D50A" w14:textId="77777777" w:rsidR="00AE53D7" w:rsidRPr="001A1042" w:rsidRDefault="00AE53D7" w:rsidP="00D056E7">
            <w:pPr>
              <w:pStyle w:val="ListParagraph"/>
              <w:numPr>
                <w:ilvl w:val="0"/>
                <w:numId w:val="6"/>
              </w:numPr>
              <w:spacing w:line="276" w:lineRule="auto"/>
              <w:ind w:left="251" w:hanging="251"/>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Quality Assurance Analyst</w:t>
            </w:r>
          </w:p>
          <w:p w14:paraId="0F41BFB8" w14:textId="77777777" w:rsidR="00AE53D7" w:rsidRPr="001A1042" w:rsidRDefault="00AE53D7" w:rsidP="00D056E7">
            <w:pPr>
              <w:pStyle w:val="ListParagraph"/>
              <w:numPr>
                <w:ilvl w:val="0"/>
                <w:numId w:val="6"/>
              </w:numPr>
              <w:spacing w:line="276" w:lineRule="auto"/>
              <w:ind w:left="251" w:hanging="251"/>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Assistant Documenter</w:t>
            </w:r>
          </w:p>
        </w:tc>
        <w:tc>
          <w:tcPr>
            <w:tcW w:w="3119" w:type="dxa"/>
            <w:shd w:val="clear" w:color="auto" w:fill="E7E6E6" w:themeFill="background2"/>
          </w:tcPr>
          <w:p w14:paraId="6864BC93" w14:textId="77777777" w:rsidR="00AE53D7" w:rsidRPr="001A1042" w:rsidRDefault="00AE53D7" w:rsidP="00D056E7">
            <w:pPr>
              <w:spacing w:line="276" w:lineRule="auto"/>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As the Quality Assurance Analyst, she is responsible for designing test plans and scenarios, as well as analyzing, interpreting and communicating qualitative and quantitative findings from tests.</w:t>
            </w:r>
          </w:p>
          <w:p w14:paraId="7BA33F39" w14:textId="77777777" w:rsidR="00AE53D7" w:rsidRPr="001A1042" w:rsidRDefault="00AE53D7" w:rsidP="00D056E7">
            <w:pPr>
              <w:spacing w:line="276" w:lineRule="auto"/>
              <w:cnfStyle w:val="000000000000" w:firstRow="0" w:lastRow="0" w:firstColumn="0" w:lastColumn="0" w:oddVBand="0" w:evenVBand="0" w:oddHBand="0" w:evenHBand="0" w:firstRowFirstColumn="0" w:firstRowLastColumn="0" w:lastRowFirstColumn="0" w:lastRowLastColumn="0"/>
              <w:rPr>
                <w:rFonts w:cstheme="majorHAnsi"/>
              </w:rPr>
            </w:pPr>
            <w:r w:rsidRPr="001A1042">
              <w:rPr>
                <w:rFonts w:cstheme="majorHAnsi"/>
              </w:rPr>
              <w:t>As the Assistant Documenter, she is responsible for helping the Documenter.</w:t>
            </w:r>
          </w:p>
        </w:tc>
      </w:tr>
    </w:tbl>
    <w:p w14:paraId="3A9F1E77" w14:textId="77777777" w:rsidR="00E60D7A" w:rsidRPr="001A1042" w:rsidRDefault="00E60D7A" w:rsidP="00AE53D7">
      <w:pPr>
        <w:pStyle w:val="ListParagraph"/>
        <w:spacing w:line="276" w:lineRule="auto"/>
        <w:ind w:left="1440"/>
        <w:jc w:val="both"/>
        <w:rPr>
          <w:rFonts w:cstheme="majorHAnsi"/>
        </w:rPr>
      </w:pPr>
    </w:p>
    <w:p w14:paraId="34738CD5" w14:textId="45704814" w:rsidR="00D43C86" w:rsidRDefault="00AE53D7" w:rsidP="004A4C10">
      <w:pPr>
        <w:pStyle w:val="Heading1"/>
        <w:spacing w:line="480" w:lineRule="auto"/>
        <w:ind w:firstLine="720"/>
        <w:rPr>
          <w:b/>
          <w:color w:val="auto"/>
          <w:sz w:val="22"/>
          <w:szCs w:val="22"/>
        </w:rPr>
      </w:pPr>
      <w:bookmarkStart w:id="12" w:name="_Toc512477167"/>
      <w:bookmarkStart w:id="13" w:name="_Toc512477668"/>
      <w:r w:rsidRPr="001A1042">
        <w:rPr>
          <w:b/>
          <w:color w:val="auto"/>
          <w:sz w:val="22"/>
          <w:szCs w:val="22"/>
        </w:rPr>
        <w:t>QUALITY ASSURANCE PROCESS</w:t>
      </w:r>
      <w:bookmarkEnd w:id="12"/>
      <w:bookmarkEnd w:id="13"/>
      <w:r w:rsidRPr="001A1042">
        <w:rPr>
          <w:b/>
          <w:color w:val="auto"/>
          <w:sz w:val="22"/>
          <w:szCs w:val="22"/>
        </w:rPr>
        <w:t xml:space="preserve"> </w:t>
      </w:r>
      <w:bookmarkStart w:id="14" w:name="_GoBack"/>
      <w:bookmarkEnd w:id="14"/>
    </w:p>
    <w:p w14:paraId="7F89F364" w14:textId="4078CE07" w:rsidR="004A4C10" w:rsidRPr="004A4C10" w:rsidRDefault="004A4C10" w:rsidP="004A4C10">
      <w:pPr>
        <w:ind w:left="720"/>
      </w:pPr>
      <w:r>
        <w:t xml:space="preserve">To </w:t>
      </w:r>
      <w:r w:rsidRPr="004A4C10">
        <w:t>assess the quality of the system, the project team prepared a check-list of the functionalities of the modules and several test cases for each module.</w:t>
      </w:r>
    </w:p>
    <w:sectPr w:rsidR="004A4C10" w:rsidRPr="004A4C10" w:rsidSect="005E1213">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82FC" w14:textId="77777777" w:rsidR="00083072" w:rsidRDefault="00083072" w:rsidP="00B5527A">
      <w:pPr>
        <w:spacing w:after="0" w:line="240" w:lineRule="auto"/>
      </w:pPr>
      <w:r>
        <w:separator/>
      </w:r>
    </w:p>
  </w:endnote>
  <w:endnote w:type="continuationSeparator" w:id="0">
    <w:p w14:paraId="3D37B918" w14:textId="77777777" w:rsidR="00083072" w:rsidRDefault="00083072" w:rsidP="00B5527A">
      <w:pPr>
        <w:spacing w:after="0" w:line="240" w:lineRule="auto"/>
      </w:pPr>
      <w:r>
        <w:continuationSeparator/>
      </w:r>
    </w:p>
  </w:endnote>
  <w:endnote w:type="continuationNotice" w:id="1">
    <w:p w14:paraId="1E7C322E" w14:textId="77777777" w:rsidR="00083072" w:rsidRDefault="000830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389871"/>
      <w:docPartObj>
        <w:docPartGallery w:val="Page Numbers (Bottom of Page)"/>
        <w:docPartUnique/>
      </w:docPartObj>
    </w:sdtPr>
    <w:sdtEndPr>
      <w:rPr>
        <w:color w:val="7F7F7F" w:themeColor="background1" w:themeShade="7F"/>
        <w:spacing w:val="60"/>
      </w:rPr>
    </w:sdtEndPr>
    <w:sdtContent>
      <w:p w14:paraId="12628D85" w14:textId="31E408B1" w:rsidR="0028253E" w:rsidRPr="00400891" w:rsidRDefault="0028253E">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8204A" w:rsidRPr="00E8204A">
          <w:rPr>
            <w:b/>
            <w:bCs/>
            <w:noProof/>
          </w:rPr>
          <w:t>5</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bookmarkStart w:id="15" w:name="_Hlk512478143"/>
        <w:r>
          <w:rPr>
            <w:color w:val="7F7F7F" w:themeColor="background1" w:themeShade="7F"/>
            <w:spacing w:val="60"/>
          </w:rPr>
          <w:t>NDRRMC – Logistics System</w:t>
        </w:r>
      </w:p>
    </w:sdtContent>
  </w:sdt>
  <w:bookmarkEnd w:id="15" w:displacedByCustomXml="prev"/>
  <w:p w14:paraId="69DBEB33" w14:textId="604379C3" w:rsidR="0028253E" w:rsidRDefault="000148A5" w:rsidP="000148A5">
    <w:pPr>
      <w:pStyle w:val="Footer"/>
      <w:tabs>
        <w:tab w:val="clear" w:pos="4680"/>
        <w:tab w:val="clear" w:pos="9360"/>
        <w:tab w:val="left" w:pos="30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A94D8" w14:textId="77777777" w:rsidR="00083072" w:rsidRDefault="00083072" w:rsidP="00B5527A">
      <w:pPr>
        <w:spacing w:after="0" w:line="240" w:lineRule="auto"/>
      </w:pPr>
      <w:r>
        <w:separator/>
      </w:r>
    </w:p>
  </w:footnote>
  <w:footnote w:type="continuationSeparator" w:id="0">
    <w:p w14:paraId="4712CBA6" w14:textId="77777777" w:rsidR="00083072" w:rsidRDefault="00083072" w:rsidP="00B5527A">
      <w:pPr>
        <w:spacing w:after="0" w:line="240" w:lineRule="auto"/>
      </w:pPr>
      <w:r>
        <w:continuationSeparator/>
      </w:r>
    </w:p>
  </w:footnote>
  <w:footnote w:type="continuationNotice" w:id="1">
    <w:p w14:paraId="35E07CA5" w14:textId="77777777" w:rsidR="00083072" w:rsidRDefault="000830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0853" w14:textId="77777777" w:rsidR="0028253E" w:rsidRPr="00650600" w:rsidRDefault="0028253E">
    <w:pPr>
      <w:pStyle w:val="Header"/>
      <w:rPr>
        <w:rFonts w:cstheme="majorHAnsi"/>
      </w:rPr>
    </w:pPr>
  </w:p>
  <w:p w14:paraId="35CE2840" w14:textId="77777777" w:rsidR="0028253E" w:rsidRPr="00650600" w:rsidRDefault="0028253E">
    <w:pPr>
      <w:pStyle w:val="Header"/>
      <w:rPr>
        <w:rFonts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2D4"/>
    <w:multiLevelType w:val="hybridMultilevel"/>
    <w:tmpl w:val="868C2824"/>
    <w:lvl w:ilvl="0" w:tplc="D382C566">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D1012"/>
    <w:multiLevelType w:val="hybridMultilevel"/>
    <w:tmpl w:val="4B4A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90147"/>
    <w:multiLevelType w:val="hybridMultilevel"/>
    <w:tmpl w:val="5C5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933CF"/>
    <w:multiLevelType w:val="hybridMultilevel"/>
    <w:tmpl w:val="7068C2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075B9B"/>
    <w:multiLevelType w:val="hybridMultilevel"/>
    <w:tmpl w:val="37A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B2B35"/>
    <w:multiLevelType w:val="hybridMultilevel"/>
    <w:tmpl w:val="658AC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2266C"/>
    <w:multiLevelType w:val="hybridMultilevel"/>
    <w:tmpl w:val="5B3EB72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A435CD"/>
    <w:multiLevelType w:val="hybridMultilevel"/>
    <w:tmpl w:val="919C9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ED51DA"/>
    <w:multiLevelType w:val="hybridMultilevel"/>
    <w:tmpl w:val="C8A853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5E64E1"/>
    <w:multiLevelType w:val="hybridMultilevel"/>
    <w:tmpl w:val="9274D0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3781BC6"/>
    <w:multiLevelType w:val="hybridMultilevel"/>
    <w:tmpl w:val="500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6"/>
  </w:num>
  <w:num w:numId="5">
    <w:abstractNumId w:val="7"/>
  </w:num>
  <w:num w:numId="6">
    <w:abstractNumId w:val="3"/>
  </w:num>
  <w:num w:numId="7">
    <w:abstractNumId w:val="8"/>
  </w:num>
  <w:num w:numId="8">
    <w:abstractNumId w:val="9"/>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7A"/>
    <w:rsid w:val="0000414F"/>
    <w:rsid w:val="00011DB8"/>
    <w:rsid w:val="000140B5"/>
    <w:rsid w:val="000148A5"/>
    <w:rsid w:val="00017561"/>
    <w:rsid w:val="00017568"/>
    <w:rsid w:val="000201FE"/>
    <w:rsid w:val="0002367C"/>
    <w:rsid w:val="00025FD4"/>
    <w:rsid w:val="00026AF2"/>
    <w:rsid w:val="00033B31"/>
    <w:rsid w:val="0003408C"/>
    <w:rsid w:val="00034C2C"/>
    <w:rsid w:val="000371C2"/>
    <w:rsid w:val="000375B2"/>
    <w:rsid w:val="00053FC4"/>
    <w:rsid w:val="00060DE4"/>
    <w:rsid w:val="0006440A"/>
    <w:rsid w:val="00073899"/>
    <w:rsid w:val="00075E46"/>
    <w:rsid w:val="00075F2A"/>
    <w:rsid w:val="00083072"/>
    <w:rsid w:val="00085E28"/>
    <w:rsid w:val="000A68D6"/>
    <w:rsid w:val="000B2E66"/>
    <w:rsid w:val="000B4B8A"/>
    <w:rsid w:val="000B7200"/>
    <w:rsid w:val="000C0099"/>
    <w:rsid w:val="000C0BD5"/>
    <w:rsid w:val="000C614B"/>
    <w:rsid w:val="000C69A9"/>
    <w:rsid w:val="000E1658"/>
    <w:rsid w:val="000E2C30"/>
    <w:rsid w:val="000E4D9F"/>
    <w:rsid w:val="000F6E77"/>
    <w:rsid w:val="00111480"/>
    <w:rsid w:val="00112C8E"/>
    <w:rsid w:val="00116E87"/>
    <w:rsid w:val="001218FC"/>
    <w:rsid w:val="00121C94"/>
    <w:rsid w:val="00133156"/>
    <w:rsid w:val="001366EA"/>
    <w:rsid w:val="00142F7F"/>
    <w:rsid w:val="0016116D"/>
    <w:rsid w:val="00165AB5"/>
    <w:rsid w:val="0018182A"/>
    <w:rsid w:val="00186AC0"/>
    <w:rsid w:val="00192D53"/>
    <w:rsid w:val="00192D7B"/>
    <w:rsid w:val="001B6DE5"/>
    <w:rsid w:val="001C3D2F"/>
    <w:rsid w:val="001D53B8"/>
    <w:rsid w:val="001D7189"/>
    <w:rsid w:val="001D7AC9"/>
    <w:rsid w:val="001F369E"/>
    <w:rsid w:val="001F47D8"/>
    <w:rsid w:val="001F753A"/>
    <w:rsid w:val="00207296"/>
    <w:rsid w:val="002103C4"/>
    <w:rsid w:val="00217759"/>
    <w:rsid w:val="00217F12"/>
    <w:rsid w:val="00220B66"/>
    <w:rsid w:val="002366BF"/>
    <w:rsid w:val="00255FF1"/>
    <w:rsid w:val="00257EA3"/>
    <w:rsid w:val="002608EA"/>
    <w:rsid w:val="002620C4"/>
    <w:rsid w:val="002624A6"/>
    <w:rsid w:val="00265AF0"/>
    <w:rsid w:val="00280D6D"/>
    <w:rsid w:val="0028253E"/>
    <w:rsid w:val="00283E8F"/>
    <w:rsid w:val="00284DAC"/>
    <w:rsid w:val="002933EB"/>
    <w:rsid w:val="00295490"/>
    <w:rsid w:val="002A5B60"/>
    <w:rsid w:val="002A5E41"/>
    <w:rsid w:val="002B0520"/>
    <w:rsid w:val="002D4481"/>
    <w:rsid w:val="002F3FBE"/>
    <w:rsid w:val="003043A7"/>
    <w:rsid w:val="003119CF"/>
    <w:rsid w:val="00330DF4"/>
    <w:rsid w:val="0033332E"/>
    <w:rsid w:val="003349D7"/>
    <w:rsid w:val="003413F6"/>
    <w:rsid w:val="0034515F"/>
    <w:rsid w:val="00352CBE"/>
    <w:rsid w:val="00353EC8"/>
    <w:rsid w:val="003633B3"/>
    <w:rsid w:val="00364FF2"/>
    <w:rsid w:val="003737D7"/>
    <w:rsid w:val="00376B48"/>
    <w:rsid w:val="00380A35"/>
    <w:rsid w:val="003879AB"/>
    <w:rsid w:val="0039153A"/>
    <w:rsid w:val="0039237C"/>
    <w:rsid w:val="00397C08"/>
    <w:rsid w:val="003A1A58"/>
    <w:rsid w:val="003A300F"/>
    <w:rsid w:val="003A3423"/>
    <w:rsid w:val="003B0C6E"/>
    <w:rsid w:val="003C3CAA"/>
    <w:rsid w:val="003C6D7F"/>
    <w:rsid w:val="003D5A25"/>
    <w:rsid w:val="00400891"/>
    <w:rsid w:val="00417C1E"/>
    <w:rsid w:val="00443769"/>
    <w:rsid w:val="00444055"/>
    <w:rsid w:val="00446901"/>
    <w:rsid w:val="00455E70"/>
    <w:rsid w:val="00477415"/>
    <w:rsid w:val="004829BA"/>
    <w:rsid w:val="00491E63"/>
    <w:rsid w:val="004966B6"/>
    <w:rsid w:val="004A4C10"/>
    <w:rsid w:val="004B1459"/>
    <w:rsid w:val="004B79F9"/>
    <w:rsid w:val="004C5CDF"/>
    <w:rsid w:val="004D188F"/>
    <w:rsid w:val="004D757B"/>
    <w:rsid w:val="004E48EE"/>
    <w:rsid w:val="004F00F8"/>
    <w:rsid w:val="004F5B6E"/>
    <w:rsid w:val="004F6C7B"/>
    <w:rsid w:val="00500C56"/>
    <w:rsid w:val="00503161"/>
    <w:rsid w:val="00514ED7"/>
    <w:rsid w:val="0052217E"/>
    <w:rsid w:val="005238F9"/>
    <w:rsid w:val="00523A3F"/>
    <w:rsid w:val="00527699"/>
    <w:rsid w:val="00542AD6"/>
    <w:rsid w:val="0055072C"/>
    <w:rsid w:val="005527AD"/>
    <w:rsid w:val="00554858"/>
    <w:rsid w:val="005652FC"/>
    <w:rsid w:val="00596FE5"/>
    <w:rsid w:val="005A0B0F"/>
    <w:rsid w:val="005A49E7"/>
    <w:rsid w:val="005B4A98"/>
    <w:rsid w:val="005C518D"/>
    <w:rsid w:val="005C5B69"/>
    <w:rsid w:val="005C6D6E"/>
    <w:rsid w:val="005E10E9"/>
    <w:rsid w:val="005E1213"/>
    <w:rsid w:val="005E285C"/>
    <w:rsid w:val="005F5CC8"/>
    <w:rsid w:val="006007DA"/>
    <w:rsid w:val="00601EAE"/>
    <w:rsid w:val="006038C8"/>
    <w:rsid w:val="0062011A"/>
    <w:rsid w:val="00622BED"/>
    <w:rsid w:val="00631238"/>
    <w:rsid w:val="00631A0C"/>
    <w:rsid w:val="0063464D"/>
    <w:rsid w:val="00634966"/>
    <w:rsid w:val="00650600"/>
    <w:rsid w:val="006531F7"/>
    <w:rsid w:val="00654677"/>
    <w:rsid w:val="00654909"/>
    <w:rsid w:val="0066791F"/>
    <w:rsid w:val="0067408D"/>
    <w:rsid w:val="00676D63"/>
    <w:rsid w:val="00682BB2"/>
    <w:rsid w:val="006A4A5F"/>
    <w:rsid w:val="006B1AA4"/>
    <w:rsid w:val="006B5666"/>
    <w:rsid w:val="006B737D"/>
    <w:rsid w:val="006E37F9"/>
    <w:rsid w:val="006F556A"/>
    <w:rsid w:val="007107C0"/>
    <w:rsid w:val="00713E46"/>
    <w:rsid w:val="0072244D"/>
    <w:rsid w:val="007273CB"/>
    <w:rsid w:val="00735D0B"/>
    <w:rsid w:val="007369E3"/>
    <w:rsid w:val="007401F8"/>
    <w:rsid w:val="00740B6E"/>
    <w:rsid w:val="007427E6"/>
    <w:rsid w:val="0074292E"/>
    <w:rsid w:val="00747433"/>
    <w:rsid w:val="00752576"/>
    <w:rsid w:val="00754C31"/>
    <w:rsid w:val="00754FB9"/>
    <w:rsid w:val="0076139F"/>
    <w:rsid w:val="00761567"/>
    <w:rsid w:val="0077205F"/>
    <w:rsid w:val="0078113C"/>
    <w:rsid w:val="0078528A"/>
    <w:rsid w:val="007912DE"/>
    <w:rsid w:val="007914BD"/>
    <w:rsid w:val="007950B7"/>
    <w:rsid w:val="007B494A"/>
    <w:rsid w:val="007B647A"/>
    <w:rsid w:val="007C11F5"/>
    <w:rsid w:val="007C2F4F"/>
    <w:rsid w:val="007C6666"/>
    <w:rsid w:val="007D0045"/>
    <w:rsid w:val="007E58E6"/>
    <w:rsid w:val="007E75D8"/>
    <w:rsid w:val="007F2351"/>
    <w:rsid w:val="0080143D"/>
    <w:rsid w:val="0080646C"/>
    <w:rsid w:val="00812783"/>
    <w:rsid w:val="00826BB5"/>
    <w:rsid w:val="00831D9C"/>
    <w:rsid w:val="008346BE"/>
    <w:rsid w:val="0083723B"/>
    <w:rsid w:val="00840765"/>
    <w:rsid w:val="00845778"/>
    <w:rsid w:val="00856444"/>
    <w:rsid w:val="008564DF"/>
    <w:rsid w:val="00856505"/>
    <w:rsid w:val="00860D3B"/>
    <w:rsid w:val="008673A2"/>
    <w:rsid w:val="00867A39"/>
    <w:rsid w:val="00876428"/>
    <w:rsid w:val="00881258"/>
    <w:rsid w:val="00882A9D"/>
    <w:rsid w:val="008842C5"/>
    <w:rsid w:val="00894994"/>
    <w:rsid w:val="008A4722"/>
    <w:rsid w:val="008A496A"/>
    <w:rsid w:val="008D2112"/>
    <w:rsid w:val="008D731D"/>
    <w:rsid w:val="008E0452"/>
    <w:rsid w:val="008E37E6"/>
    <w:rsid w:val="008E4202"/>
    <w:rsid w:val="008E5B3B"/>
    <w:rsid w:val="008F2CDB"/>
    <w:rsid w:val="00903FF2"/>
    <w:rsid w:val="00912466"/>
    <w:rsid w:val="009145AF"/>
    <w:rsid w:val="0091657F"/>
    <w:rsid w:val="009258B6"/>
    <w:rsid w:val="009376EF"/>
    <w:rsid w:val="009423D7"/>
    <w:rsid w:val="00960181"/>
    <w:rsid w:val="009831F7"/>
    <w:rsid w:val="009856C2"/>
    <w:rsid w:val="00987B53"/>
    <w:rsid w:val="009A095D"/>
    <w:rsid w:val="009A63AA"/>
    <w:rsid w:val="009B4F9D"/>
    <w:rsid w:val="009C09EF"/>
    <w:rsid w:val="009C1455"/>
    <w:rsid w:val="009C198E"/>
    <w:rsid w:val="009C79B9"/>
    <w:rsid w:val="009E4B71"/>
    <w:rsid w:val="009E5DB4"/>
    <w:rsid w:val="00A04C4A"/>
    <w:rsid w:val="00A04E2A"/>
    <w:rsid w:val="00A31980"/>
    <w:rsid w:val="00A31E7E"/>
    <w:rsid w:val="00A35295"/>
    <w:rsid w:val="00A413C8"/>
    <w:rsid w:val="00A4290D"/>
    <w:rsid w:val="00A76E80"/>
    <w:rsid w:val="00A802A7"/>
    <w:rsid w:val="00AA653D"/>
    <w:rsid w:val="00AB0C2A"/>
    <w:rsid w:val="00AC6C30"/>
    <w:rsid w:val="00AD27E8"/>
    <w:rsid w:val="00AD6361"/>
    <w:rsid w:val="00AE53D7"/>
    <w:rsid w:val="00B07CF8"/>
    <w:rsid w:val="00B16499"/>
    <w:rsid w:val="00B4105D"/>
    <w:rsid w:val="00B4307B"/>
    <w:rsid w:val="00B439F9"/>
    <w:rsid w:val="00B53AF4"/>
    <w:rsid w:val="00B5527A"/>
    <w:rsid w:val="00B932F8"/>
    <w:rsid w:val="00BB5C83"/>
    <w:rsid w:val="00BC117A"/>
    <w:rsid w:val="00BC48C2"/>
    <w:rsid w:val="00BC6939"/>
    <w:rsid w:val="00BE4248"/>
    <w:rsid w:val="00C05753"/>
    <w:rsid w:val="00C177E0"/>
    <w:rsid w:val="00C3556E"/>
    <w:rsid w:val="00C46125"/>
    <w:rsid w:val="00C46C06"/>
    <w:rsid w:val="00C52760"/>
    <w:rsid w:val="00C61593"/>
    <w:rsid w:val="00C61F97"/>
    <w:rsid w:val="00C86093"/>
    <w:rsid w:val="00C8775F"/>
    <w:rsid w:val="00C94D9E"/>
    <w:rsid w:val="00CA6886"/>
    <w:rsid w:val="00CB67F2"/>
    <w:rsid w:val="00CC0894"/>
    <w:rsid w:val="00CC2F20"/>
    <w:rsid w:val="00CC4189"/>
    <w:rsid w:val="00CC4DD7"/>
    <w:rsid w:val="00CC6D6D"/>
    <w:rsid w:val="00CD221A"/>
    <w:rsid w:val="00CD244A"/>
    <w:rsid w:val="00CD4217"/>
    <w:rsid w:val="00CD643F"/>
    <w:rsid w:val="00CE3332"/>
    <w:rsid w:val="00CE5823"/>
    <w:rsid w:val="00CF42B3"/>
    <w:rsid w:val="00D00E72"/>
    <w:rsid w:val="00D024F9"/>
    <w:rsid w:val="00D0378C"/>
    <w:rsid w:val="00D056E7"/>
    <w:rsid w:val="00D16E08"/>
    <w:rsid w:val="00D20B24"/>
    <w:rsid w:val="00D329AB"/>
    <w:rsid w:val="00D35E86"/>
    <w:rsid w:val="00D37B27"/>
    <w:rsid w:val="00D37DF1"/>
    <w:rsid w:val="00D43C86"/>
    <w:rsid w:val="00D45593"/>
    <w:rsid w:val="00D5238D"/>
    <w:rsid w:val="00D5686D"/>
    <w:rsid w:val="00D57521"/>
    <w:rsid w:val="00D60C16"/>
    <w:rsid w:val="00D70949"/>
    <w:rsid w:val="00D71680"/>
    <w:rsid w:val="00D7339B"/>
    <w:rsid w:val="00D94C8C"/>
    <w:rsid w:val="00D962F6"/>
    <w:rsid w:val="00DC6CE4"/>
    <w:rsid w:val="00DD0339"/>
    <w:rsid w:val="00DF2396"/>
    <w:rsid w:val="00DF6CC6"/>
    <w:rsid w:val="00E00009"/>
    <w:rsid w:val="00E00BFB"/>
    <w:rsid w:val="00E00E20"/>
    <w:rsid w:val="00E10894"/>
    <w:rsid w:val="00E110E6"/>
    <w:rsid w:val="00E123AF"/>
    <w:rsid w:val="00E25906"/>
    <w:rsid w:val="00E2782E"/>
    <w:rsid w:val="00E31A1C"/>
    <w:rsid w:val="00E34CFE"/>
    <w:rsid w:val="00E47D1F"/>
    <w:rsid w:val="00E60D7A"/>
    <w:rsid w:val="00E61BEA"/>
    <w:rsid w:val="00E65117"/>
    <w:rsid w:val="00E6524D"/>
    <w:rsid w:val="00E679F2"/>
    <w:rsid w:val="00E77D1F"/>
    <w:rsid w:val="00E80979"/>
    <w:rsid w:val="00E8204A"/>
    <w:rsid w:val="00E847F1"/>
    <w:rsid w:val="00E87ED9"/>
    <w:rsid w:val="00E92CF4"/>
    <w:rsid w:val="00E9692C"/>
    <w:rsid w:val="00EA1BA6"/>
    <w:rsid w:val="00EA3FC4"/>
    <w:rsid w:val="00EB5062"/>
    <w:rsid w:val="00EC107A"/>
    <w:rsid w:val="00EC3635"/>
    <w:rsid w:val="00EC5412"/>
    <w:rsid w:val="00ED136A"/>
    <w:rsid w:val="00ED7E6E"/>
    <w:rsid w:val="00EE151E"/>
    <w:rsid w:val="00EE22FD"/>
    <w:rsid w:val="00EF0297"/>
    <w:rsid w:val="00EF7D49"/>
    <w:rsid w:val="00F05F79"/>
    <w:rsid w:val="00F07047"/>
    <w:rsid w:val="00F1347D"/>
    <w:rsid w:val="00F35DA4"/>
    <w:rsid w:val="00F369C9"/>
    <w:rsid w:val="00F410D4"/>
    <w:rsid w:val="00F435A4"/>
    <w:rsid w:val="00F52F57"/>
    <w:rsid w:val="00F61CB3"/>
    <w:rsid w:val="00F662D8"/>
    <w:rsid w:val="00F7401B"/>
    <w:rsid w:val="00F9658C"/>
    <w:rsid w:val="00FA27AE"/>
    <w:rsid w:val="00FC4E9A"/>
    <w:rsid w:val="00FE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3555E"/>
  <w15:chartTrackingRefBased/>
  <w15:docId w15:val="{43F2EF01-5919-4F0D-BC75-BA358D99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C10"/>
    <w:rPr>
      <w:rFonts w:asciiTheme="majorHAnsi" w:hAnsiTheme="majorHAnsi"/>
    </w:rPr>
  </w:style>
  <w:style w:type="paragraph" w:styleId="Heading1">
    <w:name w:val="heading 1"/>
    <w:basedOn w:val="Normal"/>
    <w:next w:val="Normal"/>
    <w:link w:val="Heading1Char"/>
    <w:uiPriority w:val="9"/>
    <w:qFormat/>
    <w:rsid w:val="00E80979"/>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27A"/>
  </w:style>
  <w:style w:type="paragraph" w:styleId="Footer">
    <w:name w:val="footer"/>
    <w:basedOn w:val="Normal"/>
    <w:link w:val="FooterChar"/>
    <w:uiPriority w:val="99"/>
    <w:unhideWhenUsed/>
    <w:rsid w:val="00B55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7A"/>
  </w:style>
  <w:style w:type="table" w:styleId="TableGrid">
    <w:name w:val="Table Grid"/>
    <w:basedOn w:val="TableNormal"/>
    <w:uiPriority w:val="39"/>
    <w:rsid w:val="00B5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093"/>
    <w:pPr>
      <w:ind w:left="720"/>
      <w:contextualSpacing/>
    </w:pPr>
  </w:style>
  <w:style w:type="character" w:styleId="Hyperlink">
    <w:name w:val="Hyperlink"/>
    <w:basedOn w:val="DefaultParagraphFont"/>
    <w:uiPriority w:val="99"/>
    <w:unhideWhenUsed/>
    <w:rsid w:val="00542AD6"/>
    <w:rPr>
      <w:color w:val="0563C1" w:themeColor="hyperlink"/>
      <w:u w:val="single"/>
    </w:rPr>
  </w:style>
  <w:style w:type="paragraph" w:styleId="NoSpacing">
    <w:name w:val="No Spacing"/>
    <w:uiPriority w:val="1"/>
    <w:qFormat/>
    <w:rsid w:val="00542AD6"/>
    <w:pPr>
      <w:spacing w:after="0" w:line="240" w:lineRule="auto"/>
    </w:pPr>
  </w:style>
  <w:style w:type="table" w:styleId="GridTable4-Accent5">
    <w:name w:val="Grid Table 4 Accent 5"/>
    <w:basedOn w:val="TableNormal"/>
    <w:uiPriority w:val="49"/>
    <w:rsid w:val="008E04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631A0C"/>
    <w:rPr>
      <w:color w:val="954F72" w:themeColor="followedHyperlink"/>
      <w:u w:val="single"/>
    </w:rPr>
  </w:style>
  <w:style w:type="character" w:customStyle="1" w:styleId="Heading1Char">
    <w:name w:val="Heading 1 Char"/>
    <w:basedOn w:val="DefaultParagraphFont"/>
    <w:link w:val="Heading1"/>
    <w:uiPriority w:val="9"/>
    <w:rsid w:val="00E809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979"/>
    <w:pPr>
      <w:outlineLvl w:val="9"/>
    </w:pPr>
  </w:style>
  <w:style w:type="paragraph" w:styleId="TOC1">
    <w:name w:val="toc 1"/>
    <w:basedOn w:val="Normal"/>
    <w:next w:val="Normal"/>
    <w:autoRedefine/>
    <w:uiPriority w:val="39"/>
    <w:unhideWhenUsed/>
    <w:rsid w:val="00E80979"/>
    <w:pPr>
      <w:tabs>
        <w:tab w:val="right" w:leader="dot" w:pos="9350"/>
      </w:tabs>
      <w:spacing w:after="1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0608">
      <w:bodyDiv w:val="1"/>
      <w:marLeft w:val="0"/>
      <w:marRight w:val="0"/>
      <w:marTop w:val="0"/>
      <w:marBottom w:val="0"/>
      <w:divBdr>
        <w:top w:val="none" w:sz="0" w:space="0" w:color="auto"/>
        <w:left w:val="none" w:sz="0" w:space="0" w:color="auto"/>
        <w:bottom w:val="none" w:sz="0" w:space="0" w:color="auto"/>
        <w:right w:val="none" w:sz="0" w:space="0" w:color="auto"/>
      </w:divBdr>
    </w:div>
    <w:div w:id="184296647">
      <w:bodyDiv w:val="1"/>
      <w:marLeft w:val="0"/>
      <w:marRight w:val="0"/>
      <w:marTop w:val="0"/>
      <w:marBottom w:val="0"/>
      <w:divBdr>
        <w:top w:val="none" w:sz="0" w:space="0" w:color="auto"/>
        <w:left w:val="none" w:sz="0" w:space="0" w:color="auto"/>
        <w:bottom w:val="none" w:sz="0" w:space="0" w:color="auto"/>
        <w:right w:val="none" w:sz="0" w:space="0" w:color="auto"/>
      </w:divBdr>
    </w:div>
    <w:div w:id="194780933">
      <w:bodyDiv w:val="1"/>
      <w:marLeft w:val="0"/>
      <w:marRight w:val="0"/>
      <w:marTop w:val="0"/>
      <w:marBottom w:val="0"/>
      <w:divBdr>
        <w:top w:val="none" w:sz="0" w:space="0" w:color="auto"/>
        <w:left w:val="none" w:sz="0" w:space="0" w:color="auto"/>
        <w:bottom w:val="none" w:sz="0" w:space="0" w:color="auto"/>
        <w:right w:val="none" w:sz="0" w:space="0" w:color="auto"/>
      </w:divBdr>
    </w:div>
    <w:div w:id="575432612">
      <w:bodyDiv w:val="1"/>
      <w:marLeft w:val="0"/>
      <w:marRight w:val="0"/>
      <w:marTop w:val="0"/>
      <w:marBottom w:val="0"/>
      <w:divBdr>
        <w:top w:val="none" w:sz="0" w:space="0" w:color="auto"/>
        <w:left w:val="none" w:sz="0" w:space="0" w:color="auto"/>
        <w:bottom w:val="none" w:sz="0" w:space="0" w:color="auto"/>
        <w:right w:val="none" w:sz="0" w:space="0" w:color="auto"/>
      </w:divBdr>
    </w:div>
    <w:div w:id="880870175">
      <w:bodyDiv w:val="1"/>
      <w:marLeft w:val="0"/>
      <w:marRight w:val="0"/>
      <w:marTop w:val="0"/>
      <w:marBottom w:val="0"/>
      <w:divBdr>
        <w:top w:val="none" w:sz="0" w:space="0" w:color="auto"/>
        <w:left w:val="none" w:sz="0" w:space="0" w:color="auto"/>
        <w:bottom w:val="none" w:sz="0" w:space="0" w:color="auto"/>
        <w:right w:val="none" w:sz="0" w:space="0" w:color="auto"/>
      </w:divBdr>
    </w:div>
    <w:div w:id="11894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{F6B32F31-D83F-4762-9EBF-9B90D5654307}</b:Guid>
    <b:URL>http://ocd.gov.ph/attachments/article/144/OCD_Operation_Manual_for_Response.pdf</b:URL>
    <b:Title>OCD Operation Manual for Response</b:Title>
    <b:Year>2015</b:Year>
    <b:Month>February</b:Month>
    <b:Day>15</b:Day>
    <b:Author>
      <b:Author>
        <b:Corporate>Office of Civil Defense</b:Corporate>
      </b:Author>
    </b:Author>
    <b:InternetSiteTitle>Office of Civil Defense</b:InternetSiteTitle>
    <b:RefOrder>2</b:RefOrder>
  </b:Source>
  <b:Source>
    <b:Tag>Sof</b:Tag>
    <b:SourceType>InternetSite</b:SourceType>
    <b:Guid>{17819CEA-5363-4EAD-9EA8-0A499F36E7BD}</b:Guid>
    <b:Title>Agile Testing</b:Title>
    <b:InternetSiteTitle>Software Testing Fundamentals</b:InternetSiteTitle>
    <b:URL>http://softwaretestingfundamentals.com/agile-testing/</b:URL>
    <b:Author>
      <b:Author>
        <b:Corporate>Software Testing Fundamentals</b:Corporate>
      </b:Author>
    </b:Author>
    <b:RefOrder>1</b:RefOrder>
  </b:Source>
</b:Sources>
</file>

<file path=customXml/itemProps1.xml><?xml version="1.0" encoding="utf-8"?>
<ds:datastoreItem xmlns:ds="http://schemas.openxmlformats.org/officeDocument/2006/customXml" ds:itemID="{E4DF6B30-15B0-401D-B873-43AD2F1E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Shekinah Grace Corpuz</dc:creator>
  <cp:keywords/>
  <dc:description/>
  <cp:lastModifiedBy>Marc Adrian Jimenez</cp:lastModifiedBy>
  <cp:revision>4</cp:revision>
  <cp:lastPrinted>2018-04-25T20:15:00Z</cp:lastPrinted>
  <dcterms:created xsi:type="dcterms:W3CDTF">2018-04-25T20:15:00Z</dcterms:created>
  <dcterms:modified xsi:type="dcterms:W3CDTF">2018-04-25T20:16:00Z</dcterms:modified>
</cp:coreProperties>
</file>