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6" w:type="dxa"/>
        <w:tblInd w:w="-12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5"/>
      </w:tblGrid>
      <w:tr w:rsidR="0084517C" w:rsidRPr="001A3406" w:rsidTr="00EB4E4F">
        <w:trPr>
          <w:trHeight w:val="87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000000" w:fill="203764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5" w:type="dxa"/>
            <w:shd w:val="clear" w:color="000000" w:fill="203764"/>
            <w:vAlign w:val="center"/>
            <w:hideMark/>
          </w:tcPr>
          <w:p w:rsidR="0084517C" w:rsidRPr="001A3406" w:rsidRDefault="0084517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EB4E4F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Successful Login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and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Incorrecr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username and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EB4E4F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B4E4F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UMAN_2.1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Verifies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User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or password" is prompted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Regional Admin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Regional Admin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Regional Admin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Regional Admin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Admin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Requires a registered City/Municipal Admin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City/Municipal Admin Index layout</w:t>
            </w: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2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Camp Coordination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Camp Coordination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Camp Coordination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Dead and Missing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Dead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Missing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Dead and Missing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Food and Non-Food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Food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Non-Food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Food and Non-Food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TC_LOGIN_EXT_004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Law and Order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Law and Order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Law and Order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7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Humanitarian Relations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Humanitarian Relations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Humanitarian Relations External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11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TC_LOGIN_EXT_006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Education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Education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Education External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502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TC_LOGIN_EXT_007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Emergency Telecom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Emergency Telecom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Emergency Telecom user account 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TC_LOGIN_EXT_008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Logistics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Logistics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Logistic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8"/>
        </w:trPr>
        <w:tc>
          <w:tcPr>
            <w:tcW w:w="1412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TC_LOGIN_EXT_009</w:t>
            </w:r>
          </w:p>
        </w:tc>
        <w:tc>
          <w:tcPr>
            <w:tcW w:w="1134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Protection Login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Protection External User Account</w:t>
            </w:r>
          </w:p>
        </w:tc>
        <w:tc>
          <w:tcPr>
            <w:tcW w:w="2126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Protection user account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1370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39"/>
        </w:trPr>
        <w:tc>
          <w:tcPr>
            <w:tcW w:w="1412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tcBorders>
              <w:bottom w:val="single" w:sz="4" w:space="0" w:color="FFFFFF" w:themeColor="background1"/>
            </w:tcBorders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9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TC_LOGIN_EXT_010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Psycho Spiritual Integration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Psycho Spiritual Integration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63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99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90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Search, Rescue, and Retrieval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Requires a Search, Rescue, and Retrieval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66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05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82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Water, Sanitation, and Health (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WaSH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) Login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Water, Sanitation, and Health user account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1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UMAN_2.0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 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Valid Password, Valid First Name, Valid Middle Name, Valid Last Name, Valid Contact, Select Role,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Regional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582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9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Provincial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6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20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Provincial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City Municipal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5B6A9B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5B6A9B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5B6A9B" w:rsidRPr="00697E1E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5B6A9B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5B6A9B" w:rsidRPr="001A3406" w:rsidRDefault="005B6A9B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TC_REGISTER_EXT_001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Pr="001A3406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Valid Password, Valid First Name, Valid Middle Name, Valid Last Name, Valid Contact, Select Role,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"This username has already been taken" or "Username cannot be blank" prompted 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Email,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"This Email has already been taken" or "Email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"Password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First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"First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Middle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"Middle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Last 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"Last Name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Contact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Role,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Select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"Role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Role&gt;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"Region cannot be blank" prompted</w:t>
            </w:r>
          </w:p>
        </w:tc>
      </w:tr>
      <w:tr w:rsidR="0084517C" w:rsidRPr="001A3406" w:rsidTr="00EB4E4F">
        <w:trPr>
          <w:trHeight w:val="291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Valid Region,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"City Municipal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697E1E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84517C" w:rsidRDefault="005B6A9B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UMAN_1.0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 account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First Name, Valid Middle Name, Valid Last Name, Valid Contact, Select Valid Role, Valid External Type, Valid Region, Valid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Baranggay</w:t>
            </w:r>
            <w:proofErr w:type="spellEnd"/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user is part of the users who can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1440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84517C" w:rsidRPr="001A3406" w:rsidTr="00EB4E4F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84517C" w:rsidRPr="001A3406" w:rsidRDefault="0084517C" w:rsidP="00EB4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84517C" w:rsidRPr="001A3406" w:rsidRDefault="0084517C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1A3406" w:rsidRDefault="001A3406"/>
    <w:sectPr w:rsidR="001A3406" w:rsidSect="0084517C">
      <w:headerReference w:type="default" r:id="rId6"/>
      <w:pgSz w:w="15840" w:h="12240" w:orient="landscape" w:code="1"/>
      <w:pgMar w:top="1440" w:right="1440" w:bottom="142" w:left="1440" w:header="29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515" w:rsidRDefault="00047515" w:rsidP="001A3406">
      <w:pPr>
        <w:spacing w:after="0" w:line="240" w:lineRule="auto"/>
      </w:pPr>
      <w:r>
        <w:separator/>
      </w:r>
    </w:p>
  </w:endnote>
  <w:endnote w:type="continuationSeparator" w:id="0">
    <w:p w:rsidR="00047515" w:rsidRDefault="00047515" w:rsidP="001A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515" w:rsidRDefault="00047515" w:rsidP="001A3406">
      <w:pPr>
        <w:spacing w:after="0" w:line="240" w:lineRule="auto"/>
      </w:pPr>
      <w:r>
        <w:separator/>
      </w:r>
    </w:p>
  </w:footnote>
  <w:footnote w:type="continuationSeparator" w:id="0">
    <w:p w:rsidR="00047515" w:rsidRDefault="00047515" w:rsidP="001A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E4F" w:rsidRDefault="00EB4E4F" w:rsidP="008451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6F087" wp14:editId="24E64003">
              <wp:simplePos x="0" y="0"/>
              <wp:positionH relativeFrom="margin">
                <wp:posOffset>-901700</wp:posOffset>
              </wp:positionH>
              <wp:positionV relativeFrom="paragraph">
                <wp:posOffset>-15240</wp:posOffset>
              </wp:positionV>
              <wp:extent cx="9982200" cy="641985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19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B4E4F" w:rsidRPr="001A3406" w:rsidRDefault="00EB4E4F" w:rsidP="0084517C">
                          <w:pPr>
                            <w:pStyle w:val="Header"/>
                            <w:jc w:val="center"/>
                            <w:rPr>
                              <w:sz w:val="72"/>
                            </w:rPr>
                          </w:pPr>
                          <w:bookmarkStart w:id="1" w:name="_Hlk511959217"/>
                          <w:bookmarkStart w:id="2" w:name="_Hlk511959218"/>
                          <w:bookmarkStart w:id="3" w:name="_Hlk511959219"/>
                          <w:r w:rsidRPr="001A3406">
                            <w:rPr>
                              <w:sz w:val="72"/>
                            </w:rPr>
                            <w:t>USER MANAGEMENT TEST CASES – NDRRMC Logistics Web Application</w:t>
                          </w:r>
                          <w:bookmarkEnd w:id="1"/>
                          <w:bookmarkEnd w:id="2"/>
                          <w:bookmarkEnd w:id="3"/>
                        </w:p>
                        <w:p w:rsidR="00EB4E4F" w:rsidRPr="000524BA" w:rsidRDefault="00EB4E4F" w:rsidP="0084517C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26F0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pt;margin-top:-1.2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" fillcolor="white [3201]" stroked="f" strokeweight=".5pt">
              <v:textbox>
                <w:txbxContent>
                  <w:p w:rsidR="00EB4E4F" w:rsidRPr="001A3406" w:rsidRDefault="00EB4E4F" w:rsidP="0084517C">
                    <w:pPr>
                      <w:pStyle w:val="Header"/>
                      <w:jc w:val="center"/>
                      <w:rPr>
                        <w:sz w:val="72"/>
                      </w:rPr>
                    </w:pPr>
                    <w:bookmarkStart w:id="4" w:name="_Hlk511959217"/>
                    <w:bookmarkStart w:id="5" w:name="_Hlk511959218"/>
                    <w:bookmarkStart w:id="6" w:name="_Hlk511959219"/>
                    <w:r w:rsidRPr="001A3406">
                      <w:rPr>
                        <w:sz w:val="72"/>
                      </w:rPr>
                      <w:t>USER MANAGEMENT TEST CASES – NDRRMC Logistics Web Application</w:t>
                    </w:r>
                    <w:bookmarkEnd w:id="4"/>
                    <w:bookmarkEnd w:id="5"/>
                    <w:bookmarkEnd w:id="6"/>
                  </w:p>
                  <w:p w:rsidR="00EB4E4F" w:rsidRPr="000524BA" w:rsidRDefault="00EB4E4F" w:rsidP="0084517C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EB4E4F" w:rsidRDefault="00EB4E4F" w:rsidP="0084517C">
    <w:pPr>
      <w:pStyle w:val="Header"/>
    </w:pPr>
  </w:p>
  <w:p w:rsidR="00EB4E4F" w:rsidRPr="0084517C" w:rsidRDefault="00EB4E4F" w:rsidP="00845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06"/>
    <w:rsid w:val="00047515"/>
    <w:rsid w:val="001A3406"/>
    <w:rsid w:val="00570D49"/>
    <w:rsid w:val="005B6A9B"/>
    <w:rsid w:val="00610A26"/>
    <w:rsid w:val="00660F43"/>
    <w:rsid w:val="00697E1E"/>
    <w:rsid w:val="007A4F29"/>
    <w:rsid w:val="00822680"/>
    <w:rsid w:val="0084517C"/>
    <w:rsid w:val="008F5D13"/>
    <w:rsid w:val="00B50BAC"/>
    <w:rsid w:val="00EB4E4F"/>
    <w:rsid w:val="00F037F8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B303"/>
  <w15:chartTrackingRefBased/>
  <w15:docId w15:val="{58492D22-E232-4F5C-B808-FCD1A0EB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06"/>
  </w:style>
  <w:style w:type="paragraph" w:styleId="Footer">
    <w:name w:val="footer"/>
    <w:basedOn w:val="Normal"/>
    <w:link w:val="Foot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 Jimenez</cp:lastModifiedBy>
  <cp:revision>9</cp:revision>
  <dcterms:created xsi:type="dcterms:W3CDTF">2018-04-19T19:18:00Z</dcterms:created>
  <dcterms:modified xsi:type="dcterms:W3CDTF">2018-04-21T21:04:00Z</dcterms:modified>
</cp:coreProperties>
</file>