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DB" w:rsidRPr="002A14DB" w:rsidRDefault="002A14DB" w:rsidP="002A14DB">
      <w:pPr>
        <w:rPr>
          <w:rFonts w:ascii="Garamond" w:hAnsi="Garamond" w:cs="Arial"/>
          <w:sz w:val="24"/>
          <w:szCs w:val="20"/>
          <w:shd w:val="clear" w:color="auto" w:fill="FFFFFF"/>
        </w:rPr>
      </w:pPr>
      <w:r w:rsidRPr="002A14DB">
        <w:rPr>
          <w:rFonts w:ascii="Garamond" w:hAnsi="Garamond" w:cs="Arial"/>
          <w:sz w:val="24"/>
          <w:szCs w:val="20"/>
          <w:shd w:val="clear" w:color="auto" w:fill="FFFFFF"/>
        </w:rPr>
        <w:t>Madison Jones is a Graduate Research Fellow at the University of Florida</w:t>
      </w:r>
      <w:r w:rsidR="00665BDD">
        <w:rPr>
          <w:rFonts w:ascii="Garamond" w:hAnsi="Garamond" w:cs="Arial"/>
          <w:sz w:val="24"/>
          <w:szCs w:val="20"/>
          <w:shd w:val="clear" w:color="auto" w:fill="FFFFFF"/>
        </w:rPr>
        <w:t xml:space="preserve">, </w:t>
      </w:r>
      <w:r w:rsidRPr="002A14DB">
        <w:rPr>
          <w:rFonts w:ascii="Garamond" w:hAnsi="Garamond" w:cs="Arial"/>
          <w:sz w:val="24"/>
          <w:szCs w:val="20"/>
          <w:shd w:val="clear" w:color="auto" w:fill="FFFFFF"/>
        </w:rPr>
        <w:t>where he studies ecocomposition and environmental rhetoric and works with the </w:t>
      </w:r>
      <w:r w:rsidRPr="002A14DB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TRACE</w:t>
      </w:r>
      <w:r w:rsidRPr="002A14DB">
        <w:rPr>
          <w:rFonts w:ascii="Garamond" w:hAnsi="Garamond" w:cs="Arial"/>
          <w:sz w:val="24"/>
          <w:szCs w:val="20"/>
          <w:shd w:val="clear" w:color="auto" w:fill="FFFFFF"/>
        </w:rPr>
        <w:t> </w:t>
      </w:r>
      <w:r>
        <w:rPr>
          <w:rFonts w:ascii="Garamond" w:hAnsi="Garamond" w:cs="Arial"/>
          <w:sz w:val="24"/>
          <w:szCs w:val="20"/>
          <w:shd w:val="clear" w:color="auto" w:fill="FFFFFF"/>
        </w:rPr>
        <w:t>journal &amp; innovation initiative. He</w:t>
      </w:r>
      <w:r w:rsidRPr="002A14DB">
        <w:rPr>
          <w:rFonts w:ascii="Garamond" w:hAnsi="Garamond" w:cs="Arial"/>
          <w:sz w:val="24"/>
          <w:szCs w:val="20"/>
          <w:shd w:val="clear" w:color="auto" w:fill="FFFFFF"/>
        </w:rPr>
        <w:t xml:space="preserve"> is</w:t>
      </w:r>
      <w:r>
        <w:rPr>
          <w:rFonts w:ascii="Garamond" w:hAnsi="Garamond" w:cs="Arial"/>
          <w:sz w:val="24"/>
          <w:szCs w:val="20"/>
          <w:shd w:val="clear" w:color="auto" w:fill="FFFFFF"/>
        </w:rPr>
        <w:t xml:space="preserve"> the</w:t>
      </w:r>
      <w:r w:rsidRPr="002A14DB">
        <w:rPr>
          <w:rFonts w:ascii="Garamond" w:hAnsi="Garamond" w:cs="Arial"/>
          <w:sz w:val="24"/>
          <w:szCs w:val="20"/>
          <w:shd w:val="clear" w:color="auto" w:fill="FFFFFF"/>
        </w:rPr>
        <w:t xml:space="preserve"> editor-in-chief of </w:t>
      </w:r>
      <w:r w:rsidRPr="002A14DB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Kudzu House Quarterly</w:t>
      </w:r>
      <w:r w:rsidRPr="002A14DB">
        <w:rPr>
          <w:rFonts w:ascii="Garamond" w:hAnsi="Garamond" w:cs="Arial"/>
          <w:sz w:val="24"/>
          <w:szCs w:val="20"/>
          <w:shd w:val="clear" w:color="auto" w:fill="FFFFFF"/>
        </w:rPr>
        <w:t>, a literary and scholarly journal devoted to ecological thought. </w:t>
      </w:r>
      <w:r w:rsidRPr="002A14DB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Reflections on the Dark Water</w:t>
      </w:r>
      <w:r w:rsidRPr="002A14DB">
        <w:rPr>
          <w:rFonts w:ascii="Garamond" w:hAnsi="Garamond" w:cs="Arial"/>
          <w:sz w:val="24"/>
          <w:szCs w:val="20"/>
          <w:shd w:val="clear" w:color="auto" w:fill="FFFFFF"/>
        </w:rPr>
        <w:t xml:space="preserve">, his second poetry collection </w:t>
      </w:r>
      <w:r w:rsidR="00665BDD">
        <w:rPr>
          <w:rFonts w:ascii="Garamond" w:hAnsi="Garamond" w:cs="Arial"/>
          <w:sz w:val="24"/>
          <w:szCs w:val="20"/>
          <w:shd w:val="clear" w:color="auto" w:fill="FFFFFF"/>
        </w:rPr>
        <w:t>was released this spring</w:t>
      </w:r>
      <w:r w:rsidRPr="002A14DB">
        <w:rPr>
          <w:rFonts w:ascii="Garamond" w:hAnsi="Garamond" w:cs="Arial"/>
          <w:sz w:val="24"/>
          <w:szCs w:val="20"/>
          <w:shd w:val="clear" w:color="auto" w:fill="FFFFFF"/>
        </w:rPr>
        <w:t xml:space="preserve"> from Solomon &amp; George.</w:t>
      </w:r>
    </w:p>
    <w:p w:rsidR="00665BDD" w:rsidRDefault="00665BDD">
      <w:pPr>
        <w:rPr>
          <w:rFonts w:ascii="Garamond" w:hAnsi="Garamond" w:cs="Arial"/>
          <w:sz w:val="24"/>
          <w:szCs w:val="20"/>
          <w:shd w:val="clear" w:color="auto" w:fill="FFFFFF"/>
        </w:rPr>
      </w:pPr>
    </w:p>
    <w:p w:rsidR="00665BDD" w:rsidRDefault="00665BDD">
      <w:pPr>
        <w:rPr>
          <w:rFonts w:ascii="Garamond" w:hAnsi="Garamond" w:cs="Arial"/>
          <w:sz w:val="24"/>
          <w:szCs w:val="20"/>
          <w:shd w:val="clear" w:color="auto" w:fill="FFFFFF"/>
        </w:rPr>
      </w:pPr>
      <w:r>
        <w:rPr>
          <w:rFonts w:ascii="Garamond" w:hAnsi="Garamond" w:cs="Arial"/>
          <w:sz w:val="24"/>
          <w:szCs w:val="20"/>
          <w:shd w:val="clear" w:color="auto" w:fill="FFFFFF"/>
        </w:rPr>
        <w:t>C</w:t>
      </w:r>
      <w:r w:rsidRPr="00665BDD">
        <w:rPr>
          <w:rFonts w:ascii="Garamond" w:hAnsi="Garamond" w:cs="Arial"/>
          <w:sz w:val="24"/>
          <w:szCs w:val="20"/>
          <w:shd w:val="clear" w:color="auto" w:fill="FFFFFF"/>
        </w:rPr>
        <w:t>urrent projects include an article on Plato's Bioregional Apocalyptic Rhetoric forthcoming in </w:t>
      </w:r>
      <w:r w:rsidRPr="00665BDD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ISLE: Interdisciplinary Studies in Literature and Environment</w:t>
      </w:r>
      <w:r w:rsidRPr="00665BDD">
        <w:rPr>
          <w:rFonts w:ascii="Garamond" w:hAnsi="Garamond" w:cs="Arial"/>
          <w:sz w:val="24"/>
          <w:szCs w:val="20"/>
          <w:shd w:val="clear" w:color="auto" w:fill="FFFFFF"/>
        </w:rPr>
        <w:t>; a </w:t>
      </w:r>
      <w:r w:rsidRPr="00665BDD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TRACE</w:t>
      </w:r>
      <w:r w:rsidRPr="00665BDD">
        <w:rPr>
          <w:rFonts w:ascii="Garamond" w:hAnsi="Garamond" w:cs="Arial"/>
          <w:sz w:val="24"/>
          <w:szCs w:val="20"/>
          <w:shd w:val="clear" w:color="auto" w:fill="FFFFFF"/>
        </w:rPr>
        <w:t> ARC project on Ghost Bikes; and poems forthcoming in </w:t>
      </w:r>
      <w:r w:rsidRPr="00665BDD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ISLE</w:t>
      </w:r>
      <w:r w:rsidRPr="00665BDD">
        <w:rPr>
          <w:rFonts w:ascii="Garamond" w:hAnsi="Garamond" w:cs="Arial"/>
          <w:sz w:val="24"/>
          <w:szCs w:val="20"/>
          <w:shd w:val="clear" w:color="auto" w:fill="FFFFFF"/>
        </w:rPr>
        <w:t> and </w:t>
      </w:r>
      <w:r w:rsidRPr="00665BDD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Birmingham Poetry Review</w:t>
      </w:r>
      <w:r w:rsidRPr="00665BDD">
        <w:rPr>
          <w:rFonts w:ascii="Garamond" w:hAnsi="Garamond" w:cs="Arial"/>
          <w:sz w:val="24"/>
          <w:szCs w:val="20"/>
          <w:shd w:val="clear" w:color="auto" w:fill="FFFFFF"/>
        </w:rPr>
        <w:t>. Recent publications include co-editing (with Steven Petersheim) </w:t>
      </w:r>
      <w:r w:rsidRPr="00665BDD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Writing the Environment in Nineteenth-Century American Literature: The Ecological Awareness of Early Scribes of Nature</w:t>
      </w:r>
      <w:r w:rsidRPr="00665BDD">
        <w:rPr>
          <w:rFonts w:ascii="Garamond" w:hAnsi="Garamond" w:cs="Arial"/>
          <w:sz w:val="24"/>
          <w:szCs w:val="20"/>
          <w:shd w:val="clear" w:color="auto" w:fill="FFFFFF"/>
        </w:rPr>
        <w:t>; poetry in </w:t>
      </w:r>
      <w:r w:rsidRPr="00665BDD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Canary</w:t>
      </w:r>
      <w:r w:rsidRPr="00665BDD">
        <w:rPr>
          <w:rFonts w:ascii="Garamond" w:hAnsi="Garamond" w:cs="Arial"/>
          <w:sz w:val="24"/>
          <w:szCs w:val="20"/>
          <w:shd w:val="clear" w:color="auto" w:fill="FFFFFF"/>
        </w:rPr>
        <w:t>,</w:t>
      </w:r>
      <w:r>
        <w:rPr>
          <w:rFonts w:ascii="Garamond" w:hAnsi="Garamond" w:cs="Arial"/>
          <w:sz w:val="24"/>
          <w:szCs w:val="20"/>
          <w:shd w:val="clear" w:color="auto" w:fill="FFFFFF"/>
        </w:rPr>
        <w:t xml:space="preserve"> </w:t>
      </w:r>
      <w:r w:rsidRPr="00665BDD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Tampa Review</w:t>
      </w:r>
      <w:r w:rsidRPr="00665BDD">
        <w:rPr>
          <w:rFonts w:ascii="Garamond" w:hAnsi="Garamond" w:cs="Arial"/>
          <w:sz w:val="24"/>
          <w:szCs w:val="20"/>
          <w:shd w:val="clear" w:color="auto" w:fill="FFFFFF"/>
        </w:rPr>
        <w:t>, </w:t>
      </w:r>
      <w:r w:rsidRPr="00665BDD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Painted Bride Quarterly</w:t>
      </w:r>
      <w:r w:rsidRPr="00665BDD">
        <w:rPr>
          <w:rFonts w:ascii="Garamond" w:hAnsi="Garamond" w:cs="Arial"/>
          <w:sz w:val="24"/>
          <w:szCs w:val="20"/>
          <w:shd w:val="clear" w:color="auto" w:fill="FFFFFF"/>
        </w:rPr>
        <w:t>, </w:t>
      </w:r>
      <w:r w:rsidRPr="00665BDD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Greensboro Review</w:t>
      </w:r>
      <w:r w:rsidRPr="00665BDD">
        <w:rPr>
          <w:rFonts w:ascii="Garamond" w:hAnsi="Garamond" w:cs="Arial"/>
          <w:sz w:val="24"/>
          <w:szCs w:val="20"/>
          <w:shd w:val="clear" w:color="auto" w:fill="FFFFFF"/>
        </w:rPr>
        <w:t>, and elsewhere; book reviews in</w:t>
      </w:r>
      <w:r>
        <w:rPr>
          <w:rFonts w:ascii="Garamond" w:hAnsi="Garamond" w:cs="Arial"/>
          <w:sz w:val="24"/>
          <w:szCs w:val="20"/>
          <w:shd w:val="clear" w:color="auto" w:fill="FFFFFF"/>
        </w:rPr>
        <w:t xml:space="preserve"> </w:t>
      </w:r>
      <w:bookmarkStart w:id="0" w:name="_GoBack"/>
      <w:bookmarkEnd w:id="0"/>
      <w:r w:rsidRPr="00665BDD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ISLE</w:t>
      </w:r>
      <w:r w:rsidRPr="00665BDD">
        <w:rPr>
          <w:rFonts w:ascii="Garamond" w:hAnsi="Garamond" w:cs="Arial"/>
          <w:sz w:val="24"/>
          <w:szCs w:val="20"/>
          <w:shd w:val="clear" w:color="auto" w:fill="FFFFFF"/>
        </w:rPr>
        <w:t>, </w:t>
      </w:r>
      <w:r w:rsidRPr="00665BDD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Kenyon Review Online</w:t>
      </w:r>
      <w:r w:rsidRPr="00665BDD">
        <w:rPr>
          <w:rFonts w:ascii="Garamond" w:hAnsi="Garamond" w:cs="Arial"/>
          <w:sz w:val="24"/>
          <w:szCs w:val="20"/>
          <w:shd w:val="clear" w:color="auto" w:fill="FFFFFF"/>
        </w:rPr>
        <w:t>, </w:t>
      </w:r>
      <w:r w:rsidRPr="00665BDD">
        <w:rPr>
          <w:rFonts w:ascii="Garamond" w:hAnsi="Garamond" w:cs="Arial"/>
          <w:i/>
          <w:iCs/>
          <w:sz w:val="24"/>
          <w:szCs w:val="20"/>
          <w:shd w:val="clear" w:color="auto" w:fill="FFFFFF"/>
        </w:rPr>
        <w:t>Journal of Ecocriticism</w:t>
      </w:r>
      <w:r w:rsidRPr="00665BDD">
        <w:rPr>
          <w:rFonts w:ascii="Garamond" w:hAnsi="Garamond" w:cs="Arial"/>
          <w:sz w:val="24"/>
          <w:szCs w:val="20"/>
          <w:shd w:val="clear" w:color="auto" w:fill="FFFFFF"/>
        </w:rPr>
        <w:t>, and elsewhere.</w:t>
      </w:r>
    </w:p>
    <w:p w:rsidR="00665BDD" w:rsidRDefault="00665BDD">
      <w:pPr>
        <w:rPr>
          <w:rFonts w:ascii="Garamond" w:hAnsi="Garamond" w:cs="Arial"/>
          <w:sz w:val="24"/>
          <w:szCs w:val="20"/>
          <w:shd w:val="clear" w:color="auto" w:fill="FFFFFF"/>
        </w:rPr>
      </w:pPr>
    </w:p>
    <w:p w:rsidR="00665BDD" w:rsidRPr="00591183" w:rsidRDefault="00665BDD">
      <w:pPr>
        <w:rPr>
          <w:rFonts w:ascii="Garamond" w:hAnsi="Garamond" w:cs="Arial"/>
          <w:sz w:val="24"/>
          <w:szCs w:val="20"/>
          <w:shd w:val="clear" w:color="auto" w:fill="FFFFFF"/>
        </w:rPr>
      </w:pPr>
    </w:p>
    <w:sectPr w:rsidR="00665BDD" w:rsidRPr="0059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BB"/>
    <w:rsid w:val="000E1EBB"/>
    <w:rsid w:val="002A14DB"/>
    <w:rsid w:val="002E30B6"/>
    <w:rsid w:val="003A34B4"/>
    <w:rsid w:val="00591183"/>
    <w:rsid w:val="00650D9E"/>
    <w:rsid w:val="00665BDD"/>
    <w:rsid w:val="00B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87C22-24F7-468F-98EB-108718E9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1EBB"/>
  </w:style>
  <w:style w:type="character" w:styleId="Emphasis">
    <w:name w:val="Emphasis"/>
    <w:basedOn w:val="DefaultParagraphFont"/>
    <w:uiPriority w:val="20"/>
    <w:qFormat/>
    <w:rsid w:val="000E1EBB"/>
    <w:rPr>
      <w:i/>
      <w:iCs/>
    </w:rPr>
  </w:style>
  <w:style w:type="character" w:styleId="Hyperlink">
    <w:name w:val="Hyperlink"/>
    <w:basedOn w:val="DefaultParagraphFont"/>
    <w:uiPriority w:val="99"/>
    <w:unhideWhenUsed/>
    <w:rsid w:val="000E1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Jones</dc:creator>
  <cp:keywords/>
  <dc:description/>
  <cp:lastModifiedBy>Madison Jones</cp:lastModifiedBy>
  <cp:revision>5</cp:revision>
  <dcterms:created xsi:type="dcterms:W3CDTF">2015-12-10T15:58:00Z</dcterms:created>
  <dcterms:modified xsi:type="dcterms:W3CDTF">2016-04-20T16:26:00Z</dcterms:modified>
</cp:coreProperties>
</file>