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6C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In the FAMILY COURT</w:t>
      </w:r>
    </w:p>
    <w:p w14:paraId="529060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sitting at Norwich Combined Court Centre</w:t>
      </w:r>
    </w:p>
    <w:p w14:paraId="07E52C78" w14:textId="77777777" w:rsidR="00236916" w:rsidRPr="002A4B72" w:rsidRDefault="00000000" w:rsidP="002A4B72">
      <w:pPr>
        <w:spacing w:line="360" w:lineRule="auto"/>
        <w:jc w:val="right"/>
      </w:pPr>
      <w:r w:rsidRPr="002A4B72">
        <w:rPr>
          <w:rFonts w:ascii="Arial" w:hAnsi="Arial" w:cs="Arial"/>
          <w:b/>
        </w:rPr>
        <w:t>Case No: 1756206544908210</w:t>
      </w:r>
    </w:p>
    <w:p w14:paraId="7DE79C4E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BETWEEN:</w:t>
      </w:r>
    </w:p>
    <w:p w14:paraId="39645CB0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LENNY TIMOG KAYE (Applicant)</w:t>
      </w:r>
      <w:r w:rsidRPr="002A4B72">
        <w:rPr>
          <w:rFonts w:ascii="Arial" w:hAnsi="Arial" w:cs="Arial"/>
        </w:rPr>
        <w:br/>
        <w:t>- and -</w:t>
      </w:r>
      <w:r w:rsidRPr="002A4B72">
        <w:rPr>
          <w:rFonts w:ascii="Arial" w:hAnsi="Arial" w:cs="Arial"/>
        </w:rPr>
        <w:br/>
      </w:r>
      <w:r w:rsidRPr="002A4B72">
        <w:rPr>
          <w:rFonts w:ascii="Arial" w:hAnsi="Arial" w:cs="Arial"/>
          <w:b/>
        </w:rPr>
        <w:t>MARK PETER KAYE (Respondent)</w:t>
      </w:r>
    </w:p>
    <w:p w14:paraId="61597C34" w14:textId="0A18F05F" w:rsidR="00803BB3" w:rsidRDefault="00841F40" w:rsidP="00841F40">
      <w:pPr>
        <w:spacing w:after="400"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RESPONDENT’S </w:t>
      </w:r>
      <w:r w:rsidR="00263A26">
        <w:rPr>
          <w:rFonts w:ascii="Arial" w:hAnsi="Arial" w:cs="Arial"/>
          <w:b/>
          <w:u w:val="single"/>
        </w:rPr>
        <w:t xml:space="preserve">CHRONOLOGY AND </w:t>
      </w:r>
      <w:r>
        <w:rPr>
          <w:rFonts w:ascii="Arial" w:hAnsi="Arial" w:cs="Arial"/>
          <w:b/>
          <w:u w:val="single"/>
        </w:rPr>
        <w:t>STATEMENT OF ISSUES</w:t>
      </w:r>
    </w:p>
    <w:p w14:paraId="591D6B62" w14:textId="55F5A9A3" w:rsidR="00263A26" w:rsidRDefault="00263A26" w:rsidP="00263A26">
      <w:pPr>
        <w:spacing w:after="400"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CHRONOLOGY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263A26" w14:paraId="1E46D0F3" w14:textId="77777777" w:rsidTr="00263A26">
        <w:trPr>
          <w:trHeight w:val="109"/>
        </w:trPr>
        <w:tc>
          <w:tcPr>
            <w:tcW w:w="2263" w:type="dxa"/>
          </w:tcPr>
          <w:p w14:paraId="4D4F19E0" w14:textId="02F9E057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22 August 1974</w:t>
            </w:r>
          </w:p>
        </w:tc>
        <w:tc>
          <w:tcPr>
            <w:tcW w:w="7087" w:type="dxa"/>
          </w:tcPr>
          <w:p w14:paraId="6EA07F76" w14:textId="785CE1B1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is born</w:t>
            </w:r>
          </w:p>
        </w:tc>
      </w:tr>
      <w:tr w:rsidR="00263A26" w14:paraId="0D0AB2EA" w14:textId="77777777" w:rsidTr="00263A26">
        <w:trPr>
          <w:trHeight w:val="57"/>
        </w:trPr>
        <w:tc>
          <w:tcPr>
            <w:tcW w:w="2263" w:type="dxa"/>
          </w:tcPr>
          <w:p w14:paraId="1DCAB027" w14:textId="7F8D5A49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 May 1990</w:t>
            </w:r>
          </w:p>
        </w:tc>
        <w:tc>
          <w:tcPr>
            <w:tcW w:w="7087" w:type="dxa"/>
          </w:tcPr>
          <w:p w14:paraId="03D492A7" w14:textId="6D09A9DA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is born</w:t>
            </w:r>
          </w:p>
        </w:tc>
      </w:tr>
      <w:tr w:rsidR="00263A26" w14:paraId="708EE9C2" w14:textId="77777777" w:rsidTr="00263A26">
        <w:trPr>
          <w:trHeight w:val="57"/>
        </w:trPr>
        <w:tc>
          <w:tcPr>
            <w:tcW w:w="2263" w:type="dxa"/>
          </w:tcPr>
          <w:p w14:paraId="6E7E6EDB" w14:textId="4C149157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23 October 2013</w:t>
            </w:r>
          </w:p>
        </w:tc>
        <w:tc>
          <w:tcPr>
            <w:tcW w:w="7087" w:type="dxa"/>
          </w:tcPr>
          <w:p w14:paraId="036FBC13" w14:textId="3193322C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Parties </w:t>
            </w:r>
            <w:r w:rsidR="00D66754">
              <w:rPr>
                <w:rFonts w:ascii="Arial" w:hAnsi="Arial" w:cs="Arial"/>
                <w:bCs/>
              </w:rPr>
              <w:t>m</w:t>
            </w:r>
            <w:r>
              <w:rPr>
                <w:rFonts w:ascii="Arial" w:hAnsi="Arial" w:cs="Arial"/>
                <w:bCs/>
              </w:rPr>
              <w:t>arry</w:t>
            </w:r>
            <w:r w:rsidR="00D66754">
              <w:rPr>
                <w:rFonts w:ascii="Arial" w:hAnsi="Arial" w:cs="Arial"/>
                <w:bCs/>
              </w:rPr>
              <w:t xml:space="preserve"> in the Philippines</w:t>
            </w:r>
          </w:p>
        </w:tc>
      </w:tr>
      <w:tr w:rsidR="00D66754" w14:paraId="05A0F84A" w14:textId="77777777" w:rsidTr="00263A26">
        <w:trPr>
          <w:trHeight w:val="57"/>
        </w:trPr>
        <w:tc>
          <w:tcPr>
            <w:tcW w:w="2263" w:type="dxa"/>
          </w:tcPr>
          <w:p w14:paraId="433F4640" w14:textId="58EF0CD8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April 2014</w:t>
            </w:r>
          </w:p>
        </w:tc>
        <w:tc>
          <w:tcPr>
            <w:tcW w:w="7087" w:type="dxa"/>
          </w:tcPr>
          <w:p w14:paraId="6D76E7A1" w14:textId="351574AD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begin cohabitation in the UK</w:t>
            </w:r>
          </w:p>
        </w:tc>
      </w:tr>
      <w:tr w:rsidR="00263A26" w14:paraId="031EEC8A" w14:textId="77777777" w:rsidTr="00263A26">
        <w:trPr>
          <w:trHeight w:val="57"/>
        </w:trPr>
        <w:tc>
          <w:tcPr>
            <w:tcW w:w="2263" w:type="dxa"/>
          </w:tcPr>
          <w:p w14:paraId="35AAB4E8" w14:textId="7E58AE19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 December 2016</w:t>
            </w:r>
          </w:p>
        </w:tc>
        <w:tc>
          <w:tcPr>
            <w:tcW w:w="7087" w:type="dxa"/>
          </w:tcPr>
          <w:p w14:paraId="70EB04AA" w14:textId="46EB1C05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Child (Charlotte) is born</w:t>
            </w:r>
          </w:p>
        </w:tc>
      </w:tr>
      <w:tr w:rsidR="00D66754" w14:paraId="35443DD9" w14:textId="77777777" w:rsidTr="00263A26">
        <w:trPr>
          <w:trHeight w:val="57"/>
        </w:trPr>
        <w:tc>
          <w:tcPr>
            <w:tcW w:w="2263" w:type="dxa"/>
          </w:tcPr>
          <w:p w14:paraId="0256D423" w14:textId="2A99979E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January 2017</w:t>
            </w:r>
          </w:p>
        </w:tc>
        <w:tc>
          <w:tcPr>
            <w:tcW w:w="7087" w:type="dxa"/>
          </w:tcPr>
          <w:p w14:paraId="5814E93A" w14:textId="78968BB9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relocate to Philippines for work secondment</w:t>
            </w:r>
          </w:p>
        </w:tc>
      </w:tr>
      <w:tr w:rsidR="00D66754" w14:paraId="073B2E77" w14:textId="77777777" w:rsidTr="00263A26">
        <w:trPr>
          <w:trHeight w:val="57"/>
        </w:trPr>
        <w:tc>
          <w:tcPr>
            <w:tcW w:w="2263" w:type="dxa"/>
          </w:tcPr>
          <w:p w14:paraId="32DE754D" w14:textId="49AB2F2B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February 2019</w:t>
            </w:r>
          </w:p>
        </w:tc>
        <w:tc>
          <w:tcPr>
            <w:tcW w:w="7087" w:type="dxa"/>
          </w:tcPr>
          <w:p w14:paraId="1B46D3E1" w14:textId="576576D5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return to the UK</w:t>
            </w:r>
          </w:p>
        </w:tc>
      </w:tr>
      <w:tr w:rsidR="00263A26" w14:paraId="7AC8348D" w14:textId="77777777" w:rsidTr="00263A26">
        <w:trPr>
          <w:trHeight w:val="57"/>
        </w:trPr>
        <w:tc>
          <w:tcPr>
            <w:tcW w:w="2263" w:type="dxa"/>
          </w:tcPr>
          <w:p w14:paraId="54652A7F" w14:textId="78DF56CE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26 October 2023</w:t>
            </w:r>
          </w:p>
        </w:tc>
        <w:tc>
          <w:tcPr>
            <w:tcW w:w="7087" w:type="dxa"/>
          </w:tcPr>
          <w:p w14:paraId="481C251A" w14:textId="35376AD7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Respondent receives </w:t>
            </w:r>
            <w:proofErr w:type="gramStart"/>
            <w:r>
              <w:rPr>
                <w:rFonts w:ascii="Arial" w:hAnsi="Arial" w:cs="Arial"/>
                <w:bCs/>
              </w:rPr>
              <w:t>10 year</w:t>
            </w:r>
            <w:proofErr w:type="gramEnd"/>
            <w:r>
              <w:rPr>
                <w:rFonts w:ascii="Arial" w:hAnsi="Arial" w:cs="Arial"/>
                <w:bCs/>
              </w:rPr>
              <w:t xml:space="preserve"> SHPO, destroying IT career and earning capacity</w:t>
            </w:r>
          </w:p>
        </w:tc>
      </w:tr>
      <w:tr w:rsidR="00263A26" w14:paraId="15FAF088" w14:textId="77777777" w:rsidTr="00263A26">
        <w:trPr>
          <w:trHeight w:val="57"/>
        </w:trPr>
        <w:tc>
          <w:tcPr>
            <w:tcW w:w="2263" w:type="dxa"/>
          </w:tcPr>
          <w:p w14:paraId="6D950AD1" w14:textId="2BA2FEDF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February 2024</w:t>
            </w:r>
          </w:p>
        </w:tc>
        <w:tc>
          <w:tcPr>
            <w:tcW w:w="7087" w:type="dxa"/>
          </w:tcPr>
          <w:p w14:paraId="09CCEF09" w14:textId="456F61A8" w:rsidR="00D66754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informs Respondent she has purchased land in the Philippines</w:t>
            </w:r>
            <w:r w:rsidR="00C579B7">
              <w:rPr>
                <w:rFonts w:ascii="Arial" w:hAnsi="Arial" w:cs="Arial"/>
                <w:bCs/>
              </w:rPr>
              <w:t>.  Payments visible in statements from August 2024.</w:t>
            </w:r>
          </w:p>
        </w:tc>
      </w:tr>
      <w:tr w:rsidR="00D66754" w14:paraId="4C663B8B" w14:textId="77777777" w:rsidTr="00263A26">
        <w:trPr>
          <w:trHeight w:val="57"/>
        </w:trPr>
        <w:tc>
          <w:tcPr>
            <w:tcW w:w="2263" w:type="dxa"/>
          </w:tcPr>
          <w:p w14:paraId="654CD8F6" w14:textId="49F966F3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 April 2024</w:t>
            </w:r>
          </w:p>
        </w:tc>
        <w:tc>
          <w:tcPr>
            <w:tcW w:w="7087" w:type="dxa"/>
          </w:tcPr>
          <w:p w14:paraId="502C3E7E" w14:textId="0A242117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separate.  Marriage duration: 10.5 years</w:t>
            </w:r>
          </w:p>
        </w:tc>
      </w:tr>
      <w:tr w:rsidR="00D66754" w14:paraId="6F807913" w14:textId="77777777" w:rsidTr="00263A26">
        <w:trPr>
          <w:trHeight w:val="57"/>
        </w:trPr>
        <w:tc>
          <w:tcPr>
            <w:tcW w:w="2263" w:type="dxa"/>
          </w:tcPr>
          <w:p w14:paraId="5EBC510B" w14:textId="75C25F36" w:rsidR="00D66754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29 August 2024</w:t>
            </w:r>
          </w:p>
        </w:tc>
        <w:tc>
          <w:tcPr>
            <w:tcW w:w="7087" w:type="dxa"/>
          </w:tcPr>
          <w:p w14:paraId="797DF081" w14:textId="6D5AB960" w:rsidR="00D66754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Divorce Petition filed</w:t>
            </w:r>
          </w:p>
        </w:tc>
      </w:tr>
      <w:tr w:rsidR="00CA4C5A" w14:paraId="53F640A9" w14:textId="77777777" w:rsidTr="00263A26">
        <w:trPr>
          <w:trHeight w:val="57"/>
        </w:trPr>
        <w:tc>
          <w:tcPr>
            <w:tcW w:w="2263" w:type="dxa"/>
          </w:tcPr>
          <w:p w14:paraId="20E9D052" w14:textId="64924076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 November 2025</w:t>
            </w:r>
          </w:p>
        </w:tc>
        <w:tc>
          <w:tcPr>
            <w:tcW w:w="7087" w:type="dxa"/>
          </w:tcPr>
          <w:p w14:paraId="44E9AF48" w14:textId="35B70366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moves to new property with Mr Terry Thorne</w:t>
            </w:r>
          </w:p>
        </w:tc>
      </w:tr>
      <w:tr w:rsidR="00CA4C5A" w14:paraId="22F8ED81" w14:textId="77777777" w:rsidTr="00263A26">
        <w:trPr>
          <w:trHeight w:val="57"/>
        </w:trPr>
        <w:tc>
          <w:tcPr>
            <w:tcW w:w="2263" w:type="dxa"/>
          </w:tcPr>
          <w:p w14:paraId="514B0BC2" w14:textId="2A517FFC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December 2025</w:t>
            </w:r>
          </w:p>
        </w:tc>
        <w:tc>
          <w:tcPr>
            <w:tcW w:w="7087" w:type="dxa"/>
          </w:tcPr>
          <w:p w14:paraId="470EEF23" w14:textId="615FA1F3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exchanges Form E</w:t>
            </w:r>
          </w:p>
        </w:tc>
      </w:tr>
      <w:tr w:rsidR="00CA4C5A" w14:paraId="461CDF4C" w14:textId="77777777" w:rsidTr="00263A26">
        <w:trPr>
          <w:trHeight w:val="57"/>
        </w:trPr>
        <w:tc>
          <w:tcPr>
            <w:tcW w:w="2263" w:type="dxa"/>
          </w:tcPr>
          <w:p w14:paraId="5BA20306" w14:textId="14242DCF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 December 2025</w:t>
            </w:r>
          </w:p>
        </w:tc>
        <w:tc>
          <w:tcPr>
            <w:tcW w:w="7087" w:type="dxa"/>
          </w:tcPr>
          <w:p w14:paraId="715ADEA9" w14:textId="40110B9C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exchanges Form E</w:t>
            </w:r>
          </w:p>
        </w:tc>
      </w:tr>
    </w:tbl>
    <w:p w14:paraId="748232F8" w14:textId="77777777" w:rsidR="00263A26" w:rsidRDefault="00263A26" w:rsidP="00263A26">
      <w:pPr>
        <w:spacing w:after="400" w:line="360" w:lineRule="auto"/>
        <w:rPr>
          <w:rFonts w:ascii="Arial" w:hAnsi="Arial" w:cs="Arial"/>
          <w:b/>
          <w:u w:val="single"/>
        </w:rPr>
      </w:pPr>
    </w:p>
    <w:p w14:paraId="710F951E" w14:textId="77777777" w:rsidR="00CA4C5A" w:rsidRDefault="00CA4C5A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1EE24F02" w14:textId="68F74499" w:rsidR="00263A26" w:rsidRPr="002A4B72" w:rsidRDefault="00263A26" w:rsidP="00263A26">
      <w:pPr>
        <w:spacing w:after="400" w:line="360" w:lineRule="auto"/>
      </w:pPr>
      <w:r>
        <w:rPr>
          <w:rFonts w:ascii="Arial" w:hAnsi="Arial" w:cs="Arial"/>
          <w:b/>
          <w:u w:val="single"/>
        </w:rPr>
        <w:lastRenderedPageBreak/>
        <w:t>STATEMENT OF ISSUES</w:t>
      </w:r>
    </w:p>
    <w:p w14:paraId="25D7B57F" w14:textId="56C7BA13" w:rsidR="00236916" w:rsidRDefault="00FF291E" w:rsidP="00841F40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Applicant has not given a full financial statement and has failed to disclose assets including property abroad, investments and cash assets.</w:t>
      </w:r>
    </w:p>
    <w:p w14:paraId="544C5424" w14:textId="4374E180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the Applicant has not fully disclosed the nature of her cohabitation with Mr Terry Thorne.</w:t>
      </w:r>
    </w:p>
    <w:p w14:paraId="2362C082" w14:textId="188BA82F" w:rsidR="00FF291E" w:rsidRDefault="00914D95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circa £130k of the Respondent’s pensions are pre-marital assets with no marital contributions.  Under Standish v Standish, these are non-matrimonial and excluded from the sharing principle.</w:t>
      </w:r>
    </w:p>
    <w:p w14:paraId="2F67E4DF" w14:textId="14D1A3A1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there is significant</w:t>
      </w:r>
      <w:r w:rsidRPr="00FF291E">
        <w:rPr>
          <w:rFonts w:ascii="Arial" w:hAnsi="Arial" w:cs="Arial"/>
        </w:rPr>
        <w:t xml:space="preserve"> marital debt of £69</w:t>
      </w:r>
      <w:r w:rsidR="00FE7012">
        <w:rPr>
          <w:rFonts w:ascii="Arial" w:hAnsi="Arial" w:cs="Arial"/>
        </w:rPr>
        <w:t>k</w:t>
      </w:r>
      <w:r w:rsidRPr="00FF291E">
        <w:rPr>
          <w:rFonts w:ascii="Arial" w:hAnsi="Arial" w:cs="Arial"/>
        </w:rPr>
        <w:t xml:space="preserve"> borne solely by the Respondent</w:t>
      </w:r>
      <w:r w:rsidR="00006715">
        <w:rPr>
          <w:rFonts w:ascii="Arial" w:hAnsi="Arial" w:cs="Arial"/>
        </w:rPr>
        <w:t>,</w:t>
      </w:r>
      <w:r w:rsidR="00914D95">
        <w:rPr>
          <w:rFonts w:ascii="Arial" w:hAnsi="Arial" w:cs="Arial"/>
        </w:rPr>
        <w:t xml:space="preserve"> bringing the net ma</w:t>
      </w:r>
      <w:r w:rsidR="00006715">
        <w:rPr>
          <w:rFonts w:ascii="Arial" w:hAnsi="Arial" w:cs="Arial"/>
        </w:rPr>
        <w:t>trimonial</w:t>
      </w:r>
      <w:r w:rsidR="00914D95">
        <w:rPr>
          <w:rFonts w:ascii="Arial" w:hAnsi="Arial" w:cs="Arial"/>
        </w:rPr>
        <w:t xml:space="preserve"> pot to negative </w:t>
      </w:r>
      <w:r w:rsidR="00006715">
        <w:rPr>
          <w:rFonts w:ascii="Arial" w:hAnsi="Arial" w:cs="Arial"/>
        </w:rPr>
        <w:t>£37k</w:t>
      </w:r>
      <w:r w:rsidRPr="00FF291E">
        <w:rPr>
          <w:rFonts w:ascii="Arial" w:hAnsi="Arial" w:cs="Arial"/>
        </w:rPr>
        <w:t>.</w:t>
      </w:r>
      <w:r w:rsidR="00006715">
        <w:rPr>
          <w:rFonts w:ascii="Arial" w:hAnsi="Arial" w:cs="Arial"/>
        </w:rPr>
        <w:t xml:space="preserve">  There is no surplus to share.</w:t>
      </w:r>
    </w:p>
    <w:p w14:paraId="3D50D6A3" w14:textId="5CE27446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 xml:space="preserve">he Respondent (51) has </w:t>
      </w:r>
      <w:r>
        <w:rPr>
          <w:rFonts w:ascii="Arial" w:hAnsi="Arial" w:cs="Arial"/>
        </w:rPr>
        <w:t xml:space="preserve">very limited </w:t>
      </w:r>
      <w:r w:rsidRPr="00FF291E">
        <w:rPr>
          <w:rFonts w:ascii="Arial" w:hAnsi="Arial" w:cs="Arial"/>
        </w:rPr>
        <w:t>earning capacity until age 59 due to SHPO restrictions</w:t>
      </w:r>
      <w:r w:rsidR="00FE7012">
        <w:rPr>
          <w:rFonts w:ascii="Arial" w:hAnsi="Arial" w:cs="Arial"/>
        </w:rPr>
        <w:t xml:space="preserve"> a</w:t>
      </w:r>
      <w:r w:rsidRPr="00FF291E">
        <w:rPr>
          <w:rFonts w:ascii="Arial" w:hAnsi="Arial" w:cs="Arial"/>
        </w:rPr>
        <w:t>nd cannot rebuild his pension.</w:t>
      </w:r>
    </w:p>
    <w:p w14:paraId="5A9A1537" w14:textId="72D42010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>he Applicant (35) has full earning capacity, no debt, and 32 years to build her own pension.</w:t>
      </w:r>
    </w:p>
    <w:p w14:paraId="7B7D3047" w14:textId="50061929" w:rsidR="002A4B72" w:rsidRDefault="00000000" w:rsidP="00FE7012">
      <w:pPr>
        <w:spacing w:line="360" w:lineRule="auto"/>
        <w:rPr>
          <w:rFonts w:ascii="Arial" w:hAnsi="Arial" w:cs="Arial"/>
        </w:rPr>
      </w:pPr>
      <w:r w:rsidRPr="00FF291E">
        <w:rPr>
          <w:rFonts w:ascii="Arial" w:hAnsi="Arial" w:cs="Arial"/>
          <w:b/>
        </w:rPr>
        <w:t>Signed:</w:t>
      </w:r>
      <w:r w:rsidRPr="00FF291E">
        <w:rPr>
          <w:rFonts w:ascii="Arial" w:hAnsi="Arial" w:cs="Arial"/>
        </w:rPr>
        <w:t xml:space="preserve"> </w:t>
      </w:r>
    </w:p>
    <w:p w14:paraId="573CFE52" w14:textId="77777777" w:rsidR="00FE7012" w:rsidRDefault="00FE7012" w:rsidP="00FE7012">
      <w:pPr>
        <w:spacing w:line="360" w:lineRule="auto"/>
        <w:rPr>
          <w:rFonts w:ascii="Arial" w:hAnsi="Arial" w:cs="Arial"/>
        </w:rPr>
      </w:pPr>
    </w:p>
    <w:p w14:paraId="61D9618A" w14:textId="667BF473" w:rsidR="00803BB3" w:rsidRPr="00FE701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__________________________</w:t>
      </w:r>
      <w:r w:rsidRPr="002A4B72">
        <w:rPr>
          <w:rFonts w:ascii="Arial" w:hAnsi="Arial" w:cs="Arial"/>
        </w:rPr>
        <w:br/>
        <w:t>Mark Peter Kaye (Respondent in Person)</w:t>
      </w:r>
    </w:p>
    <w:p w14:paraId="310EBACF" w14:textId="7F4DAC56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Dated:</w:t>
      </w:r>
      <w:r w:rsidRPr="002A4B72">
        <w:rPr>
          <w:rFonts w:ascii="Arial" w:hAnsi="Arial" w:cs="Arial"/>
        </w:rPr>
        <w:t xml:space="preserve"> __________________________</w:t>
      </w:r>
    </w:p>
    <w:sectPr w:rsidR="00236916" w:rsidRPr="002A4B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65"/>
    <w:multiLevelType w:val="hybridMultilevel"/>
    <w:tmpl w:val="4E16FD7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45A8E"/>
    <w:multiLevelType w:val="hybridMultilevel"/>
    <w:tmpl w:val="8910C64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23CD8"/>
    <w:multiLevelType w:val="hybridMultilevel"/>
    <w:tmpl w:val="DAA4693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4A6728"/>
    <w:multiLevelType w:val="hybridMultilevel"/>
    <w:tmpl w:val="93943880"/>
    <w:lvl w:ilvl="0" w:tplc="13BA1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9638A"/>
    <w:multiLevelType w:val="hybridMultilevel"/>
    <w:tmpl w:val="DFAE9D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0230FA"/>
    <w:multiLevelType w:val="hybridMultilevel"/>
    <w:tmpl w:val="52A29C9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C20613"/>
    <w:multiLevelType w:val="hybridMultilevel"/>
    <w:tmpl w:val="4EA6C43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6C644F"/>
    <w:multiLevelType w:val="hybridMultilevel"/>
    <w:tmpl w:val="E5C092C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8269966">
    <w:abstractNumId w:val="1"/>
  </w:num>
  <w:num w:numId="2" w16cid:durableId="1912501244">
    <w:abstractNumId w:val="4"/>
  </w:num>
  <w:num w:numId="3" w16cid:durableId="386490921">
    <w:abstractNumId w:val="2"/>
  </w:num>
  <w:num w:numId="4" w16cid:durableId="822157683">
    <w:abstractNumId w:val="6"/>
  </w:num>
  <w:num w:numId="5" w16cid:durableId="502399008">
    <w:abstractNumId w:val="0"/>
  </w:num>
  <w:num w:numId="6" w16cid:durableId="2068987653">
    <w:abstractNumId w:val="5"/>
  </w:num>
  <w:num w:numId="7" w16cid:durableId="712312888">
    <w:abstractNumId w:val="7"/>
  </w:num>
  <w:num w:numId="8" w16cid:durableId="120660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6"/>
    <w:rsid w:val="00006715"/>
    <w:rsid w:val="00236916"/>
    <w:rsid w:val="00263A26"/>
    <w:rsid w:val="002A4B72"/>
    <w:rsid w:val="003F6FDB"/>
    <w:rsid w:val="00567031"/>
    <w:rsid w:val="005E2CE3"/>
    <w:rsid w:val="0068265B"/>
    <w:rsid w:val="00803BB3"/>
    <w:rsid w:val="00841F40"/>
    <w:rsid w:val="008B4025"/>
    <w:rsid w:val="008D3B61"/>
    <w:rsid w:val="00914D95"/>
    <w:rsid w:val="00C579B7"/>
    <w:rsid w:val="00CA4C5A"/>
    <w:rsid w:val="00D66754"/>
    <w:rsid w:val="00D72C31"/>
    <w:rsid w:val="00E41C4F"/>
    <w:rsid w:val="00FE7012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4C0A"/>
  <w15:docId w15:val="{292D1A80-0A16-054A-ABE7-B94C7FE5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B72"/>
    <w:pPr>
      <w:ind w:left="720"/>
      <w:contextualSpacing/>
    </w:pPr>
  </w:style>
  <w:style w:type="table" w:styleId="TableGrid">
    <w:name w:val="Table Grid"/>
    <w:basedOn w:val="TableNormal"/>
    <w:uiPriority w:val="39"/>
    <w:rsid w:val="00263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CC7996AF-43A0-F446-8824-41405543315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1673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Kaye</cp:lastModifiedBy>
  <cp:revision>2</cp:revision>
  <dcterms:created xsi:type="dcterms:W3CDTF">2025-12-24T20:05:00Z</dcterms:created>
  <dcterms:modified xsi:type="dcterms:W3CDTF">2025-12-24T20:05:00Z</dcterms:modified>
</cp:coreProperties>
</file>