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5ED" w:rsidRDefault="00D91686">
      <w:pPr>
        <w:rPr>
          <w:lang w:val="en-CA"/>
        </w:rPr>
      </w:pPr>
      <w:proofErr w:type="spellStart"/>
      <w:r>
        <w:rPr>
          <w:lang w:val="en-CA"/>
        </w:rPr>
        <w:t>Bisson</w:t>
      </w:r>
      <w:proofErr w:type="spellEnd"/>
      <w:r>
        <w:rPr>
          <w:lang w:val="en-CA"/>
        </w:rPr>
        <w:t xml:space="preserve"> - </w:t>
      </w:r>
      <w:r w:rsidR="00096CD9">
        <w:rPr>
          <w:lang w:val="en-CA"/>
        </w:rPr>
        <w:t>Report Specification no 1</w:t>
      </w:r>
    </w:p>
    <w:p w:rsidR="00096CD9" w:rsidRDefault="00096CD9">
      <w:pPr>
        <w:rPr>
          <w:lang w:val="en-CA"/>
        </w:rPr>
      </w:pPr>
      <w:r>
        <w:rPr>
          <w:lang w:val="en-CA"/>
        </w:rPr>
        <w:t xml:space="preserve">We need a report using standard letter paper in landscape mode to show three graphs.  The first will be the number of leads, the second the number of proposals and the third the number of contracts.  </w:t>
      </w:r>
    </w:p>
    <w:p w:rsidR="00096CD9" w:rsidRDefault="00096CD9" w:rsidP="00096CD9">
      <w:pPr>
        <w:spacing w:after="0"/>
        <w:rPr>
          <w:lang w:val="en-CA"/>
        </w:rPr>
      </w:pPr>
      <w:r>
        <w:rPr>
          <w:lang w:val="en-CA"/>
        </w:rPr>
        <w:t xml:space="preserve">Input parameter: </w:t>
      </w:r>
    </w:p>
    <w:p w:rsidR="00096CD9" w:rsidRDefault="00096CD9" w:rsidP="00096CD9">
      <w:pPr>
        <w:spacing w:after="0"/>
      </w:pPr>
      <w:proofErr w:type="spellStart"/>
      <w:r>
        <w:t>Ending</w:t>
      </w:r>
      <w:proofErr w:type="spellEnd"/>
      <w:r>
        <w:t xml:space="preserve"> fiscal </w:t>
      </w:r>
      <w:proofErr w:type="spellStart"/>
      <w:r>
        <w:t>year</w:t>
      </w:r>
      <w:proofErr w:type="spellEnd"/>
      <w:r>
        <w:t xml:space="preserve"> (label : Année financière de fin)</w:t>
      </w:r>
    </w:p>
    <w:p w:rsidR="00096CD9" w:rsidRPr="00096CD9" w:rsidRDefault="00096CD9" w:rsidP="00096CD9">
      <w:pPr>
        <w:spacing w:after="0"/>
        <w:rPr>
          <w:lang w:val="en-CA"/>
        </w:rPr>
      </w:pPr>
      <w:r w:rsidRPr="00096CD9">
        <w:rPr>
          <w:lang w:val="en-CA"/>
        </w:rPr>
        <w:t xml:space="preserve">If possible, use the standard </w:t>
      </w:r>
      <w:proofErr w:type="spellStart"/>
      <w:r w:rsidRPr="00096CD9">
        <w:rPr>
          <w:lang w:val="en-CA"/>
        </w:rPr>
        <w:t>picklist</w:t>
      </w:r>
      <w:proofErr w:type="spellEnd"/>
      <w:r w:rsidRPr="00096CD9">
        <w:rPr>
          <w:lang w:val="en-CA"/>
        </w:rPr>
        <w:t xml:space="preserve"> of CRM for the fiscal years.</w:t>
      </w:r>
    </w:p>
    <w:p w:rsidR="00096CD9" w:rsidRDefault="00096CD9" w:rsidP="00096CD9">
      <w:pPr>
        <w:spacing w:after="0"/>
        <w:rPr>
          <w:lang w:val="en-CA"/>
        </w:rPr>
      </w:pPr>
    </w:p>
    <w:p w:rsidR="00096CD9" w:rsidRDefault="00096CD9" w:rsidP="00096CD9">
      <w:pPr>
        <w:spacing w:after="0"/>
        <w:rPr>
          <w:lang w:val="en-CA"/>
        </w:rPr>
      </w:pPr>
    </w:p>
    <w:p w:rsidR="00096CD9" w:rsidRDefault="00096CD9" w:rsidP="00096CD9">
      <w:pPr>
        <w:spacing w:after="0"/>
        <w:rPr>
          <w:lang w:val="en-CA"/>
        </w:rPr>
      </w:pPr>
      <w:r>
        <w:rPr>
          <w:lang w:val="en-CA"/>
        </w:rPr>
        <w:t>The report header should be:</w:t>
      </w:r>
    </w:p>
    <w:p w:rsidR="00096CD9" w:rsidRDefault="00096CD9" w:rsidP="00096CD9">
      <w:pPr>
        <w:spacing w:after="0"/>
      </w:pPr>
      <w:r w:rsidRPr="00096CD9">
        <w:t>SOMMAIRE NOMBRE PROPOSITIONS VS NOMBRE CONTRATS</w:t>
      </w:r>
      <w:r w:rsidRPr="00096CD9">
        <w:br/>
      </w:r>
      <w:r>
        <w:t xml:space="preserve">POUR LA PÉRIODE SE TERMINANT LE &lt;&lt;input the </w:t>
      </w:r>
      <w:proofErr w:type="spellStart"/>
      <w:r>
        <w:t>Ending</w:t>
      </w:r>
      <w:proofErr w:type="spellEnd"/>
      <w:r>
        <w:t xml:space="preserve"> fiscal </w:t>
      </w:r>
      <w:proofErr w:type="spellStart"/>
      <w:r>
        <w:t>period</w:t>
      </w:r>
      <w:proofErr w:type="spellEnd"/>
      <w:r>
        <w:t xml:space="preserve"> </w:t>
      </w:r>
      <w:proofErr w:type="spellStart"/>
      <w:r>
        <w:t>here</w:t>
      </w:r>
      <w:proofErr w:type="spellEnd"/>
      <w:r>
        <w:t xml:space="preserve"> &gt;&gt;</w:t>
      </w:r>
    </w:p>
    <w:p w:rsidR="00096CD9" w:rsidRPr="00096CD9" w:rsidRDefault="00096CD9" w:rsidP="00096CD9">
      <w:pPr>
        <w:spacing w:after="0"/>
      </w:pPr>
    </w:p>
    <w:p w:rsidR="00096CD9" w:rsidRDefault="00096CD9" w:rsidP="00096CD9">
      <w:pPr>
        <w:spacing w:after="0"/>
        <w:rPr>
          <w:lang w:val="en-CA"/>
        </w:rPr>
      </w:pPr>
      <w:r>
        <w:rPr>
          <w:noProof/>
          <w:lang w:eastAsia="fr-CA"/>
        </w:rPr>
        <w:drawing>
          <wp:inline distT="0" distB="0" distL="0" distR="0" wp14:anchorId="11D258F0" wp14:editId="4DAAAA4E">
            <wp:extent cx="2609465" cy="6693304"/>
            <wp:effectExtent l="0" t="349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16200000">
                      <a:off x="0" y="0"/>
                      <a:ext cx="2610326" cy="6695514"/>
                    </a:xfrm>
                    <a:prstGeom prst="rect">
                      <a:avLst/>
                    </a:prstGeom>
                  </pic:spPr>
                </pic:pic>
              </a:graphicData>
            </a:graphic>
          </wp:inline>
        </w:drawing>
      </w:r>
    </w:p>
    <w:p w:rsidR="00096CD9" w:rsidRDefault="00096CD9" w:rsidP="00096CD9">
      <w:pPr>
        <w:spacing w:after="0"/>
        <w:rPr>
          <w:lang w:val="en-CA"/>
        </w:rPr>
      </w:pPr>
    </w:p>
    <w:p w:rsidR="00096CD9" w:rsidRDefault="00096CD9" w:rsidP="00096CD9">
      <w:pPr>
        <w:spacing w:after="0"/>
        <w:rPr>
          <w:lang w:val="en-CA"/>
        </w:rPr>
      </w:pPr>
    </w:p>
    <w:p w:rsidR="00096CD9" w:rsidRDefault="00096CD9" w:rsidP="00096CD9">
      <w:pPr>
        <w:spacing w:after="0"/>
        <w:rPr>
          <w:lang w:val="en-CA"/>
        </w:rPr>
      </w:pPr>
      <w:r>
        <w:rPr>
          <w:noProof/>
          <w:lang w:eastAsia="fr-CA"/>
        </w:rPr>
        <w:drawing>
          <wp:inline distT="0" distB="0" distL="0" distR="0" wp14:anchorId="5147A6BB" wp14:editId="1E792DBD">
            <wp:extent cx="2002484" cy="6078337"/>
            <wp:effectExtent l="31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rot="16200000">
                      <a:off x="0" y="0"/>
                      <a:ext cx="2004455" cy="6084320"/>
                    </a:xfrm>
                    <a:prstGeom prst="rect">
                      <a:avLst/>
                    </a:prstGeom>
                  </pic:spPr>
                </pic:pic>
              </a:graphicData>
            </a:graphic>
          </wp:inline>
        </w:drawing>
      </w:r>
    </w:p>
    <w:p w:rsidR="00D91686" w:rsidRDefault="00D91686" w:rsidP="00096CD9">
      <w:pPr>
        <w:spacing w:after="0"/>
        <w:rPr>
          <w:lang w:val="en-CA"/>
        </w:rPr>
      </w:pPr>
    </w:p>
    <w:p w:rsidR="00D91686" w:rsidRDefault="00D91686" w:rsidP="00096CD9">
      <w:pPr>
        <w:spacing w:after="0"/>
        <w:rPr>
          <w:lang w:val="en-CA"/>
        </w:rPr>
      </w:pPr>
      <w:r>
        <w:rPr>
          <w:noProof/>
          <w:lang w:eastAsia="fr-CA"/>
        </w:rPr>
        <w:lastRenderedPageBreak/>
        <w:drawing>
          <wp:inline distT="0" distB="0" distL="0" distR="0" wp14:anchorId="56641842" wp14:editId="7663D23B">
            <wp:extent cx="2278588" cy="5856428"/>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16200000">
                      <a:off x="0" y="0"/>
                      <a:ext cx="2294338" cy="5896909"/>
                    </a:xfrm>
                    <a:prstGeom prst="rect">
                      <a:avLst/>
                    </a:prstGeom>
                  </pic:spPr>
                </pic:pic>
              </a:graphicData>
            </a:graphic>
          </wp:inline>
        </w:drawing>
      </w:r>
    </w:p>
    <w:p w:rsidR="00D91686" w:rsidRDefault="00D91686" w:rsidP="00096CD9">
      <w:pPr>
        <w:spacing w:after="0"/>
        <w:rPr>
          <w:lang w:val="en-CA"/>
        </w:rPr>
      </w:pPr>
    </w:p>
    <w:p w:rsidR="00D91686" w:rsidRDefault="00D91686" w:rsidP="00096CD9">
      <w:pPr>
        <w:spacing w:after="0"/>
        <w:rPr>
          <w:lang w:val="en-CA"/>
        </w:rPr>
      </w:pPr>
    </w:p>
    <w:p w:rsidR="00D91686" w:rsidRDefault="00D91686" w:rsidP="00D91686">
      <w:pPr>
        <w:spacing w:after="0"/>
        <w:rPr>
          <w:lang w:val="en-CA"/>
        </w:rPr>
      </w:pPr>
      <w:r>
        <w:rPr>
          <w:lang w:val="en-CA"/>
        </w:rPr>
        <w:t>Graph 1 – Show a count of all opportunities per month/year.  Include all opportunities</w:t>
      </w:r>
      <w:r>
        <w:rPr>
          <w:lang w:val="en-CA"/>
        </w:rPr>
        <w:t xml:space="preserve"> for the selected fiscal period and the </w:t>
      </w:r>
      <w:proofErr w:type="spellStart"/>
      <w:r>
        <w:rPr>
          <w:lang w:val="en-CA"/>
        </w:rPr>
        <w:t>preceeding</w:t>
      </w:r>
      <w:proofErr w:type="spellEnd"/>
      <w:r>
        <w:rPr>
          <w:lang w:val="en-CA"/>
        </w:rPr>
        <w:t xml:space="preserve"> 4 (five years in total).</w:t>
      </w:r>
      <w:r>
        <w:rPr>
          <w:lang w:val="en-CA"/>
        </w:rPr>
        <w:t xml:space="preserve">  Use the opportunities entity and </w:t>
      </w:r>
      <w:proofErr w:type="spellStart"/>
      <w:r>
        <w:rPr>
          <w:lang w:val="en-CA"/>
        </w:rPr>
        <w:t>new_dateproposition</w:t>
      </w:r>
      <w:proofErr w:type="spellEnd"/>
      <w:r>
        <w:rPr>
          <w:lang w:val="en-CA"/>
        </w:rPr>
        <w:t xml:space="preserve">.  Label:  </w:t>
      </w:r>
      <w:proofErr w:type="spellStart"/>
      <w:r>
        <w:rPr>
          <w:lang w:val="en-CA"/>
        </w:rPr>
        <w:t>Évolution</w:t>
      </w:r>
      <w:proofErr w:type="spellEnd"/>
      <w:r>
        <w:rPr>
          <w:lang w:val="en-CA"/>
        </w:rPr>
        <w:t xml:space="preserve"> des propositions </w:t>
      </w:r>
      <w:proofErr w:type="spellStart"/>
      <w:r>
        <w:rPr>
          <w:lang w:val="en-CA"/>
        </w:rPr>
        <w:t>corporatives</w:t>
      </w:r>
      <w:proofErr w:type="spellEnd"/>
    </w:p>
    <w:p w:rsidR="00D91686" w:rsidRPr="00D91686" w:rsidRDefault="00D91686" w:rsidP="00096CD9">
      <w:pPr>
        <w:spacing w:after="0"/>
        <w:rPr>
          <w:lang w:val="en-CA"/>
        </w:rPr>
      </w:pPr>
    </w:p>
    <w:p w:rsidR="00096CD9" w:rsidRDefault="00096CD9" w:rsidP="00096CD9">
      <w:pPr>
        <w:spacing w:after="0"/>
        <w:rPr>
          <w:lang w:val="en-CA"/>
        </w:rPr>
      </w:pPr>
      <w:r>
        <w:rPr>
          <w:lang w:val="en-CA"/>
        </w:rPr>
        <w:t xml:space="preserve">Graph </w:t>
      </w:r>
      <w:r w:rsidR="00D91686">
        <w:rPr>
          <w:lang w:val="en-CA"/>
        </w:rPr>
        <w:t>2</w:t>
      </w:r>
      <w:r>
        <w:rPr>
          <w:lang w:val="en-CA"/>
        </w:rPr>
        <w:t xml:space="preserve"> – Show a count of </w:t>
      </w:r>
      <w:r>
        <w:rPr>
          <w:lang w:val="en-CA"/>
        </w:rPr>
        <w:t>all contracts</w:t>
      </w:r>
      <w:r>
        <w:rPr>
          <w:lang w:val="en-CA"/>
        </w:rPr>
        <w:t xml:space="preserve"> per month/year. </w:t>
      </w:r>
      <w:r w:rsidR="00D91686">
        <w:rPr>
          <w:lang w:val="en-CA"/>
        </w:rPr>
        <w:t xml:space="preserve"> Include all opportunities f</w:t>
      </w:r>
      <w:r w:rsidR="00D91686">
        <w:rPr>
          <w:lang w:val="en-CA"/>
        </w:rPr>
        <w:t xml:space="preserve">or the selected fiscal period and the </w:t>
      </w:r>
      <w:proofErr w:type="spellStart"/>
      <w:r w:rsidR="00D91686">
        <w:rPr>
          <w:lang w:val="en-CA"/>
        </w:rPr>
        <w:t>preceeding</w:t>
      </w:r>
      <w:proofErr w:type="spellEnd"/>
      <w:r w:rsidR="00D91686">
        <w:rPr>
          <w:lang w:val="en-CA"/>
        </w:rPr>
        <w:t xml:space="preserve"> 4 (five years in total).  </w:t>
      </w:r>
      <w:r>
        <w:rPr>
          <w:lang w:val="en-CA"/>
        </w:rPr>
        <w:t xml:space="preserve">  Use the </w:t>
      </w:r>
      <w:proofErr w:type="spellStart"/>
      <w:r>
        <w:rPr>
          <w:lang w:val="en-CA"/>
        </w:rPr>
        <w:t>contrat-travaux</w:t>
      </w:r>
      <w:proofErr w:type="spellEnd"/>
      <w:r>
        <w:rPr>
          <w:lang w:val="en-CA"/>
        </w:rPr>
        <w:t xml:space="preserve"> entity and </w:t>
      </w:r>
      <w:proofErr w:type="spellStart"/>
      <w:r>
        <w:rPr>
          <w:lang w:val="en-CA"/>
        </w:rPr>
        <w:t>new_date</w:t>
      </w:r>
      <w:r>
        <w:rPr>
          <w:lang w:val="en-CA"/>
        </w:rPr>
        <w:t>contrat</w:t>
      </w:r>
      <w:proofErr w:type="spellEnd"/>
      <w:r>
        <w:rPr>
          <w:lang w:val="en-CA"/>
        </w:rPr>
        <w:t xml:space="preserve">.  Label:  </w:t>
      </w:r>
      <w:proofErr w:type="spellStart"/>
      <w:r>
        <w:rPr>
          <w:lang w:val="en-CA"/>
        </w:rPr>
        <w:t>Évolution</w:t>
      </w:r>
      <w:proofErr w:type="spellEnd"/>
      <w:r>
        <w:rPr>
          <w:lang w:val="en-CA"/>
        </w:rPr>
        <w:t xml:space="preserve"> des </w:t>
      </w:r>
      <w:proofErr w:type="spellStart"/>
      <w:r w:rsidR="00D91686">
        <w:rPr>
          <w:lang w:val="en-CA"/>
        </w:rPr>
        <w:t>contrats</w:t>
      </w:r>
      <w:proofErr w:type="spellEnd"/>
      <w:r>
        <w:rPr>
          <w:lang w:val="en-CA"/>
        </w:rPr>
        <w:t xml:space="preserve"> </w:t>
      </w:r>
      <w:proofErr w:type="spellStart"/>
      <w:r>
        <w:rPr>
          <w:lang w:val="en-CA"/>
        </w:rPr>
        <w:t>corporatives</w:t>
      </w:r>
      <w:proofErr w:type="spellEnd"/>
    </w:p>
    <w:p w:rsidR="00096CD9" w:rsidRDefault="00096CD9" w:rsidP="00096CD9">
      <w:pPr>
        <w:spacing w:after="0"/>
        <w:rPr>
          <w:lang w:val="en-CA"/>
        </w:rPr>
      </w:pPr>
    </w:p>
    <w:p w:rsidR="00D91686" w:rsidRDefault="00D91686" w:rsidP="00D91686">
      <w:pPr>
        <w:spacing w:after="0"/>
        <w:rPr>
          <w:lang w:val="en-CA"/>
        </w:rPr>
      </w:pPr>
      <w:proofErr w:type="gramStart"/>
      <w:r>
        <w:rPr>
          <w:lang w:val="en-CA"/>
        </w:rPr>
        <w:t>Graph</w:t>
      </w:r>
      <w:r>
        <w:rPr>
          <w:lang w:val="en-CA"/>
        </w:rPr>
        <w:t xml:space="preserve">3 </w:t>
      </w:r>
      <w:r>
        <w:rPr>
          <w:lang w:val="en-CA"/>
        </w:rPr>
        <w:t xml:space="preserve"> –</w:t>
      </w:r>
      <w:proofErr w:type="gramEnd"/>
      <w:r>
        <w:rPr>
          <w:lang w:val="en-CA"/>
        </w:rPr>
        <w:t xml:space="preserve"> Show a count of all </w:t>
      </w:r>
      <w:r>
        <w:rPr>
          <w:lang w:val="en-CA"/>
        </w:rPr>
        <w:t>leads</w:t>
      </w:r>
      <w:r>
        <w:rPr>
          <w:lang w:val="en-CA"/>
        </w:rPr>
        <w:t xml:space="preserve"> per month/year.  In</w:t>
      </w:r>
      <w:r>
        <w:rPr>
          <w:lang w:val="en-CA"/>
        </w:rPr>
        <w:t>clude all leads that are open or converted</w:t>
      </w:r>
      <w:r>
        <w:rPr>
          <w:lang w:val="en-CA"/>
        </w:rPr>
        <w:t xml:space="preserve"> for the selected fiscal period and the </w:t>
      </w:r>
      <w:proofErr w:type="spellStart"/>
      <w:r>
        <w:rPr>
          <w:lang w:val="en-CA"/>
        </w:rPr>
        <w:t>preceeding</w:t>
      </w:r>
      <w:proofErr w:type="spellEnd"/>
      <w:r>
        <w:rPr>
          <w:lang w:val="en-CA"/>
        </w:rPr>
        <w:t xml:space="preserve"> 4 (five years in total).   </w:t>
      </w:r>
      <w:r>
        <w:rPr>
          <w:lang w:val="en-CA"/>
        </w:rPr>
        <w:t xml:space="preserve">Do not include rejected leads.  </w:t>
      </w:r>
      <w:r>
        <w:rPr>
          <w:lang w:val="en-CA"/>
        </w:rPr>
        <w:t xml:space="preserve"> Use the </w:t>
      </w:r>
      <w:r w:rsidR="00C7569C">
        <w:rPr>
          <w:lang w:val="en-CA"/>
        </w:rPr>
        <w:t>lead</w:t>
      </w:r>
      <w:r>
        <w:rPr>
          <w:lang w:val="en-CA"/>
        </w:rPr>
        <w:t xml:space="preserve"> entity and </w:t>
      </w:r>
      <w:proofErr w:type="spellStart"/>
      <w:r>
        <w:rPr>
          <w:lang w:val="en-CA"/>
        </w:rPr>
        <w:t>new_date</w:t>
      </w:r>
      <w:r w:rsidR="00C7569C">
        <w:rPr>
          <w:lang w:val="en-CA"/>
        </w:rPr>
        <w:t>appel</w:t>
      </w:r>
      <w:proofErr w:type="spellEnd"/>
      <w:r>
        <w:rPr>
          <w:lang w:val="en-CA"/>
        </w:rPr>
        <w:t xml:space="preserve">.  Label:  </w:t>
      </w:r>
      <w:r w:rsidR="00350CE0">
        <w:rPr>
          <w:lang w:val="en-CA"/>
        </w:rPr>
        <w:t>Evolution</w:t>
      </w:r>
      <w:r>
        <w:rPr>
          <w:lang w:val="en-CA"/>
        </w:rPr>
        <w:t xml:space="preserve"> des </w:t>
      </w:r>
      <w:proofErr w:type="spellStart"/>
      <w:r>
        <w:rPr>
          <w:lang w:val="en-CA"/>
        </w:rPr>
        <w:t>demande</w:t>
      </w:r>
      <w:bookmarkStart w:id="0" w:name="_GoBack"/>
      <w:bookmarkEnd w:id="0"/>
      <w:r>
        <w:rPr>
          <w:lang w:val="en-CA"/>
        </w:rPr>
        <w:t>s</w:t>
      </w:r>
      <w:proofErr w:type="spellEnd"/>
      <w:r>
        <w:rPr>
          <w:lang w:val="en-CA"/>
        </w:rPr>
        <w:t xml:space="preserve"> </w:t>
      </w:r>
      <w:proofErr w:type="spellStart"/>
      <w:r>
        <w:rPr>
          <w:lang w:val="en-CA"/>
        </w:rPr>
        <w:t>retenues</w:t>
      </w:r>
      <w:proofErr w:type="spellEnd"/>
      <w:r>
        <w:rPr>
          <w:lang w:val="en-CA"/>
        </w:rPr>
        <w:t xml:space="preserve"> par </w:t>
      </w:r>
      <w:proofErr w:type="spellStart"/>
      <w:r>
        <w:rPr>
          <w:lang w:val="en-CA"/>
        </w:rPr>
        <w:t>année</w:t>
      </w:r>
      <w:proofErr w:type="spellEnd"/>
      <w:r>
        <w:rPr>
          <w:lang w:val="en-CA"/>
        </w:rPr>
        <w:t>.  Put the year legend at the bottom like the other two graphs.</w:t>
      </w:r>
    </w:p>
    <w:p w:rsidR="00D91686" w:rsidRDefault="00D91686" w:rsidP="00096CD9">
      <w:pPr>
        <w:spacing w:after="0"/>
        <w:rPr>
          <w:lang w:val="en-CA"/>
        </w:rPr>
      </w:pPr>
    </w:p>
    <w:p w:rsidR="00096CD9" w:rsidRDefault="00096CD9" w:rsidP="00096CD9">
      <w:pPr>
        <w:spacing w:after="0"/>
        <w:rPr>
          <w:lang w:val="en-CA"/>
        </w:rPr>
      </w:pPr>
    </w:p>
    <w:p w:rsidR="00096CD9" w:rsidRPr="00096CD9" w:rsidRDefault="00096CD9" w:rsidP="00096CD9">
      <w:pPr>
        <w:spacing w:after="0"/>
        <w:rPr>
          <w:lang w:val="en-CA"/>
        </w:rPr>
      </w:pPr>
    </w:p>
    <w:sectPr w:rsidR="00096CD9" w:rsidRPr="00096C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D9"/>
    <w:rsid w:val="00096CD9"/>
    <w:rsid w:val="00350CE0"/>
    <w:rsid w:val="00C7569C"/>
    <w:rsid w:val="00D91686"/>
    <w:rsid w:val="00DE55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C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C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219</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dcterms:created xsi:type="dcterms:W3CDTF">2014-02-25T18:06:00Z</dcterms:created>
  <dcterms:modified xsi:type="dcterms:W3CDTF">2014-02-25T18:28:00Z</dcterms:modified>
</cp:coreProperties>
</file>