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7F7B" w14:textId="6B92298F" w:rsidR="0016628A" w:rsidRDefault="0016628A" w:rsidP="0016628A">
      <w:pPr>
        <w:pStyle w:val="Title"/>
      </w:pPr>
      <w:r>
        <w:t>Pandas Challenge</w:t>
      </w:r>
      <w:r w:rsidR="0085314B">
        <w:t xml:space="preserve"> - Analysis</w:t>
      </w:r>
    </w:p>
    <w:p w14:paraId="02B3F1AA" w14:textId="77777777" w:rsidR="0016628A" w:rsidRPr="0016628A" w:rsidRDefault="0016628A" w:rsidP="0016628A"/>
    <w:p w14:paraId="24505D9A" w14:textId="4E14A555" w:rsidR="00A81389" w:rsidRDefault="0016628A" w:rsidP="0016628A">
      <w:pPr>
        <w:pStyle w:val="Heading2"/>
      </w:pPr>
      <w:r>
        <w:t>M. Lemaire</w:t>
      </w:r>
    </w:p>
    <w:p w14:paraId="60FC0D10" w14:textId="01ED9A75" w:rsidR="0016628A" w:rsidRDefault="0016628A" w:rsidP="0016628A">
      <w:pPr>
        <w:pStyle w:val="Heading1"/>
      </w:pPr>
      <w:r>
        <w:t>Observable Trends from the School Data</w:t>
      </w:r>
    </w:p>
    <w:p w14:paraId="134B212C" w14:textId="4ECB3BC3" w:rsidR="0016628A" w:rsidRDefault="0016628A" w:rsidP="0016628A">
      <w:pPr>
        <w:pStyle w:val="ListParagraph"/>
        <w:numPr>
          <w:ilvl w:val="0"/>
          <w:numId w:val="1"/>
        </w:numPr>
      </w:pPr>
      <w:r>
        <w:t>Charter schools outperform District schools. In fact, all top 5 schools were charter schools, those at the bottom of the list were uniformly district schools</w:t>
      </w:r>
      <w:r w:rsidR="0085314B">
        <w:t>.</w:t>
      </w:r>
    </w:p>
    <w:p w14:paraId="65C091DD" w14:textId="6EEA25C3" w:rsidR="0085314B" w:rsidRDefault="0085314B" w:rsidP="0085314B">
      <w:pPr>
        <w:pStyle w:val="ListParagraph"/>
      </w:pPr>
      <w:r>
        <w:rPr>
          <w:noProof/>
        </w:rPr>
        <w:drawing>
          <wp:inline distT="0" distB="0" distL="0" distR="0" wp14:anchorId="27B7AF84" wp14:editId="256DF89E">
            <wp:extent cx="5943600" cy="92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EEE" w14:textId="5DC2C219" w:rsidR="0085314B" w:rsidRDefault="0085314B" w:rsidP="0085314B">
      <w:pPr>
        <w:ind w:left="720"/>
      </w:pPr>
      <w:r>
        <w:t>Top Preforming Schools by Overall Passing</w:t>
      </w:r>
    </w:p>
    <w:p w14:paraId="139D335E" w14:textId="6EDC72CE" w:rsidR="0085314B" w:rsidRDefault="0085314B" w:rsidP="0085314B">
      <w:pPr>
        <w:ind w:left="720"/>
      </w:pPr>
      <w:r>
        <w:rPr>
          <w:noProof/>
        </w:rPr>
        <w:drawing>
          <wp:inline distT="0" distB="0" distL="0" distR="0" wp14:anchorId="1A2D2C1E" wp14:editId="52B789A2">
            <wp:extent cx="5943600" cy="132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510" w14:textId="6EE29107" w:rsidR="0085314B" w:rsidRDefault="0085314B" w:rsidP="0085314B">
      <w:pPr>
        <w:ind w:left="720"/>
      </w:pPr>
      <w:r>
        <w:t>Bottom</w:t>
      </w:r>
      <w:r>
        <w:t xml:space="preserve"> Preforming Schools by Overall Passing</w:t>
      </w:r>
    </w:p>
    <w:p w14:paraId="0C2EEF92" w14:textId="316BA355" w:rsidR="0085314B" w:rsidRDefault="0085314B" w:rsidP="0085314B">
      <w:pPr>
        <w:ind w:left="720"/>
      </w:pPr>
      <w:r>
        <w:rPr>
          <w:noProof/>
        </w:rPr>
        <w:drawing>
          <wp:inline distT="0" distB="0" distL="0" distR="0" wp14:anchorId="6CD8897A" wp14:editId="6C69C9B2">
            <wp:extent cx="594360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96F" w14:textId="05144945" w:rsidR="0016628A" w:rsidRDefault="0016628A" w:rsidP="0016628A">
      <w:pPr>
        <w:pStyle w:val="ListParagraph"/>
        <w:numPr>
          <w:ilvl w:val="0"/>
          <w:numId w:val="1"/>
        </w:numPr>
      </w:pPr>
      <w:r>
        <w:t>Additional funding per student does not appear to result in performance</w:t>
      </w:r>
    </w:p>
    <w:p w14:paraId="764B7D7B" w14:textId="6B658911" w:rsidR="0085314B" w:rsidRDefault="0085314B" w:rsidP="0085314B">
      <w:pPr>
        <w:ind w:left="720"/>
      </w:pPr>
      <w:r>
        <w:rPr>
          <w:noProof/>
        </w:rPr>
        <w:drawing>
          <wp:inline distT="0" distB="0" distL="0" distR="0" wp14:anchorId="39315F77" wp14:editId="627CDE35">
            <wp:extent cx="5943600" cy="1210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E02" w14:textId="0AF38C73" w:rsidR="0085314B" w:rsidRDefault="0085314B" w:rsidP="0085314B">
      <w:pPr>
        <w:ind w:left="720"/>
      </w:pPr>
      <w:r>
        <w:lastRenderedPageBreak/>
        <w:br/>
        <w:t xml:space="preserve">3. Large school size appears to have a negative impact </w:t>
      </w:r>
      <w:r w:rsidR="00384615">
        <w:t>on overall</w:t>
      </w:r>
      <w:r>
        <w:t xml:space="preserve"> passing achievement</w:t>
      </w:r>
      <w:r w:rsidR="00384615">
        <w:t>.</w:t>
      </w:r>
    </w:p>
    <w:p w14:paraId="44A8CFE5" w14:textId="0E01A612" w:rsidR="00384615" w:rsidRDefault="00384615" w:rsidP="0085314B">
      <w:pPr>
        <w:ind w:left="720"/>
      </w:pPr>
      <w:r>
        <w:rPr>
          <w:noProof/>
        </w:rPr>
        <w:drawing>
          <wp:inline distT="0" distB="0" distL="0" distR="0" wp14:anchorId="704CBAD5" wp14:editId="5753DA6E">
            <wp:extent cx="5943600" cy="122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5102" w14:textId="67D4178A" w:rsidR="0085314B" w:rsidRDefault="00384615" w:rsidP="00384615">
      <w:pPr>
        <w:pStyle w:val="ListParagraph"/>
        <w:numPr>
          <w:ilvl w:val="0"/>
          <w:numId w:val="1"/>
        </w:numPr>
      </w:pPr>
      <w:r>
        <w:t>Within the context of a given school year on year performance is relatively flat across reading and math.</w:t>
      </w:r>
    </w:p>
    <w:p w14:paraId="4E97FB79" w14:textId="1EE7F33C" w:rsidR="00384615" w:rsidRDefault="00384615" w:rsidP="00384615">
      <w:pPr>
        <w:ind w:left="360" w:firstLine="360"/>
      </w:pPr>
      <w:r w:rsidRPr="00345708">
        <w:rPr>
          <w:b/>
          <w:bCs/>
        </w:rPr>
        <w:t>Reading</w:t>
      </w:r>
      <w:r>
        <w:t>:</w:t>
      </w:r>
    </w:p>
    <w:p w14:paraId="436B17E5" w14:textId="4094CA16" w:rsidR="00384615" w:rsidRDefault="00384615" w:rsidP="00384615">
      <w:pPr>
        <w:ind w:left="360" w:firstLine="360"/>
      </w:pPr>
      <w:r>
        <w:rPr>
          <w:noProof/>
        </w:rPr>
        <w:drawing>
          <wp:inline distT="0" distB="0" distL="0" distR="0" wp14:anchorId="5F9BBC04" wp14:editId="7488D65E">
            <wp:extent cx="4181475" cy="448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A65" w14:textId="77777777" w:rsidR="00384615" w:rsidRDefault="00384615" w:rsidP="00384615">
      <w:pPr>
        <w:ind w:left="360" w:firstLine="360"/>
      </w:pPr>
      <w:r>
        <w:br/>
      </w:r>
    </w:p>
    <w:p w14:paraId="21CA1C7B" w14:textId="77777777" w:rsidR="00384615" w:rsidRDefault="00384615">
      <w:r>
        <w:br w:type="page"/>
      </w:r>
    </w:p>
    <w:p w14:paraId="2719843D" w14:textId="5D4B034A" w:rsidR="00384615" w:rsidRDefault="00384615" w:rsidP="00384615">
      <w:pPr>
        <w:ind w:left="360" w:firstLine="360"/>
      </w:pPr>
      <w:r w:rsidRPr="00345708">
        <w:rPr>
          <w:b/>
          <w:bCs/>
        </w:rPr>
        <w:lastRenderedPageBreak/>
        <w:t>Math</w:t>
      </w:r>
      <w:r>
        <w:t>:</w:t>
      </w:r>
    </w:p>
    <w:p w14:paraId="1BB1026D" w14:textId="0147C299" w:rsidR="00384615" w:rsidRDefault="00384615" w:rsidP="00384615">
      <w:pPr>
        <w:ind w:left="360" w:firstLine="360"/>
      </w:pPr>
      <w:r>
        <w:rPr>
          <w:noProof/>
        </w:rPr>
        <w:drawing>
          <wp:inline distT="0" distB="0" distL="0" distR="0" wp14:anchorId="39010F5F" wp14:editId="78B7744B">
            <wp:extent cx="406717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AD98" w14:textId="77777777" w:rsidR="00384615" w:rsidRDefault="00384615" w:rsidP="00384615"/>
    <w:sectPr w:rsidR="0038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A3782"/>
    <w:multiLevelType w:val="hybridMultilevel"/>
    <w:tmpl w:val="3226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8A"/>
    <w:rsid w:val="0016628A"/>
    <w:rsid w:val="00345708"/>
    <w:rsid w:val="00384615"/>
    <w:rsid w:val="0085314B"/>
    <w:rsid w:val="00A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84C1"/>
  <w15:chartTrackingRefBased/>
  <w15:docId w15:val="{049F8C38-36F9-4239-823D-18FB251D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6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Lemaire</dc:creator>
  <cp:keywords/>
  <dc:description/>
  <cp:lastModifiedBy>Mark Lemaire</cp:lastModifiedBy>
  <cp:revision>3</cp:revision>
  <dcterms:created xsi:type="dcterms:W3CDTF">2021-08-14T20:28:00Z</dcterms:created>
  <dcterms:modified xsi:type="dcterms:W3CDTF">2021-08-14T20:54:00Z</dcterms:modified>
</cp:coreProperties>
</file>