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1A8B450D" w:rsidR="000B58F0" w:rsidRDefault="000B58F0" w:rsidP="000B58F0">
      <w:pPr>
        <w:spacing w:before="180" w:after="180"/>
        <w:rPr>
          <w:color w:val="222222"/>
        </w:rPr>
      </w:pPr>
      <w:r>
        <w:rPr>
          <w:b/>
        </w:rPr>
        <w:t xml:space="preserve">Divorce cases are now e-filed in Oakland County. Please note that completing the documents on Michigan Legal Help or </w:t>
      </w:r>
      <w:r w:rsidR="00BE521A">
        <w:rPr>
          <w:b/>
        </w:rPr>
        <w:t>MLH-Forms</w:t>
      </w:r>
      <w:r>
        <w:rPr>
          <w:b/>
        </w:rPr>
        <w:t xml:space="preser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 xml:space="preserve">Certificate on Behalf of Plaintiff Without Ex </w:t>
        </w:r>
        <w:proofErr w:type="spellStart"/>
        <w:r w:rsidRPr="000E7ACD">
          <w:rPr>
            <w:rStyle w:val="Hyperlink"/>
            <w:color w:val="1155CC"/>
          </w:rPr>
          <w:t>Parte</w:t>
        </w:r>
        <w:proofErr w:type="spellEnd"/>
        <w:r w:rsidRPr="000E7ACD">
          <w:rPr>
            <w:rStyle w:val="Hyperlink"/>
            <w:color w:val="1155CC"/>
          </w:rPr>
          <w:t xml:space="preserv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 xml:space="preserve">ex </w:t>
      </w:r>
      <w:proofErr w:type="spellStart"/>
      <w:r w:rsidRPr="009E0C2E">
        <w:t>parte</w:t>
      </w:r>
      <w:proofErr w:type="spellEnd"/>
      <w:proofErr w:type="gramEnd"/>
      <w:r w:rsidRPr="009E0C2E">
        <w:t xml:space="preserve"> order is not simple. Neither the Do-It-Yourself Divorce nor the Michigan Legal Help website will help you draft or file a request for an ex </w:t>
      </w:r>
      <w:proofErr w:type="spellStart"/>
      <w:r w:rsidRPr="009E0C2E">
        <w:t>parte</w:t>
      </w:r>
      <w:proofErr w:type="spellEnd"/>
      <w:r w:rsidRPr="009E0C2E">
        <w:t xml:space="preserve"> order. If you want to ask for an ex </w:t>
      </w:r>
      <w:proofErr w:type="spellStart"/>
      <w:r w:rsidRPr="009E0C2E">
        <w:t>parte</w:t>
      </w:r>
      <w:proofErr w:type="spellEnd"/>
      <w:r w:rsidRPr="009E0C2E">
        <w:t xml:space="preserv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59B2DA3A"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w:t>
      </w:r>
      <w:r w:rsidR="004F3D5B" w:rsidRPr="00F95C05">
        <w:rPr>
          <w:color w:val="222222"/>
        </w:rPr>
        <w:t>Click this link to </w:t>
      </w:r>
      <w:hyperlink r:id="rId17" w:history="1">
        <w:r w:rsidR="004F3D5B" w:rsidRPr="004F3D5B">
          <w:rPr>
            <w:color w:val="1155CC"/>
            <w:u w:val="single"/>
          </w:rPr>
          <w:t>check if you can e-file</w:t>
        </w:r>
      </w:hyperlink>
      <w:r w:rsidR="004F3D5B" w:rsidRPr="00F95C05">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8">
        <w:r w:rsidRPr="00642C50">
          <w:rPr>
            <w:color w:val="1155CC"/>
            <w:u w:val="single"/>
          </w:rPr>
          <w:t>Domestic Case Filings System</w:t>
        </w:r>
      </w:hyperlink>
      <w:r>
        <w:t xml:space="preserve">, filing fees must be paid before you file. Pay the filing fees at </w:t>
      </w:r>
      <w:hyperlink r:id="rId19">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0">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1">
        <w:r>
          <w:rPr>
            <w:color w:val="1155CC"/>
            <w:u w:val="single"/>
          </w:rPr>
          <w:t>Do-It-Yourself Divorce</w:t>
        </w:r>
      </w:hyperlink>
      <w:r>
        <w:rPr>
          <w:color w:val="222222"/>
        </w:rPr>
        <w:t xml:space="preserve"> tool. Otherwise, you can use the </w:t>
      </w:r>
      <w:hyperlink r:id="rId22">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3">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4">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5">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notary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w:t>
      </w:r>
      <w:proofErr w:type="spellStart"/>
      <w:r>
        <w:rPr>
          <w:color w:val="222222"/>
        </w:rPr>
        <w:t>Parte</w:t>
      </w:r>
      <w:proofErr w:type="spellEnd"/>
      <w:r>
        <w:rPr>
          <w:color w:val="222222"/>
        </w:rPr>
        <w:t xml:space="preserv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6">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13C295F1" w14:textId="77777777" w:rsidR="00F76EDD" w:rsidRPr="00490228" w:rsidRDefault="00F76EDD" w:rsidP="00490228">
      <w:pPr>
        <w:pStyle w:val="ListParagraph"/>
        <w:numPr>
          <w:ilvl w:val="0"/>
          <w:numId w:val="18"/>
        </w:numPr>
        <w:spacing w:before="180" w:after="180"/>
        <w:rPr>
          <w:color w:val="222222"/>
        </w:rPr>
      </w:pPr>
      <w:r w:rsidRPr="00490228">
        <w:rPr>
          <w:b/>
          <w:bCs/>
          <w:color w:val="222222"/>
        </w:rPr>
        <w:t>Find out if you need Friend of the Court copies.</w:t>
      </w:r>
      <w:r w:rsidRPr="00490228">
        <w:rPr>
          <w:color w:val="222222"/>
        </w:rPr>
        <w:t xml:space="preserve"> If electronic filing is not an option for your case,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p>
    <w:p w14:paraId="2AFEF5D9" w14:textId="211DC6FA" w:rsidR="00F76EDD" w:rsidRPr="00490228" w:rsidRDefault="00F76EDD" w:rsidP="00490228">
      <w:pPr>
        <w:pStyle w:val="ListParagraph"/>
        <w:numPr>
          <w:ilvl w:val="0"/>
          <w:numId w:val="18"/>
        </w:numPr>
        <w:spacing w:before="180" w:after="180"/>
        <w:rPr>
          <w:color w:val="222222"/>
        </w:rPr>
      </w:pPr>
      <w:r w:rsidRPr="00490228">
        <w:rPr>
          <w:color w:val="222222"/>
        </w:rPr>
        <w:t xml:space="preserve">If you will be filing in person at the court, make the following copies. </w:t>
      </w:r>
      <w:r w:rsidRPr="00490228">
        <w:rPr>
          <w:bCs/>
          <w:color w:val="222222"/>
        </w:rPr>
        <w:t xml:space="preserve">If your court requires FOC copies, make one </w:t>
      </w:r>
      <w:r w:rsidRPr="00490228">
        <w:rPr>
          <w:b/>
          <w:color w:val="222222"/>
        </w:rPr>
        <w:t>extra copy</w:t>
      </w:r>
      <w:r w:rsidRPr="00490228">
        <w:rPr>
          <w:bCs/>
          <w:color w:val="222222"/>
        </w:rPr>
        <w:t xml:space="preserve"> of each document.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E6EBFE4" w:rsidR="00A41B7E" w:rsidRDefault="000541C6">
      <w:pPr>
        <w:numPr>
          <w:ilvl w:val="0"/>
          <w:numId w:val="4"/>
        </w:numPr>
        <w:spacing w:before="180" w:after="0"/>
      </w:pPr>
      <w:r>
        <w:rPr>
          <w:color w:val="222222"/>
        </w:rPr>
        <w:t xml:space="preserve">Fee Waiver Request (if needed) – </w:t>
      </w:r>
      <w:r w:rsidR="00533095">
        <w:rPr>
          <w:color w:val="222222"/>
        </w:rPr>
        <w:t xml:space="preserve">{% if </w:t>
      </w:r>
      <w:proofErr w:type="spellStart"/>
      <w:r w:rsidR="00533095">
        <w:rPr>
          <w:color w:val="222222"/>
        </w:rPr>
        <w:t>county_choice</w:t>
      </w:r>
      <w:proofErr w:type="spellEnd"/>
      <w:r w:rsidR="00533095">
        <w:rPr>
          <w:color w:val="222222"/>
        </w:rPr>
        <w:t xml:space="preserve"> == “Oscoda” %}</w:t>
      </w:r>
      <w:r w:rsidR="00533095" w:rsidRPr="003657C6">
        <w:rPr>
          <w:b/>
          <w:bCs/>
          <w:color w:val="222222"/>
        </w:rPr>
        <w:t>3</w:t>
      </w:r>
      <w:r w:rsidR="00533095" w:rsidRPr="003657C6">
        <w:rPr>
          <w:b/>
          <w:bCs/>
          <w:color w:val="222222"/>
        </w:rPr>
        <w:t xml:space="preserve"> </w:t>
      </w:r>
      <w:proofErr w:type="gramStart"/>
      <w:r w:rsidR="00533095" w:rsidRPr="003657C6">
        <w:rPr>
          <w:b/>
          <w:bCs/>
          <w:color w:val="222222"/>
        </w:rPr>
        <w:t>copies</w:t>
      </w:r>
      <w:r w:rsidR="00533095">
        <w:rPr>
          <w:color w:val="222222"/>
        </w:rPr>
        <w:t>{</w:t>
      </w:r>
      <w:proofErr w:type="gramEnd"/>
      <w:r w:rsidR="00533095">
        <w:rPr>
          <w:color w:val="222222"/>
        </w:rPr>
        <w:t>% else %}</w:t>
      </w:r>
      <w:r w:rsidR="00533095" w:rsidRPr="003657C6">
        <w:rPr>
          <w:b/>
          <w:bCs/>
          <w:color w:val="222222"/>
        </w:rPr>
        <w:t xml:space="preserve">2 </w:t>
      </w:r>
      <w:proofErr w:type="gramStart"/>
      <w:r w:rsidR="00533095" w:rsidRPr="003657C6">
        <w:rPr>
          <w:b/>
          <w:bCs/>
          <w:color w:val="222222"/>
        </w:rPr>
        <w:t>copies</w:t>
      </w:r>
      <w:r w:rsidR="00533095">
        <w:rPr>
          <w:color w:val="222222"/>
        </w:rPr>
        <w:t>{</w:t>
      </w:r>
      <w:proofErr w:type="gramEnd"/>
      <w:r w:rsidR="00533095">
        <w:rPr>
          <w:color w:val="222222"/>
        </w:rPr>
        <w:t>% endif %}</w:t>
      </w:r>
    </w:p>
    <w:p w14:paraId="0000001D" w14:textId="62E2439E"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422104" w:rsidRPr="003657C6">
        <w:rPr>
          <w:b/>
          <w:bCs/>
          <w:color w:val="222222"/>
        </w:rPr>
        <w:t>2</w:t>
      </w:r>
      <w:r w:rsidR="00547F2F" w:rsidRPr="0017764C">
        <w:rPr>
          <w:b/>
          <w:color w:val="222222"/>
        </w:rPr>
        <w:t xml:space="preserve">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08A222C3" w:rsidR="00A41B7E" w:rsidRDefault="000541C6">
      <w:pPr>
        <w:numPr>
          <w:ilvl w:val="0"/>
          <w:numId w:val="4"/>
        </w:numPr>
        <w:spacing w:after="0"/>
      </w:pPr>
      <w:r>
        <w:rPr>
          <w:color w:val="222222"/>
        </w:rPr>
        <w:t xml:space="preserve">Complaint for Divorce with Children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1F" w14:textId="0CF5C9C1" w:rsidR="00A41B7E" w:rsidRDefault="000541C6">
      <w:pPr>
        <w:numPr>
          <w:ilvl w:val="0"/>
          <w:numId w:val="4"/>
        </w:numPr>
        <w:spacing w:after="0"/>
      </w:pPr>
      <w:r>
        <w:rPr>
          <w:color w:val="222222"/>
        </w:rPr>
        <w:t xml:space="preserve">Uniform Child Custody Jurisdiction Enforcement Act Affidavit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0" w14:textId="3FDA4AED" w:rsidR="00A41B7E" w:rsidRDefault="000541C6">
      <w:pPr>
        <w:numPr>
          <w:ilvl w:val="0"/>
          <w:numId w:val="4"/>
        </w:numPr>
        <w:spacing w:after="0"/>
      </w:pPr>
      <w:r>
        <w:rPr>
          <w:color w:val="222222"/>
        </w:rPr>
        <w:t xml:space="preserve">Verified Statement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00000021" w14:textId="2885C3A8" w:rsidR="00A41B7E" w:rsidRDefault="000541C6">
      <w:pPr>
        <w:numPr>
          <w:ilvl w:val="0"/>
          <w:numId w:val="4"/>
        </w:numPr>
        <w:spacing w:after="180"/>
      </w:pPr>
      <w:r>
        <w:rPr>
          <w:color w:val="222222"/>
        </w:rPr>
        <w:t xml:space="preserve">Application for IV-D Child Support Services (form DHS-1201D) – </w:t>
      </w:r>
      <w:r w:rsidR="003657C6">
        <w:rPr>
          <w:color w:val="222222"/>
        </w:rPr>
        <w:t xml:space="preserve">{% if </w:t>
      </w:r>
      <w:proofErr w:type="spellStart"/>
      <w:r w:rsidR="003657C6">
        <w:rPr>
          <w:color w:val="222222"/>
        </w:rPr>
        <w:t>county_choice</w:t>
      </w:r>
      <w:proofErr w:type="spellEnd"/>
      <w:r w:rsidR="003657C6">
        <w:rPr>
          <w:color w:val="222222"/>
        </w:rPr>
        <w:t xml:space="preserve"> == “Oscoda” %}</w:t>
      </w:r>
      <w:r w:rsidR="003657C6" w:rsidRPr="003657C6">
        <w:rPr>
          <w:b/>
          <w:bCs/>
          <w:color w:val="222222"/>
        </w:rPr>
        <w:t xml:space="preserve">3 </w:t>
      </w:r>
      <w:proofErr w:type="gramStart"/>
      <w:r w:rsidR="003657C6" w:rsidRPr="003657C6">
        <w:rPr>
          <w:b/>
          <w:bCs/>
          <w:color w:val="222222"/>
        </w:rPr>
        <w:t>copies</w:t>
      </w:r>
      <w:r w:rsidR="003657C6">
        <w:rPr>
          <w:color w:val="222222"/>
        </w:rPr>
        <w:t>{</w:t>
      </w:r>
      <w:proofErr w:type="gramEnd"/>
      <w:r w:rsidR="003657C6">
        <w:rPr>
          <w:color w:val="222222"/>
        </w:rPr>
        <w:t>% else %}</w:t>
      </w:r>
      <w:r w:rsidR="003657C6" w:rsidRPr="003657C6">
        <w:rPr>
          <w:b/>
          <w:bCs/>
          <w:color w:val="222222"/>
        </w:rPr>
        <w:t xml:space="preserve">2 </w:t>
      </w:r>
      <w:proofErr w:type="gramStart"/>
      <w:r w:rsidR="003657C6" w:rsidRPr="003657C6">
        <w:rPr>
          <w:b/>
          <w:bCs/>
          <w:color w:val="222222"/>
        </w:rPr>
        <w:t>copies</w:t>
      </w:r>
      <w:r w:rsidR="003657C6">
        <w:rPr>
          <w:color w:val="222222"/>
        </w:rPr>
        <w:t>{</w:t>
      </w:r>
      <w:proofErr w:type="gramEnd"/>
      <w:r w:rsidR="003657C6">
        <w:rPr>
          <w:color w:val="222222"/>
        </w:rPr>
        <w:t>% endif %}</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5DA5961F"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 xml:space="preserve">the Friend of the </w:t>
      </w:r>
      <w:proofErr w:type="gramStart"/>
      <w:r w:rsidRPr="00F82DAA">
        <w:t>Court</w:t>
      </w:r>
      <w:r w:rsidR="00FF13B7">
        <w:rPr>
          <w:color w:val="222222"/>
        </w:rPr>
        <w:t>{</w:t>
      </w:r>
      <w:proofErr w:type="gramEnd"/>
      <w:r w:rsidR="00FF13B7">
        <w:rPr>
          <w:color w:val="222222"/>
        </w:rPr>
        <w:t xml:space="preserve">%if </w:t>
      </w:r>
      <w:proofErr w:type="spellStart"/>
      <w:r w:rsidR="00FF13B7">
        <w:rPr>
          <w:color w:val="222222"/>
        </w:rPr>
        <w:t>county_choice</w:t>
      </w:r>
      <w:proofErr w:type="spellEnd"/>
      <w:r w:rsidR="00FF13B7">
        <w:rPr>
          <w:color w:val="222222"/>
        </w:rPr>
        <w:t xml:space="preserve"> == “Oscoda” %}</w:t>
      </w:r>
      <w:r w:rsidR="009F5E01">
        <w:rPr>
          <w:color w:val="222222"/>
        </w:rPr>
        <w:t xml:space="preserve">. </w:t>
      </w:r>
      <w:r w:rsidR="00FF13B7">
        <w:rPr>
          <w:color w:val="222222"/>
        </w:rPr>
        <w:t xml:space="preserve">The Prosecuting Attorney also gets one copy of the </w:t>
      </w:r>
      <w:proofErr w:type="gramStart"/>
      <w:r w:rsidR="00FF13B7">
        <w:rPr>
          <w:color w:val="222222"/>
        </w:rPr>
        <w:t>Summons, but</w:t>
      </w:r>
      <w:proofErr w:type="gramEnd"/>
      <w:r w:rsidR="00FF13B7">
        <w:rPr>
          <w:color w:val="222222"/>
        </w:rPr>
        <w:t xml:space="preserve"> does not get any of the other documents.{% else %}</w:t>
      </w:r>
      <w:r w:rsidR="00E54258">
        <w:rPr>
          <w:color w:val="222222"/>
        </w:rPr>
        <w:t xml:space="preserve"> </w:t>
      </w:r>
      <w:r w:rsidR="00E54258">
        <w:t>(if needed)</w:t>
      </w:r>
      <w:r w:rsidR="00E54258">
        <w:t xml:space="preserve">. </w:t>
      </w:r>
      <w:r>
        <w:rPr>
          <w:b/>
          <w:color w:val="222222"/>
        </w:rPr>
        <w:t xml:space="preserve">If you are filing either by </w:t>
      </w:r>
      <w:proofErr w:type="spellStart"/>
      <w:r w:rsidR="00F76CB0">
        <w:rPr>
          <w:b/>
          <w:color w:val="222222"/>
        </w:rPr>
        <w:t>MiFILE</w:t>
      </w:r>
      <w:proofErr w:type="spellEnd"/>
      <w:r w:rsidR="00F76CB0">
        <w:rPr>
          <w:b/>
          <w:color w:val="222222"/>
        </w:rPr>
        <w:t xml:space="preserve"> or email</w:t>
      </w:r>
      <w:r>
        <w:rPr>
          <w:b/>
          <w:color w:val="222222"/>
        </w:rPr>
        <w:t xml:space="preserve">, you will not need </w:t>
      </w:r>
      <w:r w:rsidR="00446E77">
        <w:rPr>
          <w:b/>
          <w:color w:val="222222"/>
        </w:rPr>
        <w:t>copies</w:t>
      </w:r>
      <w:r>
        <w:rPr>
          <w:b/>
          <w:color w:val="222222"/>
        </w:rPr>
        <w:t xml:space="preserve">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43A0C2D9"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 Wayne</w:t>
      </w:r>
    </w:p>
    <w:p w14:paraId="00000023" w14:textId="77777777" w:rsidR="00A41B7E" w:rsidRDefault="000541C6" w:rsidP="00650A94">
      <w:pPr>
        <w:pStyle w:val="Heading3"/>
      </w:pPr>
      <w:r>
        <w:lastRenderedPageBreak/>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t xml:space="preserve">Certificate on Behalf of Plaintiff without Ex </w:t>
      </w:r>
      <w:proofErr w:type="spellStart"/>
      <w:r w:rsidRPr="009A78BD">
        <w:rPr>
          <w:color w:val="222222"/>
        </w:rPr>
        <w:t>Parte</w:t>
      </w:r>
      <w:proofErr w:type="spellEnd"/>
      <w:r w:rsidRPr="009A78BD">
        <w:rPr>
          <w:color w:val="222222"/>
        </w:rPr>
        <w:t xml:space="preserv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7">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8">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29">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0">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1">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4020042F" w14:textId="77777777" w:rsidR="0036424F" w:rsidRDefault="0036424F" w:rsidP="0036424F">
      <w:pPr>
        <w:spacing w:before="180" w:after="180"/>
        <w:rPr>
          <w:color w:val="222222"/>
        </w:rPr>
      </w:pPr>
      <w:r>
        <w:rPr>
          <w:color w:val="222222"/>
        </w:rPr>
        <w:lastRenderedPageBreak/>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605E4AFD"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2"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4301B4A8"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if</w:t>
      </w:r>
      <w:r w:rsidR="00CD36B4">
        <w:rPr>
          <w:color w:val="BFBFBF" w:themeColor="background1" w:themeShade="BF"/>
        </w:rPr>
        <w:t xml:space="preserve"> not</w:t>
      </w:r>
      <w:r>
        <w:rPr>
          <w:color w:val="BFBFBF" w:themeColor="background1" w:themeShade="BF"/>
        </w:rPr>
        <w:t xml:space="preserve">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1C108DB9" w:rsidR="002376BA" w:rsidRDefault="002376BA" w:rsidP="002376BA">
      <w:pPr>
        <w:rPr>
          <w:b/>
          <w:color w:val="222222"/>
        </w:rPr>
      </w:pPr>
      <w:r>
        <w:rPr>
          <w:b/>
          <w:color w:val="222222"/>
        </w:rPr>
        <w:t xml:space="preserve">Oakland County requires this type of case to be e-filed. Please note that completing the documents on Michigan Legal Help or </w:t>
      </w:r>
      <w:r w:rsidR="00BE521A">
        <w:rPr>
          <w:b/>
          <w:color w:val="222222"/>
        </w:rPr>
        <w:t>MLH-Forms</w:t>
      </w:r>
      <w:r>
        <w:rPr>
          <w:b/>
          <w:color w:val="222222"/>
        </w:rPr>
        <w:t xml:space="preserve"> does not file anything with the court.</w:t>
      </w:r>
    </w:p>
    <w:p w14:paraId="15B8DC33" w14:textId="56C40E99" w:rsidR="002376BA" w:rsidRDefault="002376BA" w:rsidP="002376BA">
      <w:pPr>
        <w:spacing w:before="180" w:after="180"/>
        <w:rPr>
          <w:color w:val="222222"/>
        </w:rPr>
      </w:pPr>
      <w:r>
        <w:rPr>
          <w:b/>
          <w:color w:val="222222"/>
        </w:rPr>
        <w:t xml:space="preserve">Upload your documents in </w:t>
      </w:r>
      <w:hyperlink r:id="rId33">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7CB9F0E7" w14:textId="7CBD7695" w:rsidR="00C563F7" w:rsidRDefault="00C563F7">
      <w:pPr>
        <w:spacing w:before="180" w:after="180"/>
        <w:rPr>
          <w:color w:val="222222"/>
        </w:rPr>
      </w:pPr>
      <w:hyperlink r:id="rId34" w:history="1">
        <w:proofErr w:type="spellStart"/>
        <w:r w:rsidRPr="00C563F7">
          <w:rPr>
            <w:color w:val="1155CC"/>
            <w:u w:val="single"/>
          </w:rPr>
          <w:t>MiFILE</w:t>
        </w:r>
        <w:proofErr w:type="spellEnd"/>
      </w:hyperlink>
      <w:r w:rsidRPr="00770191">
        <w:rPr>
          <w:color w:val="222222"/>
        </w:rPr>
        <w:t xml:space="preserve"> is only available for </w:t>
      </w:r>
      <w:proofErr w:type="gramStart"/>
      <w:r w:rsidRPr="00770191">
        <w:rPr>
          <w:color w:val="222222"/>
        </w:rPr>
        <w:t>some courts</w:t>
      </w:r>
      <w:proofErr w:type="gramEnd"/>
      <w:r w:rsidRPr="00770191">
        <w:rPr>
          <w:color w:val="222222"/>
        </w:rPr>
        <w:t>. Even in courts where it is available, you can only use it for some case types. Click this link to </w:t>
      </w:r>
      <w:hyperlink r:id="rId35" w:history="1">
        <w:r w:rsidRPr="00C563F7">
          <w:rPr>
            <w:color w:val="1155CC"/>
            <w:u w:val="single"/>
          </w:rPr>
          <w:t>check if you can e-file</w:t>
        </w:r>
      </w:hyperlink>
      <w:r w:rsidRPr="00770191">
        <w:rPr>
          <w:color w:val="222222"/>
        </w:rPr>
        <w:t>.</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6">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7">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lastRenderedPageBreak/>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62D0EED1" w:rsidR="00AF71FA" w:rsidRPr="00305087" w:rsidRDefault="00AF71FA">
      <w:pPr>
        <w:numPr>
          <w:ilvl w:val="0"/>
          <w:numId w:val="3"/>
        </w:numPr>
        <w:spacing w:after="0"/>
        <w:rPr>
          <w:color w:val="1155CC"/>
          <w:highlight w:val="white"/>
          <w:u w:val="single"/>
        </w:rPr>
      </w:pPr>
      <w:hyperlink r:id="rId38" w:history="1">
        <w:r w:rsidRPr="00305087">
          <w:rPr>
            <w:color w:val="1155CC"/>
            <w:highlight w:val="white"/>
            <w:u w:val="single"/>
          </w:rPr>
          <w:t>Case Initiation Informatio</w:t>
        </w:r>
        <w:r w:rsidR="00305087">
          <w:rPr>
            <w:color w:val="1155CC"/>
            <w:highlight w:val="white"/>
            <w:u w:val="single"/>
          </w:rPr>
          <w:t>n Form</w:t>
        </w:r>
      </w:hyperlink>
      <w:r w:rsidR="00305087" w:rsidRPr="00305087">
        <w:rPr>
          <w:color w:val="222222"/>
        </w:rPr>
        <w:t xml:space="preserve"> </w:t>
      </w:r>
      <w:r w:rsidR="00305087">
        <w:rPr>
          <w:color w:val="222222"/>
        </w:rPr>
        <w:t>(</w:t>
      </w:r>
      <w:r w:rsidR="00E66C6D">
        <w:rPr>
          <w:color w:val="222222"/>
        </w:rPr>
        <w:t xml:space="preserve">linked </w:t>
      </w:r>
      <w:proofErr w:type="gramStart"/>
      <w:r w:rsidR="00E66C6D">
        <w:rPr>
          <w:color w:val="222222"/>
        </w:rPr>
        <w:t>and also</w:t>
      </w:r>
      <w:proofErr w:type="gramEnd"/>
      <w:r w:rsidR="00E66C6D">
        <w:rPr>
          <w:color w:val="222222"/>
        </w:rPr>
        <w:t xml:space="preserve"> a</w:t>
      </w:r>
      <w:r w:rsidR="00305087">
        <w:rPr>
          <w:color w:val="222222"/>
        </w:rPr>
        <w:t>vailable from the</w:t>
      </w:r>
      <w:r w:rsidR="00E66C6D">
        <w:rPr>
          <w:color w:val="222222"/>
        </w:rPr>
        <w:t xml:space="preserve"> court</w:t>
      </w:r>
      <w:r w:rsidR="00305087">
        <w:rPr>
          <w:color w:val="222222"/>
        </w:rPr>
        <w:t xml:space="preserve"> clerk)</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276F54"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6459764E" w14:textId="75D7A766" w:rsidR="00870CF6" w:rsidRPr="00FA5C27" w:rsidRDefault="00870CF6" w:rsidP="00933573">
      <w:pPr>
        <w:numPr>
          <w:ilvl w:val="0"/>
          <w:numId w:val="3"/>
        </w:numPr>
        <w:spacing w:after="0"/>
      </w:pPr>
      <w:r>
        <w:rPr>
          <w:color w:val="222222"/>
        </w:rPr>
        <w:t xml:space="preserve">{%p </w:t>
      </w:r>
      <w:proofErr w:type="gramStart"/>
      <w:r>
        <w:rPr>
          <w:color w:val="222222"/>
        </w:rPr>
        <w:t>endif %}</w:t>
      </w:r>
      <w:proofErr w:type="gramEnd"/>
    </w:p>
    <w:p w14:paraId="244F7F24" w14:textId="423BCF2F" w:rsidR="00FA5C27" w:rsidRPr="00FA5C27" w:rsidRDefault="00FA5C27" w:rsidP="00FA5C27">
      <w:pPr>
        <w:pStyle w:val="Normal1"/>
        <w:numPr>
          <w:ilvl w:val="0"/>
          <w:numId w:val="3"/>
        </w:numPr>
        <w:shd w:val="clear" w:color="auto" w:fill="FFFFFF"/>
        <w:rPr>
          <w:rFonts w:asciiTheme="minorHAnsi" w:hAnsiTheme="minorHAnsi" w:cstheme="minorHAnsi"/>
          <w:color w:val="000000"/>
          <w:sz w:val="22"/>
          <w:szCs w:val="22"/>
        </w:rPr>
      </w:pPr>
      <w:r w:rsidRPr="003F0DF8">
        <w:rPr>
          <w:rFonts w:asciiTheme="minorHAnsi" w:hAnsiTheme="minorHAnsi" w:cstheme="minorHAnsi"/>
          <w:color w:val="000000"/>
          <w:sz w:val="22"/>
          <w:szCs w:val="22"/>
          <w:shd w:val="clear" w:color="auto" w:fill="CCFFCC"/>
        </w:rPr>
        <w:t>Verified Statement</w:t>
      </w:r>
      <w:r w:rsidRPr="003F0DF8">
        <w:rPr>
          <w:rStyle w:val="Strong"/>
          <w:rFonts w:asciiTheme="minorHAnsi" w:hAnsiTheme="minorHAnsi" w:cstheme="minorHAnsi"/>
          <w:color w:val="000000"/>
          <w:sz w:val="22"/>
          <w:szCs w:val="22"/>
          <w:shd w:val="clear" w:color="auto" w:fill="CCFFCC"/>
        </w:rPr>
        <w:t>*</w:t>
      </w:r>
      <w:r w:rsidRPr="003F0DF8">
        <w:rPr>
          <w:rFonts w:asciiTheme="minorHAnsi" w:hAnsiTheme="minorHAnsi" w:cstheme="minorHAnsi"/>
          <w:color w:val="000000"/>
          <w:sz w:val="22"/>
          <w:szCs w:val="22"/>
          <w:shd w:val="clear" w:color="auto" w:fill="CCFFCC"/>
        </w:rPr>
        <w:t> (You may need to submit this form differently. Learn more below.)</w:t>
      </w:r>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Default="000D158E" w:rsidP="000D158E">
      <w:pPr>
        <w:numPr>
          <w:ilvl w:val="0"/>
          <w:numId w:val="3"/>
        </w:numPr>
        <w:spacing w:after="180"/>
      </w:pPr>
      <w:r>
        <w:rPr>
          <w:color w:val="222222"/>
        </w:rPr>
        <w:t xml:space="preserve">{%p </w:t>
      </w:r>
      <w:proofErr w:type="gramStart"/>
      <w:r>
        <w:rPr>
          <w:color w:val="222222"/>
        </w:rPr>
        <w:t>endif %}</w:t>
      </w:r>
      <w:proofErr w:type="gramEnd"/>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w:t>
      </w:r>
      <w:proofErr w:type="gramStart"/>
      <w:r w:rsidR="00C650A5">
        <w:rPr>
          <w:color w:val="222222"/>
        </w:rPr>
        <w:t>choice</w:t>
      </w:r>
      <w:proofErr w:type="spellEnd"/>
      <w:r w:rsidR="00C650A5">
        <w:rPr>
          <w:color w:val="222222"/>
        </w:rPr>
        <w:t xml:space="preserve"> !</w:t>
      </w:r>
      <w:proofErr w:type="gramEnd"/>
      <w:r w:rsidR="00C650A5">
        <w:rPr>
          <w:color w:val="222222"/>
        </w:rPr>
        <w:t>= “</w:t>
      </w:r>
      <w:r w:rsidR="00C650A5" w:rsidRPr="00C650A5">
        <w:rPr>
          <w:color w:val="222222"/>
        </w:rPr>
        <w:t>Oakland</w:t>
      </w:r>
      <w:r w:rsidR="00C650A5">
        <w:rPr>
          <w:color w:val="222222"/>
        </w:rPr>
        <w:t xml:space="preserve">” </w:t>
      </w:r>
      <w:proofErr w:type="gramStart"/>
      <w:r w:rsidR="00C650A5">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need.</w:t>
      </w:r>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endif </w:t>
      </w:r>
      <w:proofErr w:type="gramStart"/>
      <w:r w:rsidR="00AB38B8">
        <w:rPr>
          <w:color w:val="222222"/>
        </w:rPr>
        <w:t>%}{</w:t>
      </w:r>
      <w:proofErr w:type="gramEnd"/>
      <w:r w:rsidR="00AB38B8">
        <w:rPr>
          <w:color w:val="222222"/>
        </w:rPr>
        <w:t xml:space="preserve">% </w:t>
      </w:r>
      <w:proofErr w:type="gramStart"/>
      <w:r w:rsidR="00AB38B8">
        <w:rPr>
          <w:color w:val="222222"/>
        </w:rPr>
        <w:t>endif %}</w:t>
      </w:r>
      <w:proofErr w:type="gramEnd"/>
    </w:p>
    <w:p w14:paraId="1F38D67F" w14:textId="7DF192FD" w:rsidR="00F95954" w:rsidRDefault="00F95954" w:rsidP="00F95954">
      <w:pPr>
        <w:spacing w:before="180" w:after="180"/>
        <w:rPr>
          <w:color w:val="222222"/>
        </w:rPr>
      </w:pPr>
      <w:r w:rsidRPr="00155A74">
        <w:rPr>
          <w:b/>
          <w:bCs/>
          <w:color w:val="222222"/>
        </w:rPr>
        <w:lastRenderedPageBreak/>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sidR="00DB082A">
        <w:rPr>
          <w:color w:val="222222"/>
        </w:rPr>
        <w:t>’</w:t>
      </w:r>
      <w:r w:rsidRPr="00155A74">
        <w:rPr>
          <w:color w:val="222222"/>
        </w:rPr>
        <w:t>s office, and the clerk will separate it from the other filings and send it to the FOC. Other courts may want you to provide the Verified Statement to the FOC instead.</w:t>
      </w:r>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18BCF32A" w14:textId="77777777" w:rsidR="00B037A8" w:rsidRDefault="00B037A8" w:rsidP="00B037A8">
      <w:pPr>
        <w:pStyle w:val="Heading3"/>
      </w:pPr>
      <w:r>
        <w:t xml:space="preserve">Step 6: </w:t>
      </w:r>
      <w:r w:rsidRPr="000430C4">
        <w:t>Have your spouse served with the divorce papers</w:t>
      </w:r>
    </w:p>
    <w:p w14:paraId="2EAF116B" w14:textId="77777777" w:rsidR="00944417" w:rsidRPr="008D7419" w:rsidRDefault="00944417" w:rsidP="00944417">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0D3BF244" w14:textId="77777777" w:rsidR="00944417" w:rsidRPr="008D7419" w:rsidRDefault="00944417" w:rsidP="00944417">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39" w:history="1">
        <w:r w:rsidRPr="005D3812">
          <w:rPr>
            <w:rStyle w:val="Hyperlink"/>
            <w:color w:val="1155CC"/>
          </w:rPr>
          <w:t>How to Serve Divorce Papers</w:t>
        </w:r>
      </w:hyperlink>
      <w:r w:rsidRPr="008D7419">
        <w:rPr>
          <w:color w:val="222222"/>
        </w:rPr>
        <w:t>.</w:t>
      </w:r>
    </w:p>
    <w:p w14:paraId="4FC9DD9D" w14:textId="77777777" w:rsidR="00944417" w:rsidRPr="008D7419" w:rsidRDefault="00944417" w:rsidP="00944417">
      <w:pPr>
        <w:spacing w:before="180" w:after="180"/>
        <w:rPr>
          <w:color w:val="222222"/>
        </w:rPr>
      </w:pPr>
      <w:r w:rsidRPr="008D7419">
        <w:rPr>
          <w:color w:val="222222"/>
        </w:rPr>
        <w:t>Your spouse must be served one copy of each of the following:</w:t>
      </w:r>
    </w:p>
    <w:p w14:paraId="0E47B1BF" w14:textId="77777777" w:rsidR="00944417" w:rsidRPr="005D3812" w:rsidRDefault="00944417" w:rsidP="00944417">
      <w:pPr>
        <w:numPr>
          <w:ilvl w:val="0"/>
          <w:numId w:val="6"/>
        </w:numPr>
        <w:spacing w:before="180" w:after="0"/>
        <w:rPr>
          <w:color w:val="222222"/>
        </w:rPr>
      </w:pPr>
      <w:r w:rsidRPr="005D3812">
        <w:rPr>
          <w:color w:val="222222"/>
        </w:rPr>
        <w:t>Fee Waiver Request and the decision on your request (if you filed a Fee Waiver Request)</w:t>
      </w:r>
    </w:p>
    <w:p w14:paraId="20F3AA8F" w14:textId="77777777" w:rsidR="00050D30" w:rsidRDefault="00944417" w:rsidP="00050D30">
      <w:pPr>
        <w:numPr>
          <w:ilvl w:val="0"/>
          <w:numId w:val="6"/>
        </w:numPr>
        <w:spacing w:after="0"/>
        <w:rPr>
          <w:color w:val="222222"/>
        </w:rPr>
      </w:pPr>
      <w:r w:rsidRPr="005D3812">
        <w:rPr>
          <w:color w:val="222222"/>
        </w:rPr>
        <w:t>Summons</w:t>
      </w:r>
    </w:p>
    <w:p w14:paraId="63F2239A" w14:textId="77777777" w:rsidR="00050D30" w:rsidRDefault="00050D30" w:rsidP="00050D30">
      <w:pPr>
        <w:numPr>
          <w:ilvl w:val="0"/>
          <w:numId w:val="6"/>
        </w:numPr>
        <w:spacing w:after="0"/>
        <w:rPr>
          <w:color w:val="222222"/>
        </w:rPr>
      </w:pPr>
      <w:r w:rsidRPr="00050D30">
        <w:rPr>
          <w:color w:val="222222"/>
        </w:rPr>
        <w:t xml:space="preserve">Complaint </w:t>
      </w:r>
      <w:proofErr w:type="gramStart"/>
      <w:r w:rsidRPr="00050D30">
        <w:rPr>
          <w:color w:val="222222"/>
        </w:rPr>
        <w:t>for</w:t>
      </w:r>
      <w:proofErr w:type="gramEnd"/>
      <w:r w:rsidRPr="00050D30">
        <w:rPr>
          <w:color w:val="222222"/>
        </w:rPr>
        <w:t xml:space="preserve"> Divorce with Children</w:t>
      </w:r>
    </w:p>
    <w:p w14:paraId="6ACB9356" w14:textId="77777777" w:rsidR="00050D30" w:rsidRDefault="00050D30" w:rsidP="00050D30">
      <w:pPr>
        <w:numPr>
          <w:ilvl w:val="0"/>
          <w:numId w:val="6"/>
        </w:numPr>
        <w:spacing w:after="0"/>
        <w:rPr>
          <w:color w:val="222222"/>
        </w:rPr>
      </w:pPr>
      <w:r w:rsidRPr="00050D30">
        <w:rPr>
          <w:color w:val="222222"/>
        </w:rPr>
        <w:t>Uniform Child Custody Jurisdiction Enforcement Act Affidavit</w:t>
      </w:r>
    </w:p>
    <w:p w14:paraId="58C78CE6" w14:textId="77777777" w:rsidR="00050D30" w:rsidRDefault="00050D30" w:rsidP="00050D30">
      <w:pPr>
        <w:numPr>
          <w:ilvl w:val="0"/>
          <w:numId w:val="6"/>
        </w:numPr>
        <w:spacing w:after="0"/>
        <w:rPr>
          <w:color w:val="222222"/>
        </w:rPr>
      </w:pPr>
      <w:r w:rsidRPr="00050D30">
        <w:rPr>
          <w:color w:val="222222"/>
        </w:rPr>
        <w:t>Verified Statement</w:t>
      </w:r>
    </w:p>
    <w:p w14:paraId="2DE7C95D" w14:textId="74937A4B" w:rsidR="00050D30" w:rsidRPr="00050D30" w:rsidRDefault="00050D30" w:rsidP="00050D30">
      <w:pPr>
        <w:numPr>
          <w:ilvl w:val="0"/>
          <w:numId w:val="6"/>
        </w:numPr>
        <w:spacing w:after="0"/>
        <w:rPr>
          <w:color w:val="222222"/>
        </w:rPr>
      </w:pPr>
      <w:r w:rsidRPr="00050D30">
        <w:rPr>
          <w:color w:val="222222"/>
        </w:rPr>
        <w:t>Application for IV-D Child Support Services (form DHS-1201D)</w:t>
      </w:r>
    </w:p>
    <w:p w14:paraId="7837726A" w14:textId="77777777" w:rsidR="00944417" w:rsidRDefault="00944417" w:rsidP="00944417">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022D3410" w14:textId="77777777" w:rsidR="00944417" w:rsidRDefault="00944417" w:rsidP="00944417">
      <w:pPr>
        <w:pStyle w:val="ListParagraph"/>
        <w:numPr>
          <w:ilvl w:val="0"/>
          <w:numId w:val="6"/>
        </w:numPr>
        <w:rPr>
          <w:color w:val="222222"/>
        </w:rPr>
      </w:pPr>
      <w:r w:rsidRPr="000D72A3">
        <w:rPr>
          <w:color w:val="222222"/>
        </w:rPr>
        <w:t>Pre-Trial Notice &amp;/or Notice of Taking Judgment (yellow form)</w:t>
      </w:r>
    </w:p>
    <w:p w14:paraId="7D71A16A" w14:textId="3E847D3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0" w:history="1">
        <w:r w:rsidRPr="009457E9">
          <w:rPr>
            <w:rStyle w:val="Hyperlink"/>
            <w:color w:val="1155CC"/>
          </w:rPr>
          <w:t>Handbook</w:t>
        </w:r>
      </w:hyperlink>
      <w:r w:rsidRPr="000A126F">
        <w:rPr>
          <w:color w:val="222222"/>
        </w:rPr>
        <w:t xml:space="preserve"> from the Michigan One Court of Justice website.)</w:t>
      </w:r>
    </w:p>
    <w:p w14:paraId="78D47CCD" w14:textId="58D5F5A4" w:rsidR="00804B5F" w:rsidRDefault="00804B5F" w:rsidP="00944417">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w:t>
      </w:r>
      <w:r w:rsidR="000A126F">
        <w:rPr>
          <w:color w:val="222222"/>
          <w:highlight w:val="white"/>
        </w:rPr>
        <w:t>=</w:t>
      </w:r>
      <w:r w:rsidRPr="001D3127">
        <w:rPr>
          <w:color w:val="222222"/>
          <w:highlight w:val="white"/>
        </w:rPr>
        <w:t>= “</w:t>
      </w:r>
      <w:r>
        <w:rPr>
          <w:color w:val="222222"/>
          <w:highlight w:val="white"/>
        </w:rPr>
        <w:t>Wayne</w:t>
      </w:r>
      <w:r w:rsidRPr="001D3127">
        <w:rPr>
          <w:color w:val="222222"/>
          <w:highlight w:val="white"/>
        </w:rPr>
        <w:t>” %}</w:t>
      </w:r>
    </w:p>
    <w:p w14:paraId="3E89D9CA" w14:textId="77777777" w:rsidR="006C0A8B" w:rsidRDefault="006C0A8B" w:rsidP="006C0A8B">
      <w:pPr>
        <w:pStyle w:val="ListParagraph"/>
        <w:numPr>
          <w:ilvl w:val="0"/>
          <w:numId w:val="15"/>
        </w:numPr>
        <w:rPr>
          <w:color w:val="222222"/>
        </w:rPr>
      </w:pPr>
      <w:r w:rsidRPr="006C0A8B">
        <w:rPr>
          <w:color w:val="222222"/>
        </w:rPr>
        <w:t xml:space="preserve">Certificate on Behalf of Plaintiff Without Ex </w:t>
      </w:r>
      <w:proofErr w:type="spellStart"/>
      <w:r w:rsidRPr="006C0A8B">
        <w:rPr>
          <w:color w:val="222222"/>
        </w:rPr>
        <w:t>Parte</w:t>
      </w:r>
      <w:proofErr w:type="spellEnd"/>
      <w:r w:rsidRPr="006C0A8B">
        <w:rPr>
          <w:color w:val="222222"/>
        </w:rPr>
        <w:t xml:space="preserve"> Interim Order for Custody, Support, And/or Parenting Time </w:t>
      </w:r>
    </w:p>
    <w:p w14:paraId="3779D72A" w14:textId="50F12E59" w:rsidR="006C0A8B" w:rsidRDefault="006C0A8B" w:rsidP="006C0A8B">
      <w:pPr>
        <w:spacing w:before="180" w:after="180"/>
        <w:rPr>
          <w:color w:val="222222"/>
        </w:rPr>
      </w:pPr>
      <w:r w:rsidRPr="001D3127">
        <w:rPr>
          <w:color w:val="222222"/>
          <w:highlight w:val="white"/>
        </w:rPr>
        <w:t xml:space="preserve">{%p </w:t>
      </w:r>
      <w:proofErr w:type="spellStart"/>
      <w:r w:rsidR="000A126F">
        <w:rPr>
          <w:color w:val="222222"/>
          <w:highlight w:val="white"/>
        </w:rPr>
        <w:t>el</w:t>
      </w:r>
      <w:r w:rsidRPr="001D3127">
        <w:rPr>
          <w:color w:val="222222"/>
          <w:highlight w:val="white"/>
        </w:rPr>
        <w:t>if</w:t>
      </w:r>
      <w:proofErr w:type="spellEnd"/>
      <w:r w:rsidRPr="001D3127">
        <w:rPr>
          <w:color w:val="222222"/>
          <w:highlight w:val="white"/>
        </w:rPr>
        <w:t xml:space="preserve"> </w:t>
      </w:r>
      <w:proofErr w:type="spellStart"/>
      <w:r w:rsidRPr="001D3127">
        <w:rPr>
          <w:color w:val="222222"/>
          <w:highlight w:val="white"/>
        </w:rPr>
        <w:t>county_choice</w:t>
      </w:r>
      <w:proofErr w:type="spellEnd"/>
      <w:r w:rsidRPr="001D3127">
        <w:rPr>
          <w:color w:val="222222"/>
          <w:highlight w:val="white"/>
        </w:rPr>
        <w:t xml:space="preserve"> == “</w:t>
      </w:r>
      <w:r>
        <w:rPr>
          <w:color w:val="222222"/>
          <w:highlight w:val="white"/>
        </w:rPr>
        <w:t>Oakland</w:t>
      </w:r>
      <w:r w:rsidRPr="001D3127">
        <w:rPr>
          <w:color w:val="222222"/>
          <w:highlight w:val="white"/>
        </w:rPr>
        <w:t>” %}</w:t>
      </w:r>
    </w:p>
    <w:p w14:paraId="74038B93" w14:textId="77777777" w:rsidR="000A126F" w:rsidRPr="000A126F" w:rsidRDefault="000A126F" w:rsidP="000A126F">
      <w:pPr>
        <w:pStyle w:val="ListParagraph"/>
        <w:numPr>
          <w:ilvl w:val="0"/>
          <w:numId w:val="6"/>
        </w:numPr>
        <w:rPr>
          <w:color w:val="222222"/>
        </w:rPr>
      </w:pPr>
      <w:r w:rsidRPr="000A126F">
        <w:rPr>
          <w:color w:val="222222"/>
        </w:rPr>
        <w:t xml:space="preserve">Friend of the Court Handbook.  (Print a copy of this </w:t>
      </w:r>
      <w:hyperlink r:id="rId41" w:history="1">
        <w:r w:rsidRPr="009457E9">
          <w:rPr>
            <w:rStyle w:val="Hyperlink"/>
            <w:color w:val="1155CC"/>
          </w:rPr>
          <w:t>Handbook</w:t>
        </w:r>
      </w:hyperlink>
      <w:r w:rsidRPr="000A126F">
        <w:rPr>
          <w:color w:val="222222"/>
        </w:rPr>
        <w:t xml:space="preserve"> from the Michigan One Court of Justice website.)</w:t>
      </w:r>
    </w:p>
    <w:p w14:paraId="382F6E58" w14:textId="77777777" w:rsidR="0062423E" w:rsidRDefault="0062423E" w:rsidP="000A126F">
      <w:pPr>
        <w:pStyle w:val="ListParagraph"/>
        <w:numPr>
          <w:ilvl w:val="0"/>
          <w:numId w:val="6"/>
        </w:numPr>
      </w:pPr>
      <w:r w:rsidRPr="000A126F">
        <w:rPr>
          <w:color w:val="222222"/>
        </w:rPr>
        <w:t>Order for</w:t>
      </w:r>
      <w:r w:rsidRPr="00DB09D1">
        <w:t xml:space="preserve"> Information Exchange SMILE Program Attendance and Early Intervention Conference</w:t>
      </w:r>
    </w:p>
    <w:p w14:paraId="28340812" w14:textId="67E9ED5B" w:rsidR="00E95289" w:rsidRDefault="00E95289" w:rsidP="00E95289">
      <w:pPr>
        <w:spacing w:before="180" w:after="180"/>
        <w:rPr>
          <w:color w:val="222222"/>
        </w:rPr>
      </w:pPr>
      <w:r w:rsidRPr="001D3127">
        <w:rPr>
          <w:color w:val="222222"/>
          <w:highlight w:val="white"/>
        </w:rPr>
        <w:lastRenderedPageBreak/>
        <w:t>{%p</w:t>
      </w:r>
      <w:r>
        <w:rPr>
          <w:color w:val="222222"/>
          <w:highlight w:val="white"/>
        </w:rPr>
        <w:t xml:space="preserve"> </w:t>
      </w:r>
      <w:proofErr w:type="gramStart"/>
      <w:r>
        <w:rPr>
          <w:color w:val="222222"/>
          <w:highlight w:val="white"/>
        </w:rPr>
        <w:t>else</w:t>
      </w:r>
      <w:r w:rsidRPr="001D3127">
        <w:rPr>
          <w:color w:val="222222"/>
          <w:highlight w:val="white"/>
        </w:rPr>
        <w:t xml:space="preserve"> %}</w:t>
      </w:r>
      <w:proofErr w:type="gramEnd"/>
    </w:p>
    <w:p w14:paraId="2614AEB9" w14:textId="106CCBC4" w:rsidR="00E95289" w:rsidRPr="00E95289" w:rsidRDefault="00E95289" w:rsidP="00E95289">
      <w:pPr>
        <w:pStyle w:val="ListParagraph"/>
        <w:numPr>
          <w:ilvl w:val="0"/>
          <w:numId w:val="6"/>
        </w:numPr>
        <w:rPr>
          <w:color w:val="222222"/>
        </w:rPr>
      </w:pPr>
      <w:r w:rsidRPr="000A126F">
        <w:rPr>
          <w:color w:val="222222"/>
        </w:rPr>
        <w:t xml:space="preserve">Friend of the Court Handbook.  (Print a copy of this </w:t>
      </w:r>
      <w:hyperlink r:id="rId42" w:history="1">
        <w:r w:rsidRPr="009457E9">
          <w:rPr>
            <w:rStyle w:val="Hyperlink"/>
            <w:color w:val="1155CC"/>
          </w:rPr>
          <w:t>Handbook</w:t>
        </w:r>
      </w:hyperlink>
      <w:r w:rsidRPr="000A126F">
        <w:rPr>
          <w:color w:val="222222"/>
        </w:rPr>
        <w:t xml:space="preserve"> from the Michigan One Court of Justice website.)</w:t>
      </w:r>
    </w:p>
    <w:p w14:paraId="6019B75C" w14:textId="77777777" w:rsidR="00AF2847" w:rsidRDefault="00AF2847" w:rsidP="00AF2847">
      <w:pPr>
        <w:spacing w:before="180" w:after="180"/>
        <w:rPr>
          <w:color w:val="222222"/>
        </w:rPr>
      </w:pPr>
      <w:r w:rsidRPr="006A5C16">
        <w:rPr>
          <w:color w:val="222222"/>
        </w:rPr>
        <w:t xml:space="preserve">{%p </w:t>
      </w:r>
      <w:proofErr w:type="gramStart"/>
      <w:r w:rsidRPr="006A5C16">
        <w:rPr>
          <w:color w:val="222222"/>
        </w:rPr>
        <w:t>endif %}</w:t>
      </w:r>
      <w:proofErr w:type="gramEnd"/>
    </w:p>
    <w:p w14:paraId="0E59CF7E" w14:textId="77777777" w:rsidR="00944417" w:rsidRDefault="00944417" w:rsidP="00944417">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44">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9006B5"/>
    <w:multiLevelType w:val="hybridMultilevel"/>
    <w:tmpl w:val="5CE4EB8C"/>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338D3"/>
    <w:multiLevelType w:val="multilevel"/>
    <w:tmpl w:val="76921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F54714"/>
    <w:multiLevelType w:val="hybridMultilevel"/>
    <w:tmpl w:val="1FB25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67700AC5"/>
    <w:multiLevelType w:val="hybridMultilevel"/>
    <w:tmpl w:val="CA500562"/>
    <w:lvl w:ilvl="0" w:tplc="DCAEC22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5"/>
  </w:num>
  <w:num w:numId="2" w16cid:durableId="1431270617">
    <w:abstractNumId w:val="4"/>
  </w:num>
  <w:num w:numId="3" w16cid:durableId="1493253481">
    <w:abstractNumId w:val="6"/>
  </w:num>
  <w:num w:numId="4" w16cid:durableId="856583305">
    <w:abstractNumId w:val="1"/>
  </w:num>
  <w:num w:numId="5" w16cid:durableId="2018071215">
    <w:abstractNumId w:val="12"/>
  </w:num>
  <w:num w:numId="6" w16cid:durableId="506209646">
    <w:abstractNumId w:val="15"/>
  </w:num>
  <w:num w:numId="7" w16cid:durableId="567612071">
    <w:abstractNumId w:val="14"/>
  </w:num>
  <w:num w:numId="8" w16cid:durableId="1598950322">
    <w:abstractNumId w:val="8"/>
  </w:num>
  <w:num w:numId="9" w16cid:durableId="1769698378">
    <w:abstractNumId w:val="10"/>
  </w:num>
  <w:num w:numId="10" w16cid:durableId="611013175">
    <w:abstractNumId w:val="11"/>
  </w:num>
  <w:num w:numId="11" w16cid:durableId="223682306">
    <w:abstractNumId w:val="16"/>
  </w:num>
  <w:num w:numId="12" w16cid:durableId="1534727293">
    <w:abstractNumId w:val="7"/>
  </w:num>
  <w:num w:numId="13" w16cid:durableId="1195508076">
    <w:abstractNumId w:val="0"/>
  </w:num>
  <w:num w:numId="14" w16cid:durableId="1592155382">
    <w:abstractNumId w:val="2"/>
  </w:num>
  <w:num w:numId="15" w16cid:durableId="684290054">
    <w:abstractNumId w:val="13"/>
  </w:num>
  <w:num w:numId="16" w16cid:durableId="457531104">
    <w:abstractNumId w:val="3"/>
  </w:num>
  <w:num w:numId="17" w16cid:durableId="1244102456">
    <w:abstractNumId w:val="12"/>
  </w:num>
  <w:num w:numId="18" w16cid:durableId="6096987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0D30"/>
    <w:rsid w:val="00051BC3"/>
    <w:rsid w:val="000541C6"/>
    <w:rsid w:val="00055592"/>
    <w:rsid w:val="000A126F"/>
    <w:rsid w:val="000B58F0"/>
    <w:rsid w:val="000C4F9D"/>
    <w:rsid w:val="000D158E"/>
    <w:rsid w:val="000E7ACD"/>
    <w:rsid w:val="000F6058"/>
    <w:rsid w:val="00142908"/>
    <w:rsid w:val="0017764C"/>
    <w:rsid w:val="001F33E9"/>
    <w:rsid w:val="001F4A6A"/>
    <w:rsid w:val="002022D4"/>
    <w:rsid w:val="002116C2"/>
    <w:rsid w:val="002376BA"/>
    <w:rsid w:val="00262A97"/>
    <w:rsid w:val="00276CA3"/>
    <w:rsid w:val="00276F54"/>
    <w:rsid w:val="002A4D33"/>
    <w:rsid w:val="002A7EEF"/>
    <w:rsid w:val="002D2CCA"/>
    <w:rsid w:val="002D6658"/>
    <w:rsid w:val="00305087"/>
    <w:rsid w:val="0031357B"/>
    <w:rsid w:val="00323732"/>
    <w:rsid w:val="0032407B"/>
    <w:rsid w:val="00337A04"/>
    <w:rsid w:val="003534ED"/>
    <w:rsid w:val="0036424F"/>
    <w:rsid w:val="003657C6"/>
    <w:rsid w:val="003659CF"/>
    <w:rsid w:val="00370B21"/>
    <w:rsid w:val="003820B8"/>
    <w:rsid w:val="00392915"/>
    <w:rsid w:val="00394BDC"/>
    <w:rsid w:val="003E0C33"/>
    <w:rsid w:val="003E3084"/>
    <w:rsid w:val="003F48B5"/>
    <w:rsid w:val="00400EF8"/>
    <w:rsid w:val="00422104"/>
    <w:rsid w:val="00446E77"/>
    <w:rsid w:val="004638C2"/>
    <w:rsid w:val="00490228"/>
    <w:rsid w:val="00496EF8"/>
    <w:rsid w:val="004B5AFB"/>
    <w:rsid w:val="004F3D5B"/>
    <w:rsid w:val="005044AF"/>
    <w:rsid w:val="00524EBB"/>
    <w:rsid w:val="005263AE"/>
    <w:rsid w:val="00532931"/>
    <w:rsid w:val="00533095"/>
    <w:rsid w:val="005330C0"/>
    <w:rsid w:val="0054164A"/>
    <w:rsid w:val="005438D4"/>
    <w:rsid w:val="005453AA"/>
    <w:rsid w:val="00546734"/>
    <w:rsid w:val="00547F2F"/>
    <w:rsid w:val="00566104"/>
    <w:rsid w:val="00572758"/>
    <w:rsid w:val="0059369A"/>
    <w:rsid w:val="005B157E"/>
    <w:rsid w:val="005B4799"/>
    <w:rsid w:val="0062423E"/>
    <w:rsid w:val="00642C50"/>
    <w:rsid w:val="00650A94"/>
    <w:rsid w:val="0066054B"/>
    <w:rsid w:val="00683196"/>
    <w:rsid w:val="00692A0F"/>
    <w:rsid w:val="006A5B16"/>
    <w:rsid w:val="006C0A8B"/>
    <w:rsid w:val="006C7D4C"/>
    <w:rsid w:val="0070361B"/>
    <w:rsid w:val="007434F1"/>
    <w:rsid w:val="00770014"/>
    <w:rsid w:val="00783FED"/>
    <w:rsid w:val="007869FE"/>
    <w:rsid w:val="00794530"/>
    <w:rsid w:val="007A053A"/>
    <w:rsid w:val="007C27EB"/>
    <w:rsid w:val="007C571D"/>
    <w:rsid w:val="007D4C2B"/>
    <w:rsid w:val="007E07FF"/>
    <w:rsid w:val="00804B5F"/>
    <w:rsid w:val="008125BD"/>
    <w:rsid w:val="008135CE"/>
    <w:rsid w:val="008137B1"/>
    <w:rsid w:val="00824817"/>
    <w:rsid w:val="008262FB"/>
    <w:rsid w:val="00830787"/>
    <w:rsid w:val="00870B11"/>
    <w:rsid w:val="00870CF6"/>
    <w:rsid w:val="00873674"/>
    <w:rsid w:val="00882474"/>
    <w:rsid w:val="00894D31"/>
    <w:rsid w:val="008F04B8"/>
    <w:rsid w:val="00933573"/>
    <w:rsid w:val="009338FF"/>
    <w:rsid w:val="00944417"/>
    <w:rsid w:val="009457E9"/>
    <w:rsid w:val="0097010F"/>
    <w:rsid w:val="009A0EB6"/>
    <w:rsid w:val="009A78BD"/>
    <w:rsid w:val="009D0A50"/>
    <w:rsid w:val="009E0C2E"/>
    <w:rsid w:val="009F0CF9"/>
    <w:rsid w:val="009F4D79"/>
    <w:rsid w:val="009F5E01"/>
    <w:rsid w:val="009F6CCF"/>
    <w:rsid w:val="00A0068D"/>
    <w:rsid w:val="00A06437"/>
    <w:rsid w:val="00A178FC"/>
    <w:rsid w:val="00A41B7E"/>
    <w:rsid w:val="00A60769"/>
    <w:rsid w:val="00A62A98"/>
    <w:rsid w:val="00A757A5"/>
    <w:rsid w:val="00A91314"/>
    <w:rsid w:val="00AB38B8"/>
    <w:rsid w:val="00AE658F"/>
    <w:rsid w:val="00AF2847"/>
    <w:rsid w:val="00AF71FA"/>
    <w:rsid w:val="00B037A8"/>
    <w:rsid w:val="00B258B8"/>
    <w:rsid w:val="00B42356"/>
    <w:rsid w:val="00B42AEB"/>
    <w:rsid w:val="00B447C2"/>
    <w:rsid w:val="00B45AE0"/>
    <w:rsid w:val="00BA3B01"/>
    <w:rsid w:val="00BE27A8"/>
    <w:rsid w:val="00BE521A"/>
    <w:rsid w:val="00BF72BC"/>
    <w:rsid w:val="00C04410"/>
    <w:rsid w:val="00C10BAE"/>
    <w:rsid w:val="00C15011"/>
    <w:rsid w:val="00C178CD"/>
    <w:rsid w:val="00C208E5"/>
    <w:rsid w:val="00C269EB"/>
    <w:rsid w:val="00C548BA"/>
    <w:rsid w:val="00C563F7"/>
    <w:rsid w:val="00C650A5"/>
    <w:rsid w:val="00C741E8"/>
    <w:rsid w:val="00CA5367"/>
    <w:rsid w:val="00CD2EF5"/>
    <w:rsid w:val="00CD36B4"/>
    <w:rsid w:val="00CD54A0"/>
    <w:rsid w:val="00CD670B"/>
    <w:rsid w:val="00CE2274"/>
    <w:rsid w:val="00CE51B4"/>
    <w:rsid w:val="00CF2212"/>
    <w:rsid w:val="00CF354E"/>
    <w:rsid w:val="00D07C65"/>
    <w:rsid w:val="00D4246F"/>
    <w:rsid w:val="00D65A99"/>
    <w:rsid w:val="00D8663C"/>
    <w:rsid w:val="00D927CC"/>
    <w:rsid w:val="00DB082A"/>
    <w:rsid w:val="00DC145E"/>
    <w:rsid w:val="00DD6C85"/>
    <w:rsid w:val="00DF51C8"/>
    <w:rsid w:val="00DF6320"/>
    <w:rsid w:val="00E151A2"/>
    <w:rsid w:val="00E33741"/>
    <w:rsid w:val="00E41ACD"/>
    <w:rsid w:val="00E54258"/>
    <w:rsid w:val="00E66C6D"/>
    <w:rsid w:val="00E807BA"/>
    <w:rsid w:val="00E95289"/>
    <w:rsid w:val="00EA607D"/>
    <w:rsid w:val="00EC7711"/>
    <w:rsid w:val="00ED7FD5"/>
    <w:rsid w:val="00F02D9A"/>
    <w:rsid w:val="00F10E62"/>
    <w:rsid w:val="00F10F82"/>
    <w:rsid w:val="00F23F3A"/>
    <w:rsid w:val="00F357B1"/>
    <w:rsid w:val="00F55794"/>
    <w:rsid w:val="00F7153E"/>
    <w:rsid w:val="00F76CB0"/>
    <w:rsid w:val="00F76EDD"/>
    <w:rsid w:val="00F82DAA"/>
    <w:rsid w:val="00F95954"/>
    <w:rsid w:val="00FA5865"/>
    <w:rsid w:val="00FA5C27"/>
    <w:rsid w:val="00FC6003"/>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457E9"/>
    <w:rPr>
      <w:color w:val="605E5C"/>
      <w:shd w:val="clear" w:color="auto" w:fill="E1DFDD"/>
    </w:rPr>
  </w:style>
  <w:style w:type="paragraph" w:customStyle="1" w:styleId="Normal1">
    <w:name w:val="Normal1"/>
    <w:basedOn w:val="Normal"/>
    <w:rsid w:val="00F10F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3rdcc.org/ThirdCCApps/Authentication/Login?ReturnUrl=%2fThirdCCApps" TargetMode="External"/><Relationship Id="rId26" Type="http://schemas.openxmlformats.org/officeDocument/2006/relationships/hyperlink" Target="https://www.3rdcc.org/ThirdCCApps/Authentication/Login?ReturnUrl=%2fThirdCCApps" TargetMode="External"/><Relationship Id="rId39" Type="http://schemas.openxmlformats.org/officeDocument/2006/relationships/hyperlink" Target="https://michiganlegalhelp.org/resources/family/how-serve-divorce-papers" TargetMode="External"/><Relationship Id="rId21" Type="http://schemas.openxmlformats.org/officeDocument/2006/relationships/hyperlink" Target="https://michiganlegalhelp.org/node/1164" TargetMode="External"/><Relationship Id="rId34" Type="http://schemas.openxmlformats.org/officeDocument/2006/relationships/hyperlink" Target="https://mifile.courts.michigan.gov/" TargetMode="External"/><Relationship Id="rId42" Type="http://schemas.openxmlformats.org/officeDocument/2006/relationships/hyperlink" Target="https://courts.michigan.gov/Administration/SCAO/Resources/Documents/Publications/Manuals/focb_hbk.pdf"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9" Type="http://schemas.openxmlformats.org/officeDocument/2006/relationships/hyperlink" Target="https://3rdcc.org/docs/default-source/training/training---outside-agency-web-access---login.pdf?sfvrsn=63542fca_2"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courts.michigan.gov/siteassets/forms/scao-approved/mc114.pdf" TargetMode="External"/><Relationship Id="rId32" Type="http://schemas.openxmlformats.org/officeDocument/2006/relationships/hyperlink" Target="https://www.3rdcc.org/courtroom-zoom-info" TargetMode="External"/><Relationship Id="rId37" Type="http://schemas.openxmlformats.org/officeDocument/2006/relationships/hyperlink" Target="https://michiganlegalhelp.org/node/217" TargetMode="External"/><Relationship Id="rId40" Type="http://schemas.openxmlformats.org/officeDocument/2006/relationships/hyperlink" Target="https://courts.michigan.gov/Administration/SCAO/Resources/Documents/Publications/Manuals/focb_hbk.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www.3rdcc.org/docs/default-source/divisions/family-domestic/family-domestic-foc-filing-instructions.pdf?sfvrsn=9df220ca_3"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michiganlegalhelp.org/organizations-courts/courts"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govpaynow.com/gps/user/cyg/welcome" TargetMode="External"/><Relationship Id="rId31" Type="http://schemas.openxmlformats.org/officeDocument/2006/relationships/hyperlink" Target="https://www.3rdcc.org/docs/default-source/divisions/family-domestic/family-domestic-foc-filing-instructions.pdf?sfvrsn=9df220ca_3" TargetMode="External"/><Relationship Id="rId44" Type="http://schemas.openxmlformats.org/officeDocument/2006/relationships/hyperlink" Target="https://michiganlegalhelp.org/resources/family/filing-divorce-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2149"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efiling/esummons" TargetMode="External"/><Relationship Id="rId35" Type="http://schemas.openxmlformats.org/officeDocument/2006/relationships/hyperlink" Target="https://sw0lylcelhb.typeform.com/MLHefiling"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sw0lylcelhb.typeform.com/MLHefiling" TargetMode="External"/><Relationship Id="rId25" Type="http://schemas.openxmlformats.org/officeDocument/2006/relationships/hyperlink" Target="https://michiganlegalhelp.org/node/2066" TargetMode="External"/><Relationship Id="rId33" Type="http://schemas.openxmlformats.org/officeDocument/2006/relationships/hyperlink" Target="https://mifile.courts.michigan.gov/" TargetMode="External"/><Relationship Id="rId38" Type="http://schemas.openxmlformats.org/officeDocument/2006/relationships/hyperlink" Target="https://miottawa.org/wp-content/uploads/Circuit-Court-Case-Initiation-Form.pdf" TargetMode="External"/><Relationship Id="rId46" Type="http://schemas.openxmlformats.org/officeDocument/2006/relationships/theme" Target="theme/theme1.xml"/><Relationship Id="rId20" Type="http://schemas.openxmlformats.org/officeDocument/2006/relationships/hyperlink" Target="https://www.waynecountymi.gov/Government/Elected-Officials/Clerk/Civil-Court-Services" TargetMode="External"/><Relationship Id="rId41" Type="http://schemas.openxmlformats.org/officeDocument/2006/relationships/hyperlink" Target="https://courts.michigan.gov/Administration/SCAO/Resources/Documents/Publications/Manuals/focb_hb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10</Pages>
  <Words>4049</Words>
  <Characters>23084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Emily Kress Miller</cp:lastModifiedBy>
  <cp:revision>30</cp:revision>
  <dcterms:created xsi:type="dcterms:W3CDTF">2026-02-24T22:42:00Z</dcterms:created>
  <dcterms:modified xsi:type="dcterms:W3CDTF">2026-10-09T19:19:00Z</dcterms:modified>
</cp:coreProperties>
</file>