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F6E0" w14:textId="1ED676D8" w:rsidR="008E7441" w:rsidRPr="008E7441" w:rsidRDefault="008E7441" w:rsidP="008E7441">
      <w:pPr>
        <w:tabs>
          <w:tab w:val="left" w:leader="do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E7441">
        <w:rPr>
          <w:rFonts w:ascii="Times New Roman" w:hAnsi="Times New Roman" w:cs="Times New Roman"/>
          <w:sz w:val="24"/>
          <w:szCs w:val="24"/>
        </w:rPr>
        <w:t>{%p if children | length &gt; 5 %}</w:t>
      </w:r>
    </w:p>
    <w:p w14:paraId="1D68BB2E" w14:textId="23A63243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  <w:r w:rsidR="008E7441">
        <w:rPr>
          <w:rFonts w:ascii="Times New Roman" w:hAnsi="Times New Roman" w:cs="Times New Roman"/>
          <w:b/>
          <w:bCs/>
          <w:sz w:val="24"/>
          <w:szCs w:val="24"/>
        </w:rPr>
        <w:t xml:space="preserve"> from 2a.</w:t>
      </w:r>
    </w:p>
    <w:p w14:paraId="48FD833F" w14:textId="7FE6B9B9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>child in children</w:t>
      </w:r>
      <w:r w:rsidR="001225E3">
        <w:rPr>
          <w:rFonts w:ascii="Times New Roman" w:hAnsi="Times New Roman" w:cs="Times New Roman"/>
          <w:sz w:val="24"/>
          <w:szCs w:val="24"/>
          <w:highlight w:val="cyan"/>
        </w:rPr>
        <w:t>[</w:t>
      </w:r>
      <w:r w:rsidR="004760CF">
        <w:rPr>
          <w:rFonts w:ascii="Times New Roman" w:hAnsi="Times New Roman" w:cs="Times New Roman"/>
          <w:sz w:val="24"/>
          <w:szCs w:val="24"/>
          <w:highlight w:val="cyan"/>
        </w:rPr>
        <w:t>5</w:t>
      </w:r>
      <w:r w:rsidR="001225E3">
        <w:rPr>
          <w:rFonts w:ascii="Times New Roman" w:hAnsi="Times New Roman" w:cs="Times New Roman"/>
          <w:sz w:val="24"/>
          <w:szCs w:val="24"/>
          <w:highlight w:val="cyan"/>
        </w:rPr>
        <w:t>:]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0A0E061" w14:textId="3FA43FD9" w:rsidR="00345D8F" w:rsidRPr="00E90082" w:rsidRDefault="008E7441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loop.index }}. </w:t>
      </w:r>
      <w:r w:rsidR="00345D8F" w:rsidRPr="00E90082">
        <w:rPr>
          <w:rFonts w:ascii="Times New Roman" w:hAnsi="Times New Roman" w:cs="Times New Roman"/>
          <w:sz w:val="24"/>
          <w:szCs w:val="24"/>
        </w:rPr>
        <w:t>{{</w:t>
      </w:r>
      <w:r w:rsidR="00345D8F"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r w:rsidR="00345D8F"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45D8F" w:rsidRPr="00E90082">
        <w:rPr>
          <w:rFonts w:ascii="Times New Roman" w:hAnsi="Times New Roman" w:cs="Times New Roman"/>
          <w:sz w:val="24"/>
          <w:szCs w:val="24"/>
        </w:rPr>
        <w:t>}}</w:t>
      </w:r>
      <w:r w:rsidR="007D60B2">
        <w:rPr>
          <w:rFonts w:ascii="Times New Roman" w:hAnsi="Times New Roman" w:cs="Times New Roman"/>
          <w:sz w:val="24"/>
          <w:szCs w:val="24"/>
        </w:rPr>
        <w:t xml:space="preserve"> -</w:t>
      </w:r>
      <w:r w:rsidR="00ED5D1C">
        <w:rPr>
          <w:rFonts w:ascii="Times New Roman" w:hAnsi="Times New Roman" w:cs="Times New Roman"/>
          <w:sz w:val="24"/>
          <w:szCs w:val="24"/>
        </w:rPr>
        <w:t xml:space="preserve">  </w:t>
      </w:r>
      <w:r w:rsidR="003D60B5">
        <w:rPr>
          <w:rFonts w:ascii="Times New Roman" w:hAnsi="Times New Roman" w:cs="Times New Roman"/>
          <w:sz w:val="24"/>
          <w:szCs w:val="24"/>
        </w:rPr>
        <w:t>Annual o</w:t>
      </w:r>
      <w:r w:rsidR="00ED5D1C">
        <w:rPr>
          <w:rFonts w:ascii="Times New Roman" w:hAnsi="Times New Roman" w:cs="Times New Roman"/>
          <w:sz w:val="24"/>
          <w:szCs w:val="24"/>
        </w:rPr>
        <w:t>vernights with payer: ________</w:t>
      </w:r>
    </w:p>
    <w:p w14:paraId="76CCB091" w14:textId="77777777" w:rsidR="00345D8F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endfor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451794BA" w14:textId="4E19FA90" w:rsidR="008E7441" w:rsidRPr="00E90082" w:rsidRDefault="008E7441" w:rsidP="008E7441">
      <w:pPr>
        <w:tabs>
          <w:tab w:val="left" w:leader="dot" w:pos="2880"/>
          <w:tab w:val="left" w:leader="dot" w:pos="57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0EF49" w14:textId="77777777" w:rsidR="00E74ED8" w:rsidRDefault="00E74ED8">
      <w:pPr>
        <w:spacing w:after="0" w:line="240" w:lineRule="auto"/>
      </w:pPr>
      <w:r>
        <w:separator/>
      </w:r>
    </w:p>
  </w:endnote>
  <w:endnote w:type="continuationSeparator" w:id="0">
    <w:p w14:paraId="583584FF" w14:textId="77777777" w:rsidR="00E74ED8" w:rsidRDefault="00E7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23D26" w14:textId="12423619" w:rsidR="007D2A9E" w:rsidRPr="007D60B2" w:rsidRDefault="007D2A9E" w:rsidP="007D2A9E">
    <w:pPr>
      <w:suppressAutoHyphens w:val="0"/>
      <w:spacing w:after="0"/>
      <w:jc w:val="center"/>
      <w:rPr>
        <w:rFonts w:ascii="Helvetica" w:hAnsi="Helvetica" w:cs="Times New Roman"/>
        <w:sz w:val="20"/>
        <w:szCs w:val="20"/>
      </w:rPr>
    </w:pPr>
    <w:r w:rsidRPr="007D60B2">
      <w:rPr>
        <w:rFonts w:ascii="Helvetica" w:hAnsi="Helvetica" w:cs="Times New Roman"/>
        <w:sz w:val="20"/>
        <w:szCs w:val="20"/>
      </w:rPr>
      <w:t xml:space="preserve">ADDENDUM TO </w:t>
    </w:r>
  </w:p>
  <w:p w14:paraId="5D40A475" w14:textId="02F12651" w:rsidR="007D2A9E" w:rsidRPr="007D60B2" w:rsidRDefault="007D2A9E" w:rsidP="007D2A9E">
    <w:pPr>
      <w:spacing w:after="0"/>
      <w:jc w:val="center"/>
      <w:rPr>
        <w:rFonts w:ascii="Helvetica" w:hAnsi="Helvetica" w:cs="Times New Roman"/>
        <w:sz w:val="20"/>
        <w:szCs w:val="20"/>
      </w:rPr>
    </w:pPr>
    <w:r w:rsidRPr="007D60B2">
      <w:rPr>
        <w:rFonts w:ascii="Helvetica" w:hAnsi="Helvetica" w:cs="Times New Roman"/>
        <w:sz w:val="20"/>
        <w:szCs w:val="20"/>
      </w:rPr>
      <w:t>UNIFORM CHILD SUPPORT ORDER</w:t>
    </w:r>
  </w:p>
  <w:p w14:paraId="0B003CF5" w14:textId="3929A2B3" w:rsidR="008922C5" w:rsidRPr="007D60B2" w:rsidRDefault="007D2A9E" w:rsidP="007D2A9E">
    <w:pPr>
      <w:suppressAutoHyphens w:val="0"/>
      <w:spacing w:after="0"/>
      <w:jc w:val="center"/>
    </w:pPr>
    <w:r w:rsidRPr="007D60B2">
      <w:rPr>
        <w:rFonts w:ascii="Helvetica" w:hAnsi="Helvetica" w:cs="Times New Roman"/>
        <w:sz w:val="20"/>
        <w:szCs w:val="20"/>
      </w:rPr>
      <w:t xml:space="preserve">Page </w:t>
    </w:r>
    <w:r w:rsidRPr="007D60B2">
      <w:fldChar w:fldCharType="begin"/>
    </w:r>
    <w:r w:rsidRPr="007D60B2">
      <w:instrText xml:space="preserve"> PAGE   \* MERGEFORMAT </w:instrText>
    </w:r>
    <w:r w:rsidRPr="007D60B2">
      <w:fldChar w:fldCharType="separate"/>
    </w:r>
    <w:r w:rsidRPr="007D60B2">
      <w:rPr>
        <w:noProof/>
      </w:rPr>
      <w:t>1</w:t>
    </w:r>
    <w:r w:rsidRPr="007D60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659EF" w14:textId="77777777" w:rsidR="00E74ED8" w:rsidRDefault="00E74ED8">
      <w:pPr>
        <w:spacing w:after="0" w:line="240" w:lineRule="auto"/>
      </w:pPr>
      <w:r>
        <w:separator/>
      </w:r>
    </w:p>
  </w:footnote>
  <w:footnote w:type="continuationSeparator" w:id="0">
    <w:p w14:paraId="6E4B17FB" w14:textId="77777777" w:rsidR="00E74ED8" w:rsidRDefault="00E7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1705"/>
      <w:gridCol w:w="2525"/>
      <w:gridCol w:w="3510"/>
    </w:tblGrid>
    <w:tr w:rsidR="006A4714" w:rsidRPr="007D60B2" w14:paraId="7FF6CAC4" w14:textId="77777777" w:rsidTr="008E7441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1C355950" w14:textId="44DD73E7" w:rsidR="006A4714" w:rsidRPr="00B45A9D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0784E929" w:rsidR="006A4714" w:rsidRPr="00B45A9D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t</w:t>
          </w:r>
          <w:r w:rsidR="00D41E30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he_court.number</w:t>
          </w: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}}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662F5475" w:rsidR="006A4714" w:rsidRPr="00B45A9D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</w:t>
          </w:r>
          <w:r w:rsidR="00D41E30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county_choice.upper()</w:t>
          </w: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}}</w:t>
          </w:r>
          <w:r w:rsidR="008E7441"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28A8031" w14:textId="77777777" w:rsidR="00345D8F" w:rsidRPr="00B45A9D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7664D2D4" w14:textId="77777777" w:rsidR="00345D8F" w:rsidRPr="00B45A9D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UNIFORM CHILD SUPPORT ORDER</w:t>
          </w:r>
        </w:p>
        <w:p w14:paraId="14F918F6" w14:textId="77777777" w:rsidR="00345D8F" w:rsidRPr="00B45A9D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18"/>
              <w:szCs w:val="18"/>
            </w:rPr>
          </w:pPr>
          <w:r w:rsidRPr="00B45A9D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B45A9D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EX PARTE             </w:t>
          </w:r>
          <w:r w:rsidRPr="00B45A9D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B45A9D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TEMPORARY</w:t>
          </w:r>
        </w:p>
        <w:p w14:paraId="1DE304BB" w14:textId="333F5847" w:rsidR="006A4714" w:rsidRPr="00B45A9D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B45A9D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MODIFICATION                 </w:t>
          </w:r>
          <w:r w:rsidRPr="00B45A9D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B45A9D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FINAL</w:t>
          </w:r>
        </w:p>
      </w:tc>
      <w:tc>
        <w:tcPr>
          <w:tcW w:w="3510" w:type="dxa"/>
          <w:tcBorders>
            <w:top w:val="single" w:sz="12" w:space="0" w:color="auto"/>
            <w:bottom w:val="single" w:sz="4" w:space="0" w:color="auto"/>
            <w:right w:val="nil"/>
          </w:tcBorders>
          <w:vAlign w:val="center"/>
        </w:tcPr>
        <w:p w14:paraId="29392DC9" w14:textId="77777777" w:rsidR="006A4714" w:rsidRPr="00B45A9D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</w:p>
        <w:p w14:paraId="119E462C" w14:textId="02A169DC" w:rsidR="006A4714" w:rsidRPr="00B45A9D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{{ 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case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_number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_1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}}</w:t>
          </w:r>
        </w:p>
      </w:tc>
    </w:tr>
    <w:tr w:rsidR="00D41E30" w14:paraId="49605C9F" w14:textId="77777777" w:rsidTr="008E7441">
      <w:tblPrEx>
        <w:jc w:val="left"/>
      </w:tblPrEx>
      <w:tc>
        <w:tcPr>
          <w:tcW w:w="5035" w:type="dxa"/>
          <w:gridSpan w:val="2"/>
          <w:tcBorders>
            <w:left w:val="nil"/>
            <w:bottom w:val="nil"/>
            <w:right w:val="nil"/>
          </w:tcBorders>
        </w:tcPr>
        <w:p w14:paraId="7563C0EF" w14:textId="51B3A82B" w:rsidR="00D41E30" w:rsidRPr="00D41E30" w:rsidRDefault="00D41E30" w:rsidP="00D41E30">
          <w:pPr>
            <w:pStyle w:val="Header"/>
            <w:rPr>
              <w:b/>
              <w:bCs/>
            </w:rPr>
          </w:pPr>
          <w:r w:rsidRPr="00D41E30">
            <w:rPr>
              <w:b/>
              <w:bCs/>
            </w:rPr>
            <w:t>Court address</w:t>
          </w:r>
        </w:p>
      </w:tc>
      <w:tc>
        <w:tcPr>
          <w:tcW w:w="6035" w:type="dxa"/>
          <w:gridSpan w:val="2"/>
          <w:tcBorders>
            <w:left w:val="nil"/>
            <w:bottom w:val="nil"/>
            <w:right w:val="nil"/>
          </w:tcBorders>
        </w:tcPr>
        <w:p w14:paraId="0EED86FD" w14:textId="0D524E2F" w:rsidR="00D41E30" w:rsidRPr="00D41E30" w:rsidRDefault="00D41E30" w:rsidP="00D41E30">
          <w:pPr>
            <w:pStyle w:val="Header"/>
            <w:jc w:val="right"/>
            <w:rPr>
              <w:b/>
              <w:bCs/>
            </w:rPr>
          </w:pPr>
          <w:r w:rsidRPr="00D41E30">
            <w:rPr>
              <w:b/>
              <w:bCs/>
            </w:rPr>
            <w:t>Court telephone no.</w:t>
          </w:r>
        </w:p>
      </w:tc>
    </w:tr>
    <w:tr w:rsidR="00D41E30" w14:paraId="3D1D1B2C" w14:textId="77777777" w:rsidTr="008E7441">
      <w:tblPrEx>
        <w:jc w:val="left"/>
      </w:tblPrEx>
      <w:tc>
        <w:tcPr>
          <w:tcW w:w="503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0CE08E5" w14:textId="0E549574" w:rsidR="00D41E30" w:rsidRDefault="00D41E30" w:rsidP="00345D8F">
          <w:pPr>
            <w:pStyle w:val="Header"/>
          </w:pPr>
          <w:r>
            <w:t>{{ the_court.address.on_one_line() }}</w:t>
          </w:r>
        </w:p>
      </w:tc>
      <w:tc>
        <w:tcPr>
          <w:tcW w:w="603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B37F775" w14:textId="0E5FF274" w:rsidR="00D41E30" w:rsidRDefault="00D41E30" w:rsidP="00D41E30">
          <w:pPr>
            <w:pStyle w:val="Header"/>
            <w:tabs>
              <w:tab w:val="clear" w:pos="4680"/>
              <w:tab w:val="center" w:pos="4824"/>
            </w:tabs>
            <w:jc w:val="right"/>
          </w:pPr>
          <w:r>
            <w:t>{{ the_court.phone }}</w:t>
          </w:r>
        </w:p>
      </w:tc>
    </w:tr>
  </w:tbl>
  <w:p w14:paraId="12902ACF" w14:textId="2B04E3A9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0E1C5E"/>
    <w:rsid w:val="001225E3"/>
    <w:rsid w:val="001F7AAD"/>
    <w:rsid w:val="00345D8F"/>
    <w:rsid w:val="003C4624"/>
    <w:rsid w:val="003D60B5"/>
    <w:rsid w:val="004760CF"/>
    <w:rsid w:val="004963D2"/>
    <w:rsid w:val="004A6B6E"/>
    <w:rsid w:val="004B2CF4"/>
    <w:rsid w:val="00554A4F"/>
    <w:rsid w:val="00561FDB"/>
    <w:rsid w:val="005A4158"/>
    <w:rsid w:val="005D54BC"/>
    <w:rsid w:val="006A4714"/>
    <w:rsid w:val="006D65F9"/>
    <w:rsid w:val="006E5549"/>
    <w:rsid w:val="007D2A9E"/>
    <w:rsid w:val="007D2ED3"/>
    <w:rsid w:val="007D60B2"/>
    <w:rsid w:val="00867E94"/>
    <w:rsid w:val="008922C5"/>
    <w:rsid w:val="008B49EB"/>
    <w:rsid w:val="008E7441"/>
    <w:rsid w:val="009112EF"/>
    <w:rsid w:val="009E5925"/>
    <w:rsid w:val="00A32148"/>
    <w:rsid w:val="00A70FBA"/>
    <w:rsid w:val="00AC306A"/>
    <w:rsid w:val="00AF7A0C"/>
    <w:rsid w:val="00B45A9D"/>
    <w:rsid w:val="00B53413"/>
    <w:rsid w:val="00C763B7"/>
    <w:rsid w:val="00C86A83"/>
    <w:rsid w:val="00D41E30"/>
    <w:rsid w:val="00D70AC0"/>
    <w:rsid w:val="00DB1340"/>
    <w:rsid w:val="00E74ED8"/>
    <w:rsid w:val="00ED5D1C"/>
    <w:rsid w:val="00F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E30"/>
    <w:pPr>
      <w:suppressAutoHyphens w:val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Ramiro Lorca</cp:lastModifiedBy>
  <cp:revision>13</cp:revision>
  <dcterms:created xsi:type="dcterms:W3CDTF">2024-08-29T20:11:00Z</dcterms:created>
  <dcterms:modified xsi:type="dcterms:W3CDTF">2025-10-14T20:59:00Z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