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A410" w14:textId="388332B0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6C120E26" w:rsidR="00A03855" w:rsidRDefault="00000000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 Sexual Assault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A15E10" w14:textId="1CDF9324" w:rsidR="00D90035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potential_sexual_assault</w:t>
      </w:r>
      <w:r w:rsidR="004456EF">
        <w:rPr>
          <w:color w:val="000000"/>
          <w:sz w:val="20"/>
          <w:szCs w:val="20"/>
        </w:rPr>
        <w:t>_exp</w:t>
      </w:r>
      <w:r>
        <w:rPr>
          <w:color w:val="000000"/>
          <w:sz w:val="20"/>
          <w:szCs w:val="20"/>
        </w:rPr>
        <w:t xml:space="preserve"> %}</w:t>
      </w:r>
    </w:p>
    <w:p w14:paraId="19DA5916" w14:textId="7214FE5C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have reasonable apprehension of sexual assault because of the following: {{ </w:t>
      </w:r>
      <w:proofErr w:type="spellStart"/>
      <w:r>
        <w:rPr>
          <w:color w:val="000000"/>
          <w:sz w:val="20"/>
          <w:szCs w:val="20"/>
        </w:rPr>
        <w:t>potential_sexual_assault_exp</w:t>
      </w:r>
      <w:proofErr w:type="spellEnd"/>
      <w:r>
        <w:rPr>
          <w:color w:val="000000"/>
          <w:sz w:val="20"/>
          <w:szCs w:val="20"/>
        </w:rPr>
        <w:t xml:space="preserve"> }}</w:t>
      </w:r>
    </w:p>
    <w:p w14:paraId="6EE2E9DE" w14:textId="088F5768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460D1271" w14:textId="77777777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772390A4" w14:textId="024F97F2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if </w:t>
      </w:r>
      <w:proofErr w:type="spellStart"/>
      <w:r>
        <w:rPr>
          <w:color w:val="000000"/>
          <w:sz w:val="20"/>
          <w:szCs w:val="20"/>
        </w:rPr>
        <w:t>other_request_exp</w:t>
      </w:r>
      <w:proofErr w:type="spellEnd"/>
      <w:r>
        <w:rPr>
          <w:color w:val="000000"/>
          <w:sz w:val="20"/>
          <w:szCs w:val="20"/>
        </w:rPr>
        <w:t xml:space="preserve"> %}</w:t>
      </w:r>
    </w:p>
    <w:p w14:paraId="466F1707" w14:textId="7E3A2478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Other Prohibited Conduct (From E5 in Petition): {{ </w:t>
      </w:r>
      <w:proofErr w:type="spellStart"/>
      <w:r>
        <w:rPr>
          <w:color w:val="000000"/>
          <w:sz w:val="20"/>
          <w:szCs w:val="20"/>
        </w:rPr>
        <w:t>other_request_exp</w:t>
      </w:r>
      <w:proofErr w:type="spellEnd"/>
      <w:r>
        <w:rPr>
          <w:color w:val="000000"/>
          <w:sz w:val="20"/>
          <w:szCs w:val="20"/>
        </w:rPr>
        <w:t xml:space="preserve"> }}</w:t>
      </w:r>
    </w:p>
    <w:p w14:paraId="027DB046" w14:textId="65745942" w:rsidR="00F80D8F" w:rsidRDefault="0035080A" w:rsidP="00F80D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5C5B6" w14:textId="77777777" w:rsidR="00FE630F" w:rsidRDefault="00FE630F" w:rsidP="00F80D8F">
      <w:pPr>
        <w:spacing w:line="240" w:lineRule="auto"/>
      </w:pPr>
      <w:r>
        <w:separator/>
      </w:r>
    </w:p>
  </w:endnote>
  <w:endnote w:type="continuationSeparator" w:id="0">
    <w:p w14:paraId="102043CD" w14:textId="77777777" w:rsidR="00FE630F" w:rsidRDefault="00FE630F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5D1E" w14:textId="77777777" w:rsidR="00FE630F" w:rsidRDefault="00FE630F" w:rsidP="00F80D8F">
      <w:pPr>
        <w:spacing w:line="240" w:lineRule="auto"/>
      </w:pPr>
      <w:r>
        <w:separator/>
      </w:r>
    </w:p>
  </w:footnote>
  <w:footnote w:type="continuationSeparator" w:id="0">
    <w:p w14:paraId="6196B88D" w14:textId="77777777" w:rsidR="00FE630F" w:rsidRDefault="00FE630F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E7D51"/>
    <w:rsid w:val="00123906"/>
    <w:rsid w:val="002E643A"/>
    <w:rsid w:val="0035080A"/>
    <w:rsid w:val="004456EF"/>
    <w:rsid w:val="004C2C68"/>
    <w:rsid w:val="00524503"/>
    <w:rsid w:val="00561C18"/>
    <w:rsid w:val="00632A75"/>
    <w:rsid w:val="006E14E0"/>
    <w:rsid w:val="00862971"/>
    <w:rsid w:val="00877A4D"/>
    <w:rsid w:val="008D23E7"/>
    <w:rsid w:val="00A03855"/>
    <w:rsid w:val="00A15D08"/>
    <w:rsid w:val="00AE5157"/>
    <w:rsid w:val="00C757B8"/>
    <w:rsid w:val="00CF534A"/>
    <w:rsid w:val="00D90035"/>
    <w:rsid w:val="00E7231C"/>
    <w:rsid w:val="00E96AE8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Lorca</cp:lastModifiedBy>
  <cp:revision>20</cp:revision>
  <dcterms:created xsi:type="dcterms:W3CDTF">2024-03-21T21:11:00Z</dcterms:created>
  <dcterms:modified xsi:type="dcterms:W3CDTF">2024-05-14T18:02:00Z</dcterms:modified>
</cp:coreProperties>
</file>