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B86" w:rsidRPr="00BC495C" w:rsidRDefault="008345B0" w:rsidP="0004016C">
      <w:pPr>
        <w:pStyle w:val="Heading1"/>
        <w:spacing w:before="200" w:after="200"/>
        <w:jc w:val="center"/>
        <w:rPr>
          <w:color w:val="024442"/>
        </w:rPr>
      </w:pPr>
      <w:r w:rsidRPr="00BC495C">
        <w:rPr>
          <w:color w:val="024442"/>
        </w:rPr>
        <w:t>Calculation Details</w:t>
      </w:r>
    </w:p>
    <w:p w:rsidR="00C01B86" w:rsidRDefault="008345B0">
      <w:r>
        <w:t>(Input items are highlighted in golden color).</w:t>
      </w:r>
    </w:p>
    <w:p w:rsidR="00423470" w:rsidRDefault="00423470">
      <w:r>
        <w:t xml:space="preserve">Your </w:t>
      </w:r>
      <w:r w:rsidRPr="009E3DA1">
        <w:rPr>
          <w:b/>
        </w:rPr>
        <w:t>estimated</w:t>
      </w:r>
      <w:r>
        <w:t xml:space="preserve"> food stamp allotment is </w:t>
      </w:r>
      <w:r w:rsidRPr="009E3DA1">
        <w:rPr>
          <w:b/>
        </w:rPr>
        <w:t>${{ (FinalResult)|round|int }} per month</w:t>
      </w:r>
      <w:r>
        <w:t>. Below is a detailed explanation of how this number was calculated. You can review it to make sure all the information is correct. If anything doesn't look right, you can return to the tool and correct or change an amount to see if it changes your estimated food stamp amount.</w:t>
      </w:r>
    </w:p>
    <w:p w:rsidR="00C01B86" w:rsidRPr="00BC495C" w:rsidRDefault="008345B0">
      <w:pPr>
        <w:pStyle w:val="Heading2"/>
        <w:rPr>
          <w:color w:val="024442"/>
        </w:rPr>
      </w:pPr>
      <w:r w:rsidRPr="00BC495C">
        <w:rPr>
          <w:color w:val="024442"/>
        </w:rPr>
        <w:t>Step 1: Household Composition</w:t>
      </w:r>
    </w:p>
    <w:tbl>
      <w:tblPr>
        <w:tblStyle w:val="TableGrid"/>
        <w:tblW w:w="10420" w:type="dxa"/>
        <w:tblLook w:val="04A0" w:firstRow="1" w:lastRow="0" w:firstColumn="1" w:lastColumn="0" w:noHBand="0" w:noVBand="1"/>
      </w:tblPr>
      <w:tblGrid>
        <w:gridCol w:w="5976"/>
        <w:gridCol w:w="2193"/>
        <w:gridCol w:w="2251"/>
      </w:tblGrid>
      <w:tr w:rsidR="00C01B86">
        <w:tc>
          <w:tcPr>
            <w:tcW w:w="6948" w:type="dxa"/>
            <w:tcBorders>
              <w:top w:val="nil"/>
              <w:left w:val="nil"/>
              <w:bottom w:val="nil"/>
              <w:right w:val="nil"/>
            </w:tcBorders>
            <w:shd w:val="clear" w:color="auto" w:fill="auto"/>
          </w:tcPr>
          <w:p w:rsidR="00C01B86" w:rsidRDefault="008345B0">
            <w:pPr>
              <w:spacing w:after="0" w:line="240" w:lineRule="auto"/>
            </w:pPr>
            <w:r>
              <w:t>Household / Assistance Unit Size</w:t>
            </w:r>
          </w:p>
        </w:tc>
        <w:tc>
          <w:tcPr>
            <w:tcW w:w="810" w:type="dxa"/>
            <w:tcBorders>
              <w:top w:val="nil"/>
              <w:left w:val="nil"/>
              <w:bottom w:val="nil"/>
              <w:right w:val="nil"/>
            </w:tcBorders>
            <w:shd w:val="clear" w:color="auto" w:fill="FFCC66"/>
          </w:tcPr>
          <w:p w:rsidR="00C01B86" w:rsidRDefault="008345B0">
            <w:pPr>
              <w:spacing w:after="0" w:line="240" w:lineRule="auto"/>
            </w:pPr>
            <w:r>
              <w:t>{{ HHSize }}</w:t>
            </w:r>
          </w:p>
        </w:tc>
        <w:tc>
          <w:tcPr>
            <w:tcW w:w="2662" w:type="dxa"/>
            <w:tcBorders>
              <w:top w:val="nil"/>
              <w:left w:val="nil"/>
              <w:bottom w:val="nil"/>
              <w:right w:val="nil"/>
            </w:tcBorders>
            <w:shd w:val="clear" w:color="auto" w:fill="auto"/>
          </w:tcPr>
          <w:p w:rsidR="00C01B86" w:rsidRDefault="00C01B86">
            <w:pPr>
              <w:spacing w:after="0" w:line="240" w:lineRule="auto"/>
            </w:pPr>
          </w:p>
        </w:tc>
      </w:tr>
      <w:tr w:rsidR="00C01B86">
        <w:tc>
          <w:tcPr>
            <w:tcW w:w="6948" w:type="dxa"/>
            <w:tcBorders>
              <w:top w:val="nil"/>
              <w:left w:val="nil"/>
              <w:bottom w:val="nil"/>
              <w:right w:val="nil"/>
            </w:tcBorders>
            <w:shd w:val="clear" w:color="auto" w:fill="auto"/>
            <w:vAlign w:val="center"/>
          </w:tcPr>
          <w:p w:rsidR="00C01B86" w:rsidRDefault="008345B0">
            <w:pPr>
              <w:spacing w:after="0" w:line="240" w:lineRule="auto"/>
            </w:pPr>
            <w:r>
              <w:t xml:space="preserve">Does the household include any members age 60+ or receiving a disability-based benefit? </w:t>
            </w:r>
          </w:p>
        </w:tc>
        <w:tc>
          <w:tcPr>
            <w:tcW w:w="810" w:type="dxa"/>
            <w:tcBorders>
              <w:top w:val="nil"/>
              <w:left w:val="nil"/>
              <w:bottom w:val="nil"/>
              <w:right w:val="nil"/>
            </w:tcBorders>
            <w:shd w:val="clear" w:color="auto" w:fill="FFCC66"/>
            <w:vAlign w:val="center"/>
          </w:tcPr>
          <w:p w:rsidR="00C01B86" w:rsidRDefault="008345B0">
            <w:pPr>
              <w:spacing w:after="0" w:line="240" w:lineRule="auto"/>
            </w:pPr>
            <w:r>
              <w:t>{{ ElderlyOrDisabled }}</w:t>
            </w:r>
          </w:p>
        </w:tc>
        <w:tc>
          <w:tcPr>
            <w:tcW w:w="2662" w:type="dxa"/>
            <w:tcBorders>
              <w:top w:val="nil"/>
              <w:left w:val="nil"/>
              <w:bottom w:val="nil"/>
              <w:right w:val="nil"/>
            </w:tcBorders>
            <w:shd w:val="clear" w:color="auto" w:fill="auto"/>
            <w:vAlign w:val="center"/>
          </w:tcPr>
          <w:p w:rsidR="00C01B86" w:rsidRDefault="00C01B86">
            <w:pPr>
              <w:spacing w:after="0" w:line="240" w:lineRule="auto"/>
            </w:pPr>
          </w:p>
          <w:p w:rsidR="00C01B86" w:rsidRDefault="00C01B86">
            <w:pPr>
              <w:spacing w:after="0" w:line="240" w:lineRule="auto"/>
            </w:pPr>
          </w:p>
        </w:tc>
      </w:tr>
      <w:tr w:rsidR="00C01B86">
        <w:tc>
          <w:tcPr>
            <w:tcW w:w="6948" w:type="dxa"/>
            <w:tcBorders>
              <w:top w:val="nil"/>
              <w:left w:val="nil"/>
              <w:bottom w:val="nil"/>
              <w:right w:val="nil"/>
            </w:tcBorders>
            <w:shd w:val="clear" w:color="auto" w:fill="auto"/>
            <w:vAlign w:val="center"/>
          </w:tcPr>
          <w:p w:rsidR="00C01B86" w:rsidRDefault="008345B0">
            <w:pPr>
              <w:spacing w:after="0" w:line="240" w:lineRule="auto"/>
            </w:pPr>
            <w:r>
              <w:t xml:space="preserve">Does the household have child care or disabled adult care costs? </w:t>
            </w:r>
          </w:p>
        </w:tc>
        <w:tc>
          <w:tcPr>
            <w:tcW w:w="810" w:type="dxa"/>
            <w:tcBorders>
              <w:top w:val="nil"/>
              <w:left w:val="nil"/>
              <w:bottom w:val="nil"/>
              <w:right w:val="nil"/>
            </w:tcBorders>
            <w:shd w:val="clear" w:color="auto" w:fill="FFCC66"/>
            <w:vAlign w:val="center"/>
          </w:tcPr>
          <w:p w:rsidR="00C01B86" w:rsidRDefault="008345B0">
            <w:pPr>
              <w:spacing w:after="0" w:line="240" w:lineRule="auto"/>
            </w:pPr>
            <w:r>
              <w:t>{{ hasDependent }}</w:t>
            </w:r>
          </w:p>
        </w:tc>
        <w:tc>
          <w:tcPr>
            <w:tcW w:w="2662" w:type="dxa"/>
            <w:tcBorders>
              <w:top w:val="nil"/>
              <w:left w:val="nil"/>
              <w:bottom w:val="nil"/>
              <w:right w:val="nil"/>
            </w:tcBorders>
            <w:shd w:val="clear" w:color="auto" w:fill="auto"/>
            <w:vAlign w:val="center"/>
          </w:tcPr>
          <w:p w:rsidR="00C01B86" w:rsidRDefault="00C01B86">
            <w:pPr>
              <w:spacing w:after="0" w:line="240" w:lineRule="auto"/>
            </w:pPr>
          </w:p>
        </w:tc>
      </w:tr>
    </w:tbl>
    <w:p w:rsidR="00C01B86" w:rsidRPr="00BC495C" w:rsidRDefault="008345B0">
      <w:pPr>
        <w:pStyle w:val="Heading2"/>
        <w:rPr>
          <w:color w:val="024442"/>
        </w:rPr>
      </w:pPr>
      <w:r w:rsidRPr="00BC495C">
        <w:rPr>
          <w:color w:val="024442"/>
        </w:rPr>
        <w:t>Step 2: Gross Income Test</w:t>
      </w:r>
    </w:p>
    <w:tbl>
      <w:tblPr>
        <w:tblStyle w:val="TableGrid"/>
        <w:tblW w:w="10188" w:type="dxa"/>
        <w:tblLook w:val="04A0" w:firstRow="1" w:lastRow="0" w:firstColumn="1" w:lastColumn="0" w:noHBand="0" w:noVBand="1"/>
      </w:tblPr>
      <w:tblGrid>
        <w:gridCol w:w="2069"/>
        <w:gridCol w:w="27"/>
        <w:gridCol w:w="3879"/>
        <w:gridCol w:w="2780"/>
        <w:gridCol w:w="1433"/>
      </w:tblGrid>
      <w:tr w:rsidR="00C01B86" w:rsidTr="00C46F6E">
        <w:tc>
          <w:tcPr>
            <w:tcW w:w="2069" w:type="dxa"/>
            <w:tcBorders>
              <w:top w:val="nil"/>
              <w:left w:val="nil"/>
              <w:bottom w:val="nil"/>
              <w:right w:val="nil"/>
            </w:tcBorders>
            <w:shd w:val="clear" w:color="auto" w:fill="auto"/>
          </w:tcPr>
          <w:p w:rsidR="00C01B86" w:rsidRDefault="008345B0">
            <w:pPr>
              <w:spacing w:after="0" w:line="240" w:lineRule="auto"/>
              <w:jc w:val="right"/>
            </w:pPr>
            <w:r>
              <w:rPr>
                <w:i/>
              </w:rPr>
              <w:t>GROSS UNEARNED INCOME INPUT</w:t>
            </w:r>
          </w:p>
        </w:tc>
        <w:tc>
          <w:tcPr>
            <w:tcW w:w="3906" w:type="dxa"/>
            <w:gridSpan w:val="2"/>
            <w:tcBorders>
              <w:top w:val="nil"/>
              <w:left w:val="nil"/>
              <w:bottom w:val="nil"/>
              <w:right w:val="nil"/>
            </w:tcBorders>
            <w:shd w:val="clear" w:color="auto" w:fill="auto"/>
          </w:tcPr>
          <w:p w:rsidR="00C01B86" w:rsidRDefault="00C01B86"/>
        </w:tc>
        <w:tc>
          <w:tcPr>
            <w:tcW w:w="4213" w:type="dxa"/>
            <w:gridSpan w:val="2"/>
            <w:tcBorders>
              <w:top w:val="nil"/>
              <w:left w:val="nil"/>
              <w:bottom w:val="nil"/>
              <w:right w:val="nil"/>
            </w:tcBorders>
            <w:shd w:val="clear" w:color="auto" w:fill="auto"/>
          </w:tcPr>
          <w:p w:rsidR="00C01B86" w:rsidRDefault="00C01B86"/>
        </w:tc>
      </w:tr>
      <w:tr w:rsidR="00C01B86" w:rsidTr="00C46F6E">
        <w:tc>
          <w:tcPr>
            <w:tcW w:w="2069" w:type="dxa"/>
            <w:tcBorders>
              <w:top w:val="nil"/>
              <w:left w:val="nil"/>
              <w:bottom w:val="nil"/>
              <w:right w:val="nil"/>
            </w:tcBorders>
            <w:shd w:val="clear" w:color="auto" w:fill="auto"/>
          </w:tcPr>
          <w:p w:rsidR="00C01B86" w:rsidRDefault="008345B0">
            <w:pPr>
              <w:spacing w:after="0" w:line="240" w:lineRule="auto"/>
              <w:jc w:val="right"/>
            </w:pPr>
            <w:r>
              <w:t xml:space="preserve">    Monthly </w:t>
            </w:r>
          </w:p>
        </w:tc>
        <w:tc>
          <w:tcPr>
            <w:tcW w:w="3906" w:type="dxa"/>
            <w:gridSpan w:val="2"/>
            <w:tcBorders>
              <w:top w:val="nil"/>
              <w:left w:val="nil"/>
              <w:bottom w:val="nil"/>
              <w:right w:val="nil"/>
            </w:tcBorders>
            <w:shd w:val="clear" w:color="auto" w:fill="FFCC66"/>
          </w:tcPr>
          <w:p w:rsidR="00C01B86" w:rsidRDefault="008345B0">
            <w:pPr>
              <w:spacing w:after="0" w:line="240" w:lineRule="auto"/>
            </w:pPr>
            <w:r>
              <w:t>${{ ‘{:,.0f}’.format(MUI)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c>
          <w:tcPr>
            <w:tcW w:w="2069" w:type="dxa"/>
            <w:tcBorders>
              <w:top w:val="nil"/>
              <w:left w:val="nil"/>
              <w:bottom w:val="nil"/>
              <w:right w:val="nil"/>
            </w:tcBorders>
            <w:shd w:val="clear" w:color="auto" w:fill="auto"/>
          </w:tcPr>
          <w:p w:rsidR="00C01B86" w:rsidRDefault="008345B0">
            <w:pPr>
              <w:spacing w:after="0" w:line="240" w:lineRule="auto"/>
              <w:jc w:val="right"/>
            </w:pPr>
            <w:r>
              <w:t xml:space="preserve">    Biweekly</w:t>
            </w:r>
          </w:p>
        </w:tc>
        <w:tc>
          <w:tcPr>
            <w:tcW w:w="3906" w:type="dxa"/>
            <w:gridSpan w:val="2"/>
            <w:tcBorders>
              <w:top w:val="nil"/>
              <w:left w:val="nil"/>
              <w:bottom w:val="nil"/>
              <w:right w:val="nil"/>
            </w:tcBorders>
            <w:shd w:val="clear" w:color="auto" w:fill="FFCC66"/>
          </w:tcPr>
          <w:p w:rsidR="00C01B86" w:rsidRDefault="008345B0">
            <w:pPr>
              <w:spacing w:after="0" w:line="240" w:lineRule="auto"/>
            </w:pPr>
            <w:r>
              <w:rPr>
                <w:u w:val="single"/>
              </w:rPr>
              <w:t>${{ ‘{:,.0f}’</w:t>
            </w:r>
            <w:r>
              <w:t>.</w:t>
            </w:r>
            <w:r>
              <w:rPr>
                <w:u w:val="single"/>
              </w:rPr>
              <w:t>format(biWUI) }}</w:t>
            </w:r>
          </w:p>
        </w:tc>
        <w:tc>
          <w:tcPr>
            <w:tcW w:w="2780" w:type="dxa"/>
            <w:tcBorders>
              <w:top w:val="nil"/>
              <w:left w:val="nil"/>
              <w:bottom w:val="nil"/>
              <w:right w:val="nil"/>
            </w:tcBorders>
            <w:shd w:val="clear" w:color="auto" w:fill="auto"/>
          </w:tcPr>
          <w:p w:rsidR="00C01B86" w:rsidRDefault="008345B0">
            <w:pPr>
              <w:spacing w:after="0" w:line="240" w:lineRule="auto"/>
              <w:jc w:val="right"/>
            </w:pPr>
            <w:r>
              <w:t>${{ ‘{:,.0f}’.format(biWUIC) }}</w:t>
            </w:r>
          </w:p>
        </w:tc>
        <w:tc>
          <w:tcPr>
            <w:tcW w:w="1433" w:type="dxa"/>
            <w:tcBorders>
              <w:top w:val="nil"/>
              <w:left w:val="nil"/>
              <w:bottom w:val="nil"/>
              <w:right w:val="nil"/>
            </w:tcBorders>
            <w:shd w:val="clear" w:color="auto" w:fill="auto"/>
          </w:tcPr>
          <w:p w:rsidR="00C01B86" w:rsidRDefault="008345B0">
            <w:pPr>
              <w:spacing w:after="0" w:line="240" w:lineRule="auto"/>
            </w:pPr>
            <w:r>
              <w:t>Converted to Monthly</w:t>
            </w:r>
          </w:p>
        </w:tc>
      </w:tr>
      <w:tr w:rsidR="00C01B86" w:rsidTr="00C46F6E">
        <w:tc>
          <w:tcPr>
            <w:tcW w:w="2069" w:type="dxa"/>
            <w:tcBorders>
              <w:top w:val="nil"/>
              <w:left w:val="nil"/>
              <w:bottom w:val="nil"/>
              <w:right w:val="nil"/>
            </w:tcBorders>
            <w:shd w:val="clear" w:color="auto" w:fill="auto"/>
          </w:tcPr>
          <w:p w:rsidR="00C01B86" w:rsidRDefault="008345B0">
            <w:pPr>
              <w:spacing w:after="0" w:line="240" w:lineRule="auto"/>
              <w:jc w:val="right"/>
            </w:pPr>
            <w:r>
              <w:t xml:space="preserve">    Weekly</w:t>
            </w:r>
          </w:p>
        </w:tc>
        <w:tc>
          <w:tcPr>
            <w:tcW w:w="3906" w:type="dxa"/>
            <w:gridSpan w:val="2"/>
            <w:tcBorders>
              <w:top w:val="nil"/>
              <w:left w:val="nil"/>
              <w:bottom w:val="nil"/>
              <w:right w:val="nil"/>
            </w:tcBorders>
            <w:shd w:val="clear" w:color="auto" w:fill="FFCC66"/>
          </w:tcPr>
          <w:p w:rsidR="00C01B86" w:rsidRDefault="008345B0">
            <w:pPr>
              <w:spacing w:after="0" w:line="240" w:lineRule="auto"/>
              <w:rPr>
                <w:u w:val="single"/>
              </w:rPr>
            </w:pPr>
            <w:r>
              <w:rPr>
                <w:u w:val="single"/>
              </w:rPr>
              <w:t>${{ ‘{:,.0f}’</w:t>
            </w:r>
            <w:r>
              <w:t>.</w:t>
            </w:r>
            <w:r>
              <w:rPr>
                <w:u w:val="single"/>
              </w:rPr>
              <w:t>format(WUI) }}</w:t>
            </w:r>
          </w:p>
        </w:tc>
        <w:tc>
          <w:tcPr>
            <w:tcW w:w="2780" w:type="dxa"/>
            <w:tcBorders>
              <w:top w:val="nil"/>
              <w:left w:val="nil"/>
              <w:bottom w:val="nil"/>
              <w:right w:val="nil"/>
            </w:tcBorders>
            <w:shd w:val="clear" w:color="auto" w:fill="auto"/>
          </w:tcPr>
          <w:p w:rsidR="00C01B86" w:rsidRDefault="008345B0">
            <w:pPr>
              <w:spacing w:after="0" w:line="240" w:lineRule="auto"/>
              <w:jc w:val="right"/>
            </w:pPr>
            <w:bookmarkStart w:id="0" w:name="__DdeLink__1180_1398964937"/>
            <w:r>
              <w:t>$</w:t>
            </w:r>
            <w:bookmarkEnd w:id="0"/>
            <w:r>
              <w:t>{{ ‘{:,.0f}’.format(WUIC) }}</w:t>
            </w:r>
          </w:p>
        </w:tc>
        <w:tc>
          <w:tcPr>
            <w:tcW w:w="1433" w:type="dxa"/>
            <w:tcBorders>
              <w:top w:val="nil"/>
              <w:left w:val="nil"/>
              <w:bottom w:val="nil"/>
              <w:right w:val="nil"/>
            </w:tcBorders>
            <w:shd w:val="clear" w:color="auto" w:fill="auto"/>
          </w:tcPr>
          <w:p w:rsidR="00C01B86" w:rsidRDefault="008345B0">
            <w:pPr>
              <w:spacing w:after="0" w:line="240" w:lineRule="auto"/>
            </w:pPr>
            <w:r>
              <w:t>Converted to Monthly</w:t>
            </w:r>
          </w:p>
        </w:tc>
      </w:tr>
      <w:tr w:rsidR="00C01B86" w:rsidTr="00C46F6E">
        <w:tc>
          <w:tcPr>
            <w:tcW w:w="2069" w:type="dxa"/>
            <w:tcBorders>
              <w:top w:val="nil"/>
              <w:left w:val="nil"/>
              <w:bottom w:val="nil"/>
              <w:right w:val="nil"/>
            </w:tcBorders>
            <w:shd w:val="clear" w:color="auto" w:fill="auto"/>
          </w:tcPr>
          <w:p w:rsidR="00C01B86" w:rsidRDefault="008345B0">
            <w:pPr>
              <w:spacing w:after="0" w:line="240" w:lineRule="auto"/>
            </w:pPr>
            <w:r>
              <w:t>2-A. Gross Monthly Unearned Income</w:t>
            </w:r>
          </w:p>
        </w:tc>
        <w:tc>
          <w:tcPr>
            <w:tcW w:w="3906" w:type="dxa"/>
            <w:gridSpan w:val="2"/>
            <w:tcBorders>
              <w:top w:val="nil"/>
              <w:left w:val="nil"/>
              <w:bottom w:val="nil"/>
              <w:right w:val="nil"/>
            </w:tcBorders>
            <w:shd w:val="clear" w:color="auto" w:fill="auto"/>
          </w:tcPr>
          <w:p w:rsidR="00C01B86" w:rsidRDefault="008345B0">
            <w:pPr>
              <w:spacing w:after="0" w:line="240" w:lineRule="auto"/>
            </w:pPr>
            <w:r>
              <w:t>${{ ‘{:,.0f}’.format(GMUI)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rPr>
          <w:trHeight w:val="263"/>
        </w:trPr>
        <w:tc>
          <w:tcPr>
            <w:tcW w:w="10188" w:type="dxa"/>
            <w:gridSpan w:val="5"/>
            <w:tcBorders>
              <w:top w:val="nil"/>
              <w:left w:val="nil"/>
              <w:bottom w:val="nil"/>
              <w:right w:val="nil"/>
            </w:tcBorders>
            <w:shd w:val="clear" w:color="auto" w:fill="auto"/>
          </w:tcPr>
          <w:p w:rsidR="00C01B86" w:rsidRDefault="008345B0">
            <w:pPr>
              <w:spacing w:after="0" w:line="240" w:lineRule="auto"/>
            </w:pPr>
            <w:r>
              <w:rPr>
                <w:i/>
              </w:rPr>
              <w:t xml:space="preserve">                          GROSS EARNED INCOME INPUT</w:t>
            </w:r>
          </w:p>
          <w:p w:rsidR="00C01B86" w:rsidRDefault="008345B0">
            <w:pPr>
              <w:spacing w:after="0" w:line="240" w:lineRule="auto"/>
              <w:ind w:right="110"/>
              <w:jc w:val="center"/>
            </w:pPr>
            <w:r>
              <w:rPr>
                <w:i/>
                <w:sz w:val="20"/>
              </w:rPr>
              <w:t>(Gross income after business expenses if self-employed, including independent contractors)</w:t>
            </w:r>
          </w:p>
        </w:tc>
      </w:tr>
      <w:tr w:rsidR="00C01B86" w:rsidTr="00C46F6E">
        <w:trPr>
          <w:trHeight w:val="272"/>
        </w:trPr>
        <w:tc>
          <w:tcPr>
            <w:tcW w:w="10188" w:type="dxa"/>
            <w:gridSpan w:val="5"/>
            <w:tcBorders>
              <w:top w:val="nil"/>
              <w:left w:val="nil"/>
              <w:bottom w:val="nil"/>
              <w:right w:val="nil"/>
            </w:tcBorders>
            <w:shd w:val="clear" w:color="auto" w:fill="auto"/>
          </w:tcPr>
          <w:p w:rsidR="00C01B86" w:rsidRDefault="008345B0">
            <w:pPr>
              <w:spacing w:after="0" w:line="240" w:lineRule="auto"/>
              <w:ind w:right="110"/>
              <w:jc w:val="center"/>
            </w:pPr>
            <w:r>
              <w:rPr>
                <w:sz w:val="20"/>
              </w:rPr>
              <w:t xml:space="preserve">             </w:t>
            </w:r>
          </w:p>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jc w:val="right"/>
            </w:pPr>
            <w:r>
              <w:t xml:space="preserve">     Monthly </w:t>
            </w:r>
          </w:p>
        </w:tc>
        <w:tc>
          <w:tcPr>
            <w:tcW w:w="3879" w:type="dxa"/>
            <w:tcBorders>
              <w:top w:val="nil"/>
              <w:left w:val="nil"/>
              <w:bottom w:val="nil"/>
              <w:right w:val="nil"/>
            </w:tcBorders>
            <w:shd w:val="clear" w:color="auto" w:fill="FFCC66"/>
          </w:tcPr>
          <w:p w:rsidR="00C01B86" w:rsidRDefault="008345B0">
            <w:pPr>
              <w:spacing w:after="0" w:line="240" w:lineRule="auto"/>
            </w:pPr>
            <w:r>
              <w:t>${{ ‘{:,.0f}’.format(MEI)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jc w:val="right"/>
            </w:pPr>
            <w:r>
              <w:t xml:space="preserve">     Biweekly</w:t>
            </w:r>
          </w:p>
        </w:tc>
        <w:tc>
          <w:tcPr>
            <w:tcW w:w="3879" w:type="dxa"/>
            <w:tcBorders>
              <w:top w:val="nil"/>
              <w:left w:val="nil"/>
              <w:bottom w:val="nil"/>
              <w:right w:val="nil"/>
            </w:tcBorders>
            <w:shd w:val="clear" w:color="auto" w:fill="FFCC66"/>
          </w:tcPr>
          <w:p w:rsidR="00C01B86" w:rsidRDefault="008345B0">
            <w:pPr>
              <w:spacing w:after="0" w:line="240" w:lineRule="auto"/>
            </w:pPr>
            <w:r>
              <w:t>${{ ‘{:,.0f}’.format(biWEI) }}</w:t>
            </w:r>
          </w:p>
        </w:tc>
        <w:tc>
          <w:tcPr>
            <w:tcW w:w="2780" w:type="dxa"/>
            <w:tcBorders>
              <w:top w:val="nil"/>
              <w:left w:val="nil"/>
              <w:bottom w:val="nil"/>
              <w:right w:val="nil"/>
            </w:tcBorders>
            <w:shd w:val="clear" w:color="auto" w:fill="auto"/>
          </w:tcPr>
          <w:p w:rsidR="00C01B86" w:rsidRDefault="008345B0">
            <w:pPr>
              <w:spacing w:after="0" w:line="240" w:lineRule="auto"/>
              <w:jc w:val="right"/>
            </w:pPr>
            <w:r>
              <w:t>${{ ‘{:,.0f}’.format(biWEIC) }}</w:t>
            </w:r>
          </w:p>
        </w:tc>
        <w:tc>
          <w:tcPr>
            <w:tcW w:w="1433" w:type="dxa"/>
            <w:tcBorders>
              <w:top w:val="nil"/>
              <w:left w:val="nil"/>
              <w:bottom w:val="nil"/>
              <w:right w:val="nil"/>
            </w:tcBorders>
            <w:shd w:val="clear" w:color="auto" w:fill="auto"/>
          </w:tcPr>
          <w:p w:rsidR="00C01B86" w:rsidRDefault="008345B0">
            <w:pPr>
              <w:spacing w:after="0" w:line="240" w:lineRule="auto"/>
            </w:pPr>
            <w:r>
              <w:t>Converted to Monthly</w:t>
            </w:r>
          </w:p>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jc w:val="right"/>
            </w:pPr>
            <w:r>
              <w:t xml:space="preserve">     Weekly</w:t>
            </w:r>
          </w:p>
        </w:tc>
        <w:tc>
          <w:tcPr>
            <w:tcW w:w="3879" w:type="dxa"/>
            <w:tcBorders>
              <w:top w:val="nil"/>
              <w:left w:val="nil"/>
              <w:bottom w:val="nil"/>
              <w:right w:val="nil"/>
            </w:tcBorders>
            <w:shd w:val="clear" w:color="auto" w:fill="FFCC66"/>
          </w:tcPr>
          <w:p w:rsidR="00C01B86" w:rsidRDefault="008345B0">
            <w:pPr>
              <w:spacing w:after="0" w:line="240" w:lineRule="auto"/>
            </w:pPr>
            <w:r>
              <w:rPr>
                <w:u w:val="single"/>
              </w:rPr>
              <w:t>${{ ‘{:,.0f}’</w:t>
            </w:r>
            <w:r>
              <w:t>.</w:t>
            </w:r>
            <w:r>
              <w:rPr>
                <w:u w:val="single"/>
              </w:rPr>
              <w:t>format(WEI) }}</w:t>
            </w:r>
          </w:p>
        </w:tc>
        <w:tc>
          <w:tcPr>
            <w:tcW w:w="2780" w:type="dxa"/>
            <w:tcBorders>
              <w:top w:val="nil"/>
              <w:left w:val="nil"/>
              <w:bottom w:val="nil"/>
              <w:right w:val="nil"/>
            </w:tcBorders>
            <w:shd w:val="clear" w:color="auto" w:fill="auto"/>
          </w:tcPr>
          <w:p w:rsidR="00C01B86" w:rsidRDefault="008345B0">
            <w:pPr>
              <w:spacing w:after="0" w:line="240" w:lineRule="auto"/>
              <w:jc w:val="right"/>
            </w:pPr>
            <w:r>
              <w:t>${{ ‘{:,.0f}’.format(WEIC) }}</w:t>
            </w:r>
          </w:p>
        </w:tc>
        <w:tc>
          <w:tcPr>
            <w:tcW w:w="1433" w:type="dxa"/>
            <w:tcBorders>
              <w:top w:val="nil"/>
              <w:left w:val="nil"/>
              <w:bottom w:val="nil"/>
              <w:right w:val="nil"/>
            </w:tcBorders>
            <w:shd w:val="clear" w:color="auto" w:fill="auto"/>
          </w:tcPr>
          <w:p w:rsidR="00C01B86" w:rsidRDefault="008345B0">
            <w:pPr>
              <w:spacing w:after="0" w:line="240" w:lineRule="auto"/>
            </w:pPr>
            <w:r>
              <w:t>Converted to Monthly</w:t>
            </w:r>
          </w:p>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pPr>
            <w:r>
              <w:t>2-B. Gross Monthly Earned Income</w:t>
            </w:r>
          </w:p>
        </w:tc>
        <w:tc>
          <w:tcPr>
            <w:tcW w:w="3879" w:type="dxa"/>
            <w:tcBorders>
              <w:top w:val="nil"/>
              <w:left w:val="nil"/>
              <w:bottom w:val="nil"/>
              <w:right w:val="nil"/>
            </w:tcBorders>
            <w:shd w:val="clear" w:color="auto" w:fill="auto"/>
          </w:tcPr>
          <w:p w:rsidR="00C01B86" w:rsidRDefault="008345B0">
            <w:pPr>
              <w:spacing w:after="0" w:line="240" w:lineRule="auto"/>
            </w:pPr>
            <w:r>
              <w:t>${{ ‘{:,.0f}’.format(GMEI)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pPr>
            <w:r>
              <w:t xml:space="preserve">2-C. Monthly Child Support paid by HH </w:t>
            </w:r>
          </w:p>
        </w:tc>
        <w:tc>
          <w:tcPr>
            <w:tcW w:w="3879" w:type="dxa"/>
            <w:tcBorders>
              <w:top w:val="nil"/>
              <w:left w:val="nil"/>
              <w:bottom w:val="nil"/>
              <w:right w:val="nil"/>
            </w:tcBorders>
            <w:shd w:val="clear" w:color="auto" w:fill="auto"/>
          </w:tcPr>
          <w:p w:rsidR="00C01B86" w:rsidRDefault="008345B0">
            <w:pPr>
              <w:spacing w:after="0" w:line="240" w:lineRule="auto"/>
              <w:rPr>
                <w:u w:val="single"/>
              </w:rPr>
            </w:pPr>
            <w:r>
              <w:rPr>
                <w:u w:val="single"/>
              </w:rPr>
              <w:t>${{ ‘{:,.0f}’</w:t>
            </w:r>
            <w:r>
              <w:t>.</w:t>
            </w:r>
            <w:r>
              <w:rPr>
                <w:u w:val="single"/>
              </w:rPr>
              <w:t>format(ChildSupport)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c>
          <w:tcPr>
            <w:tcW w:w="2096" w:type="dxa"/>
            <w:gridSpan w:val="2"/>
            <w:tcBorders>
              <w:top w:val="nil"/>
              <w:left w:val="nil"/>
              <w:bottom w:val="nil"/>
              <w:right w:val="nil"/>
            </w:tcBorders>
            <w:shd w:val="clear" w:color="auto" w:fill="B3E7AF"/>
          </w:tcPr>
          <w:p w:rsidR="00C01B86" w:rsidRDefault="008345B0">
            <w:pPr>
              <w:spacing w:after="0" w:line="240" w:lineRule="auto"/>
            </w:pPr>
            <w:r>
              <w:t>2-D. Total Gross Monthly Income (2.A + 2.B - 2.C)</w:t>
            </w:r>
          </w:p>
        </w:tc>
        <w:tc>
          <w:tcPr>
            <w:tcW w:w="3879" w:type="dxa"/>
            <w:tcBorders>
              <w:top w:val="nil"/>
              <w:left w:val="nil"/>
              <w:bottom w:val="nil"/>
              <w:right w:val="nil"/>
            </w:tcBorders>
            <w:shd w:val="clear" w:color="auto" w:fill="B3E7AF"/>
          </w:tcPr>
          <w:p w:rsidR="00C01B86" w:rsidRDefault="008345B0">
            <w:pPr>
              <w:spacing w:after="0" w:line="240" w:lineRule="auto"/>
            </w:pPr>
            <w:r>
              <w:t>${{ ‘{:,.0f}’.format(TGMI) }}</w:t>
            </w:r>
          </w:p>
        </w:tc>
        <w:tc>
          <w:tcPr>
            <w:tcW w:w="4213" w:type="dxa"/>
            <w:gridSpan w:val="2"/>
            <w:tcBorders>
              <w:top w:val="nil"/>
              <w:left w:val="nil"/>
              <w:bottom w:val="nil"/>
              <w:right w:val="nil"/>
            </w:tcBorders>
            <w:shd w:val="clear" w:color="auto" w:fill="auto"/>
          </w:tcPr>
          <w:p w:rsidR="00C01B86" w:rsidRDefault="00C01B86"/>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jc w:val="right"/>
            </w:pPr>
            <w:r>
              <w:t>200% poverty level/gross income test for HH</w:t>
            </w:r>
          </w:p>
        </w:tc>
        <w:tc>
          <w:tcPr>
            <w:tcW w:w="3879" w:type="dxa"/>
            <w:tcBorders>
              <w:top w:val="nil"/>
              <w:left w:val="nil"/>
              <w:bottom w:val="nil"/>
              <w:right w:val="nil"/>
            </w:tcBorders>
            <w:shd w:val="clear" w:color="auto" w:fill="auto"/>
          </w:tcPr>
          <w:p w:rsidR="00C01B86" w:rsidRDefault="008345B0">
            <w:pPr>
              <w:spacing w:after="0" w:line="240" w:lineRule="auto"/>
            </w:pPr>
            <w:r>
              <w:t>${{ ‘{:,.0f}’.format(TwoHundredPctPov)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c>
          <w:tcPr>
            <w:tcW w:w="2096" w:type="dxa"/>
            <w:gridSpan w:val="2"/>
            <w:tcBorders>
              <w:top w:val="nil"/>
              <w:left w:val="nil"/>
              <w:bottom w:val="nil"/>
              <w:right w:val="nil"/>
            </w:tcBorders>
            <w:shd w:val="clear" w:color="auto" w:fill="auto"/>
          </w:tcPr>
          <w:p w:rsidR="00C01B86" w:rsidRDefault="008345B0">
            <w:pPr>
              <w:spacing w:after="0" w:line="240" w:lineRule="auto"/>
              <w:jc w:val="right"/>
            </w:pPr>
            <w:r>
              <w:t>Does net income test apply?</w:t>
            </w:r>
          </w:p>
        </w:tc>
        <w:tc>
          <w:tcPr>
            <w:tcW w:w="3879" w:type="dxa"/>
            <w:tcBorders>
              <w:top w:val="nil"/>
              <w:left w:val="nil"/>
              <w:bottom w:val="nil"/>
              <w:right w:val="nil"/>
            </w:tcBorders>
            <w:shd w:val="clear" w:color="auto" w:fill="auto"/>
          </w:tcPr>
          <w:p w:rsidR="00C01B86" w:rsidRDefault="008345B0">
            <w:pPr>
              <w:spacing w:after="0" w:line="240" w:lineRule="auto"/>
            </w:pPr>
            <w:r>
              <w:t>{{ ApplyNetAssetTest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r w:rsidR="00C01B86" w:rsidTr="00C46F6E">
        <w:tc>
          <w:tcPr>
            <w:tcW w:w="2096" w:type="dxa"/>
            <w:gridSpan w:val="2"/>
            <w:tcBorders>
              <w:top w:val="nil"/>
              <w:left w:val="nil"/>
              <w:bottom w:val="nil"/>
              <w:right w:val="nil"/>
            </w:tcBorders>
            <w:shd w:val="clear" w:color="auto" w:fill="FFBF9F"/>
          </w:tcPr>
          <w:p w:rsidR="00C01B86" w:rsidRDefault="008345B0">
            <w:pPr>
              <w:spacing w:after="0" w:line="240" w:lineRule="auto"/>
              <w:rPr>
                <w:b/>
              </w:rPr>
            </w:pPr>
            <w:r>
              <w:rPr>
                <w:b/>
              </w:rPr>
              <w:lastRenderedPageBreak/>
              <w:t>2. GROSS INCOME TEST result:</w:t>
            </w:r>
          </w:p>
        </w:tc>
        <w:tc>
          <w:tcPr>
            <w:tcW w:w="3879" w:type="dxa"/>
            <w:tcBorders>
              <w:top w:val="nil"/>
              <w:left w:val="nil"/>
              <w:bottom w:val="nil"/>
              <w:right w:val="nil"/>
            </w:tcBorders>
            <w:shd w:val="clear" w:color="auto" w:fill="FFBF9F"/>
          </w:tcPr>
          <w:p w:rsidR="00C01B86" w:rsidRDefault="008345B0">
            <w:pPr>
              <w:spacing w:after="0" w:line="240" w:lineRule="auto"/>
            </w:pPr>
            <w:r>
              <w:t>{{ GITResult }}</w:t>
            </w:r>
          </w:p>
        </w:tc>
        <w:tc>
          <w:tcPr>
            <w:tcW w:w="4213" w:type="dxa"/>
            <w:gridSpan w:val="2"/>
            <w:tcBorders>
              <w:top w:val="nil"/>
              <w:left w:val="nil"/>
              <w:bottom w:val="nil"/>
              <w:right w:val="nil"/>
            </w:tcBorders>
            <w:shd w:val="clear" w:color="auto" w:fill="auto"/>
          </w:tcPr>
          <w:p w:rsidR="00C01B86" w:rsidRDefault="00C01B86">
            <w:pPr>
              <w:spacing w:after="0" w:line="240" w:lineRule="auto"/>
            </w:pPr>
          </w:p>
        </w:tc>
      </w:tr>
    </w:tbl>
    <w:p w:rsidR="00C01B86" w:rsidRPr="00BC495C" w:rsidRDefault="008345B0">
      <w:pPr>
        <w:pStyle w:val="Heading2"/>
        <w:rPr>
          <w:color w:val="024442"/>
        </w:rPr>
      </w:pPr>
      <w:r w:rsidRPr="00BC495C">
        <w:rPr>
          <w:color w:val="024442"/>
        </w:rPr>
        <w:t>Step 3: Net Income</w:t>
      </w:r>
    </w:p>
    <w:tbl>
      <w:tblPr>
        <w:tblStyle w:val="TableGrid"/>
        <w:tblW w:w="9316" w:type="dxa"/>
        <w:tblLayout w:type="fixed"/>
        <w:tblLook w:val="04A0" w:firstRow="1" w:lastRow="0" w:firstColumn="1" w:lastColumn="0" w:noHBand="0" w:noVBand="1"/>
      </w:tblPr>
      <w:tblGrid>
        <w:gridCol w:w="5418"/>
        <w:gridCol w:w="3898"/>
      </w:tblGrid>
      <w:tr w:rsidR="00C01B86" w:rsidTr="005C4F8C">
        <w:tc>
          <w:tcPr>
            <w:tcW w:w="5418" w:type="dxa"/>
            <w:tcBorders>
              <w:top w:val="nil"/>
              <w:left w:val="nil"/>
              <w:bottom w:val="nil"/>
              <w:right w:val="nil"/>
            </w:tcBorders>
            <w:shd w:val="clear" w:color="auto" w:fill="AFEAFF"/>
          </w:tcPr>
          <w:p w:rsidR="00C01B86" w:rsidRDefault="008345B0">
            <w:pPr>
              <w:spacing w:after="0" w:line="240" w:lineRule="auto"/>
              <w:rPr>
                <w:b/>
              </w:rPr>
            </w:pPr>
            <w:r>
              <w:rPr>
                <w:b/>
              </w:rPr>
              <w:t>3-1. Income Deductions</w:t>
            </w:r>
          </w:p>
        </w:tc>
        <w:tc>
          <w:tcPr>
            <w:tcW w:w="3898" w:type="dxa"/>
            <w:tcBorders>
              <w:top w:val="nil"/>
              <w:left w:val="nil"/>
              <w:bottom w:val="nil"/>
              <w:right w:val="nil"/>
            </w:tcBorders>
            <w:shd w:val="clear" w:color="auto" w:fill="AFEAFF"/>
          </w:tcPr>
          <w:p w:rsidR="00C01B86" w:rsidRDefault="00C01B86">
            <w:pPr>
              <w:spacing w:after="0" w:line="240" w:lineRule="auto"/>
              <w:rPr>
                <w:b/>
              </w:rPr>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pPr>
            <w:r>
              <w:t>3-1-A. Monthly Standard Deduction</w:t>
            </w:r>
          </w:p>
        </w:tc>
        <w:tc>
          <w:tcPr>
            <w:tcW w:w="3898" w:type="dxa"/>
            <w:tcBorders>
              <w:top w:val="nil"/>
              <w:left w:val="nil"/>
              <w:bottom w:val="nil"/>
              <w:right w:val="nil"/>
            </w:tcBorders>
            <w:shd w:val="clear" w:color="auto" w:fill="auto"/>
          </w:tcPr>
          <w:p w:rsidR="00C01B86" w:rsidRDefault="008345B0">
            <w:pPr>
              <w:spacing w:after="0" w:line="240" w:lineRule="auto"/>
            </w:pPr>
            <w:r>
              <w:t>${{ ‘{:,.0f}’.format(StdDed)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pPr>
            <w:r>
              <w:t>3-1-B. Earned Income Deduction</w:t>
            </w:r>
          </w:p>
        </w:tc>
        <w:tc>
          <w:tcPr>
            <w:tcW w:w="3898" w:type="dxa"/>
            <w:tcBorders>
              <w:top w:val="nil"/>
              <w:left w:val="nil"/>
              <w:bottom w:val="nil"/>
              <w:right w:val="nil"/>
            </w:tcBorders>
            <w:shd w:val="clear" w:color="auto" w:fill="auto"/>
          </w:tcPr>
          <w:p w:rsidR="00C01B86" w:rsidRDefault="008345B0">
            <w:pPr>
              <w:spacing w:after="0" w:line="240" w:lineRule="auto"/>
            </w:pPr>
            <w:r>
              <w:t>${{ ‘{:,.0f}’.format(EarnedDed)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rPr>
                <w:i/>
              </w:rPr>
            </w:pPr>
            <w:r>
              <w:rPr>
                <w:i/>
              </w:rPr>
              <w:t>MEDICAL EXPENSES</w:t>
            </w:r>
          </w:p>
        </w:tc>
        <w:tc>
          <w:tcPr>
            <w:tcW w:w="3898" w:type="dxa"/>
            <w:tcBorders>
              <w:top w:val="nil"/>
              <w:left w:val="nil"/>
              <w:bottom w:val="nil"/>
              <w:right w:val="nil"/>
            </w:tcBorders>
            <w:shd w:val="clear" w:color="auto" w:fill="auto"/>
          </w:tcPr>
          <w:p w:rsidR="00C01B86" w:rsidRDefault="00C01B86">
            <w:pPr>
              <w:spacing w:after="0" w:line="240" w:lineRule="auto"/>
              <w:rPr>
                <w:color w:val="984806" w:themeColor="accent6" w:themeShade="80"/>
              </w:rPr>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Health Care Costs, including over-the-counter health care items and transportation </w:t>
            </w:r>
          </w:p>
        </w:tc>
        <w:tc>
          <w:tcPr>
            <w:tcW w:w="3898" w:type="dxa"/>
            <w:tcBorders>
              <w:top w:val="nil"/>
              <w:left w:val="nil"/>
              <w:bottom w:val="nil"/>
              <w:right w:val="nil"/>
            </w:tcBorders>
            <w:shd w:val="clear" w:color="auto" w:fill="FFCC66"/>
          </w:tcPr>
          <w:p w:rsidR="00C01B86" w:rsidRDefault="008345B0">
            <w:pPr>
              <w:spacing w:after="0" w:line="240" w:lineRule="auto"/>
            </w:pPr>
            <w:r>
              <w:t>${{ ‘{:,.0f}’.format(MedDed)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ind w:right="440"/>
              <w:jc w:val="right"/>
            </w:pPr>
            <w:r>
              <w:t xml:space="preserve">   *</w:t>
            </w:r>
            <w:r w:rsidR="00C46F6E">
              <w:t>The first $35 in medical expenses are not counted.</w:t>
            </w:r>
            <w:r>
              <w:t xml:space="preserve"> </w:t>
            </w:r>
          </w:p>
        </w:tc>
        <w:tc>
          <w:tcPr>
            <w:tcW w:w="3898" w:type="dxa"/>
            <w:tcBorders>
              <w:top w:val="nil"/>
              <w:left w:val="nil"/>
              <w:bottom w:val="nil"/>
              <w:right w:val="nil"/>
            </w:tcBorders>
            <w:shd w:val="clear" w:color="auto" w:fill="auto"/>
          </w:tcPr>
          <w:p w:rsidR="00C01B86" w:rsidRDefault="008345B0">
            <w:pPr>
              <w:spacing w:after="0" w:line="240" w:lineRule="auto"/>
            </w:pPr>
            <w:r>
              <w:t>${{ ‘{:,.0f}’.format(MEDICAL_THRESHOLD)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pPr>
            <w:r>
              <w:t>3-1-C. Monthly Medical Deduction</w:t>
            </w:r>
          </w:p>
        </w:tc>
        <w:tc>
          <w:tcPr>
            <w:tcW w:w="3898" w:type="dxa"/>
            <w:tcBorders>
              <w:top w:val="nil"/>
              <w:left w:val="nil"/>
              <w:bottom w:val="nil"/>
              <w:right w:val="nil"/>
            </w:tcBorders>
            <w:shd w:val="clear" w:color="auto" w:fill="auto"/>
          </w:tcPr>
          <w:p w:rsidR="00C01B86" w:rsidRDefault="008345B0">
            <w:pPr>
              <w:spacing w:after="0" w:line="240" w:lineRule="auto"/>
            </w:pPr>
            <w:r>
              <w:t>${{ ‘{:,.0f}’.format(ExcessMedDed)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pPr>
            <w:r>
              <w:t>3-1-D. Monthly Dependent Care Costs for Children or Disabled Adults (Including the costs of any child or adult daycare, babysitting, before/after school care, transportation)</w:t>
            </w:r>
          </w:p>
        </w:tc>
        <w:tc>
          <w:tcPr>
            <w:tcW w:w="3898" w:type="dxa"/>
            <w:tcBorders>
              <w:top w:val="nil"/>
              <w:left w:val="nil"/>
              <w:bottom w:val="nil"/>
              <w:right w:val="nil"/>
            </w:tcBorders>
            <w:shd w:val="clear" w:color="auto" w:fill="auto"/>
          </w:tcPr>
          <w:p w:rsidR="00C01B86" w:rsidRDefault="008345B0">
            <w:pPr>
              <w:spacing w:after="0" w:line="240" w:lineRule="auto"/>
            </w:pPr>
            <w:r>
              <w:t>${{ ‘{:,.0f}’.format(DepCareDed) }}</w:t>
            </w:r>
          </w:p>
        </w:tc>
      </w:tr>
      <w:tr w:rsidR="00C01B86" w:rsidTr="005C4F8C">
        <w:tc>
          <w:tcPr>
            <w:tcW w:w="5418" w:type="dxa"/>
            <w:tcBorders>
              <w:top w:val="nil"/>
              <w:left w:val="nil"/>
              <w:bottom w:val="nil"/>
              <w:right w:val="nil"/>
            </w:tcBorders>
            <w:shd w:val="clear" w:color="auto" w:fill="B3E7AF"/>
          </w:tcPr>
          <w:p w:rsidR="00C01B86" w:rsidRDefault="008345B0">
            <w:pPr>
              <w:spacing w:after="0" w:line="240" w:lineRule="auto"/>
              <w:ind w:right="440"/>
              <w:rPr>
                <w:b/>
              </w:rPr>
            </w:pPr>
            <w:r>
              <w:rPr>
                <w:b/>
              </w:rPr>
              <w:t>3-1-E. Preliminary Adjusted Monthly Income (2.D minus 3-1-A thru 3-1-D.)</w:t>
            </w:r>
          </w:p>
          <w:p w:rsidR="00C01B86" w:rsidRDefault="00C01B86">
            <w:pPr>
              <w:spacing w:after="0" w:line="240" w:lineRule="auto"/>
              <w:ind w:right="440"/>
              <w:rPr>
                <w:b/>
              </w:rPr>
            </w:pPr>
          </w:p>
        </w:tc>
        <w:tc>
          <w:tcPr>
            <w:tcW w:w="3898" w:type="dxa"/>
            <w:tcBorders>
              <w:top w:val="nil"/>
              <w:left w:val="nil"/>
              <w:bottom w:val="nil"/>
              <w:right w:val="nil"/>
            </w:tcBorders>
            <w:shd w:val="clear" w:color="auto" w:fill="B3E7AF"/>
          </w:tcPr>
          <w:p w:rsidR="00C01B86" w:rsidRDefault="008345B0">
            <w:pPr>
              <w:spacing w:after="0" w:line="240" w:lineRule="auto"/>
            </w:pPr>
            <w:r>
              <w:t>${{ ‘{:,.0f}’.format(PreAdjAfterDed) }}</w:t>
            </w:r>
          </w:p>
        </w:tc>
      </w:tr>
      <w:tr w:rsidR="00C01B86" w:rsidTr="005C4F8C">
        <w:tc>
          <w:tcPr>
            <w:tcW w:w="5418" w:type="dxa"/>
            <w:tcBorders>
              <w:top w:val="nil"/>
              <w:left w:val="nil"/>
              <w:bottom w:val="nil"/>
              <w:right w:val="nil"/>
            </w:tcBorders>
            <w:shd w:val="clear" w:color="auto" w:fill="AFEAFF"/>
          </w:tcPr>
          <w:p w:rsidR="00C01B86" w:rsidRDefault="008345B0">
            <w:pPr>
              <w:spacing w:after="0" w:line="240" w:lineRule="auto"/>
              <w:rPr>
                <w:b/>
              </w:rPr>
            </w:pPr>
            <w:r>
              <w:rPr>
                <w:b/>
              </w:rPr>
              <w:t>3-2. Expense Deductions</w:t>
            </w:r>
          </w:p>
        </w:tc>
        <w:tc>
          <w:tcPr>
            <w:tcW w:w="3898" w:type="dxa"/>
            <w:tcBorders>
              <w:top w:val="nil"/>
              <w:left w:val="nil"/>
              <w:bottom w:val="nil"/>
              <w:right w:val="nil"/>
            </w:tcBorders>
            <w:shd w:val="clear" w:color="auto" w:fill="AFEAFF"/>
          </w:tcPr>
          <w:p w:rsidR="00C01B86" w:rsidRDefault="00C01B86">
            <w:pPr>
              <w:spacing w:after="0" w:line="240" w:lineRule="auto"/>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pPr>
            <w:r>
              <w:t>Is the household currently homeless?</w:t>
            </w:r>
          </w:p>
        </w:tc>
        <w:tc>
          <w:tcPr>
            <w:tcW w:w="3898" w:type="dxa"/>
            <w:tcBorders>
              <w:top w:val="nil"/>
              <w:left w:val="nil"/>
              <w:bottom w:val="nil"/>
              <w:right w:val="nil"/>
            </w:tcBorders>
            <w:shd w:val="clear" w:color="auto" w:fill="FFCC66"/>
          </w:tcPr>
          <w:p w:rsidR="00C01B86" w:rsidRDefault="008345B0">
            <w:pPr>
              <w:spacing w:after="0" w:line="240" w:lineRule="auto"/>
            </w:pPr>
            <w:r>
              <w:t>{{ isHomeless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rPr>
                <w:i/>
              </w:rPr>
            </w:pPr>
            <w:r>
              <w:rPr>
                <w:i/>
              </w:rPr>
              <w:t>SHELTER DEDUCTION</w:t>
            </w:r>
          </w:p>
        </w:tc>
        <w:tc>
          <w:tcPr>
            <w:tcW w:w="3898" w:type="dxa"/>
            <w:tcBorders>
              <w:top w:val="nil"/>
              <w:left w:val="nil"/>
              <w:bottom w:val="nil"/>
              <w:right w:val="nil"/>
            </w:tcBorders>
            <w:shd w:val="clear" w:color="auto" w:fill="auto"/>
          </w:tcPr>
          <w:p w:rsidR="00C01B86" w:rsidRDefault="00C01B86">
            <w:pPr>
              <w:spacing w:after="0" w:line="240" w:lineRule="auto"/>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Monthly Shelter Costs:</w:t>
            </w:r>
          </w:p>
        </w:tc>
        <w:tc>
          <w:tcPr>
            <w:tcW w:w="3898" w:type="dxa"/>
            <w:tcBorders>
              <w:top w:val="nil"/>
              <w:left w:val="nil"/>
              <w:bottom w:val="nil"/>
              <w:right w:val="nil"/>
            </w:tcBorders>
            <w:shd w:val="clear" w:color="auto" w:fill="auto"/>
          </w:tcPr>
          <w:p w:rsidR="00C01B86" w:rsidRDefault="00C01B86">
            <w:pPr>
              <w:spacing w:after="0" w:line="240" w:lineRule="auto"/>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Rent or Mortgage</w:t>
            </w:r>
          </w:p>
        </w:tc>
        <w:tc>
          <w:tcPr>
            <w:tcW w:w="3898" w:type="dxa"/>
            <w:tcBorders>
              <w:top w:val="nil"/>
              <w:left w:val="nil"/>
              <w:bottom w:val="nil"/>
              <w:right w:val="nil"/>
            </w:tcBorders>
            <w:shd w:val="clear" w:color="auto" w:fill="auto"/>
          </w:tcPr>
          <w:p w:rsidR="00C01B86" w:rsidRDefault="008345B0">
            <w:pPr>
              <w:spacing w:after="0" w:line="240" w:lineRule="auto"/>
            </w:pPr>
            <w:r>
              <w:t>${{ ‘{:,.0f}’.format(RentMortgageDed)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Additional homeowner expenses, including homeowner insurance and property tax</w:t>
            </w:r>
          </w:p>
        </w:tc>
        <w:tc>
          <w:tcPr>
            <w:tcW w:w="3898" w:type="dxa"/>
            <w:tcBorders>
              <w:top w:val="nil"/>
              <w:left w:val="nil"/>
              <w:bottom w:val="nil"/>
              <w:right w:val="nil"/>
            </w:tcBorders>
            <w:shd w:val="clear" w:color="auto" w:fill="auto"/>
          </w:tcPr>
          <w:p w:rsidR="00C01B86" w:rsidRDefault="008345B0">
            <w:pPr>
              <w:spacing w:after="0" w:line="240" w:lineRule="auto"/>
            </w:pPr>
            <w:r>
              <w:t>${{ ‘{:,.0f}’.format(HomeownerDed)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rPr>
                <w:i/>
              </w:rPr>
              <w:t>3-2-A-a. MONTHLY SHELTER EXPENSES:</w:t>
            </w:r>
          </w:p>
        </w:tc>
        <w:tc>
          <w:tcPr>
            <w:tcW w:w="3898" w:type="dxa"/>
            <w:tcBorders>
              <w:top w:val="nil"/>
              <w:left w:val="nil"/>
              <w:bottom w:val="nil"/>
              <w:right w:val="nil"/>
            </w:tcBorders>
            <w:shd w:val="clear" w:color="auto" w:fill="auto"/>
          </w:tcPr>
          <w:p w:rsidR="00C01B86" w:rsidRDefault="008345B0">
            <w:pPr>
              <w:spacing w:after="0" w:line="240" w:lineRule="auto"/>
            </w:pPr>
            <w:r>
              <w:rPr>
                <w:i/>
              </w:rPr>
              <w:t>${{ ‘{:,.0f}’.format(TotShelterDed)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rPr>
                <w:i/>
              </w:rPr>
            </w:pPr>
            <w:r>
              <w:rPr>
                <w:i/>
              </w:rPr>
              <w:t xml:space="preserve">  UTILITY CALCULATIONS</w:t>
            </w:r>
          </w:p>
        </w:tc>
        <w:tc>
          <w:tcPr>
            <w:tcW w:w="3898" w:type="dxa"/>
            <w:tcBorders>
              <w:top w:val="nil"/>
              <w:left w:val="nil"/>
              <w:bottom w:val="nil"/>
              <w:right w:val="nil"/>
            </w:tcBorders>
            <w:shd w:val="clear" w:color="auto" w:fill="auto"/>
          </w:tcPr>
          <w:p w:rsidR="00C01B86" w:rsidRDefault="00C01B86">
            <w:pPr>
              <w:spacing w:after="0" w:line="240" w:lineRule="auto"/>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Does the household have any heat or air conditioning costs (any time of year), or received Fuel Assistance in the last 12 months?</w:t>
            </w:r>
          </w:p>
        </w:tc>
        <w:tc>
          <w:tcPr>
            <w:tcW w:w="3898" w:type="dxa"/>
            <w:tcBorders>
              <w:top w:val="nil"/>
              <w:left w:val="nil"/>
              <w:bottom w:val="nil"/>
              <w:right w:val="nil"/>
            </w:tcBorders>
            <w:shd w:val="clear" w:color="auto" w:fill="auto"/>
          </w:tcPr>
          <w:p w:rsidR="00C01B86" w:rsidRDefault="008345B0">
            <w:pPr>
              <w:spacing w:after="0" w:line="240" w:lineRule="auto"/>
            </w:pPr>
            <w:bookmarkStart w:id="1" w:name="_GoBack"/>
            <w:bookmarkEnd w:id="1"/>
            <w:r>
              <w:t xml:space="preserve">{{ paysAC </w:t>
            </w:r>
            <w:r>
              <w:rPr>
                <w:sz w:val="26"/>
              </w:rPr>
              <w:t>}}</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Does the household pay for electricity for non-heating purposes or for trash collection?</w:t>
            </w:r>
          </w:p>
        </w:tc>
        <w:tc>
          <w:tcPr>
            <w:tcW w:w="3898" w:type="dxa"/>
            <w:tcBorders>
              <w:top w:val="nil"/>
              <w:left w:val="nil"/>
              <w:bottom w:val="nil"/>
              <w:right w:val="nil"/>
            </w:tcBorders>
            <w:shd w:val="clear" w:color="auto" w:fill="auto"/>
          </w:tcPr>
          <w:p w:rsidR="00C01B86" w:rsidRDefault="008345B0">
            <w:pPr>
              <w:spacing w:after="0" w:line="240" w:lineRule="auto"/>
            </w:pPr>
            <w:r>
              <w:t>{{ paysElec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Does the household pay for its own telephone service?</w:t>
            </w:r>
          </w:p>
        </w:tc>
        <w:tc>
          <w:tcPr>
            <w:tcW w:w="3898" w:type="dxa"/>
            <w:tcBorders>
              <w:top w:val="nil"/>
              <w:left w:val="nil"/>
              <w:bottom w:val="nil"/>
              <w:right w:val="nil"/>
            </w:tcBorders>
            <w:shd w:val="clear" w:color="auto" w:fill="auto"/>
          </w:tcPr>
          <w:p w:rsidR="00C01B86" w:rsidRDefault="008345B0">
            <w:pPr>
              <w:spacing w:after="0" w:line="240" w:lineRule="auto"/>
            </w:pPr>
            <w:r>
              <w:t>{{ paysTelephone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rPr>
                <w:i/>
              </w:rPr>
            </w:pPr>
            <w:r>
              <w:t xml:space="preserve">    </w:t>
            </w:r>
            <w:r>
              <w:rPr>
                <w:i/>
              </w:rPr>
              <w:t>Utility Status</w:t>
            </w:r>
          </w:p>
        </w:tc>
        <w:tc>
          <w:tcPr>
            <w:tcW w:w="3898" w:type="dxa"/>
            <w:tcBorders>
              <w:top w:val="nil"/>
              <w:left w:val="nil"/>
              <w:bottom w:val="nil"/>
              <w:right w:val="nil"/>
            </w:tcBorders>
            <w:shd w:val="clear" w:color="auto" w:fill="auto"/>
          </w:tcPr>
          <w:p w:rsidR="00C01B86" w:rsidRDefault="008345B0">
            <w:pPr>
              <w:spacing w:after="0" w:line="240" w:lineRule="auto"/>
            </w:pPr>
            <w:r>
              <w:t>{{ UtilStatus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rPr>
                <w:i/>
              </w:rPr>
              <w:t>3-2-A-b.</w:t>
            </w:r>
            <w:r>
              <w:t xml:space="preserve"> </w:t>
            </w:r>
            <w:r>
              <w:rPr>
                <w:i/>
                <w:iCs/>
              </w:rPr>
              <w:t xml:space="preserve"> STANDARD UTILITY ALLOWANCE</w:t>
            </w:r>
          </w:p>
        </w:tc>
        <w:tc>
          <w:tcPr>
            <w:tcW w:w="3898" w:type="dxa"/>
            <w:tcBorders>
              <w:top w:val="nil"/>
              <w:left w:val="nil"/>
              <w:bottom w:val="nil"/>
              <w:right w:val="nil"/>
            </w:tcBorders>
            <w:shd w:val="clear" w:color="auto" w:fill="auto"/>
          </w:tcPr>
          <w:p w:rsidR="00C01B86" w:rsidRDefault="008345B0">
            <w:pPr>
              <w:spacing w:after="0" w:line="240" w:lineRule="auto"/>
            </w:pPr>
            <w:r>
              <w:t>${{ ‘{:,.0f}’.format(StdUtilAllowance)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rPr>
                <w:i/>
              </w:rPr>
              <w:t>3-2-A-c.(a + b) TOTAL MONTHLY SHELTER COSTS:</w:t>
            </w:r>
          </w:p>
        </w:tc>
        <w:tc>
          <w:tcPr>
            <w:tcW w:w="3898" w:type="dxa"/>
            <w:tcBorders>
              <w:top w:val="nil"/>
              <w:left w:val="nil"/>
              <w:bottom w:val="nil"/>
              <w:right w:val="nil"/>
            </w:tcBorders>
            <w:shd w:val="clear" w:color="auto" w:fill="auto"/>
          </w:tcPr>
          <w:p w:rsidR="00C01B86" w:rsidRDefault="008345B0">
            <w:pPr>
              <w:spacing w:after="0" w:line="240" w:lineRule="auto"/>
            </w:pPr>
            <w:r>
              <w:rPr>
                <w:i/>
              </w:rPr>
              <w:t>${{ ‘{:,.0f}’.format(TotShelterCosts)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50% of Adjusted Income</w:t>
            </w:r>
          </w:p>
        </w:tc>
        <w:tc>
          <w:tcPr>
            <w:tcW w:w="3898" w:type="dxa"/>
            <w:tcBorders>
              <w:top w:val="nil"/>
              <w:left w:val="nil"/>
              <w:bottom w:val="nil"/>
              <w:right w:val="nil"/>
            </w:tcBorders>
            <w:shd w:val="clear" w:color="auto" w:fill="auto"/>
          </w:tcPr>
          <w:p w:rsidR="00C01B86" w:rsidRDefault="008345B0">
            <w:pPr>
              <w:spacing w:after="0" w:line="240" w:lineRule="auto"/>
            </w:pPr>
            <w:r>
              <w:t>${{ ‘{:,.0f}’.format(FiftyPctAdjIC)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Shelter deduction in excess of 50% of adjusted income</w:t>
            </w:r>
          </w:p>
        </w:tc>
        <w:tc>
          <w:tcPr>
            <w:tcW w:w="3898" w:type="dxa"/>
            <w:tcBorders>
              <w:top w:val="nil"/>
              <w:left w:val="nil"/>
              <w:bottom w:val="nil"/>
              <w:right w:val="nil"/>
            </w:tcBorders>
            <w:shd w:val="clear" w:color="auto" w:fill="auto"/>
          </w:tcPr>
          <w:p w:rsidR="00C01B86" w:rsidRDefault="008345B0">
            <w:pPr>
              <w:spacing w:after="0" w:line="240" w:lineRule="auto"/>
            </w:pPr>
            <w:r>
              <w:t>${{ ‘{:,.0f}’.format(ShelterDedExcessFiftyPct)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Cap (not applicable to elderly / disabled households)</w:t>
            </w:r>
          </w:p>
        </w:tc>
        <w:tc>
          <w:tcPr>
            <w:tcW w:w="3898" w:type="dxa"/>
            <w:tcBorders>
              <w:top w:val="nil"/>
              <w:left w:val="nil"/>
              <w:bottom w:val="nil"/>
              <w:right w:val="nil"/>
            </w:tcBorders>
            <w:shd w:val="clear" w:color="auto" w:fill="auto"/>
          </w:tcPr>
          <w:p w:rsidR="00C01B86" w:rsidRDefault="008345B0">
            <w:pPr>
              <w:spacing w:after="0" w:line="240" w:lineRule="auto"/>
            </w:pPr>
            <w:r>
              <w:t>${{ ‘{:,.0f}’.format(CapShelterDed) }}</w:t>
            </w:r>
          </w:p>
        </w:tc>
      </w:tr>
      <w:tr w:rsidR="00C01B86" w:rsidTr="005C4F8C">
        <w:tc>
          <w:tcPr>
            <w:tcW w:w="5418" w:type="dxa"/>
            <w:tcBorders>
              <w:top w:val="nil"/>
              <w:left w:val="nil"/>
              <w:bottom w:val="nil"/>
              <w:right w:val="nil"/>
            </w:tcBorders>
            <w:shd w:val="clear" w:color="auto" w:fill="B3E7AF"/>
          </w:tcPr>
          <w:p w:rsidR="00C01B86" w:rsidRDefault="008345B0">
            <w:pPr>
              <w:spacing w:after="0" w:line="240" w:lineRule="auto"/>
            </w:pPr>
            <w:r>
              <w:t>3-2-A. Monthly Shelter Deduction (</w:t>
            </w:r>
            <w:r>
              <w:rPr>
                <w:i/>
              </w:rPr>
              <w:t>3-2-A-c Capped)</w:t>
            </w:r>
          </w:p>
        </w:tc>
        <w:tc>
          <w:tcPr>
            <w:tcW w:w="3898" w:type="dxa"/>
            <w:tcBorders>
              <w:top w:val="nil"/>
              <w:left w:val="nil"/>
              <w:bottom w:val="nil"/>
              <w:right w:val="nil"/>
            </w:tcBorders>
            <w:shd w:val="clear" w:color="auto" w:fill="B3E7AF"/>
          </w:tcPr>
          <w:p w:rsidR="00C01B86" w:rsidRDefault="008345B0">
            <w:pPr>
              <w:spacing w:after="0" w:line="240" w:lineRule="auto"/>
            </w:pPr>
            <w:r>
              <w:t>${{ ‘{:,.0f}’.format(ShelterDedResult) }}</w:t>
            </w:r>
          </w:p>
        </w:tc>
      </w:tr>
      <w:tr w:rsidR="00C01B86" w:rsidTr="005C4F8C">
        <w:tc>
          <w:tcPr>
            <w:tcW w:w="5418" w:type="dxa"/>
            <w:tcBorders>
              <w:top w:val="nil"/>
              <w:left w:val="nil"/>
              <w:bottom w:val="nil"/>
              <w:right w:val="nil"/>
            </w:tcBorders>
            <w:shd w:val="clear" w:color="auto" w:fill="B3E7AF"/>
          </w:tcPr>
          <w:p w:rsidR="00C01B86" w:rsidRDefault="008345B0">
            <w:pPr>
              <w:spacing w:after="0" w:line="240" w:lineRule="auto"/>
            </w:pPr>
            <w:r>
              <w:t>3-2-B. Monthly Homeless Deduction</w:t>
            </w:r>
          </w:p>
        </w:tc>
        <w:tc>
          <w:tcPr>
            <w:tcW w:w="3898" w:type="dxa"/>
            <w:tcBorders>
              <w:top w:val="nil"/>
              <w:left w:val="nil"/>
              <w:bottom w:val="nil"/>
              <w:right w:val="nil"/>
            </w:tcBorders>
            <w:shd w:val="clear" w:color="auto" w:fill="B3E7AF"/>
          </w:tcPr>
          <w:p w:rsidR="00C01B86" w:rsidRDefault="008345B0">
            <w:pPr>
              <w:spacing w:after="0" w:line="240" w:lineRule="auto"/>
            </w:pPr>
            <w:r>
              <w:t>${{ ‘{:,.0f}’.format(HomelessDed) }}</w:t>
            </w:r>
          </w:p>
        </w:tc>
      </w:tr>
      <w:tr w:rsidR="00C01B86" w:rsidTr="005C4F8C">
        <w:tc>
          <w:tcPr>
            <w:tcW w:w="5418" w:type="dxa"/>
            <w:tcBorders>
              <w:top w:val="nil"/>
              <w:left w:val="nil"/>
              <w:bottom w:val="nil"/>
              <w:right w:val="nil"/>
            </w:tcBorders>
            <w:shd w:val="clear" w:color="auto" w:fill="A7E8FF"/>
          </w:tcPr>
          <w:p w:rsidR="00C01B86" w:rsidRDefault="008345B0">
            <w:pPr>
              <w:spacing w:after="0" w:line="240" w:lineRule="auto"/>
              <w:rPr>
                <w:b/>
              </w:rPr>
            </w:pPr>
            <w:r>
              <w:rPr>
                <w:b/>
              </w:rPr>
              <w:t>3-3. Net Income Calculation</w:t>
            </w:r>
          </w:p>
        </w:tc>
        <w:tc>
          <w:tcPr>
            <w:tcW w:w="3898" w:type="dxa"/>
            <w:tcBorders>
              <w:top w:val="nil"/>
              <w:left w:val="nil"/>
              <w:bottom w:val="nil"/>
              <w:right w:val="nil"/>
            </w:tcBorders>
            <w:shd w:val="clear" w:color="auto" w:fill="A7E8FF"/>
          </w:tcPr>
          <w:p w:rsidR="00C01B86" w:rsidRDefault="00C01B86">
            <w:pPr>
              <w:spacing w:after="0" w:line="240" w:lineRule="auto"/>
            </w:pP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Preliminary Adjusted Income (3.1.E.)</w:t>
            </w:r>
          </w:p>
        </w:tc>
        <w:tc>
          <w:tcPr>
            <w:tcW w:w="3898" w:type="dxa"/>
            <w:tcBorders>
              <w:top w:val="nil"/>
              <w:left w:val="nil"/>
              <w:bottom w:val="nil"/>
              <w:right w:val="nil"/>
            </w:tcBorders>
            <w:shd w:val="clear" w:color="auto" w:fill="auto"/>
          </w:tcPr>
          <w:p w:rsidR="00C01B86" w:rsidRDefault="008345B0">
            <w:pPr>
              <w:spacing w:after="0" w:line="240" w:lineRule="auto"/>
            </w:pPr>
            <w:r>
              <w:t xml:space="preserve">   ${{ ‘{:,.0f}’.format(PreAdjAfterDed)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Allowable Homeless Deduction (3-2-B.)</w:t>
            </w:r>
          </w:p>
        </w:tc>
        <w:tc>
          <w:tcPr>
            <w:tcW w:w="3898" w:type="dxa"/>
            <w:tcBorders>
              <w:top w:val="nil"/>
              <w:left w:val="nil"/>
              <w:bottom w:val="nil"/>
              <w:right w:val="nil"/>
            </w:tcBorders>
            <w:shd w:val="clear" w:color="auto" w:fill="auto"/>
          </w:tcPr>
          <w:p w:rsidR="00C01B86" w:rsidRDefault="008345B0">
            <w:pPr>
              <w:spacing w:after="0" w:line="240" w:lineRule="auto"/>
            </w:pPr>
            <w:r>
              <w:t>-  ${{ ‘{:,.0f}’.format(HomelessDed)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jc w:val="right"/>
            </w:pPr>
            <w:r>
              <w:t xml:space="preserve">  Excess Shelter Expense (3-2-A.)</w:t>
            </w:r>
          </w:p>
        </w:tc>
        <w:tc>
          <w:tcPr>
            <w:tcW w:w="3898" w:type="dxa"/>
            <w:tcBorders>
              <w:top w:val="nil"/>
              <w:left w:val="nil"/>
              <w:bottom w:val="nil"/>
              <w:right w:val="nil"/>
            </w:tcBorders>
            <w:shd w:val="clear" w:color="auto" w:fill="auto"/>
          </w:tcPr>
          <w:p w:rsidR="00C01B86" w:rsidRDefault="008345B0">
            <w:pPr>
              <w:spacing w:after="0" w:line="240" w:lineRule="auto"/>
            </w:pPr>
            <w:r>
              <w:rPr>
                <w:u w:val="single"/>
              </w:rPr>
              <w:t>-  ${{ ‘{:,.0f}’.format(ShelterDedResult) }}</w:t>
            </w:r>
          </w:p>
        </w:tc>
      </w:tr>
      <w:tr w:rsidR="00C01B86" w:rsidTr="005C4F8C">
        <w:tc>
          <w:tcPr>
            <w:tcW w:w="5418" w:type="dxa"/>
            <w:tcBorders>
              <w:top w:val="nil"/>
              <w:left w:val="nil"/>
              <w:bottom w:val="nil"/>
              <w:right w:val="nil"/>
            </w:tcBorders>
            <w:shd w:val="clear" w:color="auto" w:fill="B3E7AF"/>
          </w:tcPr>
          <w:p w:rsidR="00C01B86" w:rsidRDefault="008345B0">
            <w:pPr>
              <w:spacing w:after="0" w:line="240" w:lineRule="auto"/>
              <w:rPr>
                <w:b/>
              </w:rPr>
            </w:pPr>
            <w:r>
              <w:rPr>
                <w:b/>
              </w:rPr>
              <w:lastRenderedPageBreak/>
              <w:t>3-3-A. Monthly Net Income</w:t>
            </w:r>
          </w:p>
        </w:tc>
        <w:tc>
          <w:tcPr>
            <w:tcW w:w="3898" w:type="dxa"/>
            <w:tcBorders>
              <w:top w:val="nil"/>
              <w:left w:val="nil"/>
              <w:bottom w:val="nil"/>
              <w:right w:val="nil"/>
            </w:tcBorders>
            <w:shd w:val="clear" w:color="auto" w:fill="B3E7AF"/>
          </w:tcPr>
          <w:p w:rsidR="00C01B86" w:rsidRDefault="008345B0">
            <w:pPr>
              <w:pStyle w:val="HTMLPreformatted"/>
            </w:pPr>
            <w:r>
              <w:rPr>
                <w:rFonts w:asciiTheme="minorHAnsi" w:eastAsiaTheme="minorEastAsia" w:hAnsiTheme="minorHAnsi" w:cstheme="minorBidi"/>
                <w:sz w:val="22"/>
                <w:szCs w:val="22"/>
              </w:rPr>
              <w:t>{{ MonthlyNICforDisplay }}</w:t>
            </w:r>
          </w:p>
        </w:tc>
      </w:tr>
      <w:tr w:rsidR="00C01B86" w:rsidTr="005C4F8C">
        <w:tc>
          <w:tcPr>
            <w:tcW w:w="5418" w:type="dxa"/>
            <w:tcBorders>
              <w:top w:val="nil"/>
              <w:left w:val="nil"/>
              <w:bottom w:val="nil"/>
              <w:right w:val="nil"/>
            </w:tcBorders>
            <w:shd w:val="clear" w:color="auto" w:fill="auto"/>
          </w:tcPr>
          <w:p w:rsidR="00C01B86" w:rsidRDefault="008345B0">
            <w:pPr>
              <w:spacing w:after="0" w:line="240" w:lineRule="auto"/>
            </w:pPr>
            <w:r>
              <w:t>Max. Total Monthly Net Income for Household Size</w:t>
            </w:r>
          </w:p>
        </w:tc>
        <w:tc>
          <w:tcPr>
            <w:tcW w:w="3898" w:type="dxa"/>
            <w:tcBorders>
              <w:top w:val="nil"/>
              <w:left w:val="nil"/>
              <w:bottom w:val="nil"/>
              <w:right w:val="nil"/>
            </w:tcBorders>
            <w:shd w:val="clear" w:color="auto" w:fill="auto"/>
          </w:tcPr>
          <w:p w:rsidR="00C01B86" w:rsidRDefault="008345B0">
            <w:pPr>
              <w:spacing w:after="0" w:line="240" w:lineRule="auto"/>
            </w:pPr>
            <w:r>
              <w:t>{{ MaxTotMonthlyNICLable }}</w:t>
            </w:r>
          </w:p>
        </w:tc>
      </w:tr>
      <w:tr w:rsidR="00C01B86" w:rsidTr="005C4F8C">
        <w:tc>
          <w:tcPr>
            <w:tcW w:w="5418" w:type="dxa"/>
            <w:tcBorders>
              <w:top w:val="nil"/>
              <w:left w:val="nil"/>
              <w:bottom w:val="nil"/>
              <w:right w:val="nil"/>
            </w:tcBorders>
            <w:shd w:val="clear" w:color="auto" w:fill="FFBF9F"/>
          </w:tcPr>
          <w:p w:rsidR="00C01B86" w:rsidRDefault="008345B0">
            <w:pPr>
              <w:spacing w:after="0" w:line="240" w:lineRule="auto"/>
              <w:rPr>
                <w:b/>
              </w:rPr>
            </w:pPr>
            <w:r>
              <w:rPr>
                <w:b/>
              </w:rPr>
              <w:t>3. NET INCOME TEST result:</w:t>
            </w:r>
          </w:p>
        </w:tc>
        <w:tc>
          <w:tcPr>
            <w:tcW w:w="3898" w:type="dxa"/>
            <w:tcBorders>
              <w:top w:val="nil"/>
              <w:left w:val="nil"/>
              <w:bottom w:val="nil"/>
              <w:right w:val="nil"/>
            </w:tcBorders>
            <w:shd w:val="clear" w:color="auto" w:fill="FFBF9F"/>
          </w:tcPr>
          <w:p w:rsidR="00C01B86" w:rsidRDefault="008345B0">
            <w:pPr>
              <w:spacing w:after="0" w:line="240" w:lineRule="auto"/>
            </w:pPr>
            <w:r>
              <w:t>{{ NICTestResult }}</w:t>
            </w:r>
          </w:p>
        </w:tc>
      </w:tr>
    </w:tbl>
    <w:p w:rsidR="00C01B86" w:rsidRPr="00BC495C" w:rsidRDefault="008345B0">
      <w:pPr>
        <w:pStyle w:val="Heading2"/>
        <w:rPr>
          <w:color w:val="024442"/>
        </w:rPr>
      </w:pPr>
      <w:r w:rsidRPr="00BC495C">
        <w:rPr>
          <w:color w:val="024442"/>
        </w:rPr>
        <w:t>Step 4: Final Determination</w:t>
      </w:r>
    </w:p>
    <w:tbl>
      <w:tblPr>
        <w:tblStyle w:val="TableGrid"/>
        <w:tblW w:w="9288" w:type="dxa"/>
        <w:tblLook w:val="04A0" w:firstRow="1" w:lastRow="0" w:firstColumn="1" w:lastColumn="0" w:noHBand="0" w:noVBand="1"/>
      </w:tblPr>
      <w:tblGrid>
        <w:gridCol w:w="5417"/>
        <w:gridCol w:w="3871"/>
      </w:tblGrid>
      <w:tr w:rsidR="00C01B86" w:rsidTr="005C4F8C">
        <w:tc>
          <w:tcPr>
            <w:tcW w:w="5417" w:type="dxa"/>
            <w:tcBorders>
              <w:top w:val="nil"/>
              <w:left w:val="nil"/>
              <w:bottom w:val="nil"/>
              <w:right w:val="nil"/>
            </w:tcBorders>
            <w:shd w:val="clear" w:color="auto" w:fill="auto"/>
          </w:tcPr>
          <w:p w:rsidR="00C01B86" w:rsidRDefault="008345B0">
            <w:pPr>
              <w:spacing w:after="0" w:line="240" w:lineRule="auto"/>
            </w:pPr>
            <w:r>
              <w:t>Max. SNAP allotment for household size</w:t>
            </w:r>
          </w:p>
        </w:tc>
        <w:tc>
          <w:tcPr>
            <w:tcW w:w="3871" w:type="dxa"/>
            <w:tcBorders>
              <w:top w:val="nil"/>
              <w:left w:val="nil"/>
              <w:bottom w:val="nil"/>
              <w:right w:val="nil"/>
            </w:tcBorders>
            <w:shd w:val="clear" w:color="auto" w:fill="auto"/>
          </w:tcPr>
          <w:p w:rsidR="00C01B86" w:rsidRDefault="008345B0">
            <w:pPr>
              <w:spacing w:after="0" w:line="240" w:lineRule="auto"/>
            </w:pPr>
            <w:r>
              <w:rPr>
                <w:u w:val="single"/>
              </w:rPr>
              <w:t>${{ ‘{:,.0f}’.format(MaxSNAPAllotment) }}</w:t>
            </w:r>
          </w:p>
        </w:tc>
      </w:tr>
      <w:tr w:rsidR="00C01B86" w:rsidTr="005C4F8C">
        <w:tc>
          <w:tcPr>
            <w:tcW w:w="5417" w:type="dxa"/>
            <w:tcBorders>
              <w:top w:val="nil"/>
              <w:left w:val="nil"/>
              <w:bottom w:val="nil"/>
              <w:right w:val="nil"/>
            </w:tcBorders>
            <w:shd w:val="clear" w:color="auto" w:fill="auto"/>
          </w:tcPr>
          <w:p w:rsidR="00C01B86" w:rsidRDefault="008345B0">
            <w:pPr>
              <w:spacing w:after="0" w:line="240" w:lineRule="auto"/>
            </w:pPr>
            <w:r>
              <w:rPr>
                <w:i/>
              </w:rPr>
              <w:t xml:space="preserve">Subtract </w:t>
            </w:r>
            <w:r>
              <w:t>30% of Net Income (30% of 3-3-A, no less than zero)</w:t>
            </w:r>
          </w:p>
        </w:tc>
        <w:tc>
          <w:tcPr>
            <w:tcW w:w="3871" w:type="dxa"/>
            <w:tcBorders>
              <w:top w:val="nil"/>
              <w:left w:val="nil"/>
              <w:bottom w:val="nil"/>
              <w:right w:val="nil"/>
            </w:tcBorders>
            <w:shd w:val="clear" w:color="auto" w:fill="auto"/>
          </w:tcPr>
          <w:p w:rsidR="00C01B86" w:rsidRDefault="008345B0">
            <w:pPr>
              <w:spacing w:after="0" w:line="240" w:lineRule="auto"/>
            </w:pPr>
            <w:r>
              <w:t>${{ ‘{:,.0f}’.format(ThirtyPctNIC) }}</w:t>
            </w:r>
          </w:p>
        </w:tc>
      </w:tr>
      <w:tr w:rsidR="00C01B86" w:rsidTr="005C4F8C">
        <w:tc>
          <w:tcPr>
            <w:tcW w:w="5417" w:type="dxa"/>
            <w:tcBorders>
              <w:top w:val="nil"/>
              <w:left w:val="nil"/>
              <w:bottom w:val="nil"/>
              <w:right w:val="nil"/>
            </w:tcBorders>
            <w:shd w:val="clear" w:color="auto" w:fill="FFBF9F"/>
          </w:tcPr>
          <w:p w:rsidR="00C01B86" w:rsidRDefault="008345B0">
            <w:pPr>
              <w:spacing w:after="0" w:line="240" w:lineRule="auto"/>
              <w:rPr>
                <w:b/>
              </w:rPr>
            </w:pPr>
            <w:r>
              <w:rPr>
                <w:b/>
              </w:rPr>
              <w:t>4. FINAL RESULT (MONTHLY ALLOTMENT)</w:t>
            </w:r>
          </w:p>
        </w:tc>
        <w:tc>
          <w:tcPr>
            <w:tcW w:w="3871" w:type="dxa"/>
            <w:tcBorders>
              <w:top w:val="nil"/>
              <w:left w:val="nil"/>
              <w:bottom w:val="nil"/>
              <w:right w:val="nil"/>
            </w:tcBorders>
            <w:shd w:val="clear" w:color="auto" w:fill="FFBF9F"/>
          </w:tcPr>
          <w:p w:rsidR="00C01B86" w:rsidRDefault="008345B0">
            <w:pPr>
              <w:spacing w:after="0" w:line="240" w:lineRule="auto"/>
            </w:pPr>
            <w:r>
              <w:t>${{ ‘{:,.0f}’.format(FinalResult) }}</w:t>
            </w:r>
          </w:p>
        </w:tc>
      </w:tr>
    </w:tbl>
    <w:p w:rsidR="00C01B86" w:rsidRDefault="00C01B86"/>
    <w:sectPr w:rsidR="00C01B86">
      <w:headerReference w:type="default" r:id="rId7"/>
      <w:footerReference w:type="default" r:id="rId8"/>
      <w:pgSz w:w="12240" w:h="15840"/>
      <w:pgMar w:top="1440" w:right="1080" w:bottom="1440" w:left="108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48D" w:rsidRDefault="007F448D">
      <w:pPr>
        <w:spacing w:after="0" w:line="240" w:lineRule="auto"/>
      </w:pPr>
      <w:r>
        <w:separator/>
      </w:r>
    </w:p>
  </w:endnote>
  <w:endnote w:type="continuationSeparator" w:id="0">
    <w:p w:rsidR="007F448D" w:rsidRDefault="007F4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B86" w:rsidRDefault="008345B0">
    <w:pPr>
      <w:pStyle w:val="Footer"/>
    </w:pPr>
    <w:r>
      <w:rPr>
        <w:noProof/>
        <w:lang w:eastAsia="en-US"/>
      </w:rPr>
      <mc:AlternateContent>
        <mc:Choice Requires="wps">
          <w:drawing>
            <wp:anchor distT="0" distB="0" distL="0" distR="0" simplePos="0" relativeHeight="5" behindDoc="1" locked="0" layoutInCell="1" allowOverlap="1" wp14:anchorId="0AD32666">
              <wp:simplePos x="0" y="0"/>
              <wp:positionH relativeFrom="column">
                <wp:posOffset>-13335</wp:posOffset>
              </wp:positionH>
              <wp:positionV relativeFrom="paragraph">
                <wp:posOffset>-97155</wp:posOffset>
              </wp:positionV>
              <wp:extent cx="6635115" cy="127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34440" cy="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1FD305F" id="Straight Connector 1" o:spid="_x0000_s1026" style="position:absolute;z-index:-503316475;visibility:visible;mso-wrap-style:square;mso-wrap-distance-left:0;mso-wrap-distance-top:0;mso-wrap-distance-right:0;mso-wrap-distance-bottom:0;mso-position-horizontal:absolute;mso-position-horizontal-relative:text;mso-position-vertical:absolute;mso-position-vertical-relative:text" from="-1.05pt,-7.65pt" to="521.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" strokecolor="#4a7ebb"/>
          </w:pict>
        </mc:Fallback>
      </mc:AlternateContent>
    </w:r>
    <w:r>
      <w:rPr>
        <w:rFonts w:asciiTheme="majorHAnsi" w:eastAsiaTheme="majorEastAsia" w:hAnsiTheme="majorHAnsi" w:cstheme="majorBidi"/>
      </w:rPr>
      <w:t>{{calcDate}}</w:t>
    </w:r>
    <w:r>
      <w:rPr>
        <w:rFonts w:asciiTheme="majorHAnsi" w:eastAsiaTheme="majorEastAsia" w:hAnsiTheme="majorHAnsi" w:cstheme="majorBidi"/>
      </w:rPr>
      <w:tab/>
    </w:r>
    <w:r>
      <w:rPr>
        <w:rFonts w:asciiTheme="majorHAnsi" w:eastAsiaTheme="majorEastAsia" w:hAnsiTheme="majorHAnsi" w:cstheme="majorBidi"/>
      </w:rPr>
      <w:tab/>
      <w:t xml:space="preserve">Page </w:t>
    </w:r>
    <w:r>
      <w:rPr>
        <w:rFonts w:ascii="Cambria" w:eastAsia="PMingLiU" w:hAnsi="Cambria"/>
      </w:rPr>
      <w:fldChar w:fldCharType="begin"/>
    </w:r>
    <w:r>
      <w:rPr>
        <w:rFonts w:ascii="Cambria" w:eastAsia="PMingLiU" w:hAnsi="Cambria"/>
      </w:rPr>
      <w:instrText>PAGE</w:instrText>
    </w:r>
    <w:r>
      <w:rPr>
        <w:rFonts w:ascii="Cambria" w:eastAsia="PMingLiU" w:hAnsi="Cambria"/>
      </w:rPr>
      <w:fldChar w:fldCharType="separate"/>
    </w:r>
    <w:r w:rsidR="009D4B5E">
      <w:rPr>
        <w:rFonts w:ascii="Cambria" w:eastAsia="PMingLiU" w:hAnsi="Cambria"/>
        <w:noProof/>
      </w:rPr>
      <w:t>3</w:t>
    </w:r>
    <w:r>
      <w:rPr>
        <w:rFonts w:ascii="Cambria" w:eastAsia="PMingLiU" w:hAnsi="Cambria"/>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48D" w:rsidRDefault="007F448D">
      <w:pPr>
        <w:spacing w:after="0" w:line="240" w:lineRule="auto"/>
      </w:pPr>
      <w:r>
        <w:separator/>
      </w:r>
    </w:p>
  </w:footnote>
  <w:footnote w:type="continuationSeparator" w:id="0">
    <w:p w:rsidR="007F448D" w:rsidRDefault="007F4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B86" w:rsidRPr="00BC495C" w:rsidRDefault="007F448D">
    <w:pPr>
      <w:pStyle w:val="Header"/>
      <w:pBdr>
        <w:bottom w:val="thickThinSmallGap" w:sz="24" w:space="1" w:color="622423"/>
      </w:pBdr>
      <w:tabs>
        <w:tab w:val="left" w:pos="7920"/>
      </w:tabs>
      <w:jc w:val="both"/>
      <w:rPr>
        <w:color w:val="024442"/>
      </w:rPr>
    </w:pPr>
    <w:sdt>
      <w:sdtPr>
        <w:rPr>
          <w:color w:val="024442"/>
        </w:rPr>
        <w:alias w:val="Title"/>
        <w:id w:val="-366303250"/>
        <w:dataBinding w:prefixMappings="xmlns:ns0='http://schemas.openxmlformats.org/package/2006/metadata/core-properties' xmlns:ns1='http://purl.org/dc/elements/1.1/'" w:xpath="/ns0:coreProperties[1]/ns1:title[1]" w:storeItemID="{6C3C8BC8-F283-45AE-878A-BAB7291924A1}"/>
        <w:text/>
      </w:sdtPr>
      <w:sdtEndPr/>
      <w:sdtContent>
        <w:r w:rsidR="0004016C">
          <w:rPr>
            <w:rFonts w:asciiTheme="majorHAnsi" w:eastAsiaTheme="majorEastAsia" w:hAnsiTheme="majorHAnsi" w:cstheme="majorBidi"/>
            <w:color w:val="024442"/>
            <w:sz w:val="32"/>
            <w:szCs w:val="32"/>
          </w:rPr>
          <w:t>Michigan Food Stamp (FAP)</w:t>
        </w:r>
        <w:r w:rsidR="00021B2C" w:rsidRPr="00BC495C">
          <w:rPr>
            <w:rFonts w:asciiTheme="majorHAnsi" w:eastAsiaTheme="majorEastAsia" w:hAnsiTheme="majorHAnsi" w:cstheme="majorBidi"/>
            <w:color w:val="024442"/>
            <w:sz w:val="32"/>
            <w:szCs w:val="32"/>
          </w:rPr>
          <w:t xml:space="preserve"> Estim</w:t>
        </w:r>
        <w:r w:rsidR="0004016C">
          <w:rPr>
            <w:rFonts w:asciiTheme="majorHAnsi" w:eastAsiaTheme="majorEastAsia" w:hAnsiTheme="majorHAnsi" w:cstheme="majorBidi"/>
            <w:color w:val="024442"/>
            <w:sz w:val="32"/>
            <w:szCs w:val="32"/>
          </w:rPr>
          <w:t>ator</w:t>
        </w:r>
      </w:sdtContent>
    </w:sdt>
    <w:r w:rsidR="008345B0" w:rsidRPr="00BC495C">
      <w:rPr>
        <w:rFonts w:asciiTheme="majorHAnsi" w:eastAsiaTheme="majorEastAsia" w:hAnsiTheme="majorHAnsi" w:cstheme="majorBidi"/>
        <w:color w:val="024442"/>
        <w:sz w:val="32"/>
        <w:szCs w:val="32"/>
      </w:rPr>
      <w:t xml:space="preserve">                         </w:t>
    </w:r>
    <w:r w:rsidR="008345B0" w:rsidRPr="00BC495C">
      <w:rPr>
        <w:rFonts w:asciiTheme="majorHAnsi" w:eastAsiaTheme="majorEastAsia" w:hAnsiTheme="majorHAnsi" w:cstheme="majorBidi"/>
        <w:color w:val="024442"/>
        <w:szCs w:val="32"/>
      </w:rPr>
      <w:t>[{{as_of_date}}]</w:t>
    </w:r>
  </w:p>
  <w:p w:rsidR="00C01B86" w:rsidRDefault="00C01B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B86"/>
    <w:rsid w:val="00021B2C"/>
    <w:rsid w:val="0004016C"/>
    <w:rsid w:val="0011015C"/>
    <w:rsid w:val="00423470"/>
    <w:rsid w:val="00544C62"/>
    <w:rsid w:val="00562643"/>
    <w:rsid w:val="005C4F8C"/>
    <w:rsid w:val="00687CD9"/>
    <w:rsid w:val="00743356"/>
    <w:rsid w:val="00763F6D"/>
    <w:rsid w:val="007F448D"/>
    <w:rsid w:val="008345B0"/>
    <w:rsid w:val="009D4B5E"/>
    <w:rsid w:val="00BC495C"/>
    <w:rsid w:val="00C01B86"/>
    <w:rsid w:val="00C46F6E"/>
    <w:rsid w:val="00C50FE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EBB6"/>
  <w15:docId w15:val="{D17B4A33-3A85-4AE3-9B86-A9EF0E55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CB6"/>
    <w:pPr>
      <w:spacing w:after="200" w:line="276" w:lineRule="auto"/>
    </w:pPr>
    <w:rPr>
      <w:sz w:val="22"/>
    </w:rPr>
  </w:style>
  <w:style w:type="paragraph" w:styleId="Heading1">
    <w:name w:val="heading 1"/>
    <w:basedOn w:val="Normal"/>
    <w:next w:val="Normal"/>
    <w:link w:val="Heading1Char"/>
    <w:uiPriority w:val="9"/>
    <w:qFormat/>
    <w:rsid w:val="00BA1C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1C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066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A1C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F1C5D"/>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qFormat/>
    <w:rsid w:val="00BE0EFB"/>
    <w:rPr>
      <w:rFonts w:ascii="Courier New" w:eastAsia="Times New Roman" w:hAnsi="Courier New" w:cs="Courier New"/>
      <w:sz w:val="20"/>
      <w:szCs w:val="20"/>
    </w:rPr>
  </w:style>
  <w:style w:type="character" w:customStyle="1" w:styleId="s2">
    <w:name w:val="s2"/>
    <w:basedOn w:val="DefaultParagraphFont"/>
    <w:qFormat/>
    <w:rsid w:val="00BE0EFB"/>
  </w:style>
  <w:style w:type="character" w:customStyle="1" w:styleId="o">
    <w:name w:val="o"/>
    <w:basedOn w:val="DefaultParagraphFont"/>
    <w:qFormat/>
    <w:rsid w:val="00BE0EFB"/>
  </w:style>
  <w:style w:type="character" w:customStyle="1" w:styleId="nf">
    <w:name w:val="nf"/>
    <w:basedOn w:val="DefaultParagraphFont"/>
    <w:qFormat/>
    <w:rsid w:val="00BE0EFB"/>
  </w:style>
  <w:style w:type="character" w:customStyle="1" w:styleId="nv">
    <w:name w:val="nv"/>
    <w:basedOn w:val="DefaultParagraphFont"/>
    <w:qFormat/>
    <w:rsid w:val="00BE0EFB"/>
  </w:style>
  <w:style w:type="character" w:customStyle="1" w:styleId="HeaderChar">
    <w:name w:val="Header Char"/>
    <w:basedOn w:val="DefaultParagraphFont"/>
    <w:link w:val="Header"/>
    <w:uiPriority w:val="99"/>
    <w:qFormat/>
    <w:rsid w:val="001575BD"/>
  </w:style>
  <w:style w:type="character" w:customStyle="1" w:styleId="FooterChar">
    <w:name w:val="Footer Char"/>
    <w:basedOn w:val="DefaultParagraphFont"/>
    <w:link w:val="Footer"/>
    <w:uiPriority w:val="99"/>
    <w:qFormat/>
    <w:rsid w:val="001575BD"/>
  </w:style>
  <w:style w:type="character" w:customStyle="1" w:styleId="BalloonTextChar">
    <w:name w:val="Balloon Text Char"/>
    <w:basedOn w:val="DefaultParagraphFont"/>
    <w:link w:val="BalloonText"/>
    <w:uiPriority w:val="99"/>
    <w:semiHidden/>
    <w:qFormat/>
    <w:rsid w:val="001575BD"/>
    <w:rPr>
      <w:rFonts w:ascii="Tahoma" w:hAnsi="Tahoma" w:cs="Tahoma"/>
      <w:sz w:val="16"/>
      <w:szCs w:val="16"/>
    </w:rPr>
  </w:style>
  <w:style w:type="character" w:customStyle="1" w:styleId="Heading3Char">
    <w:name w:val="Heading 3 Char"/>
    <w:basedOn w:val="DefaultParagraphFont"/>
    <w:link w:val="Heading3"/>
    <w:uiPriority w:val="9"/>
    <w:qFormat/>
    <w:rsid w:val="0000660A"/>
    <w:rPr>
      <w:rFonts w:asciiTheme="majorHAnsi" w:eastAsiaTheme="majorEastAsia" w:hAnsiTheme="majorHAnsi" w:cstheme="majorBidi"/>
      <w:b/>
      <w:bCs/>
      <w:color w:val="4F81BD" w:themeColor="accent1"/>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B9349A"/>
    <w:pPr>
      <w:ind w:left="720"/>
      <w:contextualSpacing/>
    </w:pPr>
  </w:style>
  <w:style w:type="paragraph" w:styleId="HTMLPreformatted">
    <w:name w:val="HTML Preformatted"/>
    <w:basedOn w:val="Normal"/>
    <w:link w:val="HTMLPreformattedChar"/>
    <w:uiPriority w:val="99"/>
    <w:unhideWhenUsed/>
    <w:qFormat/>
    <w:rsid w:val="00BE0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575BD"/>
    <w:pPr>
      <w:tabs>
        <w:tab w:val="center" w:pos="4680"/>
        <w:tab w:val="right" w:pos="9360"/>
      </w:tabs>
      <w:spacing w:after="0" w:line="240" w:lineRule="auto"/>
    </w:pPr>
  </w:style>
  <w:style w:type="paragraph" w:styleId="Footer">
    <w:name w:val="footer"/>
    <w:basedOn w:val="Normal"/>
    <w:link w:val="FooterChar"/>
    <w:uiPriority w:val="99"/>
    <w:unhideWhenUsed/>
    <w:rsid w:val="001575BD"/>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1575BD"/>
    <w:pPr>
      <w:spacing w:after="0" w:line="240" w:lineRule="auto"/>
    </w:pPr>
    <w:rPr>
      <w:rFonts w:ascii="Tahoma" w:hAnsi="Tahoma" w:cs="Tahoma"/>
      <w:sz w:val="16"/>
      <w:szCs w:val="1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DA5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94089-55EE-4CDF-B341-0E6AE163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719</Words>
  <Characters>4099</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Michigan Food Stamp (FAP) Estimator</dc:title>
  <dc:subject/>
  <dc:creator>MLRI Staff</dc:creator>
  <dc:description/>
  <cp:lastModifiedBy>Brett Harrison</cp:lastModifiedBy>
  <cp:revision>9</cp:revision>
  <dcterms:created xsi:type="dcterms:W3CDTF">2024-01-04T16:46:00Z</dcterms:created>
  <dcterms:modified xsi:type="dcterms:W3CDTF">2025-07-29T16:42:00Z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