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786F05">
      <w:pPr>
        <w:pStyle w:val="Heading2"/>
        <w:spacing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9E3DA1">
      <w:r>
        <w:t>Based on the information y</w:t>
      </w:r>
      <w:r>
        <w:t xml:space="preserve">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>. This amount is only an estimate</w:t>
      </w:r>
      <w:r>
        <w:t xml:space="preserve"> </w:t>
      </w:r>
      <w:r>
        <w:t>-</w:t>
      </w:r>
      <w:r>
        <w:t xml:space="preserve"> </w:t>
      </w:r>
      <w:r>
        <w:t xml:space="preserve">there is no guarantee that you will receive this amount. </w:t>
      </w:r>
    </w:p>
    <w:tbl>
      <w:tblPr>
        <w:tblW w:w="9645" w:type="dxa"/>
        <w:tblInd w:w="81" w:type="dxa"/>
        <w:tblLook w:val="0000" w:firstRow="0" w:lastRow="0" w:firstColumn="0" w:lastColumn="0" w:noHBand="0" w:noVBand="0"/>
      </w:tblPr>
      <w:tblGrid>
        <w:gridCol w:w="9645"/>
      </w:tblGrid>
      <w:tr w:rsidR="00C42FC3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 DO have heating or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A household member is over age 60 or disabled*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 ${{ (FinalResult)|round|int }}/month.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lastRenderedPageBreak/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* 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Note: You may be able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 to boost the value of your </w:t>
            </w:r>
            <w:r w:rsidR="00660D4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FA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P if you claim out of pocket medical expenses. Call </w:t>
            </w:r>
            <w:r w:rsidR="00660D4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M</w:t>
            </w:r>
            <w:r w:rsid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DHHS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 to learn more.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C42FC3" w:rsidP="003F79A0">
            <w:pPr>
              <w:spacing w:before="20" w:after="0" w:line="240" w:lineRule="auto"/>
            </w:pPr>
          </w:p>
        </w:tc>
      </w:tr>
    </w:tbl>
    <w:p w:rsidR="00E20A52" w:rsidRDefault="00E20A52" w:rsidP="000F27CC"/>
    <w:p w:rsidR="000F27CC" w:rsidRPr="00D04FF5" w:rsidRDefault="000F27CC" w:rsidP="000F27CC"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>. If you are unable to complete t</w:t>
      </w:r>
      <w:bookmarkStart w:id="0" w:name="_GoBack"/>
      <w:bookmarkEnd w:id="0"/>
      <w:r w:rsidRPr="00D04FF5">
        <w:t xml:space="preserve">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0F27CC"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Apply?.”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>
      <w:pPr>
        <w:rPr>
          <w:b/>
        </w:rPr>
      </w:pPr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>Y</w:t>
      </w:r>
      <w:r w:rsidR="000F27CC">
        <w:t xml:space="preserve">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sectPr w:rsidR="00D04FF5">
      <w:headerReference w:type="default" r:id="rId17"/>
      <w:footerReference w:type="default" r:id="rId18"/>
      <w:pgSz w:w="12240" w:h="15840"/>
      <w:pgMar w:top="1440" w:right="1080" w:bottom="1440" w:left="108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0C15" w:rsidRDefault="00670C15">
      <w:pPr>
        <w:spacing w:after="0" w:line="240" w:lineRule="auto"/>
      </w:pPr>
      <w:r>
        <w:separator/>
      </w:r>
    </w:p>
  </w:endnote>
  <w:endnote w:type="continuationSeparator" w:id="0">
    <w:p w:rsidR="00670C15" w:rsidRDefault="00670C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Microsoft JhengHei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4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93F9E0C" id="Straight Connector 1" o:spid="_x0000_s1026" style="position:absolute;z-index:-5033164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E20A52">
      <w:rPr>
        <w:rFonts w:ascii="Cambria" w:eastAsia="PMingLiU" w:hAnsi="Cambria"/>
        <w:noProof/>
      </w:rPr>
      <w:t>2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0C15" w:rsidRDefault="00670C15">
      <w:pPr>
        <w:spacing w:after="0" w:line="240" w:lineRule="auto"/>
      </w:pPr>
      <w:r>
        <w:separator/>
      </w:r>
    </w:p>
  </w:footnote>
  <w:footnote w:type="continuationSeparator" w:id="0">
    <w:p w:rsidR="00670C15" w:rsidRDefault="00670C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147CEB" w:rsidRDefault="00670C15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Pr="00147CEB">
      <w:rPr>
        <w:rFonts w:asciiTheme="majorHAnsi" w:eastAsiaTheme="majorEastAsia" w:hAnsiTheme="majorHAnsi" w:cstheme="majorBidi"/>
        <w:color w:val="024442"/>
        <w:sz w:val="32"/>
        <w:szCs w:val="32"/>
      </w:rPr>
      <w:t xml:space="preserve">             </w:t>
    </w:r>
    <w:r w:rsidRPr="00147CEB">
      <w:rPr>
        <w:rFonts w:asciiTheme="majorHAnsi" w:eastAsiaTheme="majorEastAsia" w:hAnsiTheme="majorHAnsi" w:cstheme="majorBidi"/>
        <w:color w:val="024442"/>
      </w:rPr>
      <w:t>[{{as_of_date}}]</w:t>
    </w:r>
  </w:p>
  <w:p w:rsidR="00C42FC3" w:rsidRDefault="00C42F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B2549"/>
    <w:rsid w:val="000F27CC"/>
    <w:rsid w:val="00147CEB"/>
    <w:rsid w:val="001B7DE4"/>
    <w:rsid w:val="001C1229"/>
    <w:rsid w:val="001E2EFF"/>
    <w:rsid w:val="003356E4"/>
    <w:rsid w:val="003F79A0"/>
    <w:rsid w:val="0054378D"/>
    <w:rsid w:val="00660D46"/>
    <w:rsid w:val="00670C15"/>
    <w:rsid w:val="00680EF9"/>
    <w:rsid w:val="00786F05"/>
    <w:rsid w:val="007B37C1"/>
    <w:rsid w:val="007D4F60"/>
    <w:rsid w:val="00850192"/>
    <w:rsid w:val="008B518B"/>
    <w:rsid w:val="008F6033"/>
    <w:rsid w:val="009145BE"/>
    <w:rsid w:val="00957EA0"/>
    <w:rsid w:val="00996E5A"/>
    <w:rsid w:val="009E3DA1"/>
    <w:rsid w:val="009E6A18"/>
    <w:rsid w:val="00A05836"/>
    <w:rsid w:val="00AB54A9"/>
    <w:rsid w:val="00B7412E"/>
    <w:rsid w:val="00C11964"/>
    <w:rsid w:val="00C42FC3"/>
    <w:rsid w:val="00C64C5C"/>
    <w:rsid w:val="00C80367"/>
    <w:rsid w:val="00D04FF5"/>
    <w:rsid w:val="00D85CE8"/>
    <w:rsid w:val="00DC6F26"/>
    <w:rsid w:val="00E20A52"/>
    <w:rsid w:val="00E42144"/>
    <w:rsid w:val="00FD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15B01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952690-A4CE-49D1-A455-642EB71A7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2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Maine SNAP Benefits Estimator (PTLA)</vt:lpstr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16</cp:revision>
  <dcterms:created xsi:type="dcterms:W3CDTF">2024-01-04T18:36:00Z</dcterms:created>
  <dcterms:modified xsi:type="dcterms:W3CDTF">2025-07-10T23:33:00Z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