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149F0" w:rsidRDefault="003149F0" w:rsidP="003149F0">
      <w:pPr>
        <w:rPr>
          <w:rtl/>
        </w:rPr>
      </w:pPr>
      <w:r>
        <w:rPr>
          <w:rFonts w:ascii="Arial" w:hAnsi="Arial" w:cs="Arial" w:hint="cs"/>
          <w:rtl/>
        </w:rPr>
        <w:t>זיהוי</w:t>
      </w:r>
      <w:r>
        <w:rPr>
          <w:rFonts w:cs="Arial"/>
          <w:rtl/>
        </w:rPr>
        <w:t xml:space="preserve"> </w:t>
      </w:r>
      <w:r>
        <w:rPr>
          <w:rFonts w:ascii="Arial" w:hAnsi="Arial" w:cs="Arial" w:hint="cs"/>
          <w:rtl/>
        </w:rPr>
        <w:t>מיקום</w:t>
      </w:r>
      <w:r>
        <w:rPr>
          <w:rFonts w:cs="Arial"/>
          <w:rtl/>
        </w:rPr>
        <w:t xml:space="preserve"> (</w:t>
      </w:r>
      <w:r>
        <w:t>Geo</w:t>
      </w:r>
      <w:r>
        <w:rPr>
          <w:rFonts w:ascii="Cambria Math" w:hAnsi="Cambria Math" w:cs="Cambria Math"/>
        </w:rPr>
        <w:t>‑</w:t>
      </w:r>
      <w:r>
        <w:t>Redirect</w:t>
      </w:r>
      <w:r>
        <w:rPr>
          <w:rFonts w:cs="Arial"/>
          <w:rtl/>
        </w:rPr>
        <w:t>)**</w:t>
      </w:r>
    </w:p>
    <w:p w:rsidR="003149F0" w:rsidRDefault="003149F0" w:rsidP="003149F0">
      <w:pPr>
        <w:rPr>
          <w:rtl/>
        </w:rPr>
      </w:pPr>
      <w:r>
        <w:rPr>
          <w:rFonts w:cs="Arial"/>
          <w:rtl/>
        </w:rPr>
        <w:t>מומלץ להגדיר:</w:t>
      </w:r>
    </w:p>
    <w:p w:rsidR="003149F0" w:rsidRDefault="003149F0" w:rsidP="003149F0">
      <w:pPr>
        <w:rPr>
          <w:rtl/>
        </w:rPr>
      </w:pPr>
    </w:p>
    <w:p w:rsidR="003149F0" w:rsidRDefault="003149F0" w:rsidP="003149F0">
      <w:pPr>
        <w:rPr>
          <w:rtl/>
        </w:rPr>
      </w:pPr>
      <w:r>
        <w:rPr>
          <w:rFonts w:cs="Arial"/>
          <w:rtl/>
        </w:rPr>
        <w:t xml:space="preserve">- גולש מישראל → רואה עברית  </w:t>
      </w:r>
    </w:p>
    <w:p w:rsidR="003149F0" w:rsidRDefault="003149F0" w:rsidP="003149F0">
      <w:pPr>
        <w:rPr>
          <w:rtl/>
        </w:rPr>
      </w:pPr>
      <w:r>
        <w:rPr>
          <w:rFonts w:cs="Arial"/>
          <w:rtl/>
        </w:rPr>
        <w:t xml:space="preserve">- גולש מחו״ל → רואה אנגלית  </w:t>
      </w:r>
    </w:p>
    <w:p w:rsidR="003149F0" w:rsidRDefault="003149F0" w:rsidP="003149F0">
      <w:pPr>
        <w:rPr>
          <w:rtl/>
        </w:rPr>
      </w:pPr>
      <w:r>
        <w:rPr>
          <w:rFonts w:cs="Arial"/>
          <w:rtl/>
        </w:rPr>
        <w:t xml:space="preserve">- כולם רואים אייקון תרגום  </w:t>
      </w:r>
    </w:p>
    <w:p w:rsidR="003F4346" w:rsidRDefault="003F4346" w:rsidP="00433564">
      <w:pPr>
        <w:rPr>
          <w:rtl/>
        </w:rPr>
      </w:pPr>
      <w:bookmarkStart w:id="0" w:name="_GoBack"/>
      <w:bookmarkEnd w:id="0"/>
    </w:p>
    <w:p w:rsidR="003F4346" w:rsidRDefault="003F4346" w:rsidP="00433564">
      <w:pPr>
        <w:rPr>
          <w:rtl/>
        </w:rPr>
      </w:pPr>
    </w:p>
    <w:p w:rsidR="003F4346" w:rsidRDefault="003F4346" w:rsidP="00433564">
      <w:pPr>
        <w:rPr>
          <w:rtl/>
        </w:rPr>
      </w:pPr>
    </w:p>
    <w:p w:rsidR="003F4346" w:rsidRDefault="003F4346" w:rsidP="00433564">
      <w:pPr>
        <w:rPr>
          <w:rtl/>
        </w:rPr>
      </w:pPr>
    </w:p>
    <w:p w:rsidR="003F4346" w:rsidRDefault="003F4346" w:rsidP="00433564">
      <w:pPr>
        <w:rPr>
          <w:rtl/>
        </w:rPr>
      </w:pPr>
    </w:p>
    <w:p w:rsidR="003F4346" w:rsidRPr="003F4346" w:rsidRDefault="003F4346" w:rsidP="003F4346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4346">
        <w:rPr>
          <w:rFonts w:ascii="Times New Roman" w:eastAsia="Times New Roman" w:hAnsi="Times New Roman" w:cs="Times New Roman"/>
          <w:sz w:val="24"/>
          <w:szCs w:val="24"/>
          <w:rtl/>
        </w:rPr>
        <w:t xml:space="preserve">אפרים — הנה </w:t>
      </w:r>
      <w:r w:rsidRPr="003F4346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הנחיה מושלמת לדף הבית באנגלית</w:t>
      </w:r>
      <w:r w:rsidRPr="003F434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3F4346">
        <w:rPr>
          <w:rFonts w:ascii="Times New Roman" w:eastAsia="Times New Roman" w:hAnsi="Times New Roman" w:cs="Times New Roman"/>
          <w:sz w:val="24"/>
          <w:szCs w:val="24"/>
          <w:rtl/>
        </w:rPr>
        <w:t>כתובה כמו שמוסר לאנשי שיווק בינלאומיים, מעצבים ו־</w:t>
      </w:r>
      <w:r w:rsidRPr="003F4346">
        <w:rPr>
          <w:rFonts w:ascii="Times New Roman" w:eastAsia="Times New Roman" w:hAnsi="Times New Roman" w:cs="Times New Roman"/>
          <w:sz w:val="24"/>
          <w:szCs w:val="24"/>
        </w:rPr>
        <w:t xml:space="preserve">UX </w:t>
      </w:r>
      <w:proofErr w:type="spellStart"/>
      <w:r w:rsidRPr="003F4346">
        <w:rPr>
          <w:rFonts w:ascii="Times New Roman" w:eastAsia="Times New Roman" w:hAnsi="Times New Roman" w:cs="Times New Roman"/>
          <w:sz w:val="24"/>
          <w:szCs w:val="24"/>
          <w:rtl/>
        </w:rPr>
        <w:t>פרימיום</w:t>
      </w:r>
      <w:proofErr w:type="spellEnd"/>
      <w:r w:rsidRPr="003F4346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3F4346">
        <w:rPr>
          <w:rFonts w:ascii="Times New Roman" w:eastAsia="Times New Roman" w:hAnsi="Times New Roman" w:cs="Times New Roman"/>
          <w:sz w:val="24"/>
          <w:szCs w:val="24"/>
        </w:rPr>
        <w:br/>
      </w:r>
      <w:r w:rsidRPr="003F4346">
        <w:rPr>
          <w:rFonts w:ascii="Times New Roman" w:eastAsia="Times New Roman" w:hAnsi="Times New Roman" w:cs="Times New Roman"/>
          <w:sz w:val="24"/>
          <w:szCs w:val="24"/>
          <w:rtl/>
        </w:rPr>
        <w:t>היא קצרה, חדה, מקצועית — ואתה יכול לחזור אליה כשאתה חוזר</w:t>
      </w:r>
      <w:r w:rsidRPr="003F434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F4346" w:rsidRPr="003F4346" w:rsidRDefault="003F4346" w:rsidP="003F4346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4346">
        <w:rPr>
          <w:rFonts w:ascii="Times New Roman" w:eastAsia="Times New Roman" w:hAnsi="Times New Roman" w:cs="Times New Roman"/>
          <w:sz w:val="24"/>
          <w:szCs w:val="24"/>
          <w:rtl/>
        </w:rPr>
        <w:t xml:space="preserve">אני נותן לך גם </w:t>
      </w:r>
      <w:r w:rsidRPr="003F4346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הנחיה לקלוד</w:t>
      </w:r>
      <w:r w:rsidRPr="003F4346">
        <w:rPr>
          <w:rFonts w:ascii="Times New Roman" w:eastAsia="Times New Roman" w:hAnsi="Times New Roman" w:cs="Times New Roman"/>
          <w:sz w:val="24"/>
          <w:szCs w:val="24"/>
          <w:rtl/>
        </w:rPr>
        <w:t xml:space="preserve"> וגם </w:t>
      </w:r>
      <w:r w:rsidRPr="003F4346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תוכן באנגלית ברמה בינלאומית</w:t>
      </w:r>
      <w:r w:rsidRPr="003F4346">
        <w:rPr>
          <w:rFonts w:ascii="Times New Roman" w:eastAsia="Times New Roman" w:hAnsi="Times New Roman" w:cs="Times New Roman"/>
          <w:sz w:val="24"/>
          <w:szCs w:val="24"/>
          <w:rtl/>
        </w:rPr>
        <w:t xml:space="preserve"> שתוכל להשתמש בו</w:t>
      </w:r>
      <w:r w:rsidRPr="003F434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F4346" w:rsidRPr="003F4346" w:rsidRDefault="003F4346" w:rsidP="003F434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4346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3F4346" w:rsidRPr="003F4346" w:rsidRDefault="003F4346" w:rsidP="003F4346">
      <w:pPr>
        <w:bidi w:val="0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F4346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⭐</w:t>
      </w:r>
      <w:r w:rsidRPr="003F434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r w:rsidRPr="003F434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</w:rPr>
        <w:t>הנחיה לקלוד — לבניית דף הבית באנגלית</w:t>
      </w:r>
    </w:p>
    <w:p w:rsidR="003F4346" w:rsidRPr="003F4346" w:rsidRDefault="003F4346" w:rsidP="003F4346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4346">
        <w:rPr>
          <w:rFonts w:ascii="Times New Roman" w:eastAsia="Times New Roman" w:hAnsi="Times New Roman" w:cs="Times New Roman"/>
          <w:sz w:val="24"/>
          <w:szCs w:val="24"/>
        </w:rPr>
        <w:t>(</w:t>
      </w:r>
      <w:r w:rsidRPr="003F4346">
        <w:rPr>
          <w:rFonts w:ascii="Times New Roman" w:eastAsia="Times New Roman" w:hAnsi="Times New Roman" w:cs="Times New Roman"/>
          <w:sz w:val="24"/>
          <w:szCs w:val="24"/>
          <w:rtl/>
        </w:rPr>
        <w:t>להעתיק כמו שזה</w:t>
      </w:r>
      <w:r w:rsidRPr="003F4346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3F4346" w:rsidRPr="003F4346" w:rsidRDefault="003F4346" w:rsidP="003F43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4346">
        <w:rPr>
          <w:rFonts w:ascii="Courier New" w:eastAsia="Times New Roman" w:hAnsi="Courier New" w:cs="Courier New"/>
          <w:sz w:val="20"/>
          <w:szCs w:val="20"/>
        </w:rPr>
        <w:t>Create a premium, international</w:t>
      </w:r>
      <w:r w:rsidRPr="003F4346">
        <w:rPr>
          <w:rFonts w:ascii="Courier New" w:eastAsia="Times New Roman" w:hAnsi="Courier New" w:cs="Courier New"/>
          <w:sz w:val="20"/>
          <w:szCs w:val="20"/>
        </w:rPr>
        <w:noBreakHyphen/>
        <w:t>level English homepage for SADAFRONIA, based on the Hebrew homepage structure, but written as a high</w:t>
      </w:r>
      <w:r w:rsidRPr="003F4346">
        <w:rPr>
          <w:rFonts w:ascii="Courier New" w:eastAsia="Times New Roman" w:hAnsi="Courier New" w:cs="Courier New"/>
          <w:sz w:val="20"/>
          <w:szCs w:val="20"/>
        </w:rPr>
        <w:noBreakHyphen/>
        <w:t>end consulting brand for boutique wineries and established wineries.</w:t>
      </w:r>
    </w:p>
    <w:p w:rsidR="003F4346" w:rsidRPr="003F4346" w:rsidRDefault="003F4346" w:rsidP="003F43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F4346" w:rsidRPr="003F4346" w:rsidRDefault="003F4346" w:rsidP="003F43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4346">
        <w:rPr>
          <w:rFonts w:ascii="Courier New" w:eastAsia="Times New Roman" w:hAnsi="Courier New" w:cs="Courier New"/>
          <w:sz w:val="20"/>
          <w:szCs w:val="20"/>
        </w:rPr>
        <w:t>STRICT MODE:</w:t>
      </w:r>
    </w:p>
    <w:p w:rsidR="003F4346" w:rsidRPr="003F4346" w:rsidRDefault="003F4346" w:rsidP="003F43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4346">
        <w:rPr>
          <w:rFonts w:ascii="Courier New" w:eastAsia="Times New Roman" w:hAnsi="Courier New" w:cs="Courier New"/>
          <w:sz w:val="20"/>
          <w:szCs w:val="20"/>
        </w:rPr>
        <w:t>• Do NOT change the Hebrew site.</w:t>
      </w:r>
    </w:p>
    <w:p w:rsidR="003F4346" w:rsidRPr="003F4346" w:rsidRDefault="003F4346" w:rsidP="003F43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4346">
        <w:rPr>
          <w:rFonts w:ascii="Courier New" w:eastAsia="Times New Roman" w:hAnsi="Courier New" w:cs="Courier New"/>
          <w:sz w:val="20"/>
          <w:szCs w:val="20"/>
        </w:rPr>
        <w:t>• Do NOT modify layout, images, or sections.</w:t>
      </w:r>
    </w:p>
    <w:p w:rsidR="003F4346" w:rsidRPr="003F4346" w:rsidRDefault="003F4346" w:rsidP="003F43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4346">
        <w:rPr>
          <w:rFonts w:ascii="Courier New" w:eastAsia="Times New Roman" w:hAnsi="Courier New" w:cs="Courier New"/>
          <w:sz w:val="20"/>
          <w:szCs w:val="20"/>
        </w:rPr>
        <w:t>• Create a separate English version of the homepage only.</w:t>
      </w:r>
    </w:p>
    <w:p w:rsidR="003F4346" w:rsidRPr="003F4346" w:rsidRDefault="003F4346" w:rsidP="003F43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4346">
        <w:rPr>
          <w:rFonts w:ascii="Courier New" w:eastAsia="Times New Roman" w:hAnsi="Courier New" w:cs="Courier New"/>
          <w:sz w:val="20"/>
          <w:szCs w:val="20"/>
        </w:rPr>
        <w:t>• Keep the same structure, same sections, same order.</w:t>
      </w:r>
    </w:p>
    <w:p w:rsidR="003F4346" w:rsidRPr="003F4346" w:rsidRDefault="003F4346" w:rsidP="003F43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4346">
        <w:rPr>
          <w:rFonts w:ascii="Courier New" w:eastAsia="Times New Roman" w:hAnsi="Courier New" w:cs="Courier New"/>
          <w:sz w:val="20"/>
          <w:szCs w:val="20"/>
        </w:rPr>
        <w:t>• Replace only the text with high</w:t>
      </w:r>
      <w:r w:rsidRPr="003F4346">
        <w:rPr>
          <w:rFonts w:ascii="Courier New" w:eastAsia="Times New Roman" w:hAnsi="Courier New" w:cs="Courier New"/>
          <w:sz w:val="20"/>
          <w:szCs w:val="20"/>
        </w:rPr>
        <w:noBreakHyphen/>
        <w:t>end English marketing copy.</w:t>
      </w:r>
    </w:p>
    <w:p w:rsidR="003F4346" w:rsidRPr="003F4346" w:rsidRDefault="003F4346" w:rsidP="003F43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4346">
        <w:rPr>
          <w:rFonts w:ascii="Courier New" w:eastAsia="Times New Roman" w:hAnsi="Courier New" w:cs="Courier New"/>
          <w:sz w:val="20"/>
          <w:szCs w:val="20"/>
        </w:rPr>
        <w:t>• Tone: premium, elegant, international, confident, minimalistic.</w:t>
      </w:r>
    </w:p>
    <w:p w:rsidR="003F4346" w:rsidRPr="003F4346" w:rsidRDefault="003F4346" w:rsidP="003F43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4346">
        <w:rPr>
          <w:rFonts w:ascii="Courier New" w:eastAsia="Times New Roman" w:hAnsi="Courier New" w:cs="Courier New"/>
          <w:sz w:val="20"/>
          <w:szCs w:val="20"/>
        </w:rPr>
        <w:t>• Audience: winery owners, investors, boutique winemakers, and global partners.</w:t>
      </w:r>
    </w:p>
    <w:p w:rsidR="003F4346" w:rsidRPr="003F4346" w:rsidRDefault="003F4346" w:rsidP="003F43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4346">
        <w:rPr>
          <w:rFonts w:ascii="Courier New" w:eastAsia="Times New Roman" w:hAnsi="Courier New" w:cs="Courier New"/>
          <w:sz w:val="20"/>
          <w:szCs w:val="20"/>
        </w:rPr>
        <w:t>• English must sound native, refined, and brand</w:t>
      </w:r>
      <w:r w:rsidRPr="003F4346">
        <w:rPr>
          <w:rFonts w:ascii="Courier New" w:eastAsia="Times New Roman" w:hAnsi="Courier New" w:cs="Courier New"/>
          <w:sz w:val="20"/>
          <w:szCs w:val="20"/>
        </w:rPr>
        <w:noBreakHyphen/>
        <w:t>consistent.</w:t>
      </w:r>
    </w:p>
    <w:p w:rsidR="003F4346" w:rsidRPr="003F4346" w:rsidRDefault="003F4346" w:rsidP="003F43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F4346" w:rsidRPr="003F4346" w:rsidRDefault="003F4346" w:rsidP="003F43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4346">
        <w:rPr>
          <w:rFonts w:ascii="Courier New" w:eastAsia="Times New Roman" w:hAnsi="Courier New" w:cs="Courier New"/>
          <w:sz w:val="20"/>
          <w:szCs w:val="20"/>
        </w:rPr>
        <w:t>Sections to rewrite:</w:t>
      </w:r>
    </w:p>
    <w:p w:rsidR="003F4346" w:rsidRPr="003F4346" w:rsidRDefault="003F4346" w:rsidP="003F43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4346">
        <w:rPr>
          <w:rFonts w:ascii="Courier New" w:eastAsia="Times New Roman" w:hAnsi="Courier New" w:cs="Courier New"/>
          <w:sz w:val="20"/>
          <w:szCs w:val="20"/>
        </w:rPr>
        <w:t>1. Hero title + subtitle + short positioning line.</w:t>
      </w:r>
    </w:p>
    <w:p w:rsidR="003F4346" w:rsidRPr="003F4346" w:rsidRDefault="003F4346" w:rsidP="003F43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4346">
        <w:rPr>
          <w:rFonts w:ascii="Courier New" w:eastAsia="Times New Roman" w:hAnsi="Courier New" w:cs="Courier New"/>
          <w:sz w:val="20"/>
          <w:szCs w:val="20"/>
        </w:rPr>
        <w:t>2. “30 years of experience” section.</w:t>
      </w:r>
    </w:p>
    <w:p w:rsidR="003F4346" w:rsidRPr="003F4346" w:rsidRDefault="003F4346" w:rsidP="003F43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4346">
        <w:rPr>
          <w:rFonts w:ascii="Courier New" w:eastAsia="Times New Roman" w:hAnsi="Courier New" w:cs="Courier New"/>
          <w:sz w:val="20"/>
          <w:szCs w:val="20"/>
        </w:rPr>
        <w:t>3. Services overview.</w:t>
      </w:r>
    </w:p>
    <w:p w:rsidR="003F4346" w:rsidRPr="003F4346" w:rsidRDefault="003F4346" w:rsidP="003F43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4346">
        <w:rPr>
          <w:rFonts w:ascii="Courier New" w:eastAsia="Times New Roman" w:hAnsi="Courier New" w:cs="Courier New"/>
          <w:sz w:val="20"/>
          <w:szCs w:val="20"/>
        </w:rPr>
        <w:t>4. About section.</w:t>
      </w:r>
    </w:p>
    <w:p w:rsidR="003F4346" w:rsidRPr="003F4346" w:rsidRDefault="003F4346" w:rsidP="003F43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4346">
        <w:rPr>
          <w:rFonts w:ascii="Courier New" w:eastAsia="Times New Roman" w:hAnsi="Courier New" w:cs="Courier New"/>
          <w:sz w:val="20"/>
          <w:szCs w:val="20"/>
        </w:rPr>
        <w:t>5. Call</w:t>
      </w:r>
      <w:r w:rsidRPr="003F4346">
        <w:rPr>
          <w:rFonts w:ascii="Courier New" w:eastAsia="Times New Roman" w:hAnsi="Courier New" w:cs="Courier New"/>
          <w:sz w:val="20"/>
          <w:szCs w:val="20"/>
        </w:rPr>
        <w:noBreakHyphen/>
        <w:t>to</w:t>
      </w:r>
      <w:r w:rsidRPr="003F4346">
        <w:rPr>
          <w:rFonts w:ascii="Courier New" w:eastAsia="Times New Roman" w:hAnsi="Courier New" w:cs="Courier New"/>
          <w:sz w:val="20"/>
          <w:szCs w:val="20"/>
        </w:rPr>
        <w:noBreakHyphen/>
        <w:t>action buttons.</w:t>
      </w:r>
    </w:p>
    <w:p w:rsidR="003F4346" w:rsidRPr="003F4346" w:rsidRDefault="003F4346" w:rsidP="003F43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4346">
        <w:rPr>
          <w:rFonts w:ascii="Courier New" w:eastAsia="Times New Roman" w:hAnsi="Courier New" w:cs="Courier New"/>
          <w:sz w:val="20"/>
          <w:szCs w:val="20"/>
        </w:rPr>
        <w:t>6. Any micro</w:t>
      </w:r>
      <w:r w:rsidRPr="003F4346">
        <w:rPr>
          <w:rFonts w:ascii="Courier New" w:eastAsia="Times New Roman" w:hAnsi="Courier New" w:cs="Courier New"/>
          <w:sz w:val="20"/>
          <w:szCs w:val="20"/>
        </w:rPr>
        <w:noBreakHyphen/>
        <w:t>copy inside the homepage.</w:t>
      </w:r>
    </w:p>
    <w:p w:rsidR="003F4346" w:rsidRPr="003F4346" w:rsidRDefault="003F4346" w:rsidP="003F43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F4346" w:rsidRPr="003F4346" w:rsidRDefault="003F4346" w:rsidP="003F43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4346">
        <w:rPr>
          <w:rFonts w:ascii="Courier New" w:eastAsia="Times New Roman" w:hAnsi="Courier New" w:cs="Courier New"/>
          <w:sz w:val="20"/>
          <w:szCs w:val="20"/>
        </w:rPr>
        <w:t>Do NOT:</w:t>
      </w:r>
    </w:p>
    <w:p w:rsidR="003F4346" w:rsidRPr="003F4346" w:rsidRDefault="003F4346" w:rsidP="003F43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4346">
        <w:rPr>
          <w:rFonts w:ascii="Courier New" w:eastAsia="Times New Roman" w:hAnsi="Courier New" w:cs="Courier New"/>
          <w:sz w:val="20"/>
          <w:szCs w:val="20"/>
        </w:rPr>
        <w:t>• Add new sections.</w:t>
      </w:r>
    </w:p>
    <w:p w:rsidR="003F4346" w:rsidRPr="003F4346" w:rsidRDefault="003F4346" w:rsidP="003F43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4346">
        <w:rPr>
          <w:rFonts w:ascii="Courier New" w:eastAsia="Times New Roman" w:hAnsi="Courier New" w:cs="Courier New"/>
          <w:sz w:val="20"/>
          <w:szCs w:val="20"/>
        </w:rPr>
        <w:t>• Add animations.</w:t>
      </w:r>
    </w:p>
    <w:p w:rsidR="003F4346" w:rsidRPr="003F4346" w:rsidRDefault="003F4346" w:rsidP="003F43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4346">
        <w:rPr>
          <w:rFonts w:ascii="Courier New" w:eastAsia="Times New Roman" w:hAnsi="Courier New" w:cs="Courier New"/>
          <w:sz w:val="20"/>
          <w:szCs w:val="20"/>
        </w:rPr>
        <w:t>• Add images.</w:t>
      </w:r>
    </w:p>
    <w:p w:rsidR="003F4346" w:rsidRPr="003F4346" w:rsidRDefault="003F4346" w:rsidP="003F43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4346">
        <w:rPr>
          <w:rFonts w:ascii="Courier New" w:eastAsia="Times New Roman" w:hAnsi="Courier New" w:cs="Courier New"/>
          <w:sz w:val="20"/>
          <w:szCs w:val="20"/>
        </w:rPr>
        <w:t>• Change design.</w:t>
      </w:r>
    </w:p>
    <w:p w:rsidR="003F4346" w:rsidRPr="003F4346" w:rsidRDefault="003F4346" w:rsidP="003F43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4346">
        <w:rPr>
          <w:rFonts w:ascii="Courier New" w:eastAsia="Times New Roman" w:hAnsi="Courier New" w:cs="Courier New"/>
          <w:sz w:val="20"/>
          <w:szCs w:val="20"/>
        </w:rPr>
        <w:t>• Change structure.</w:t>
      </w:r>
    </w:p>
    <w:p w:rsidR="003F4346" w:rsidRPr="003F4346" w:rsidRDefault="003F4346" w:rsidP="003F43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F4346" w:rsidRPr="003F4346" w:rsidRDefault="003F4346" w:rsidP="003F43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4346">
        <w:rPr>
          <w:rFonts w:ascii="Courier New" w:eastAsia="Times New Roman" w:hAnsi="Courier New" w:cs="Courier New"/>
          <w:sz w:val="20"/>
          <w:szCs w:val="20"/>
        </w:rPr>
        <w:t>Return only the English text for each section, clearly labeled.</w:t>
      </w:r>
    </w:p>
    <w:p w:rsidR="003F4346" w:rsidRPr="003F4346" w:rsidRDefault="003F4346" w:rsidP="003F434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4346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3F4346" w:rsidRPr="003F4346" w:rsidRDefault="003F4346" w:rsidP="003F4346">
      <w:pPr>
        <w:bidi w:val="0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F4346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⭐</w:t>
      </w:r>
      <w:r w:rsidRPr="003F434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r w:rsidRPr="003F434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</w:rPr>
        <w:t>עכשיו — התוכן באנגלית ברמה בינלאומית</w:t>
      </w:r>
    </w:p>
    <w:p w:rsidR="003F4346" w:rsidRPr="003F4346" w:rsidRDefault="003F4346" w:rsidP="003F4346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4346">
        <w:rPr>
          <w:rFonts w:ascii="Times New Roman" w:eastAsia="Times New Roman" w:hAnsi="Times New Roman" w:cs="Times New Roman"/>
          <w:sz w:val="24"/>
          <w:szCs w:val="24"/>
        </w:rPr>
        <w:t>(</w:t>
      </w:r>
      <w:r w:rsidRPr="003F4346">
        <w:rPr>
          <w:rFonts w:ascii="Times New Roman" w:eastAsia="Times New Roman" w:hAnsi="Times New Roman" w:cs="Times New Roman"/>
          <w:sz w:val="24"/>
          <w:szCs w:val="24"/>
          <w:rtl/>
        </w:rPr>
        <w:t>זה מה שקלוד אמור לייצר, אבל אני נותן לך גרסה מושלמת מראש</w:t>
      </w:r>
      <w:r w:rsidRPr="003F4346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3F4346" w:rsidRPr="003F4346" w:rsidRDefault="003F4346" w:rsidP="003F4346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F4346">
        <w:rPr>
          <w:rFonts w:ascii="Times New Roman" w:eastAsia="Times New Roman" w:hAnsi="Times New Roman" w:cs="Times New Roman"/>
          <w:b/>
          <w:bCs/>
          <w:sz w:val="27"/>
          <w:szCs w:val="27"/>
        </w:rPr>
        <w:t>🟣 Hero Section</w:t>
      </w:r>
    </w:p>
    <w:p w:rsidR="003F4346" w:rsidRPr="003F4346" w:rsidRDefault="003F4346" w:rsidP="003F4346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4346">
        <w:rPr>
          <w:rFonts w:ascii="Times New Roman" w:eastAsia="Times New Roman" w:hAnsi="Times New Roman" w:cs="Times New Roman"/>
          <w:b/>
          <w:bCs/>
          <w:sz w:val="24"/>
          <w:szCs w:val="24"/>
        </w:rPr>
        <w:t>SADAFRONIA — The Foundations of Wine</w:t>
      </w:r>
      <w:r w:rsidRPr="003F43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F4346">
        <w:rPr>
          <w:rFonts w:ascii="Times New Roman" w:eastAsia="Times New Roman" w:hAnsi="Times New Roman" w:cs="Times New Roman"/>
          <w:sz w:val="24"/>
          <w:szCs w:val="24"/>
        </w:rPr>
        <w:br/>
      </w:r>
      <w:r w:rsidRPr="003F4346">
        <w:rPr>
          <w:rFonts w:ascii="Times New Roman" w:eastAsia="Times New Roman" w:hAnsi="Times New Roman" w:cs="Times New Roman"/>
          <w:i/>
          <w:iCs/>
          <w:sz w:val="24"/>
          <w:szCs w:val="24"/>
        </w:rPr>
        <w:t>Winery Consulting · Winemaking Academy · Wine Magazine</w:t>
      </w:r>
    </w:p>
    <w:p w:rsidR="003F4346" w:rsidRPr="003F4346" w:rsidRDefault="003F4346" w:rsidP="003F4346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4346">
        <w:rPr>
          <w:rFonts w:ascii="Times New Roman" w:eastAsia="Times New Roman" w:hAnsi="Times New Roman" w:cs="Times New Roman"/>
          <w:b/>
          <w:bCs/>
          <w:sz w:val="24"/>
          <w:szCs w:val="24"/>
        </w:rPr>
        <w:t>Experience that streamlines processes. Expertise that elevates quality.</w:t>
      </w:r>
      <w:r w:rsidRPr="003F43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F4346">
        <w:rPr>
          <w:rFonts w:ascii="Times New Roman" w:eastAsia="Times New Roman" w:hAnsi="Times New Roman" w:cs="Times New Roman"/>
          <w:sz w:val="24"/>
          <w:szCs w:val="24"/>
        </w:rPr>
        <w:br/>
        <w:t>A senior winemaker and professional consultant guiding boutique and established wineries — from vineyard to bottle.</w:t>
      </w:r>
      <w:r w:rsidRPr="003F4346">
        <w:rPr>
          <w:rFonts w:ascii="Times New Roman" w:eastAsia="Times New Roman" w:hAnsi="Times New Roman" w:cs="Times New Roman"/>
          <w:sz w:val="24"/>
          <w:szCs w:val="24"/>
        </w:rPr>
        <w:br/>
        <w:t>Discreet, precise, and personal guidance that sharpens your winery’s identity without replacing it.</w:t>
      </w:r>
    </w:p>
    <w:p w:rsidR="003F4346" w:rsidRPr="003F4346" w:rsidRDefault="003F4346" w:rsidP="003F4346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4346">
        <w:rPr>
          <w:rFonts w:ascii="Times New Roman" w:eastAsia="Times New Roman" w:hAnsi="Times New Roman" w:cs="Times New Roman"/>
          <w:b/>
          <w:bCs/>
          <w:sz w:val="24"/>
          <w:szCs w:val="24"/>
        </w:rPr>
        <w:t>Speak with a Winemaking Expert</w:t>
      </w:r>
    </w:p>
    <w:p w:rsidR="003F4346" w:rsidRPr="003F4346" w:rsidRDefault="003F4346" w:rsidP="003F434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4346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3F4346" w:rsidRPr="003F4346" w:rsidRDefault="003F4346" w:rsidP="003F4346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F4346">
        <w:rPr>
          <w:rFonts w:ascii="Times New Roman" w:eastAsia="Times New Roman" w:hAnsi="Times New Roman" w:cs="Times New Roman"/>
          <w:b/>
          <w:bCs/>
          <w:sz w:val="27"/>
          <w:szCs w:val="27"/>
        </w:rPr>
        <w:t>🟣 Experience Section</w:t>
      </w:r>
    </w:p>
    <w:p w:rsidR="003F4346" w:rsidRPr="003F4346" w:rsidRDefault="003F4346" w:rsidP="003F4346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4346">
        <w:rPr>
          <w:rFonts w:ascii="Times New Roman" w:eastAsia="Times New Roman" w:hAnsi="Times New Roman" w:cs="Times New Roman"/>
          <w:b/>
          <w:bCs/>
          <w:sz w:val="24"/>
          <w:szCs w:val="24"/>
        </w:rPr>
        <w:t>30+ Years of Professional Winemaking Excellence</w:t>
      </w:r>
      <w:r w:rsidRPr="003F43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F4346">
        <w:rPr>
          <w:rFonts w:ascii="Times New Roman" w:eastAsia="Times New Roman" w:hAnsi="Times New Roman" w:cs="Times New Roman"/>
          <w:sz w:val="24"/>
          <w:szCs w:val="24"/>
        </w:rPr>
        <w:br/>
        <w:t>Dalton Winery · Golan Heights Winery · Projects in France</w:t>
      </w:r>
      <w:r w:rsidRPr="003F4346">
        <w:rPr>
          <w:rFonts w:ascii="Times New Roman" w:eastAsia="Times New Roman" w:hAnsi="Times New Roman" w:cs="Times New Roman"/>
          <w:sz w:val="24"/>
          <w:szCs w:val="24"/>
        </w:rPr>
        <w:br/>
        <w:t>Worked alongside Eric Papineau — an internationally recognized name.</w:t>
      </w:r>
    </w:p>
    <w:p w:rsidR="003F4346" w:rsidRPr="003F4346" w:rsidRDefault="003F4346" w:rsidP="003F434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4346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3F4346" w:rsidRPr="003F4346" w:rsidRDefault="003F4346" w:rsidP="003F4346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F4346">
        <w:rPr>
          <w:rFonts w:ascii="Times New Roman" w:eastAsia="Times New Roman" w:hAnsi="Times New Roman" w:cs="Times New Roman"/>
          <w:b/>
          <w:bCs/>
          <w:sz w:val="27"/>
          <w:szCs w:val="27"/>
        </w:rPr>
        <w:t>🟣 Services Overview</w:t>
      </w:r>
    </w:p>
    <w:p w:rsidR="003F4346" w:rsidRPr="003F4346" w:rsidRDefault="003F4346" w:rsidP="003F4346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4346">
        <w:rPr>
          <w:rFonts w:ascii="Times New Roman" w:eastAsia="Times New Roman" w:hAnsi="Times New Roman" w:cs="Times New Roman"/>
          <w:b/>
          <w:bCs/>
          <w:sz w:val="24"/>
          <w:szCs w:val="24"/>
        </w:rPr>
        <w:t>Comprehensive Winery Consulting</w:t>
      </w:r>
      <w:r w:rsidRPr="003F43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F4346">
        <w:rPr>
          <w:rFonts w:ascii="Times New Roman" w:eastAsia="Times New Roman" w:hAnsi="Times New Roman" w:cs="Times New Roman"/>
          <w:sz w:val="24"/>
          <w:szCs w:val="24"/>
        </w:rPr>
        <w:br/>
        <w:t>From vineyard planning to fermentation strategy, cellar workflow, quality control, and bottling.</w:t>
      </w:r>
    </w:p>
    <w:p w:rsidR="003F4346" w:rsidRPr="003F4346" w:rsidRDefault="003F4346" w:rsidP="003F4346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4346">
        <w:rPr>
          <w:rFonts w:ascii="Times New Roman" w:eastAsia="Times New Roman" w:hAnsi="Times New Roman" w:cs="Times New Roman"/>
          <w:b/>
          <w:bCs/>
          <w:sz w:val="24"/>
          <w:szCs w:val="24"/>
        </w:rPr>
        <w:t>Boutique Winery Development</w:t>
      </w:r>
      <w:r w:rsidRPr="003F43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F4346">
        <w:rPr>
          <w:rFonts w:ascii="Times New Roman" w:eastAsia="Times New Roman" w:hAnsi="Times New Roman" w:cs="Times New Roman"/>
          <w:sz w:val="24"/>
          <w:szCs w:val="24"/>
        </w:rPr>
        <w:br/>
        <w:t>Building a unique identity, refining style, and elevating craftsmanship.</w:t>
      </w:r>
    </w:p>
    <w:p w:rsidR="003F4346" w:rsidRPr="003F4346" w:rsidRDefault="003F4346" w:rsidP="003F4346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4346">
        <w:rPr>
          <w:rFonts w:ascii="Times New Roman" w:eastAsia="Times New Roman" w:hAnsi="Times New Roman" w:cs="Times New Roman"/>
          <w:b/>
          <w:bCs/>
          <w:sz w:val="24"/>
          <w:szCs w:val="24"/>
        </w:rPr>
        <w:t>Winemaking Academy</w:t>
      </w:r>
      <w:r w:rsidRPr="003F43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F4346">
        <w:rPr>
          <w:rFonts w:ascii="Times New Roman" w:eastAsia="Times New Roman" w:hAnsi="Times New Roman" w:cs="Times New Roman"/>
          <w:sz w:val="24"/>
          <w:szCs w:val="24"/>
        </w:rPr>
        <w:br/>
        <w:t>Professional courses for aspiring winemakers and advanced practitioners.</w:t>
      </w:r>
    </w:p>
    <w:p w:rsidR="003F4346" w:rsidRPr="003F4346" w:rsidRDefault="003F4346" w:rsidP="003F434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4346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29" style="width:0;height:1.5pt" o:hralign="center" o:hrstd="t" o:hr="t" fillcolor="#a0a0a0" stroked="f"/>
        </w:pict>
      </w:r>
    </w:p>
    <w:p w:rsidR="003F4346" w:rsidRPr="003F4346" w:rsidRDefault="003F4346" w:rsidP="003F4346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F4346">
        <w:rPr>
          <w:rFonts w:ascii="Times New Roman" w:eastAsia="Times New Roman" w:hAnsi="Times New Roman" w:cs="Times New Roman"/>
          <w:b/>
          <w:bCs/>
          <w:sz w:val="27"/>
          <w:szCs w:val="27"/>
        </w:rPr>
        <w:t>🟣 About Section</w:t>
      </w:r>
    </w:p>
    <w:p w:rsidR="003F4346" w:rsidRPr="003F4346" w:rsidRDefault="003F4346" w:rsidP="003F4346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4346">
        <w:rPr>
          <w:rFonts w:ascii="Times New Roman" w:eastAsia="Times New Roman" w:hAnsi="Times New Roman" w:cs="Times New Roman"/>
          <w:sz w:val="24"/>
          <w:szCs w:val="24"/>
        </w:rPr>
        <w:t>SADAFRONIA brings decades of hands</w:t>
      </w:r>
      <w:r w:rsidRPr="003F4346">
        <w:rPr>
          <w:rFonts w:ascii="Times New Roman" w:eastAsia="Times New Roman" w:hAnsi="Times New Roman" w:cs="Times New Roman"/>
          <w:sz w:val="24"/>
          <w:szCs w:val="24"/>
        </w:rPr>
        <w:noBreakHyphen/>
        <w:t>on experience, international perspective, and a deep understanding of terroir, technique, and winery identity.</w:t>
      </w:r>
      <w:r w:rsidRPr="003F4346">
        <w:rPr>
          <w:rFonts w:ascii="Times New Roman" w:eastAsia="Times New Roman" w:hAnsi="Times New Roman" w:cs="Times New Roman"/>
          <w:sz w:val="24"/>
          <w:szCs w:val="24"/>
        </w:rPr>
        <w:br/>
        <w:t>Our approach is personal, discreet, and tailored — designed to enhance your winery’s strengths and long</w:t>
      </w:r>
      <w:r w:rsidRPr="003F4346">
        <w:rPr>
          <w:rFonts w:ascii="Times New Roman" w:eastAsia="Times New Roman" w:hAnsi="Times New Roman" w:cs="Times New Roman"/>
          <w:sz w:val="24"/>
          <w:szCs w:val="24"/>
        </w:rPr>
        <w:noBreakHyphen/>
        <w:t>term vision.</w:t>
      </w:r>
    </w:p>
    <w:p w:rsidR="003F4346" w:rsidRPr="003F4346" w:rsidRDefault="003F4346" w:rsidP="003F434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4346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3F4346" w:rsidRPr="003F4346" w:rsidRDefault="003F4346" w:rsidP="003F4346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F4346">
        <w:rPr>
          <w:rFonts w:ascii="Times New Roman" w:eastAsia="Times New Roman" w:hAnsi="Times New Roman" w:cs="Times New Roman"/>
          <w:b/>
          <w:bCs/>
          <w:sz w:val="27"/>
          <w:szCs w:val="27"/>
        </w:rPr>
        <w:t>🟣 Call to Action</w:t>
      </w:r>
    </w:p>
    <w:p w:rsidR="003F4346" w:rsidRPr="003F4346" w:rsidRDefault="003F4346" w:rsidP="003F4346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4346">
        <w:rPr>
          <w:rFonts w:ascii="Times New Roman" w:eastAsia="Times New Roman" w:hAnsi="Times New Roman" w:cs="Times New Roman"/>
          <w:b/>
          <w:bCs/>
          <w:sz w:val="24"/>
          <w:szCs w:val="24"/>
        </w:rPr>
        <w:t>Let’s Talk About Your Wine</w:t>
      </w:r>
      <w:r w:rsidRPr="003F43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F4346">
        <w:rPr>
          <w:rFonts w:ascii="Times New Roman" w:eastAsia="Times New Roman" w:hAnsi="Times New Roman" w:cs="Times New Roman"/>
          <w:sz w:val="24"/>
          <w:szCs w:val="24"/>
        </w:rPr>
        <w:br/>
        <w:t>077</w:t>
      </w:r>
      <w:r w:rsidRPr="003F4346">
        <w:rPr>
          <w:rFonts w:ascii="Times New Roman" w:eastAsia="Times New Roman" w:hAnsi="Times New Roman" w:cs="Times New Roman"/>
          <w:sz w:val="24"/>
          <w:szCs w:val="24"/>
        </w:rPr>
        <w:noBreakHyphen/>
        <w:t>7297071</w:t>
      </w:r>
    </w:p>
    <w:p w:rsidR="003F4346" w:rsidRPr="003F4346" w:rsidRDefault="003F4346" w:rsidP="003F434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4346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3F4346" w:rsidRPr="003F4346" w:rsidRDefault="003F4346" w:rsidP="003F4346">
      <w:pPr>
        <w:bidi w:val="0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F4346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⭐</w:t>
      </w:r>
      <w:r w:rsidRPr="003F434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r w:rsidRPr="003F434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</w:rPr>
        <w:t>למה זה ברמה בינלאומית</w:t>
      </w:r>
      <w:r w:rsidRPr="003F434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?</w:t>
      </w:r>
    </w:p>
    <w:p w:rsidR="003F4346" w:rsidRPr="003F4346" w:rsidRDefault="003F4346" w:rsidP="003F4346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4346">
        <w:rPr>
          <w:rFonts w:ascii="Times New Roman" w:eastAsia="Times New Roman" w:hAnsi="Times New Roman" w:cs="Times New Roman"/>
          <w:sz w:val="24"/>
          <w:szCs w:val="24"/>
          <w:rtl/>
        </w:rPr>
        <w:t>כי זה</w:t>
      </w:r>
      <w:r w:rsidRPr="003F4346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3F4346" w:rsidRPr="003F4346" w:rsidRDefault="003F4346" w:rsidP="003F4346">
      <w:pPr>
        <w:numPr>
          <w:ilvl w:val="0"/>
          <w:numId w:val="1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4346">
        <w:rPr>
          <w:rFonts w:ascii="Times New Roman" w:eastAsia="Times New Roman" w:hAnsi="Times New Roman" w:cs="Times New Roman"/>
          <w:sz w:val="24"/>
          <w:szCs w:val="24"/>
          <w:rtl/>
        </w:rPr>
        <w:t>כתוב באנגלית טבעית של מותג ייעוץ יוקרתי</w:t>
      </w:r>
    </w:p>
    <w:p w:rsidR="003F4346" w:rsidRPr="003F4346" w:rsidRDefault="003F4346" w:rsidP="003F4346">
      <w:pPr>
        <w:numPr>
          <w:ilvl w:val="0"/>
          <w:numId w:val="1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4346">
        <w:rPr>
          <w:rFonts w:ascii="Times New Roman" w:eastAsia="Times New Roman" w:hAnsi="Times New Roman" w:cs="Times New Roman"/>
          <w:sz w:val="24"/>
          <w:szCs w:val="24"/>
          <w:rtl/>
        </w:rPr>
        <w:t>קצר, מדויק, חד</w:t>
      </w:r>
    </w:p>
    <w:p w:rsidR="003F4346" w:rsidRPr="003F4346" w:rsidRDefault="003F4346" w:rsidP="003F4346">
      <w:pPr>
        <w:numPr>
          <w:ilvl w:val="0"/>
          <w:numId w:val="1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4346">
        <w:rPr>
          <w:rFonts w:ascii="Times New Roman" w:eastAsia="Times New Roman" w:hAnsi="Times New Roman" w:cs="Times New Roman"/>
          <w:sz w:val="24"/>
          <w:szCs w:val="24"/>
          <w:rtl/>
        </w:rPr>
        <w:t>לא “מתורגם” — אלא נכתב מחדש</w:t>
      </w:r>
    </w:p>
    <w:p w:rsidR="003F4346" w:rsidRPr="003F4346" w:rsidRDefault="003F4346" w:rsidP="003F4346">
      <w:pPr>
        <w:numPr>
          <w:ilvl w:val="0"/>
          <w:numId w:val="1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4346">
        <w:rPr>
          <w:rFonts w:ascii="Times New Roman" w:eastAsia="Times New Roman" w:hAnsi="Times New Roman" w:cs="Times New Roman"/>
          <w:sz w:val="24"/>
          <w:szCs w:val="24"/>
          <w:rtl/>
        </w:rPr>
        <w:t>מתאים למשקיעים, שותפים, ויקבים בחו״ל</w:t>
      </w:r>
    </w:p>
    <w:p w:rsidR="003F4346" w:rsidRPr="003F4346" w:rsidRDefault="003F4346" w:rsidP="003F4346">
      <w:pPr>
        <w:numPr>
          <w:ilvl w:val="0"/>
          <w:numId w:val="1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4346">
        <w:rPr>
          <w:rFonts w:ascii="Times New Roman" w:eastAsia="Times New Roman" w:hAnsi="Times New Roman" w:cs="Times New Roman"/>
          <w:sz w:val="24"/>
          <w:szCs w:val="24"/>
          <w:rtl/>
        </w:rPr>
        <w:t>משדר ניסיון, סמכות, יוקרה ואלגנטיות</w:t>
      </w:r>
    </w:p>
    <w:p w:rsidR="003F4346" w:rsidRPr="003F4346" w:rsidRDefault="003F4346" w:rsidP="003F434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4346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3F4346" w:rsidRPr="003F4346" w:rsidRDefault="003F4346" w:rsidP="003F4346">
      <w:pPr>
        <w:bidi w:val="0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F4346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⭐</w:t>
      </w:r>
      <w:r w:rsidRPr="003F434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r w:rsidRPr="003F434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</w:rPr>
        <w:t>רוצה שאכין גם גרסה “אמריקאית” וגרסה “אירופאית</w:t>
      </w:r>
      <w:r w:rsidRPr="003F434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”?</w:t>
      </w:r>
    </w:p>
    <w:p w:rsidR="003F4346" w:rsidRPr="003F4346" w:rsidRDefault="003F4346" w:rsidP="003F4346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4346">
        <w:rPr>
          <w:rFonts w:ascii="Times New Roman" w:eastAsia="Times New Roman" w:hAnsi="Times New Roman" w:cs="Times New Roman"/>
          <w:sz w:val="24"/>
          <w:szCs w:val="24"/>
          <w:rtl/>
        </w:rPr>
        <w:t>או שנבנה גם את עמוד ה־</w:t>
      </w:r>
      <w:r w:rsidRPr="003F4346">
        <w:rPr>
          <w:rFonts w:ascii="Times New Roman" w:eastAsia="Times New Roman" w:hAnsi="Times New Roman" w:cs="Times New Roman"/>
          <w:sz w:val="24"/>
          <w:szCs w:val="24"/>
        </w:rPr>
        <w:t xml:space="preserve">About </w:t>
      </w:r>
      <w:r w:rsidRPr="003F4346">
        <w:rPr>
          <w:rFonts w:ascii="Times New Roman" w:eastAsia="Times New Roman" w:hAnsi="Times New Roman" w:cs="Times New Roman"/>
          <w:sz w:val="24"/>
          <w:szCs w:val="24"/>
          <w:rtl/>
        </w:rPr>
        <w:t>באנגלית</w:t>
      </w:r>
      <w:r w:rsidRPr="003F4346">
        <w:rPr>
          <w:rFonts w:ascii="Times New Roman" w:eastAsia="Times New Roman" w:hAnsi="Times New Roman" w:cs="Times New Roman"/>
          <w:sz w:val="24"/>
          <w:szCs w:val="24"/>
        </w:rPr>
        <w:t>?</w:t>
      </w:r>
    </w:p>
    <w:p w:rsidR="003F4346" w:rsidRPr="003F4346" w:rsidRDefault="003F4346" w:rsidP="00433564"/>
    <w:sectPr w:rsidR="003F4346" w:rsidRPr="003F4346" w:rsidSect="0028123A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F117FAC"/>
    <w:multiLevelType w:val="multilevel"/>
    <w:tmpl w:val="576AD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3564"/>
    <w:rsid w:val="0028123A"/>
    <w:rsid w:val="003149F0"/>
    <w:rsid w:val="003F4346"/>
    <w:rsid w:val="00433564"/>
    <w:rsid w:val="00B159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404591"/>
  <w15:chartTrackingRefBased/>
  <w15:docId w15:val="{492571A1-1A00-4CEF-9A6E-830DC4CD37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link w:val="10"/>
    <w:uiPriority w:val="9"/>
    <w:qFormat/>
    <w:rsid w:val="003F4346"/>
    <w:pPr>
      <w:bidi w:val="0"/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3">
    <w:name w:val="heading 3"/>
    <w:basedOn w:val="a"/>
    <w:link w:val="30"/>
    <w:uiPriority w:val="9"/>
    <w:qFormat/>
    <w:rsid w:val="003F4346"/>
    <w:pPr>
      <w:bidi w:val="0"/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3F4346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30">
    <w:name w:val="כותרת 3 תו"/>
    <w:basedOn w:val="a0"/>
    <w:link w:val="3"/>
    <w:uiPriority w:val="9"/>
    <w:rsid w:val="003F4346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a"/>
    <w:uiPriority w:val="99"/>
    <w:semiHidden/>
    <w:unhideWhenUsed/>
    <w:rsid w:val="003F4346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3">
    <w:name w:val="Strong"/>
    <w:basedOn w:val="a0"/>
    <w:uiPriority w:val="22"/>
    <w:qFormat/>
    <w:rsid w:val="003F4346"/>
    <w:rPr>
      <w:b/>
      <w:bCs/>
    </w:rPr>
  </w:style>
  <w:style w:type="paragraph" w:styleId="HTML">
    <w:name w:val="HTML Preformatted"/>
    <w:basedOn w:val="a"/>
    <w:link w:val="HTML0"/>
    <w:uiPriority w:val="99"/>
    <w:semiHidden/>
    <w:unhideWhenUsed/>
    <w:rsid w:val="003F434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bidi w:val="0"/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0">
    <w:name w:val="HTML מעוצב מראש תו"/>
    <w:basedOn w:val="a0"/>
    <w:link w:val="HTML"/>
    <w:uiPriority w:val="99"/>
    <w:semiHidden/>
    <w:rsid w:val="003F4346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a0"/>
    <w:uiPriority w:val="99"/>
    <w:semiHidden/>
    <w:unhideWhenUsed/>
    <w:rsid w:val="003F4346"/>
    <w:rPr>
      <w:rFonts w:ascii="Courier New" w:eastAsia="Times New Roman" w:hAnsi="Courier New" w:cs="Courier New"/>
      <w:sz w:val="20"/>
      <w:szCs w:val="20"/>
    </w:rPr>
  </w:style>
  <w:style w:type="character" w:styleId="a4">
    <w:name w:val="Emphasis"/>
    <w:basedOn w:val="a0"/>
    <w:uiPriority w:val="20"/>
    <w:qFormat/>
    <w:rsid w:val="003F4346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23732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246</TotalTime>
  <Pages>3</Pages>
  <Words>530</Words>
  <Characters>2653</Characters>
  <Application>Microsoft Office Word</Application>
  <DocSecurity>0</DocSecurity>
  <Lines>22</Lines>
  <Paragraphs>6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</dc:creator>
  <cp:keywords/>
  <dc:description/>
  <cp:lastModifiedBy>1</cp:lastModifiedBy>
  <cp:revision>1</cp:revision>
  <dcterms:created xsi:type="dcterms:W3CDTF">2026-05-09T20:04:00Z</dcterms:created>
  <dcterms:modified xsi:type="dcterms:W3CDTF">2026-05-10T00:33:00Z</dcterms:modified>
</cp:coreProperties>
</file>