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7886737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86C1A" w:rsidTr="00784526">
            <w:trPr>
              <w:trHeight w:val="2880"/>
              <w:jc w:val="center"/>
            </w:trPr>
            <w:tc>
              <w:tcPr>
                <w:tcW w:w="5000" w:type="pct"/>
              </w:tcPr>
              <w:p w:rsidR="00586C1A" w:rsidRDefault="00586C1A" w:rsidP="00586C1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86C1A" w:rsidTr="007845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E48B81A423F420BAFA7101A7ECE052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86C1A" w:rsidRDefault="00586C1A" w:rsidP="00586C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86C1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Tunnel-K Soft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ware Requirements Specification</w:t>
                    </w:r>
                    <w:r w:rsidR="00EB591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(SRS)</w:t>
                    </w:r>
                  </w:p>
                </w:tc>
              </w:sdtContent>
            </w:sdt>
          </w:tr>
          <w:tr w:rsidR="00586C1A" w:rsidTr="0078452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586C1A" w:rsidRDefault="00586C1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586C1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86C1A" w:rsidRDefault="00586C1A" w:rsidP="00784526">
                <w:pPr>
                  <w:pStyle w:val="NoSpacing"/>
                </w:pPr>
              </w:p>
            </w:tc>
          </w:tr>
          <w:tr w:rsidR="00586C1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86C1A" w:rsidRDefault="00586C1A" w:rsidP="00586C1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Josh Calahan, Wes Cothran, Chris Davis, Michael Lynch, Brian Pittman</w:t>
                    </w:r>
                  </w:p>
                </w:tc>
              </w:sdtContent>
            </w:sdt>
          </w:tr>
          <w:tr w:rsidR="00586C1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9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86C1A" w:rsidRDefault="00586C1A" w:rsidP="00586C1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9/27/2011</w:t>
                    </w:r>
                  </w:p>
                </w:tc>
              </w:sdtContent>
            </w:sdt>
          </w:tr>
        </w:tbl>
        <w:p w:rsidR="00586C1A" w:rsidRDefault="00586C1A"/>
        <w:p w:rsidR="00586C1A" w:rsidRDefault="00586C1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86C1A">
            <w:tc>
              <w:tcPr>
                <w:tcW w:w="5000" w:type="pct"/>
              </w:tcPr>
              <w:p w:rsidR="00586C1A" w:rsidRDefault="00586C1A">
                <w:pPr>
                  <w:pStyle w:val="NoSpacing"/>
                </w:pPr>
              </w:p>
            </w:tc>
          </w:tr>
        </w:tbl>
        <w:p w:rsidR="00586C1A" w:rsidRDefault="00586C1A"/>
        <w:p w:rsidR="00586C1A" w:rsidRDefault="00586C1A">
          <w:pPr>
            <w:rPr>
              <w:rFonts w:asciiTheme="majorHAnsi" w:eastAsia="Times New Roman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51189"/>
        <w:docPartObj>
          <w:docPartGallery w:val="Table of Contents"/>
          <w:docPartUnique/>
        </w:docPartObj>
      </w:sdtPr>
      <w:sdtContent>
        <w:p w:rsidR="00AC35CB" w:rsidRDefault="00AC35CB">
          <w:pPr>
            <w:pStyle w:val="TOCHeading"/>
          </w:pPr>
          <w:r>
            <w:t>Contents</w:t>
          </w:r>
        </w:p>
        <w:p w:rsidR="00AC35CB" w:rsidRDefault="00073D1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C35CB">
            <w:instrText xml:space="preserve"> TOC \o "1-3" \h \z \u </w:instrText>
          </w:r>
          <w:r>
            <w:fldChar w:fldCharType="separate"/>
          </w:r>
          <w:hyperlink w:anchor="_Toc304895847" w:history="1">
            <w:r w:rsidR="00AC35CB" w:rsidRPr="00D568DB">
              <w:rPr>
                <w:rStyle w:val="Hyperlink"/>
                <w:rFonts w:eastAsia="Times New Roman"/>
                <w:noProof/>
              </w:rPr>
              <w:t>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Scope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48" w:history="1">
            <w:r w:rsidR="00AC35CB" w:rsidRPr="00D568DB">
              <w:rPr>
                <w:rStyle w:val="Hyperlink"/>
                <w:rFonts w:eastAsia="Times New Roman"/>
                <w:noProof/>
              </w:rPr>
              <w:t>1.1.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Identification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49" w:history="1">
            <w:r w:rsidR="00AC35CB" w:rsidRPr="00D568DB">
              <w:rPr>
                <w:rStyle w:val="Hyperlink"/>
                <w:rFonts w:eastAsia="Times New Roman"/>
                <w:noProof/>
              </w:rPr>
              <w:t>1.2.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System overview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0" w:history="1">
            <w:r w:rsidR="00AC35CB" w:rsidRPr="00D568DB">
              <w:rPr>
                <w:rStyle w:val="Hyperlink"/>
                <w:rFonts w:eastAsia="Times New Roman"/>
                <w:noProof/>
              </w:rPr>
              <w:t>1.3.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Document overview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1" w:history="1">
            <w:r w:rsidR="00AC35CB" w:rsidRPr="00D568DB">
              <w:rPr>
                <w:rStyle w:val="Hyperlink"/>
                <w:rFonts w:eastAsia="Times New Roman"/>
                <w:noProof/>
              </w:rPr>
              <w:t>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Referenced documents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2" w:history="1">
            <w:r w:rsidR="00AC35CB" w:rsidRPr="00D568DB">
              <w:rPr>
                <w:rStyle w:val="Hyperlink"/>
                <w:rFonts w:eastAsia="Times New Roman"/>
                <w:noProof/>
              </w:rPr>
              <w:t>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3" w:history="1">
            <w:r w:rsidR="00AC35CB" w:rsidRPr="00D568DB">
              <w:rPr>
                <w:rStyle w:val="Hyperlink"/>
                <w:rFonts w:eastAsia="Times New Roman"/>
                <w:noProof/>
              </w:rPr>
              <w:t>3.1.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Required states and modes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4" w:history="1">
            <w:r w:rsidR="00AC35CB" w:rsidRPr="00D568DB">
              <w:rPr>
                <w:rStyle w:val="Hyperlink"/>
                <w:rFonts w:eastAsia="Times New Roman"/>
                <w:noProof/>
              </w:rPr>
              <w:t>3.2.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capability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5" w:history="1">
            <w:r w:rsidR="00AC35CB" w:rsidRPr="00D568DB">
              <w:rPr>
                <w:rStyle w:val="Hyperlink"/>
                <w:rFonts w:eastAsia="Times New Roman"/>
                <w:noProof/>
              </w:rPr>
              <w:t>3.3.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capability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6" w:history="1">
            <w:r w:rsidR="00AC35CB" w:rsidRPr="00D568DB">
              <w:rPr>
                <w:rStyle w:val="Hyperlink"/>
                <w:rFonts w:eastAsia="Times New Roman"/>
                <w:noProof/>
              </w:rPr>
              <w:t>3.4.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external interface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7" w:history="1">
            <w:r w:rsidR="00AC35CB" w:rsidRPr="00D568DB">
              <w:rPr>
                <w:rStyle w:val="Hyperlink"/>
                <w:rFonts w:eastAsia="Times New Roman"/>
                <w:noProof/>
              </w:rPr>
              <w:t>3.5.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Interface identiﬁcation and diagrams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8" w:history="1">
            <w:r w:rsidR="00AC35CB" w:rsidRPr="00D568DB">
              <w:rPr>
                <w:rStyle w:val="Hyperlink"/>
                <w:rFonts w:eastAsia="Times New Roman"/>
                <w:noProof/>
              </w:rPr>
              <w:t>3.6.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Project-unique identiﬁer of interface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9" w:history="1">
            <w:r w:rsidR="00AC35CB" w:rsidRPr="00D568DB">
              <w:rPr>
                <w:rStyle w:val="Hyperlink"/>
                <w:rFonts w:eastAsia="Times New Roman"/>
                <w:noProof/>
              </w:rPr>
              <w:t>3.7.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internal interface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0" w:history="1">
            <w:r w:rsidR="00AC35CB" w:rsidRPr="00D568DB">
              <w:rPr>
                <w:rStyle w:val="Hyperlink"/>
                <w:rFonts w:eastAsia="Times New Roman"/>
                <w:noProof/>
              </w:rPr>
              <w:t>3.8.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internal data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1" w:history="1">
            <w:r w:rsidR="00AC35CB" w:rsidRPr="00D568DB">
              <w:rPr>
                <w:rStyle w:val="Hyperlink"/>
                <w:rFonts w:eastAsia="Times New Roman"/>
                <w:noProof/>
              </w:rPr>
              <w:t>3.9.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Adaptation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2" w:history="1">
            <w:r w:rsidR="00AC35CB" w:rsidRPr="00D568DB">
              <w:rPr>
                <w:rStyle w:val="Hyperlink"/>
                <w:rFonts w:eastAsia="Times New Roman"/>
                <w:noProof/>
              </w:rPr>
              <w:t>3.10.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Safety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3" w:history="1">
            <w:r w:rsidR="00AC35CB" w:rsidRPr="00D568DB">
              <w:rPr>
                <w:rStyle w:val="Hyperlink"/>
                <w:rFonts w:eastAsia="Times New Roman"/>
                <w:noProof/>
              </w:rPr>
              <w:t>3.11.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Security and privacy protection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4" w:history="1">
            <w:r w:rsidR="00AC35CB" w:rsidRPr="00D568DB">
              <w:rPr>
                <w:rStyle w:val="Hyperlink"/>
                <w:rFonts w:eastAsia="Times New Roman"/>
                <w:noProof/>
              </w:rPr>
              <w:t>3.12.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environment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5" w:history="1">
            <w:r w:rsidR="00AC35CB" w:rsidRPr="00D568DB">
              <w:rPr>
                <w:rStyle w:val="Hyperlink"/>
                <w:rFonts w:eastAsia="Times New Roman"/>
                <w:noProof/>
              </w:rPr>
              <w:t>3.13.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resource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6" w:history="1">
            <w:r w:rsidR="00AC35CB" w:rsidRPr="00D568DB">
              <w:rPr>
                <w:rStyle w:val="Hyperlink"/>
                <w:rFonts w:eastAsia="Times New Roman"/>
                <w:noProof/>
              </w:rPr>
              <w:t>3.14.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hardware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7" w:history="1">
            <w:r w:rsidR="00AC35CB" w:rsidRPr="00D568DB">
              <w:rPr>
                <w:rStyle w:val="Hyperlink"/>
                <w:rFonts w:eastAsia="Times New Roman"/>
                <w:noProof/>
              </w:rPr>
              <w:t>3.15.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hardware resource utilization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8" w:history="1">
            <w:r w:rsidR="00AC35CB" w:rsidRPr="00D568DB">
              <w:rPr>
                <w:rStyle w:val="Hyperlink"/>
                <w:rFonts w:eastAsia="Times New Roman"/>
                <w:noProof/>
              </w:rPr>
              <w:t>3.15.1.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software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9" w:history="1">
            <w:r w:rsidR="00AC35CB" w:rsidRPr="00D568DB">
              <w:rPr>
                <w:rStyle w:val="Hyperlink"/>
                <w:rFonts w:eastAsia="Times New Roman"/>
                <w:noProof/>
              </w:rPr>
              <w:t>3.15.2.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communications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0" w:history="1">
            <w:r w:rsidR="00AC35CB" w:rsidRPr="00D568DB">
              <w:rPr>
                <w:rStyle w:val="Hyperlink"/>
                <w:rFonts w:eastAsia="Times New Roman"/>
                <w:noProof/>
              </w:rPr>
              <w:t>3.15.3.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quality factors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1" w:history="1">
            <w:r w:rsidR="00AC35CB" w:rsidRPr="00D568DB">
              <w:rPr>
                <w:rStyle w:val="Hyperlink"/>
                <w:rFonts w:eastAsia="Times New Roman"/>
                <w:noProof/>
              </w:rPr>
              <w:t>3.16.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Design and implementation constraints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2" w:history="1">
            <w:r w:rsidR="00AC35CB" w:rsidRPr="00D568DB">
              <w:rPr>
                <w:rStyle w:val="Hyperlink"/>
                <w:rFonts w:eastAsia="Times New Roman"/>
                <w:noProof/>
              </w:rPr>
              <w:t>3.17.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Personnel-related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3" w:history="1">
            <w:r w:rsidR="00AC35CB" w:rsidRPr="00D568DB">
              <w:rPr>
                <w:rStyle w:val="Hyperlink"/>
                <w:rFonts w:eastAsia="Times New Roman"/>
                <w:noProof/>
              </w:rPr>
              <w:t>3.18.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Training-related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4" w:history="1">
            <w:r w:rsidR="00AC35CB" w:rsidRPr="00D568DB">
              <w:rPr>
                <w:rStyle w:val="Hyperlink"/>
                <w:rFonts w:eastAsia="Times New Roman"/>
                <w:noProof/>
              </w:rPr>
              <w:t>3.19.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Logistics-related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5" w:history="1">
            <w:r w:rsidR="00AC35CB" w:rsidRPr="00D568DB">
              <w:rPr>
                <w:rStyle w:val="Hyperlink"/>
                <w:rFonts w:eastAsia="Times New Roman"/>
                <w:noProof/>
              </w:rPr>
              <w:t>3.20.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Other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6" w:history="1">
            <w:r w:rsidR="00AC35CB" w:rsidRPr="00D568DB">
              <w:rPr>
                <w:rStyle w:val="Hyperlink"/>
                <w:rFonts w:eastAsia="Times New Roman"/>
                <w:noProof/>
              </w:rPr>
              <w:t>3.21.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Packaging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7" w:history="1">
            <w:r w:rsidR="00AC35CB" w:rsidRPr="00D568DB">
              <w:rPr>
                <w:rStyle w:val="Hyperlink"/>
                <w:rFonts w:eastAsia="Times New Roman"/>
                <w:noProof/>
              </w:rPr>
              <w:t>3.22.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Precedence and criticality of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8" w:history="1">
            <w:r w:rsidR="00AC35CB" w:rsidRPr="00D568DB">
              <w:rPr>
                <w:rStyle w:val="Hyperlink"/>
                <w:rFonts w:eastAsia="Times New Roman"/>
                <w:noProof/>
              </w:rPr>
              <w:t>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Qualification provisions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9" w:history="1">
            <w:r w:rsidR="00AC35CB" w:rsidRPr="00D568DB">
              <w:rPr>
                <w:rStyle w:val="Hyperlink"/>
                <w:rFonts w:eastAsia="Times New Roman"/>
                <w:noProof/>
              </w:rPr>
              <w:t>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Requirements traceability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80" w:history="1">
            <w:r w:rsidR="00AC35CB" w:rsidRPr="00D568DB">
              <w:rPr>
                <w:rStyle w:val="Hyperlink"/>
                <w:rFonts w:eastAsia="Times New Roman"/>
                <w:noProof/>
              </w:rPr>
              <w:t>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Notes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073D1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81" w:history="1">
            <w:r w:rsidR="00AC35CB" w:rsidRPr="00D568DB">
              <w:rPr>
                <w:rStyle w:val="Hyperlink"/>
                <w:rFonts w:eastAsia="Times New Roman"/>
                <w:noProof/>
              </w:rPr>
              <w:t>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Annexes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EB8" w:rsidRDefault="00073D15">
          <w:r>
            <w:fldChar w:fldCharType="end"/>
          </w:r>
        </w:p>
      </w:sdtContent>
    </w:sdt>
    <w:p w:rsidR="00943445" w:rsidRDefault="00943445">
      <w:r>
        <w:br w:type="page"/>
      </w:r>
    </w:p>
    <w:p w:rsidR="00943445" w:rsidRDefault="00943445" w:rsidP="00943445">
      <w:pPr>
        <w:jc w:val="center"/>
        <w:sectPr w:rsidR="00943445" w:rsidSect="00586C1A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43445" w:rsidRDefault="00943445" w:rsidP="00943445">
      <w:pPr>
        <w:jc w:val="center"/>
        <w:sectPr w:rsidR="00943445" w:rsidSect="00943445"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>
        <w:lastRenderedPageBreak/>
        <w:t>This page left intentionally blank</w:t>
      </w:r>
    </w:p>
    <w:p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0" w:name="_Toc304895847"/>
      <w:r w:rsidRPr="008E42B7">
        <w:rPr>
          <w:rFonts w:eastAsia="Times New Roman"/>
        </w:rPr>
        <w:lastRenderedPageBreak/>
        <w:t>Scope</w:t>
      </w:r>
      <w:bookmarkEnd w:id="0"/>
    </w:p>
    <w:p w:rsidR="00F95A02" w:rsidRDefault="00AF02D0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" w:name="_Toc304895848"/>
      <w:r>
        <w:rPr>
          <w:rFonts w:eastAsia="Times New Roman"/>
        </w:rPr>
        <w:t>Identification</w:t>
      </w:r>
      <w:bookmarkEnd w:id="1"/>
    </w:p>
    <w:p w:rsidR="00326EB8" w:rsidRPr="00326EB8" w:rsidRDefault="00326EB8" w:rsidP="00326EB8">
      <w:pPr>
        <w:ind w:left="360"/>
      </w:pPr>
      <w:r>
        <w:t>T</w:t>
      </w:r>
      <w:r w:rsidR="00FD69FF">
        <w:t>unnel-K</w:t>
      </w:r>
      <w:r w:rsidRPr="00326EB8">
        <w:t xml:space="preserve"> is an effort by graduate software engineering students at the University of Alabama in Huntsville aimed at building a small-scale wind tunnel and associated software systems. </w:t>
      </w:r>
      <w:r>
        <w:t xml:space="preserve"> </w:t>
      </w:r>
      <w:r w:rsidRPr="00326EB8">
        <w:t>The wind tunnel and its subsystems are intended to be used by science museums, schools, etc. for educational purposes, and it is being built in association with the Hands-On Science Center in Tullahoma, TN</w:t>
      </w:r>
      <w:r>
        <w:t>.</w:t>
      </w:r>
      <w:r w:rsidR="0049021A">
        <w:t xml:space="preserve">  This document </w:t>
      </w:r>
      <w:r w:rsidR="0026080B">
        <w:t xml:space="preserve">addresses all </w:t>
      </w:r>
      <w:r w:rsidR="0049021A">
        <w:t>Tunnel-K software syste</w:t>
      </w:r>
      <w:r w:rsidR="009D0369">
        <w:t>ms.</w:t>
      </w:r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" w:name="_Toc304895849"/>
      <w:r w:rsidRPr="008E42B7">
        <w:rPr>
          <w:rFonts w:eastAsia="Times New Roman"/>
        </w:rPr>
        <w:t>System overview</w:t>
      </w:r>
      <w:bookmarkEnd w:id="2"/>
    </w:p>
    <w:p w:rsidR="00326EB8" w:rsidRPr="00326EB8" w:rsidRDefault="00326EB8" w:rsidP="00326EB8">
      <w:pPr>
        <w:ind w:left="360"/>
      </w:pPr>
      <w:r>
        <w:t xml:space="preserve">The </w:t>
      </w:r>
      <w:r w:rsidR="00AF3421">
        <w:t xml:space="preserve">overall </w:t>
      </w:r>
      <w:r w:rsidR="001C0562">
        <w:t xml:space="preserve">Tunnel-K </w:t>
      </w:r>
      <w:r>
        <w:t xml:space="preserve">system consists of a wind tunnel structure along with associated computer hardware and software, wiring, sensors, motors, fans, power supplies, etc. used for controlling and monitoring the operation of the tunnel.  Additionally, a two-dimensional flow solver </w:t>
      </w:r>
      <w:r w:rsidR="00E8189A">
        <w:t xml:space="preserve">application suite </w:t>
      </w:r>
      <w:r>
        <w:t xml:space="preserve">will provide the opportunity for </w:t>
      </w:r>
      <w:r w:rsidR="009A5706">
        <w:t xml:space="preserve">experimentation with various </w:t>
      </w:r>
      <w:r w:rsidR="0010036D">
        <w:t>shapes in a virtual wind tunnel environment and graphically display</w:t>
      </w:r>
      <w:r w:rsidR="00263313">
        <w:t>ed</w:t>
      </w:r>
      <w:r w:rsidR="0010036D">
        <w:t xml:space="preserve"> mach and pressure gradients.  The suite will also provide integration with the physical wind tunnel controls so that simulated conditions and be illustrated in the real world.</w:t>
      </w:r>
    </w:p>
    <w:p w:rsidR="00E714EE" w:rsidRDefault="00A62D4B" w:rsidP="00E714EE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" w:name="_Toc304895850"/>
      <w:r w:rsidRPr="008E42B7">
        <w:rPr>
          <w:rFonts w:eastAsia="Times New Roman"/>
        </w:rPr>
        <w:t>Document overview</w:t>
      </w:r>
      <w:bookmarkStart w:id="4" w:name="_Toc304895851"/>
      <w:bookmarkEnd w:id="3"/>
    </w:p>
    <w:p w:rsidR="00E714EE" w:rsidRPr="00E714EE" w:rsidRDefault="00D43E35" w:rsidP="00CD209D">
      <w:pPr>
        <w:ind w:left="360"/>
      </w:pPr>
      <w:r w:rsidRPr="00CD209D">
        <w:rPr>
          <w:highlight w:val="yellow"/>
        </w:rPr>
        <w:t>TBD or removed</w:t>
      </w:r>
      <w:r w:rsidR="00CD209D" w:rsidRPr="00CD209D">
        <w:rPr>
          <w:highlight w:val="yellow"/>
        </w:rPr>
        <w:t>. “</w:t>
      </w:r>
      <w:r w:rsidR="00CD209D" w:rsidRPr="00CD209D">
        <w:rPr>
          <w:highlight w:val="yellow"/>
        </w:rPr>
        <w:t xml:space="preserve">This </w:t>
      </w:r>
      <w:proofErr w:type="spellStart"/>
      <w:r w:rsidR="00CD209D" w:rsidRPr="00CD209D">
        <w:rPr>
          <w:highlight w:val="yellow"/>
        </w:rPr>
        <w:t>subclause</w:t>
      </w:r>
      <w:proofErr w:type="spellEnd"/>
      <w:r w:rsidR="00CD209D" w:rsidRPr="00CD209D">
        <w:rPr>
          <w:highlight w:val="yellow"/>
        </w:rPr>
        <w:t xml:space="preserve"> shall summarize the purpose and contents of this document</w:t>
      </w:r>
      <w:r w:rsidR="00CD209D">
        <w:rPr>
          <w:highlight w:val="yellow"/>
        </w:rPr>
        <w:t xml:space="preserve"> </w:t>
      </w:r>
      <w:r w:rsidR="00CD209D" w:rsidRPr="00CD209D">
        <w:rPr>
          <w:highlight w:val="yellow"/>
        </w:rPr>
        <w:t>and shall describe any security or privacy protection considerations associated with its</w:t>
      </w:r>
      <w:r w:rsidR="00CD209D">
        <w:rPr>
          <w:highlight w:val="yellow"/>
        </w:rPr>
        <w:t xml:space="preserve"> </w:t>
      </w:r>
      <w:r w:rsidR="00CD209D" w:rsidRPr="00CD209D">
        <w:rPr>
          <w:highlight w:val="yellow"/>
        </w:rPr>
        <w:t>use.</w:t>
      </w:r>
      <w:r w:rsidR="00CD209D" w:rsidRPr="00CD209D">
        <w:rPr>
          <w:highlight w:val="yellow"/>
        </w:rPr>
        <w:t>"</w:t>
      </w:r>
    </w:p>
    <w:p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r w:rsidRPr="008E42B7">
        <w:rPr>
          <w:rFonts w:eastAsia="Times New Roman"/>
        </w:rPr>
        <w:t>Referenced documents</w:t>
      </w:r>
      <w:bookmarkEnd w:id="4"/>
    </w:p>
    <w:p w:rsidR="00040028" w:rsidRPr="00040028" w:rsidRDefault="00E23E76" w:rsidP="00040028">
      <w:pPr>
        <w:ind w:left="360"/>
      </w:pPr>
      <w:r w:rsidRPr="00E23E76">
        <w:rPr>
          <w:highlight w:val="yellow"/>
        </w:rPr>
        <w:t>TB</w:t>
      </w:r>
      <w:r w:rsidR="00A86B2C">
        <w:rPr>
          <w:highlight w:val="yellow"/>
        </w:rPr>
        <w:t>D – Perhaps include ROM here?</w:t>
      </w:r>
    </w:p>
    <w:p w:rsidR="00A62D4B" w:rsidRPr="008E42B7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5" w:name="_Toc304895852"/>
      <w:r w:rsidRPr="008E42B7">
        <w:rPr>
          <w:rFonts w:eastAsia="Times New Roman"/>
        </w:rPr>
        <w:t>Requirements</w:t>
      </w:r>
      <w:bookmarkEnd w:id="5"/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6" w:name="_Toc304895853"/>
      <w:r w:rsidRPr="008E42B7">
        <w:rPr>
          <w:rFonts w:eastAsia="Times New Roman"/>
        </w:rPr>
        <w:t>Required states and modes</w:t>
      </w:r>
      <w:bookmarkEnd w:id="6"/>
    </w:p>
    <w:p w:rsidR="0036103F" w:rsidRPr="0036103F" w:rsidRDefault="0036103F" w:rsidP="0036103F">
      <w:pPr>
        <w:ind w:left="720"/>
      </w:pPr>
      <w:r>
        <w:t>3.1.1 The wind tunnel control system shall have two primary modes: air-on and air-off.</w:t>
      </w:r>
    </w:p>
    <w:p w:rsidR="00291662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7" w:name="_Toc304895854"/>
      <w:r w:rsidRPr="008E42B7">
        <w:rPr>
          <w:rFonts w:eastAsia="Times New Roman"/>
        </w:rPr>
        <w:lastRenderedPageBreak/>
        <w:t>Software item capability requirements</w:t>
      </w:r>
      <w:bookmarkEnd w:id="7"/>
    </w:p>
    <w:p w:rsidR="00291662" w:rsidRPr="008E42B7" w:rsidRDefault="00291662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8" w:name="_Toc304895855"/>
      <w:r w:rsidRPr="008E42B7">
        <w:rPr>
          <w:rFonts w:eastAsia="Times New Roman"/>
        </w:rPr>
        <w:t>Software item capability</w:t>
      </w:r>
      <w:bookmarkEnd w:id="8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9" w:name="_Toc304895856"/>
      <w:r w:rsidRPr="008E42B7">
        <w:rPr>
          <w:rFonts w:eastAsia="Times New Roman"/>
        </w:rPr>
        <w:t>Software item external interface requirements</w:t>
      </w:r>
      <w:bookmarkEnd w:id="9"/>
    </w:p>
    <w:p w:rsidR="008E42B7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0" w:name="_Toc304895857"/>
      <w:r w:rsidRPr="008E42B7">
        <w:rPr>
          <w:rFonts w:eastAsia="Times New Roman"/>
        </w:rPr>
        <w:t xml:space="preserve">Interface </w:t>
      </w:r>
      <w:proofErr w:type="spellStart"/>
      <w:r w:rsidRPr="008E42B7">
        <w:rPr>
          <w:rFonts w:eastAsia="Times New Roman"/>
        </w:rPr>
        <w:t>identiﬁcation</w:t>
      </w:r>
      <w:proofErr w:type="spellEnd"/>
      <w:r w:rsidRPr="008E42B7">
        <w:rPr>
          <w:rFonts w:eastAsia="Times New Roman"/>
        </w:rPr>
        <w:t xml:space="preserve"> and diagrams</w:t>
      </w:r>
      <w:bookmarkEnd w:id="10"/>
    </w:p>
    <w:p w:rsidR="00291662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1" w:name="_Toc304895858"/>
      <w:r w:rsidRPr="008E42B7">
        <w:rPr>
          <w:rFonts w:eastAsia="Times New Roman"/>
        </w:rPr>
        <w:t>Projec</w:t>
      </w:r>
      <w:r w:rsidR="00291662" w:rsidRPr="008E42B7">
        <w:rPr>
          <w:rFonts w:eastAsia="Times New Roman"/>
        </w:rPr>
        <w:t xml:space="preserve">t-unique </w:t>
      </w:r>
      <w:proofErr w:type="spellStart"/>
      <w:r w:rsidR="00291662" w:rsidRPr="008E42B7">
        <w:rPr>
          <w:rFonts w:eastAsia="Times New Roman"/>
        </w:rPr>
        <w:t>identiﬁer</w:t>
      </w:r>
      <w:proofErr w:type="spellEnd"/>
      <w:r w:rsidR="00291662" w:rsidRPr="008E42B7">
        <w:rPr>
          <w:rFonts w:eastAsia="Times New Roman"/>
        </w:rPr>
        <w:t xml:space="preserve"> of interface</w:t>
      </w:r>
      <w:bookmarkEnd w:id="11"/>
    </w:p>
    <w:p w:rsidR="00291662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2" w:name="_Toc304895859"/>
      <w:r w:rsidRPr="008E42B7">
        <w:rPr>
          <w:rFonts w:eastAsia="Times New Roman"/>
        </w:rPr>
        <w:t>Software item internal interface requ</w:t>
      </w:r>
      <w:r w:rsidR="00291662" w:rsidRPr="008E42B7">
        <w:rPr>
          <w:rFonts w:eastAsia="Times New Roman"/>
        </w:rPr>
        <w:t>irements</w:t>
      </w:r>
      <w:bookmarkEnd w:id="12"/>
    </w:p>
    <w:p w:rsidR="00F95A02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3" w:name="_Toc304895860"/>
      <w:r w:rsidRPr="008E42B7">
        <w:rPr>
          <w:rFonts w:eastAsia="Times New Roman"/>
        </w:rPr>
        <w:t>Software item internal data requirements</w:t>
      </w:r>
      <w:bookmarkEnd w:id="13"/>
    </w:p>
    <w:p w:rsidR="00F95A02" w:rsidRPr="00F95A02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4" w:name="_Toc304895861"/>
      <w:r w:rsidRPr="00F95A02">
        <w:rPr>
          <w:rFonts w:eastAsia="Times New Roman"/>
        </w:rPr>
        <w:t>Adaptation requirements</w:t>
      </w:r>
      <w:bookmarkEnd w:id="14"/>
    </w:p>
    <w:p w:rsidR="00A62D4B" w:rsidRPr="00F95A02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5" w:name="_Toc304895862"/>
      <w:r w:rsidRPr="00F95A02">
        <w:rPr>
          <w:rFonts w:eastAsia="Times New Roman"/>
        </w:rPr>
        <w:t>Safety requirements</w:t>
      </w:r>
      <w:bookmarkEnd w:id="15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6" w:name="_Toc304895863"/>
      <w:r w:rsidRPr="008E42B7">
        <w:rPr>
          <w:rFonts w:eastAsia="Times New Roman"/>
        </w:rPr>
        <w:t>Security and privacy protection requirements</w:t>
      </w:r>
      <w:bookmarkEnd w:id="16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7" w:name="_Toc304895864"/>
      <w:r w:rsidRPr="008E42B7">
        <w:rPr>
          <w:rFonts w:eastAsia="Times New Roman"/>
        </w:rPr>
        <w:t>Software item environment requirements</w:t>
      </w:r>
      <w:bookmarkEnd w:id="17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8" w:name="_Toc304895865"/>
      <w:r w:rsidRPr="008E42B7">
        <w:rPr>
          <w:rFonts w:eastAsia="Times New Roman"/>
        </w:rPr>
        <w:t>Computer resource requirements</w:t>
      </w:r>
      <w:bookmarkEnd w:id="18"/>
    </w:p>
    <w:p w:rsidR="00291662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9" w:name="_Toc304895866"/>
      <w:r w:rsidRPr="008E42B7">
        <w:rPr>
          <w:rFonts w:eastAsia="Times New Roman"/>
        </w:rPr>
        <w:t>Computer hardware requirements</w:t>
      </w:r>
      <w:bookmarkEnd w:id="19"/>
    </w:p>
    <w:p w:rsidR="00291662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0" w:name="_Toc304895867"/>
      <w:r w:rsidRPr="008E42B7">
        <w:rPr>
          <w:rFonts w:eastAsia="Times New Roman"/>
        </w:rPr>
        <w:t>Computer hardware resource utilization requirements</w:t>
      </w:r>
      <w:bookmarkEnd w:id="20"/>
    </w:p>
    <w:p w:rsidR="00A62D4B" w:rsidRPr="008E42B7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1" w:name="_Toc304895868"/>
      <w:r w:rsidRPr="008E42B7">
        <w:rPr>
          <w:rFonts w:eastAsia="Times New Roman"/>
        </w:rPr>
        <w:t>Computer software requirements</w:t>
      </w:r>
      <w:bookmarkEnd w:id="21"/>
    </w:p>
    <w:p w:rsidR="00A62D4B" w:rsidRPr="008E42B7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2" w:name="_Toc304895869"/>
      <w:r w:rsidRPr="008E42B7">
        <w:rPr>
          <w:rFonts w:eastAsia="Times New Roman"/>
        </w:rPr>
        <w:t>Computer communications requirements</w:t>
      </w:r>
      <w:bookmarkEnd w:id="22"/>
    </w:p>
    <w:p w:rsidR="00A62D4B" w:rsidRPr="008E42B7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3" w:name="_Toc304895870"/>
      <w:r w:rsidRPr="008E42B7">
        <w:rPr>
          <w:rFonts w:eastAsia="Times New Roman"/>
        </w:rPr>
        <w:t>Software quality factors</w:t>
      </w:r>
      <w:bookmarkEnd w:id="23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4" w:name="_Toc304895871"/>
      <w:r w:rsidRPr="008E42B7">
        <w:rPr>
          <w:rFonts w:eastAsia="Times New Roman"/>
        </w:rPr>
        <w:t>Design and implementation constraints</w:t>
      </w:r>
      <w:bookmarkEnd w:id="24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5" w:name="_Toc304895872"/>
      <w:r w:rsidRPr="008E42B7">
        <w:rPr>
          <w:rFonts w:eastAsia="Times New Roman"/>
        </w:rPr>
        <w:t>Personnel-related requirements</w:t>
      </w:r>
      <w:bookmarkEnd w:id="25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6" w:name="_Toc304895873"/>
      <w:r w:rsidRPr="008E42B7">
        <w:rPr>
          <w:rFonts w:eastAsia="Times New Roman"/>
        </w:rPr>
        <w:t>Training-related requirements</w:t>
      </w:r>
      <w:bookmarkEnd w:id="26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7" w:name="_Toc304895874"/>
      <w:r w:rsidRPr="008E42B7">
        <w:rPr>
          <w:rFonts w:eastAsia="Times New Roman"/>
        </w:rPr>
        <w:t>Logistics-related requirements</w:t>
      </w:r>
      <w:bookmarkEnd w:id="27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8" w:name="_Toc304895875"/>
      <w:r w:rsidRPr="008E42B7">
        <w:rPr>
          <w:rFonts w:eastAsia="Times New Roman"/>
        </w:rPr>
        <w:t>Other requirements</w:t>
      </w:r>
      <w:bookmarkEnd w:id="28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9" w:name="_Toc304895876"/>
      <w:r w:rsidRPr="008E42B7">
        <w:rPr>
          <w:rFonts w:eastAsia="Times New Roman"/>
        </w:rPr>
        <w:t>Packaging requirements</w:t>
      </w:r>
      <w:bookmarkEnd w:id="29"/>
    </w:p>
    <w:p w:rsidR="00A62D4B" w:rsidRPr="008E42B7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0" w:name="_Toc304895877"/>
      <w:r w:rsidRPr="008E42B7">
        <w:rPr>
          <w:rFonts w:eastAsia="Times New Roman"/>
        </w:rPr>
        <w:t>Precedence and criticality of requirements</w:t>
      </w:r>
      <w:bookmarkEnd w:id="30"/>
    </w:p>
    <w:p w:rsidR="00A62D4B" w:rsidRPr="008E42B7" w:rsidRDefault="00AF02D0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1" w:name="_Toc304895878"/>
      <w:r>
        <w:rPr>
          <w:rFonts w:eastAsia="Times New Roman"/>
        </w:rPr>
        <w:t>Qualification</w:t>
      </w:r>
      <w:r w:rsidR="00A62D4B" w:rsidRPr="008E42B7">
        <w:rPr>
          <w:rFonts w:eastAsia="Times New Roman"/>
        </w:rPr>
        <w:t xml:space="preserve"> provisions</w:t>
      </w:r>
      <w:bookmarkEnd w:id="31"/>
    </w:p>
    <w:p w:rsidR="00A62D4B" w:rsidRPr="008E42B7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2" w:name="_Toc304895879"/>
      <w:r w:rsidRPr="008E42B7">
        <w:rPr>
          <w:rFonts w:eastAsia="Times New Roman"/>
        </w:rPr>
        <w:t>Requirements traceability</w:t>
      </w:r>
      <w:bookmarkEnd w:id="32"/>
    </w:p>
    <w:p w:rsidR="00A62D4B" w:rsidRPr="008E42B7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3" w:name="_Toc304895880"/>
      <w:r w:rsidRPr="008E42B7">
        <w:rPr>
          <w:rFonts w:eastAsia="Times New Roman"/>
        </w:rPr>
        <w:lastRenderedPageBreak/>
        <w:t>Notes</w:t>
      </w:r>
      <w:bookmarkEnd w:id="33"/>
    </w:p>
    <w:p w:rsidR="00A62D4B" w:rsidRPr="008E42B7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4" w:name="_Toc304895881"/>
      <w:r w:rsidRPr="008E42B7">
        <w:rPr>
          <w:rFonts w:eastAsia="Times New Roman"/>
        </w:rPr>
        <w:t>Annexe</w:t>
      </w:r>
      <w:r w:rsidR="00291662" w:rsidRPr="008E42B7">
        <w:rPr>
          <w:rFonts w:eastAsia="Times New Roman"/>
        </w:rPr>
        <w:t>s</w:t>
      </w:r>
      <w:bookmarkEnd w:id="34"/>
    </w:p>
    <w:sectPr w:rsidR="00A62D4B" w:rsidRPr="008E42B7" w:rsidSect="00586C1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875162"/>
    <w:multiLevelType w:val="hybridMultilevel"/>
    <w:tmpl w:val="D55E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07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E26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6252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45475B"/>
    <w:multiLevelType w:val="hybridMultilevel"/>
    <w:tmpl w:val="55FC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87D26"/>
    <w:multiLevelType w:val="multilevel"/>
    <w:tmpl w:val="C414E78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7">
    <w:nsid w:val="41B86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4F27EE"/>
    <w:multiLevelType w:val="hybridMultilevel"/>
    <w:tmpl w:val="52481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C4AA1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2D4B"/>
    <w:rsid w:val="00040028"/>
    <w:rsid w:val="00040F6D"/>
    <w:rsid w:val="00073D15"/>
    <w:rsid w:val="0010036D"/>
    <w:rsid w:val="001C0562"/>
    <w:rsid w:val="001E04B9"/>
    <w:rsid w:val="0026080B"/>
    <w:rsid w:val="00263313"/>
    <w:rsid w:val="002729BE"/>
    <w:rsid w:val="00291662"/>
    <w:rsid w:val="00326EB8"/>
    <w:rsid w:val="003334EA"/>
    <w:rsid w:val="003503BB"/>
    <w:rsid w:val="0036103F"/>
    <w:rsid w:val="00371E07"/>
    <w:rsid w:val="00446290"/>
    <w:rsid w:val="00470CD6"/>
    <w:rsid w:val="0049021A"/>
    <w:rsid w:val="0056163A"/>
    <w:rsid w:val="00566998"/>
    <w:rsid w:val="00586C1A"/>
    <w:rsid w:val="006148BA"/>
    <w:rsid w:val="006914BC"/>
    <w:rsid w:val="00743978"/>
    <w:rsid w:val="00764D4F"/>
    <w:rsid w:val="00764F37"/>
    <w:rsid w:val="00780A5C"/>
    <w:rsid w:val="00783E27"/>
    <w:rsid w:val="00784526"/>
    <w:rsid w:val="007D10C8"/>
    <w:rsid w:val="008E42B7"/>
    <w:rsid w:val="008F72A5"/>
    <w:rsid w:val="00911ECF"/>
    <w:rsid w:val="00914160"/>
    <w:rsid w:val="00943445"/>
    <w:rsid w:val="009A5706"/>
    <w:rsid w:val="009D0369"/>
    <w:rsid w:val="009D4DA6"/>
    <w:rsid w:val="00A171F3"/>
    <w:rsid w:val="00A355B5"/>
    <w:rsid w:val="00A62D4B"/>
    <w:rsid w:val="00A86B2C"/>
    <w:rsid w:val="00A929D9"/>
    <w:rsid w:val="00AC35CB"/>
    <w:rsid w:val="00AE183E"/>
    <w:rsid w:val="00AF02D0"/>
    <w:rsid w:val="00AF3421"/>
    <w:rsid w:val="00BD7FDF"/>
    <w:rsid w:val="00CD209D"/>
    <w:rsid w:val="00D228BF"/>
    <w:rsid w:val="00D41D84"/>
    <w:rsid w:val="00D43E35"/>
    <w:rsid w:val="00D76825"/>
    <w:rsid w:val="00E23E76"/>
    <w:rsid w:val="00E714EE"/>
    <w:rsid w:val="00E8189A"/>
    <w:rsid w:val="00EB5916"/>
    <w:rsid w:val="00F95A02"/>
    <w:rsid w:val="00FD6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A6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D4B"/>
    <w:rPr>
      <w:rFonts w:ascii="Courier New" w:eastAsia="Times New Roman" w:hAnsi="Courier New" w:cs="Courier New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2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166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86C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6C1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6163A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5616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F02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02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C35CB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C35CB"/>
    <w:pPr>
      <w:spacing w:after="10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123364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643F"/>
    <w:rsid w:val="000A703A"/>
    <w:rsid w:val="00252C64"/>
    <w:rsid w:val="00314014"/>
    <w:rsid w:val="00337BDD"/>
    <w:rsid w:val="003C643F"/>
    <w:rsid w:val="00D51807"/>
    <w:rsid w:val="00F80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E3E9374EE46BA8AE0E3E66A1EBB34">
    <w:name w:val="551E3E9374EE46BA8AE0E3E66A1EBB34"/>
    <w:rsid w:val="003C643F"/>
  </w:style>
  <w:style w:type="paragraph" w:customStyle="1" w:styleId="FE48B81A423F420BAFA7101A7ECE052A">
    <w:name w:val="FE48B81A423F420BAFA7101A7ECE052A"/>
    <w:rsid w:val="003C643F"/>
  </w:style>
  <w:style w:type="paragraph" w:customStyle="1" w:styleId="CF28ADD25E6E4F709F2B3962C0E5D2DE">
    <w:name w:val="CF28ADD25E6E4F709F2B3962C0E5D2DE"/>
    <w:rsid w:val="003C643F"/>
  </w:style>
  <w:style w:type="paragraph" w:customStyle="1" w:styleId="A64DDFB3C03E4253A8E620301508E30F">
    <w:name w:val="A64DDFB3C03E4253A8E620301508E30F"/>
    <w:rsid w:val="003C643F"/>
  </w:style>
  <w:style w:type="paragraph" w:customStyle="1" w:styleId="232DE6FFE65446AAB5246BF99DF3A525">
    <w:name w:val="232DE6FFE65446AAB5246BF99DF3A525"/>
    <w:rsid w:val="003C643F"/>
  </w:style>
  <w:style w:type="paragraph" w:customStyle="1" w:styleId="248BDCA841F74BE2A475A8CF10B0A83C">
    <w:name w:val="248BDCA841F74BE2A475A8CF10B0A83C"/>
    <w:rsid w:val="003C643F"/>
  </w:style>
  <w:style w:type="paragraph" w:customStyle="1" w:styleId="9E74B8B1E37E44EE8541DCFBBD909A66">
    <w:name w:val="9E74B8B1E37E44EE8541DCFBBD909A66"/>
    <w:rsid w:val="000A703A"/>
  </w:style>
  <w:style w:type="paragraph" w:customStyle="1" w:styleId="7593E42216A64D1BA1D655C8C1DBDC86">
    <w:name w:val="7593E42216A64D1BA1D655C8C1DBDC86"/>
    <w:rsid w:val="000A703A"/>
  </w:style>
  <w:style w:type="paragraph" w:customStyle="1" w:styleId="F9D335FD50FB450F855A4965AE736565">
    <w:name w:val="F9D335FD50FB450F855A4965AE736565"/>
    <w:rsid w:val="000A703A"/>
  </w:style>
  <w:style w:type="paragraph" w:customStyle="1" w:styleId="E3C84C6A16994B63803E80B5109EF0DC">
    <w:name w:val="E3C84C6A16994B63803E80B5109EF0DC"/>
    <w:rsid w:val="000A703A"/>
  </w:style>
  <w:style w:type="paragraph" w:customStyle="1" w:styleId="2EA7394C02564A82A25DF91DB6D241B9">
    <w:name w:val="2EA7394C02564A82A25DF91DB6D241B9"/>
    <w:rsid w:val="000A703A"/>
  </w:style>
  <w:style w:type="paragraph" w:customStyle="1" w:styleId="C8504D7AE3CD4C2B8E8E0683FDEB2ABF">
    <w:name w:val="C8504D7AE3CD4C2B8E8E0683FDEB2ABF"/>
    <w:rsid w:val="000A703A"/>
  </w:style>
  <w:style w:type="paragraph" w:customStyle="1" w:styleId="DBEBC211468E43BA8B88EA1FE9868521">
    <w:name w:val="DBEBC211468E43BA8B88EA1FE9868521"/>
    <w:rsid w:val="000A703A"/>
  </w:style>
  <w:style w:type="paragraph" w:customStyle="1" w:styleId="15B684D889C54FEEAEF84E94854D93B0">
    <w:name w:val="15B684D889C54FEEAEF84E94854D93B0"/>
    <w:rsid w:val="000A703A"/>
  </w:style>
  <w:style w:type="paragraph" w:customStyle="1" w:styleId="8A41ADA1DEFF4D748AFBB382FB3A6C64">
    <w:name w:val="8A41ADA1DEFF4D748AFBB382FB3A6C64"/>
    <w:rsid w:val="000A703A"/>
  </w:style>
  <w:style w:type="paragraph" w:customStyle="1" w:styleId="8F4EE927CF9D4414B8CF2233AA2D96F4">
    <w:name w:val="8F4EE927CF9D4414B8CF2233AA2D96F4"/>
    <w:rsid w:val="000A703A"/>
  </w:style>
  <w:style w:type="paragraph" w:customStyle="1" w:styleId="10B56003D89A4B68B7558B9B9655A78A">
    <w:name w:val="10B56003D89A4B68B7558B9B9655A78A"/>
    <w:rsid w:val="000A703A"/>
  </w:style>
  <w:style w:type="paragraph" w:customStyle="1" w:styleId="349B3A7428B64CF19A804BBC536EE626">
    <w:name w:val="349B3A7428B64CF19A804BBC536EE626"/>
    <w:rsid w:val="000A70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AE7EF8-29D7-4151-AE02-5581A1A2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Tunnel-K Software Requirements Specification (SRS)</dc:title>
  <dc:subject>(SRS)</dc:subject>
  <dc:creator>Josh Calahan, Wes Cothran, Chris Davis, Michael Lynch, Brian Pittman</dc:creator>
  <cp:lastModifiedBy>LYNCH-MP</cp:lastModifiedBy>
  <cp:revision>46</cp:revision>
  <dcterms:created xsi:type="dcterms:W3CDTF">2011-09-27T15:30:00Z</dcterms:created>
  <dcterms:modified xsi:type="dcterms:W3CDTF">2011-10-05T18:39:00Z</dcterms:modified>
</cp:coreProperties>
</file>