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A1476" w14:textId="77777777" w:rsidR="00213C1D" w:rsidRPr="005A257D" w:rsidRDefault="00213C1D" w:rsidP="00213C1D">
      <w:pPr>
        <w:rPr>
          <w:rFonts w:ascii="PayPal Open" w:hAnsi="PayPal Open" w:cs="PayPal Open"/>
        </w:rPr>
      </w:pPr>
      <w:r w:rsidRPr="005A257D">
        <w:rPr>
          <w:rFonts w:ascii="PayPal Open" w:hAnsi="PayPal Open" w:cs="PayPal Open"/>
        </w:rPr>
        <w:softHyphen/>
      </w:r>
      <w:r w:rsidRPr="005A257D">
        <w:rPr>
          <w:rFonts w:ascii="PayPal Open" w:hAnsi="PayPal Open" w:cs="PayPal Open"/>
        </w:rPr>
        <w:softHyphen/>
      </w:r>
      <w:r w:rsidRPr="005A257D">
        <w:rPr>
          <w:rFonts w:ascii="PayPal Open" w:hAnsi="PayPal Open" w:cs="PayPal Open"/>
        </w:rPr>
        <w:softHyphen/>
      </w:r>
      <w:r w:rsidRPr="005A257D">
        <w:rPr>
          <w:rFonts w:ascii="PayPal Open" w:hAnsi="PayPal Open" w:cs="PayPal Open"/>
        </w:rPr>
        <w:softHyphen/>
      </w:r>
      <w:r w:rsidRPr="005A257D">
        <w:rPr>
          <w:rFonts w:ascii="PayPal Open" w:hAnsi="PayPal Open" w:cs="PayPal Open"/>
        </w:rPr>
        <w:softHyphen/>
      </w:r>
      <w:r w:rsidRPr="005A257D">
        <w:rPr>
          <w:rFonts w:ascii="PayPal Open" w:hAnsi="PayPal Open" w:cs="PayPal Open"/>
        </w:rPr>
        <w:softHyphen/>
        <w:t>Experience the barriers faced by people with Disabilities</w:t>
      </w:r>
    </w:p>
    <w:p w14:paraId="53DFED4D" w14:textId="77777777" w:rsidR="00213C1D" w:rsidRPr="005A257D" w:rsidRDefault="00213C1D" w:rsidP="00213C1D">
      <w:pPr>
        <w:rPr>
          <w:rFonts w:ascii="PayPal Open" w:hAnsi="PayPal Open" w:cs="PayPal Open"/>
        </w:rPr>
      </w:pPr>
    </w:p>
    <w:p w14:paraId="509F7551" w14:textId="77777777" w:rsidR="00213C1D" w:rsidRPr="005A257D" w:rsidRDefault="00213C1D" w:rsidP="00213C1D">
      <w:pPr>
        <w:rPr>
          <w:rFonts w:ascii="PayPal Open" w:hAnsi="PayPal Open" w:cs="PayPal Open"/>
        </w:rPr>
      </w:pPr>
    </w:p>
    <w:p w14:paraId="1064962C" w14:textId="77777777" w:rsidR="00213C1D" w:rsidRPr="005A257D" w:rsidRDefault="00213C1D" w:rsidP="00213C1D">
      <w:pPr>
        <w:pStyle w:val="Heading4"/>
        <w:rPr>
          <w:rFonts w:ascii="PayPal Open" w:hAnsi="PayPal Open" w:cs="PayPal Open"/>
          <w:i w:val="0"/>
          <w:iCs w:val="0"/>
        </w:rPr>
      </w:pPr>
      <w:r w:rsidRPr="005A257D">
        <w:rPr>
          <w:rFonts w:ascii="PayPal Open" w:hAnsi="PayPal Open" w:cs="PayPal Open"/>
          <w:i w:val="0"/>
          <w:iCs w:val="0"/>
        </w:rPr>
        <w:t>Percentage of adults with functional disability types:</w:t>
      </w:r>
    </w:p>
    <w:p w14:paraId="7DE1BF1E" w14:textId="77777777" w:rsidR="00213C1D" w:rsidRPr="005A257D" w:rsidRDefault="00213C1D" w:rsidP="00213C1D">
      <w:pPr>
        <w:numPr>
          <w:ilvl w:val="0"/>
          <w:numId w:val="5"/>
        </w:numPr>
        <w:spacing w:before="100" w:beforeAutospacing="1" w:after="100" w:afterAutospacing="1"/>
        <w:rPr>
          <w:rFonts w:ascii="PayPal Open" w:hAnsi="PayPal Open" w:cs="PayPal Open"/>
        </w:rPr>
      </w:pPr>
      <w:r w:rsidRPr="005A257D">
        <w:rPr>
          <w:rFonts w:ascii="PayPal Open" w:hAnsi="PayPal Open" w:cs="PayPal Open"/>
        </w:rPr>
        <w:t>13.7 percent of people with a disability have a mobility disability with serious difficulty walking or climbing stairs.</w:t>
      </w:r>
    </w:p>
    <w:p w14:paraId="586DD763" w14:textId="77777777" w:rsidR="00213C1D" w:rsidRPr="005A257D" w:rsidRDefault="00213C1D" w:rsidP="00213C1D">
      <w:pPr>
        <w:numPr>
          <w:ilvl w:val="0"/>
          <w:numId w:val="5"/>
        </w:numPr>
        <w:spacing w:before="100" w:beforeAutospacing="1" w:after="100" w:afterAutospacing="1"/>
        <w:rPr>
          <w:rFonts w:ascii="PayPal Open" w:hAnsi="PayPal Open" w:cs="PayPal Open"/>
        </w:rPr>
      </w:pPr>
      <w:r w:rsidRPr="005A257D">
        <w:rPr>
          <w:rFonts w:ascii="PayPal Open" w:hAnsi="PayPal Open" w:cs="PayPal Open"/>
        </w:rPr>
        <w:t>10.8 percent of people with a disability have a cognition disability with serious difficulty concentrating, remembering or making decisions.</w:t>
      </w:r>
    </w:p>
    <w:p w14:paraId="08ECC39D" w14:textId="77777777" w:rsidR="00213C1D" w:rsidRPr="005A257D" w:rsidRDefault="00213C1D" w:rsidP="00213C1D">
      <w:pPr>
        <w:numPr>
          <w:ilvl w:val="0"/>
          <w:numId w:val="5"/>
        </w:numPr>
        <w:spacing w:before="100" w:beforeAutospacing="1" w:after="100" w:afterAutospacing="1"/>
        <w:rPr>
          <w:rFonts w:ascii="PayPal Open" w:hAnsi="PayPal Open" w:cs="PayPal Open"/>
        </w:rPr>
      </w:pPr>
      <w:r w:rsidRPr="005A257D">
        <w:rPr>
          <w:rFonts w:ascii="PayPal Open" w:hAnsi="PayPal Open" w:cs="PayPal Open"/>
        </w:rPr>
        <w:t>6.8 percent of people with a disability have an independent living disability with difficulty doing errands alone.</w:t>
      </w:r>
    </w:p>
    <w:p w14:paraId="7E191EEB" w14:textId="77777777" w:rsidR="00213C1D" w:rsidRPr="005A257D" w:rsidRDefault="00213C1D" w:rsidP="00213C1D">
      <w:pPr>
        <w:numPr>
          <w:ilvl w:val="0"/>
          <w:numId w:val="5"/>
        </w:numPr>
        <w:spacing w:before="100" w:beforeAutospacing="1" w:after="100" w:afterAutospacing="1"/>
        <w:rPr>
          <w:rFonts w:ascii="PayPal Open" w:hAnsi="PayPal Open" w:cs="PayPal Open"/>
        </w:rPr>
      </w:pPr>
      <w:r w:rsidRPr="005A257D">
        <w:rPr>
          <w:rFonts w:ascii="PayPal Open" w:hAnsi="PayPal Open" w:cs="PayPal Open"/>
        </w:rPr>
        <w:t>5.9 percent of people with a disability are deaf or have serious difficulty hearing</w:t>
      </w:r>
    </w:p>
    <w:p w14:paraId="24C4291D" w14:textId="77777777" w:rsidR="00213C1D" w:rsidRPr="005A257D" w:rsidRDefault="00213C1D" w:rsidP="00213C1D">
      <w:pPr>
        <w:numPr>
          <w:ilvl w:val="0"/>
          <w:numId w:val="5"/>
        </w:numPr>
        <w:spacing w:before="100" w:beforeAutospacing="1" w:after="100" w:afterAutospacing="1"/>
        <w:rPr>
          <w:rFonts w:ascii="PayPal Open" w:hAnsi="PayPal Open" w:cs="PayPal Open"/>
        </w:rPr>
      </w:pPr>
      <w:r w:rsidRPr="005A257D">
        <w:rPr>
          <w:rFonts w:ascii="PayPal Open" w:hAnsi="PayPal Open" w:cs="PayPal Open"/>
        </w:rPr>
        <w:t>4.6 percent of people with a disability have a vision disability with blindness or serious difficulty seeing even when wearing glasses.</w:t>
      </w:r>
    </w:p>
    <w:p w14:paraId="146A0E3C" w14:textId="77777777" w:rsidR="00213C1D" w:rsidRPr="005A257D" w:rsidRDefault="00213C1D" w:rsidP="00213C1D">
      <w:pPr>
        <w:numPr>
          <w:ilvl w:val="0"/>
          <w:numId w:val="5"/>
        </w:numPr>
        <w:spacing w:before="100" w:beforeAutospacing="1" w:after="100" w:afterAutospacing="1"/>
        <w:rPr>
          <w:rFonts w:ascii="PayPal Open" w:hAnsi="PayPal Open" w:cs="PayPal Open"/>
        </w:rPr>
      </w:pPr>
      <w:r w:rsidRPr="005A257D">
        <w:rPr>
          <w:rFonts w:ascii="PayPal Open" w:hAnsi="PayPal Open" w:cs="PayPal Open"/>
        </w:rPr>
        <w:t>3.6 percent of people with a disability have a self-care disability with difficulty dressing or bathing.</w:t>
      </w:r>
    </w:p>
    <w:p w14:paraId="43B0DF53" w14:textId="77777777" w:rsidR="00213C1D" w:rsidRPr="005A257D" w:rsidRDefault="00000000" w:rsidP="00213C1D">
      <w:pPr>
        <w:rPr>
          <w:rFonts w:ascii="PayPal Open" w:hAnsi="PayPal Open" w:cs="PayPal Open"/>
        </w:rPr>
      </w:pPr>
      <w:hyperlink r:id="rId7" w:history="1">
        <w:r w:rsidR="00213C1D" w:rsidRPr="005A257D">
          <w:rPr>
            <w:rStyle w:val="Hyperlink"/>
            <w:rFonts w:ascii="PayPal Open" w:hAnsi="PayPal Open" w:cs="PayPal Open"/>
          </w:rPr>
          <w:t>https://www.cdc.gov/ncbddd/disabilityandhealth/infographic-disability-impacts-all.html</w:t>
        </w:r>
      </w:hyperlink>
      <w:r w:rsidR="00213C1D" w:rsidRPr="005A257D">
        <w:rPr>
          <w:rFonts w:ascii="PayPal Open" w:hAnsi="PayPal Open" w:cs="PayPal Open"/>
        </w:rPr>
        <w:t xml:space="preserve"> </w:t>
      </w:r>
    </w:p>
    <w:p w14:paraId="73745096" w14:textId="77777777" w:rsidR="00213C1D" w:rsidRPr="005A257D" w:rsidRDefault="00213C1D" w:rsidP="00213C1D">
      <w:pPr>
        <w:rPr>
          <w:rFonts w:ascii="PayPal Open" w:hAnsi="PayPal Open" w:cs="PayPal Open"/>
        </w:rPr>
      </w:pPr>
    </w:p>
    <w:p w14:paraId="504477BD" w14:textId="77777777" w:rsidR="00213C1D" w:rsidRPr="005A257D" w:rsidRDefault="00213C1D" w:rsidP="00213C1D">
      <w:pPr>
        <w:pStyle w:val="Heading2"/>
        <w:rPr>
          <w:rFonts w:ascii="PayPal Open" w:hAnsi="PayPal Open" w:cs="PayPal Open"/>
          <w:lang w:val="en-US"/>
        </w:rPr>
      </w:pPr>
      <w:r w:rsidRPr="005A257D">
        <w:rPr>
          <w:rFonts w:ascii="PayPal Open" w:hAnsi="PayPal Open" w:cs="PayPal Open"/>
          <w:lang w:val="en-US"/>
        </w:rPr>
        <w:t>Equipment Stock</w:t>
      </w:r>
    </w:p>
    <w:p w14:paraId="6DB26134" w14:textId="77777777" w:rsidR="00213C1D" w:rsidRPr="005A257D" w:rsidRDefault="00213C1D" w:rsidP="00213C1D">
      <w:pPr>
        <w:rPr>
          <w:rFonts w:ascii="PayPal Open" w:hAnsi="PayPal Open" w:cs="PayPal Open"/>
        </w:rPr>
      </w:pPr>
      <w:r w:rsidRPr="005A257D">
        <w:rPr>
          <w:rFonts w:ascii="PayPal Open" w:hAnsi="PayPal Open" w:cs="PayPal Open"/>
        </w:rPr>
        <w:t>Limited movement – Switches, Head mouse, track ball mouse</w:t>
      </w:r>
      <w:r w:rsidRPr="005A257D">
        <w:rPr>
          <w:rFonts w:ascii="PayPal Open" w:hAnsi="PayPal Open" w:cs="PayPal Open"/>
        </w:rPr>
        <w:br/>
      </w:r>
      <w:r w:rsidRPr="005A257D">
        <w:rPr>
          <w:rFonts w:ascii="PayPal Open" w:eastAsia="Times New Roman" w:hAnsi="PayPal Open" w:cs="PayPal Open"/>
          <w:color w:val="050505"/>
          <w:sz w:val="23"/>
          <w:szCs w:val="23"/>
          <w:shd w:val="clear" w:color="auto" w:fill="FFFFFF"/>
          <w:lang w:eastAsia="en-GB"/>
        </w:rPr>
        <w:t>Learning &amp; mobility impairment</w:t>
      </w:r>
      <w:r w:rsidRPr="005A257D">
        <w:rPr>
          <w:rFonts w:ascii="PayPal Open" w:hAnsi="PayPal Open" w:cs="PayPal Open"/>
        </w:rPr>
        <w:t xml:space="preserve"> - Colored keyboard</w:t>
      </w:r>
    </w:p>
    <w:p w14:paraId="6F47F608" w14:textId="77777777" w:rsidR="00213C1D" w:rsidRPr="005A257D" w:rsidRDefault="00213C1D" w:rsidP="00213C1D">
      <w:pPr>
        <w:rPr>
          <w:rFonts w:ascii="PayPal Open" w:hAnsi="PayPal Open" w:cs="PayPal Open"/>
        </w:rPr>
      </w:pPr>
      <w:r w:rsidRPr="005A257D">
        <w:rPr>
          <w:rFonts w:ascii="PayPal Open" w:hAnsi="PayPal Open" w:cs="PayPal Open"/>
        </w:rPr>
        <w:t xml:space="preserve">Cognitive – Mirror game, Disability simulator </w:t>
      </w:r>
    </w:p>
    <w:p w14:paraId="36B691B5" w14:textId="77777777" w:rsidR="00213C1D" w:rsidRPr="005A257D" w:rsidRDefault="00213C1D" w:rsidP="00213C1D">
      <w:pPr>
        <w:rPr>
          <w:rFonts w:ascii="PayPal Open" w:hAnsi="PayPal Open" w:cs="PayPal Open"/>
        </w:rPr>
      </w:pPr>
      <w:r w:rsidRPr="005A257D">
        <w:rPr>
          <w:rFonts w:ascii="PayPal Open" w:hAnsi="PayPal Open" w:cs="PayPal Open"/>
        </w:rPr>
        <w:t>Low vision – Googles</w:t>
      </w:r>
    </w:p>
    <w:p w14:paraId="1500AFE3" w14:textId="77777777" w:rsidR="00213C1D" w:rsidRPr="005A257D" w:rsidRDefault="00213C1D" w:rsidP="00213C1D">
      <w:pPr>
        <w:rPr>
          <w:rFonts w:ascii="PayPal Open" w:hAnsi="PayPal Open" w:cs="PayPal Open"/>
        </w:rPr>
      </w:pPr>
      <w:r w:rsidRPr="005A257D">
        <w:rPr>
          <w:rFonts w:ascii="PayPal Open" w:hAnsi="PayPal Open" w:cs="PayPal Open"/>
        </w:rPr>
        <w:t xml:space="preserve">Color blind – </w:t>
      </w:r>
      <w:proofErr w:type="gramStart"/>
      <w:r w:rsidRPr="005A257D">
        <w:rPr>
          <w:rFonts w:ascii="PayPal Open" w:hAnsi="PayPal Open" w:cs="PayPal Open"/>
        </w:rPr>
        <w:t>Disability  simulator</w:t>
      </w:r>
      <w:proofErr w:type="gramEnd"/>
      <w:r w:rsidRPr="005A257D">
        <w:rPr>
          <w:rFonts w:ascii="PayPal Open" w:hAnsi="PayPal Open" w:cs="PayPal Open"/>
        </w:rPr>
        <w:t xml:space="preserve">, </w:t>
      </w:r>
      <w:proofErr w:type="spellStart"/>
      <w:r w:rsidRPr="005A257D">
        <w:rPr>
          <w:rFonts w:ascii="PayPal Open" w:hAnsi="PayPal Open" w:cs="PayPal Open"/>
        </w:rPr>
        <w:t>optilex</w:t>
      </w:r>
      <w:proofErr w:type="spellEnd"/>
    </w:p>
    <w:p w14:paraId="566856DA" w14:textId="77777777" w:rsidR="00213C1D" w:rsidRPr="005A257D" w:rsidRDefault="00213C1D" w:rsidP="00213C1D">
      <w:pPr>
        <w:rPr>
          <w:rFonts w:ascii="PayPal Open" w:hAnsi="PayPal Open" w:cs="PayPal Open"/>
        </w:rPr>
      </w:pPr>
      <w:r w:rsidRPr="005A257D">
        <w:rPr>
          <w:rFonts w:ascii="PayPal Open" w:hAnsi="PayPal Open" w:cs="PayPal Open"/>
        </w:rPr>
        <w:t>Blind – Mobile screen reader, NVDA</w:t>
      </w:r>
      <w:r w:rsidRPr="005A257D">
        <w:rPr>
          <w:rFonts w:ascii="PayPal Open" w:hAnsi="PayPal Open" w:cs="PayPal Open"/>
        </w:rPr>
        <w:br/>
      </w:r>
    </w:p>
    <w:p w14:paraId="7BD8DCA8" w14:textId="77777777" w:rsidR="00213C1D" w:rsidRPr="005A257D" w:rsidRDefault="00213C1D" w:rsidP="00213C1D">
      <w:pPr>
        <w:rPr>
          <w:rFonts w:ascii="PayPal Open" w:hAnsi="PayPal Open" w:cs="PayPal Open"/>
        </w:rPr>
      </w:pPr>
      <w:r w:rsidRPr="005A257D">
        <w:rPr>
          <w:rFonts w:ascii="PayPal Open" w:hAnsi="PayPal Open" w:cs="PayPal Open"/>
        </w:rPr>
        <w:tab/>
      </w:r>
      <w:r w:rsidRPr="005A257D">
        <w:rPr>
          <w:rFonts w:ascii="PayPal Open" w:hAnsi="PayPal Open" w:cs="PayPal Open"/>
        </w:rPr>
        <w:tab/>
      </w:r>
      <w:r w:rsidRPr="005A257D">
        <w:rPr>
          <w:rFonts w:ascii="PayPal Open" w:hAnsi="PayPal Open" w:cs="PayPal Open"/>
        </w:rPr>
        <w:tab/>
      </w:r>
      <w:r w:rsidRPr="005A257D">
        <w:rPr>
          <w:rFonts w:ascii="PayPal Open" w:hAnsi="PayPal Open" w:cs="PayPal Open"/>
        </w:rPr>
        <w:tab/>
      </w:r>
    </w:p>
    <w:p w14:paraId="499615B6" w14:textId="77777777" w:rsidR="00213C1D" w:rsidRPr="005A257D" w:rsidRDefault="00213C1D" w:rsidP="00213C1D">
      <w:pPr>
        <w:pStyle w:val="Heading2"/>
        <w:rPr>
          <w:rFonts w:ascii="PayPal Open" w:hAnsi="PayPal Open" w:cs="PayPal Open"/>
          <w:lang w:val="en-US"/>
        </w:rPr>
      </w:pPr>
      <w:r w:rsidRPr="005A257D">
        <w:rPr>
          <w:rFonts w:ascii="PayPal Open" w:hAnsi="PayPal Open" w:cs="PayPal Open"/>
          <w:lang w:val="en-US"/>
        </w:rPr>
        <w:t>Proposal</w:t>
      </w:r>
    </w:p>
    <w:p w14:paraId="1DCBCA8D" w14:textId="77777777" w:rsidR="00213C1D" w:rsidRPr="005A257D" w:rsidRDefault="00213C1D" w:rsidP="00213C1D">
      <w:pPr>
        <w:pStyle w:val="ListParagraph"/>
        <w:numPr>
          <w:ilvl w:val="0"/>
          <w:numId w:val="1"/>
        </w:numPr>
        <w:rPr>
          <w:rFonts w:ascii="PayPal Open" w:hAnsi="PayPal Open" w:cs="PayPal Open"/>
          <w:lang w:val="en-US"/>
        </w:rPr>
      </w:pPr>
      <w:r w:rsidRPr="005A257D">
        <w:rPr>
          <w:rFonts w:ascii="PayPal Open" w:hAnsi="PayPal Open" w:cs="PayPal Open"/>
          <w:lang w:val="en-US"/>
        </w:rPr>
        <w:t>Zoom text</w:t>
      </w:r>
    </w:p>
    <w:p w14:paraId="2E263820" w14:textId="77777777" w:rsidR="00213C1D" w:rsidRPr="005A257D" w:rsidRDefault="00213C1D" w:rsidP="00213C1D">
      <w:pPr>
        <w:pStyle w:val="ListParagraph"/>
        <w:numPr>
          <w:ilvl w:val="0"/>
          <w:numId w:val="1"/>
        </w:numPr>
        <w:rPr>
          <w:rFonts w:ascii="PayPal Open" w:hAnsi="PayPal Open" w:cs="PayPal Open"/>
          <w:lang w:val="en-US"/>
        </w:rPr>
      </w:pPr>
      <w:r w:rsidRPr="005A257D">
        <w:rPr>
          <w:rFonts w:ascii="PayPal Open" w:hAnsi="PayPal Open" w:cs="PayPal Open"/>
          <w:lang w:val="en-US"/>
        </w:rPr>
        <w:t>Dragon naturally speaking</w:t>
      </w:r>
    </w:p>
    <w:p w14:paraId="0B43E03F" w14:textId="77777777" w:rsidR="00213C1D" w:rsidRPr="005A257D" w:rsidRDefault="00213C1D" w:rsidP="00213C1D">
      <w:pPr>
        <w:pStyle w:val="ListParagraph"/>
        <w:numPr>
          <w:ilvl w:val="0"/>
          <w:numId w:val="1"/>
        </w:numPr>
        <w:rPr>
          <w:rFonts w:ascii="PayPal Open" w:hAnsi="PayPal Open" w:cs="PayPal Open"/>
          <w:lang w:val="en-US"/>
        </w:rPr>
      </w:pPr>
      <w:r w:rsidRPr="005A257D">
        <w:rPr>
          <w:rFonts w:ascii="PayPal Open" w:hAnsi="PayPal Open" w:cs="PayPal Open"/>
          <w:lang w:val="en-US"/>
        </w:rPr>
        <w:t xml:space="preserve">Single </w:t>
      </w:r>
      <w:proofErr w:type="gramStart"/>
      <w:r w:rsidRPr="005A257D">
        <w:rPr>
          <w:rFonts w:ascii="PayPal Open" w:hAnsi="PayPal Open" w:cs="PayPal Open"/>
          <w:lang w:val="en-US"/>
        </w:rPr>
        <w:t>click</w:t>
      </w:r>
      <w:proofErr w:type="gramEnd"/>
      <w:r w:rsidRPr="005A257D">
        <w:rPr>
          <w:rFonts w:ascii="PayPal Open" w:hAnsi="PayPal Open" w:cs="PayPal Open"/>
          <w:lang w:val="en-US"/>
        </w:rPr>
        <w:t xml:space="preserve"> switch</w:t>
      </w:r>
    </w:p>
    <w:p w14:paraId="45FE8257" w14:textId="77777777" w:rsidR="00213C1D" w:rsidRPr="005A257D" w:rsidRDefault="00213C1D" w:rsidP="00213C1D">
      <w:pPr>
        <w:rPr>
          <w:rFonts w:ascii="PayPal Open" w:hAnsi="PayPal Open" w:cs="PayPal Open"/>
        </w:rPr>
      </w:pPr>
    </w:p>
    <w:p w14:paraId="4FDB18F3" w14:textId="77777777" w:rsidR="00213C1D" w:rsidRPr="005A257D" w:rsidRDefault="00213C1D" w:rsidP="00213C1D">
      <w:pPr>
        <w:rPr>
          <w:rFonts w:ascii="PayPal Open" w:hAnsi="PayPal Open" w:cs="PayPal Open"/>
        </w:rPr>
      </w:pPr>
    </w:p>
    <w:p w14:paraId="2358F7D9" w14:textId="77777777" w:rsidR="00213C1D" w:rsidRPr="005A257D" w:rsidRDefault="00213C1D" w:rsidP="00213C1D">
      <w:pPr>
        <w:rPr>
          <w:rFonts w:ascii="PayPal Open" w:hAnsi="PayPal Open" w:cs="PayPal Open"/>
        </w:rPr>
      </w:pPr>
    </w:p>
    <w:p w14:paraId="5FD8ED73" w14:textId="77777777" w:rsidR="00213C1D" w:rsidRPr="005A257D" w:rsidRDefault="00213C1D" w:rsidP="00213C1D">
      <w:pPr>
        <w:rPr>
          <w:rFonts w:ascii="PayPal Open" w:hAnsi="PayPal Open" w:cs="PayPal Open"/>
        </w:rPr>
      </w:pPr>
    </w:p>
    <w:p w14:paraId="201A5030" w14:textId="77777777" w:rsidR="00213C1D" w:rsidRPr="005A257D" w:rsidRDefault="00213C1D" w:rsidP="00213C1D">
      <w:pPr>
        <w:rPr>
          <w:rFonts w:ascii="PayPal Open" w:hAnsi="PayPal Open" w:cs="PayPal Open"/>
        </w:rPr>
      </w:pPr>
    </w:p>
    <w:p w14:paraId="050C763A" w14:textId="77777777" w:rsidR="00213C1D" w:rsidRPr="005A257D" w:rsidRDefault="00213C1D" w:rsidP="00213C1D">
      <w:pPr>
        <w:rPr>
          <w:rFonts w:ascii="PayPal Open" w:eastAsia="Times New Roman" w:hAnsi="PayPal Open" w:cs="PayPal Open"/>
          <w:lang w:eastAsia="en-GB"/>
        </w:rPr>
      </w:pPr>
      <w:r w:rsidRPr="005A257D">
        <w:rPr>
          <w:rFonts w:ascii="PayPal Open" w:eastAsia="Times New Roman" w:hAnsi="PayPal Open" w:cs="PayPal Open"/>
          <w:color w:val="050505"/>
          <w:sz w:val="23"/>
          <w:szCs w:val="23"/>
          <w:shd w:val="clear" w:color="auto" w:fill="FFFFFF"/>
          <w:lang w:eastAsia="en-GB"/>
        </w:rPr>
        <w:lastRenderedPageBreak/>
        <w:t>The C</w:t>
      </w:r>
      <w:proofErr w:type="spellStart"/>
      <w:r w:rsidRPr="005A257D">
        <w:rPr>
          <w:rFonts w:ascii="PayPal Open" w:eastAsia="Times New Roman" w:hAnsi="PayPal Open" w:cs="PayPal Open"/>
          <w:color w:val="050505"/>
          <w:sz w:val="23"/>
          <w:szCs w:val="23"/>
          <w:shd w:val="clear" w:color="auto" w:fill="FFFFFF"/>
          <w:lang w:eastAsia="en-GB"/>
        </w:rPr>
        <w:t>levy</w:t>
      </w:r>
      <w:proofErr w:type="spellEnd"/>
      <w:r w:rsidRPr="005A257D">
        <w:rPr>
          <w:rFonts w:ascii="PayPal Open" w:eastAsia="Times New Roman" w:hAnsi="PayPal Open" w:cs="PayPal Open"/>
          <w:color w:val="050505"/>
          <w:sz w:val="23"/>
          <w:szCs w:val="23"/>
          <w:shd w:val="clear" w:color="auto" w:fill="FFFFFF"/>
          <w:lang w:eastAsia="en-GB"/>
        </w:rPr>
        <w:t xml:space="preserve"> Keyboard with its innovative </w:t>
      </w:r>
      <w:proofErr w:type="spellStart"/>
      <w:r w:rsidRPr="005A257D">
        <w:rPr>
          <w:rFonts w:ascii="PayPal Open" w:eastAsia="Times New Roman" w:hAnsi="PayPal Open" w:cs="PayPal Open"/>
          <w:color w:val="050505"/>
          <w:sz w:val="23"/>
          <w:szCs w:val="23"/>
          <w:shd w:val="clear" w:color="auto" w:fill="FFFFFF"/>
          <w:lang w:eastAsia="en-GB"/>
        </w:rPr>
        <w:t>colour</w:t>
      </w:r>
      <w:proofErr w:type="spellEnd"/>
      <w:r w:rsidRPr="005A257D">
        <w:rPr>
          <w:rFonts w:ascii="PayPal Open" w:eastAsia="Times New Roman" w:hAnsi="PayPal Open" w:cs="PayPal Open"/>
          <w:color w:val="050505"/>
          <w:sz w:val="23"/>
          <w:szCs w:val="23"/>
          <w:shd w:val="clear" w:color="auto" w:fill="FFFFFF"/>
          <w:lang w:eastAsia="en-GB"/>
        </w:rPr>
        <w:t xml:space="preserve"> coding and four times bigger keys is ideal to build interest and enhance keyboarding skills of those with learning &amp; mobility impairment.</w:t>
      </w:r>
    </w:p>
    <w:p w14:paraId="4A204EFC" w14:textId="77777777" w:rsidR="00213C1D" w:rsidRPr="005A257D" w:rsidRDefault="00213C1D" w:rsidP="00213C1D">
      <w:pPr>
        <w:rPr>
          <w:rFonts w:ascii="PayPal Open" w:hAnsi="PayPal Open" w:cs="PayPal Open"/>
        </w:rPr>
      </w:pPr>
    </w:p>
    <w:p w14:paraId="5482F110" w14:textId="77777777" w:rsidR="00213C1D" w:rsidRPr="005A257D" w:rsidRDefault="00213C1D" w:rsidP="00213C1D">
      <w:pPr>
        <w:rPr>
          <w:rFonts w:ascii="PayPal Open" w:hAnsi="PayPal Open" w:cs="PayPal Open"/>
        </w:rPr>
      </w:pPr>
    </w:p>
    <w:p w14:paraId="233C9E40" w14:textId="77777777" w:rsidR="00213C1D" w:rsidRPr="005A257D" w:rsidRDefault="00213C1D" w:rsidP="00213C1D">
      <w:pPr>
        <w:rPr>
          <w:rStyle w:val="Heading3Char"/>
          <w:rFonts w:ascii="PayPal Open" w:hAnsi="PayPal Open" w:cs="PayPal Open"/>
        </w:rPr>
      </w:pPr>
      <w:r w:rsidRPr="005A257D">
        <w:rPr>
          <w:rStyle w:val="Heading3Char"/>
          <w:rFonts w:ascii="PayPal Open" w:hAnsi="PayPal Open" w:cs="PayPal Open"/>
        </w:rPr>
        <w:t xml:space="preserve">Switch </w:t>
      </w:r>
    </w:p>
    <w:p w14:paraId="678FC315" w14:textId="77777777" w:rsidR="00213C1D" w:rsidRPr="005A257D" w:rsidRDefault="00000000" w:rsidP="00213C1D">
      <w:pPr>
        <w:rPr>
          <w:rFonts w:ascii="PayPal Open" w:hAnsi="PayPal Open" w:cs="PayPal Open"/>
        </w:rPr>
      </w:pPr>
      <w:hyperlink r:id="rId8" w:history="1">
        <w:r w:rsidR="00213C1D" w:rsidRPr="005A257D">
          <w:rPr>
            <w:rStyle w:val="Hyperlink"/>
            <w:rFonts w:ascii="PayPal Open" w:hAnsi="PayPal Open" w:cs="PayPal Open"/>
          </w:rPr>
          <w:t>https://axesslab.com/switches/</w:t>
        </w:r>
      </w:hyperlink>
      <w:r w:rsidR="00213C1D" w:rsidRPr="005A257D">
        <w:rPr>
          <w:rFonts w:ascii="PayPal Open" w:hAnsi="PayPal Open" w:cs="PayPal Open"/>
        </w:rPr>
        <w:t xml:space="preserve"> </w:t>
      </w:r>
      <w:r w:rsidR="00213C1D" w:rsidRPr="005A257D">
        <w:rPr>
          <w:rFonts w:ascii="PayPal Open" w:hAnsi="PayPal Open" w:cs="PayPal Open"/>
        </w:rPr>
        <w:br/>
      </w:r>
      <w:hyperlink r:id="rId9" w:history="1">
        <w:r w:rsidR="00213C1D" w:rsidRPr="005A257D">
          <w:rPr>
            <w:rStyle w:val="Hyperlink"/>
            <w:rFonts w:ascii="PayPal Open" w:hAnsi="PayPal Open" w:cs="PayPal Open"/>
          </w:rPr>
          <w:t>https://axesslab.com/switch-control-for-a-day/</w:t>
        </w:r>
      </w:hyperlink>
      <w:r w:rsidR="00213C1D" w:rsidRPr="005A257D">
        <w:rPr>
          <w:rFonts w:ascii="PayPal Open" w:hAnsi="PayPal Open" w:cs="PayPal Open"/>
        </w:rPr>
        <w:t xml:space="preserve"> </w:t>
      </w:r>
    </w:p>
    <w:p w14:paraId="113BE18F" w14:textId="77777777" w:rsidR="00213C1D" w:rsidRPr="005A257D" w:rsidRDefault="00213C1D" w:rsidP="00213C1D">
      <w:pPr>
        <w:rPr>
          <w:rFonts w:ascii="PayPal Open" w:hAnsi="PayPal Open" w:cs="PayPal Open"/>
        </w:rPr>
      </w:pPr>
      <w:r w:rsidRPr="005A257D">
        <w:rPr>
          <w:rFonts w:ascii="PayPal Open" w:hAnsi="PayPal Open" w:cs="PayPal Open"/>
        </w:rPr>
        <w:t>Looking at pure numbers, there are far more people around the world who have motor impairments like Cerebral Palsy, ALS and Parkinson’s disease than who are blind.</w:t>
      </w:r>
    </w:p>
    <w:p w14:paraId="4148F820" w14:textId="77777777" w:rsidR="00213C1D" w:rsidRPr="005A257D" w:rsidRDefault="00213C1D" w:rsidP="00213C1D">
      <w:pPr>
        <w:rPr>
          <w:rFonts w:ascii="PayPal Open" w:hAnsi="PayPal Open" w:cs="PayPal Open"/>
        </w:rPr>
      </w:pPr>
      <w:r w:rsidRPr="005A257D">
        <w:rPr>
          <w:rFonts w:ascii="PayPal Open" w:hAnsi="PayPal Open" w:cs="PayPal Open"/>
        </w:rPr>
        <w:t>Types of switches:</w:t>
      </w:r>
    </w:p>
    <w:p w14:paraId="2763C0EA" w14:textId="77777777" w:rsidR="00213C1D" w:rsidRPr="005A257D" w:rsidRDefault="00213C1D" w:rsidP="00213C1D">
      <w:pPr>
        <w:pStyle w:val="ListParagraph"/>
        <w:numPr>
          <w:ilvl w:val="0"/>
          <w:numId w:val="2"/>
        </w:numPr>
        <w:rPr>
          <w:rFonts w:ascii="PayPal Open" w:hAnsi="PayPal Open" w:cs="PayPal Open"/>
          <w:lang w:val="en-US"/>
        </w:rPr>
      </w:pPr>
      <w:r w:rsidRPr="005A257D">
        <w:rPr>
          <w:rFonts w:ascii="PayPal Open" w:hAnsi="PayPal Open" w:cs="PayPal Open"/>
          <w:lang w:val="en-US"/>
        </w:rPr>
        <w:t>Sip-and-puff switches. They are “clicked” by sipping and puffing into a straw-like-component.</w:t>
      </w:r>
    </w:p>
    <w:p w14:paraId="38EC89F4" w14:textId="77777777" w:rsidR="00213C1D" w:rsidRPr="005A257D" w:rsidRDefault="00213C1D" w:rsidP="00213C1D">
      <w:pPr>
        <w:pStyle w:val="ListParagraph"/>
        <w:numPr>
          <w:ilvl w:val="0"/>
          <w:numId w:val="2"/>
        </w:numPr>
        <w:rPr>
          <w:rFonts w:ascii="PayPal Open" w:hAnsi="PayPal Open" w:cs="PayPal Open"/>
          <w:lang w:val="en-US"/>
        </w:rPr>
      </w:pPr>
      <w:r w:rsidRPr="005A257D">
        <w:rPr>
          <w:rFonts w:ascii="PayPal Open" w:hAnsi="PayPal Open" w:cs="PayPal Open"/>
          <w:lang w:val="en-US"/>
        </w:rPr>
        <w:t>Sensory switches. Stephen Hawking had a sensor attached to his cheek that he activated by a small movement with his cheek up or down.</w:t>
      </w:r>
    </w:p>
    <w:p w14:paraId="65753147" w14:textId="77777777" w:rsidR="00213C1D" w:rsidRPr="005A257D" w:rsidRDefault="00213C1D" w:rsidP="00213C1D">
      <w:pPr>
        <w:pStyle w:val="ListParagraph"/>
        <w:numPr>
          <w:ilvl w:val="0"/>
          <w:numId w:val="2"/>
        </w:numPr>
        <w:rPr>
          <w:rFonts w:ascii="PayPal Open" w:hAnsi="PayPal Open" w:cs="PayPal Open"/>
          <w:lang w:val="en-US"/>
        </w:rPr>
      </w:pPr>
      <w:r w:rsidRPr="005A257D">
        <w:rPr>
          <w:rFonts w:ascii="PayPal Open" w:hAnsi="PayPal Open" w:cs="PayPal Open"/>
          <w:lang w:val="en-US"/>
        </w:rPr>
        <w:t>Camera switches. On iOS products, you can activate a switch by tilting your head to the side.</w:t>
      </w:r>
    </w:p>
    <w:p w14:paraId="5BF05040" w14:textId="77777777" w:rsidR="00213C1D" w:rsidRPr="005A257D" w:rsidRDefault="00213C1D" w:rsidP="00213C1D">
      <w:pPr>
        <w:rPr>
          <w:rFonts w:ascii="PayPal Open" w:hAnsi="PayPal Open" w:cs="PayPal Open"/>
        </w:rPr>
      </w:pPr>
    </w:p>
    <w:p w14:paraId="2D4390D3" w14:textId="77777777" w:rsidR="00213C1D" w:rsidRPr="005A257D" w:rsidRDefault="00213C1D" w:rsidP="00213C1D">
      <w:pPr>
        <w:rPr>
          <w:rFonts w:ascii="PayPal Open" w:hAnsi="PayPal Open" w:cs="PayPal Open"/>
        </w:rPr>
      </w:pPr>
    </w:p>
    <w:p w14:paraId="1417C5DF" w14:textId="77777777" w:rsidR="00213C1D" w:rsidRPr="005A257D" w:rsidRDefault="00213C1D" w:rsidP="00213C1D">
      <w:pPr>
        <w:rPr>
          <w:rFonts w:ascii="PayPal Open" w:hAnsi="PayPal Open" w:cs="PayPal Open"/>
        </w:rPr>
      </w:pPr>
    </w:p>
    <w:p w14:paraId="6F0EBFF8" w14:textId="77777777" w:rsidR="00213C1D" w:rsidRPr="005A257D" w:rsidRDefault="00213C1D" w:rsidP="00213C1D">
      <w:pPr>
        <w:rPr>
          <w:rFonts w:ascii="PayPal Open" w:hAnsi="PayPal Open" w:cs="PayPal Open"/>
        </w:rPr>
      </w:pPr>
    </w:p>
    <w:p w14:paraId="23E783A2" w14:textId="77777777" w:rsidR="00213C1D" w:rsidRPr="005A257D" w:rsidRDefault="00213C1D" w:rsidP="00213C1D">
      <w:pPr>
        <w:rPr>
          <w:rFonts w:ascii="PayPal Open" w:hAnsi="PayPal Open" w:cs="PayPal Open"/>
        </w:rPr>
      </w:pPr>
    </w:p>
    <w:p w14:paraId="03B19F1E" w14:textId="77777777" w:rsidR="00213C1D" w:rsidRPr="005A257D" w:rsidRDefault="00213C1D" w:rsidP="00213C1D">
      <w:pPr>
        <w:rPr>
          <w:rFonts w:ascii="PayPal Open" w:hAnsi="PayPal Open" w:cs="PayPal Open"/>
        </w:rPr>
      </w:pPr>
    </w:p>
    <w:p w14:paraId="5031FD64" w14:textId="77777777" w:rsidR="00213C1D" w:rsidRPr="005A257D" w:rsidRDefault="00213C1D" w:rsidP="00213C1D">
      <w:pPr>
        <w:rPr>
          <w:rFonts w:ascii="PayPal Open" w:hAnsi="PayPal Open" w:cs="PayPal Open"/>
        </w:rPr>
      </w:pPr>
    </w:p>
    <w:p w14:paraId="28D2C7B6" w14:textId="77777777" w:rsidR="00213C1D" w:rsidRPr="005A257D" w:rsidRDefault="00213C1D" w:rsidP="00213C1D">
      <w:pPr>
        <w:rPr>
          <w:rFonts w:ascii="PayPal Open" w:hAnsi="PayPal Open" w:cs="PayPal Open"/>
        </w:rPr>
      </w:pPr>
    </w:p>
    <w:p w14:paraId="3944578D" w14:textId="77777777" w:rsidR="00213C1D" w:rsidRPr="005A257D" w:rsidRDefault="00213C1D" w:rsidP="00213C1D">
      <w:pPr>
        <w:rPr>
          <w:rFonts w:ascii="PayPal Open" w:hAnsi="PayPal Open" w:cs="PayPal Open"/>
        </w:rPr>
      </w:pPr>
    </w:p>
    <w:p w14:paraId="0DDF8C2D" w14:textId="77777777" w:rsidR="00213C1D" w:rsidRPr="005A257D" w:rsidRDefault="00213C1D" w:rsidP="00213C1D">
      <w:pPr>
        <w:rPr>
          <w:rFonts w:ascii="PayPal Open" w:hAnsi="PayPal Open" w:cs="PayPal Open"/>
        </w:rPr>
      </w:pPr>
    </w:p>
    <w:p w14:paraId="5411468E" w14:textId="77777777" w:rsidR="00213C1D" w:rsidRPr="005A257D" w:rsidRDefault="00213C1D" w:rsidP="00213C1D">
      <w:pPr>
        <w:rPr>
          <w:rFonts w:ascii="PayPal Open" w:hAnsi="PayPal Open" w:cs="PayPal Open"/>
        </w:rPr>
      </w:pPr>
    </w:p>
    <w:p w14:paraId="35CC95DF" w14:textId="77777777" w:rsidR="00213C1D" w:rsidRPr="005A257D" w:rsidRDefault="00213C1D" w:rsidP="00213C1D">
      <w:pPr>
        <w:rPr>
          <w:rFonts w:ascii="PayPal Open" w:hAnsi="PayPal Open" w:cs="PayPal Open"/>
        </w:rPr>
      </w:pPr>
    </w:p>
    <w:p w14:paraId="70329B6B" w14:textId="77777777" w:rsidR="00213C1D" w:rsidRPr="005A257D" w:rsidRDefault="00213C1D" w:rsidP="00213C1D">
      <w:pPr>
        <w:rPr>
          <w:rFonts w:ascii="PayPal Open" w:hAnsi="PayPal Open" w:cs="PayPal Open"/>
        </w:rPr>
      </w:pPr>
    </w:p>
    <w:p w14:paraId="608142DE" w14:textId="77777777" w:rsidR="00213C1D" w:rsidRPr="005A257D" w:rsidRDefault="00213C1D" w:rsidP="00213C1D">
      <w:pPr>
        <w:rPr>
          <w:rFonts w:ascii="PayPal Open" w:hAnsi="PayPal Open" w:cs="PayPal Open"/>
        </w:rPr>
      </w:pPr>
      <w:r w:rsidRPr="005A257D">
        <w:rPr>
          <w:rFonts w:ascii="PayPal Open" w:hAnsi="PayPal Open" w:cs="PayPal Open"/>
        </w:rPr>
        <w:t xml:space="preserve">Please </w:t>
      </w:r>
      <w:r w:rsidRPr="005A257D">
        <w:rPr>
          <w:rFonts w:ascii="PayPal Open" w:hAnsi="PayPal Open" w:cs="PayPal Open"/>
        </w:rPr>
        <w:tab/>
        <w:t>log your visit to help us gain an understanding of how the lab is used</w:t>
      </w:r>
    </w:p>
    <w:p w14:paraId="59EF272C" w14:textId="77777777" w:rsidR="00213C1D" w:rsidRPr="005A257D" w:rsidRDefault="00213C1D" w:rsidP="00213C1D">
      <w:pPr>
        <w:rPr>
          <w:rFonts w:ascii="PayPal Open" w:hAnsi="PayPal Open" w:cs="PayPal Open"/>
        </w:rPr>
      </w:pPr>
      <w:r w:rsidRPr="005A257D">
        <w:rPr>
          <w:rFonts w:ascii="PayPal Open" w:hAnsi="PayPal Open" w:cs="PayPal Open"/>
        </w:rPr>
        <w:t>Date</w:t>
      </w:r>
    </w:p>
    <w:p w14:paraId="46BEABBC" w14:textId="77777777" w:rsidR="00213C1D" w:rsidRPr="005A257D" w:rsidRDefault="00213C1D" w:rsidP="00213C1D">
      <w:pPr>
        <w:rPr>
          <w:rFonts w:ascii="PayPal Open" w:hAnsi="PayPal Open" w:cs="PayPal Open"/>
        </w:rPr>
      </w:pPr>
      <w:r w:rsidRPr="005A257D">
        <w:rPr>
          <w:rFonts w:ascii="PayPal Open" w:hAnsi="PayPal Open" w:cs="PayPal Open"/>
        </w:rPr>
        <w:t>I used it for: empathy/learning/testing</w:t>
      </w:r>
      <w:r w:rsidRPr="005A257D">
        <w:rPr>
          <w:rFonts w:ascii="PayPal Open" w:hAnsi="PayPal Open" w:cs="PayPal Open"/>
        </w:rPr>
        <w:br/>
        <w:t xml:space="preserve">Role: developer, designer, manager etc. </w:t>
      </w:r>
      <w:r w:rsidRPr="005A257D">
        <w:rPr>
          <w:rFonts w:ascii="PayPal Open" w:hAnsi="PayPal Open" w:cs="PayPal Open"/>
        </w:rPr>
        <w:br/>
        <w:t>Comments</w:t>
      </w:r>
      <w:r w:rsidRPr="005A257D">
        <w:rPr>
          <w:rFonts w:ascii="PayPal Open" w:hAnsi="PayPal Open" w:cs="PayPal Open"/>
        </w:rPr>
        <w:tab/>
      </w:r>
      <w:r w:rsidRPr="005A257D">
        <w:rPr>
          <w:rFonts w:ascii="PayPal Open" w:hAnsi="PayPal Open" w:cs="PayPal Open"/>
        </w:rPr>
        <w:tab/>
      </w:r>
      <w:r w:rsidRPr="005A257D">
        <w:rPr>
          <w:rFonts w:ascii="PayPal Open" w:hAnsi="PayPal Open" w:cs="PayPal Open"/>
        </w:rPr>
        <w:tab/>
        <w:t xml:space="preserve"> </w:t>
      </w:r>
    </w:p>
    <w:p w14:paraId="1BCF2297" w14:textId="77777777" w:rsidR="00213C1D" w:rsidRPr="005A257D" w:rsidRDefault="00213C1D" w:rsidP="00213C1D">
      <w:pPr>
        <w:rPr>
          <w:rFonts w:ascii="PayPal Open" w:hAnsi="PayPal Open" w:cs="PayPal Open"/>
        </w:rPr>
      </w:pPr>
    </w:p>
    <w:p w14:paraId="746EC5C8" w14:textId="77777777" w:rsidR="00213C1D" w:rsidRPr="005A257D" w:rsidRDefault="00213C1D" w:rsidP="00213C1D">
      <w:pPr>
        <w:rPr>
          <w:rFonts w:ascii="PayPal Open" w:hAnsi="PayPal Open" w:cs="PayPal Open"/>
        </w:rPr>
      </w:pPr>
      <w:r w:rsidRPr="005A257D">
        <w:rPr>
          <w:rFonts w:ascii="PayPal Open" w:hAnsi="PayPal Open" w:cs="PayPal Open"/>
        </w:rPr>
        <w:t>Logistics</w:t>
      </w:r>
      <w:r w:rsidRPr="005A257D">
        <w:rPr>
          <w:rFonts w:ascii="PayPal Open" w:hAnsi="PayPal Open" w:cs="PayPal Open"/>
        </w:rPr>
        <w:br/>
        <w:t xml:space="preserve">Laptops, Mac books, Devices </w:t>
      </w:r>
      <w:r w:rsidRPr="005A257D">
        <w:rPr>
          <w:rFonts w:ascii="PayPal Open" w:hAnsi="PayPal Open" w:cs="PayPal Open"/>
        </w:rPr>
        <w:br/>
        <w:t>Maintenance of OS and AT</w:t>
      </w:r>
    </w:p>
    <w:p w14:paraId="58A67C12" w14:textId="77777777" w:rsidR="00213C1D" w:rsidRPr="005A257D" w:rsidRDefault="00213C1D" w:rsidP="00213C1D">
      <w:pPr>
        <w:rPr>
          <w:rFonts w:ascii="PayPal Open" w:hAnsi="PayPal Open" w:cs="PayPal Open"/>
        </w:rPr>
      </w:pPr>
      <w:r w:rsidRPr="005A257D">
        <w:rPr>
          <w:rFonts w:ascii="PayPal Open" w:hAnsi="PayPal Open" w:cs="PayPal Open"/>
        </w:rPr>
        <w:lastRenderedPageBreak/>
        <w:t>Testing prototypes – Access &amp; Credentials</w:t>
      </w:r>
    </w:p>
    <w:p w14:paraId="697D6214" w14:textId="4AB5E2EC" w:rsidR="007A214C" w:rsidRPr="005A257D" w:rsidRDefault="00213C1D" w:rsidP="000E160B">
      <w:pPr>
        <w:rPr>
          <w:rFonts w:ascii="PayPal Open" w:hAnsi="PayPal Open" w:cs="PayPal Open"/>
        </w:rPr>
      </w:pPr>
      <w:r w:rsidRPr="005A257D">
        <w:rPr>
          <w:rFonts w:ascii="PayPal Open" w:hAnsi="PayPal Open" w:cs="PayPal Open"/>
        </w:rPr>
        <w:t>Administration- calendar, spreadsheet, emails</w:t>
      </w:r>
    </w:p>
    <w:p w14:paraId="4082BF64" w14:textId="77777777" w:rsidR="005A257D" w:rsidRPr="005A257D" w:rsidRDefault="005A257D">
      <w:pPr>
        <w:rPr>
          <w:rFonts w:ascii="PayPal Open" w:hAnsi="PayPal Open" w:cs="PayPal Open"/>
        </w:rPr>
      </w:pPr>
    </w:p>
    <w:sectPr w:rsidR="005A257D" w:rsidRPr="005A257D" w:rsidSect="00011CA5">
      <w:headerReference w:type="default" r:id="rId10"/>
      <w:footerReference w:type="default" r:id="rId11"/>
      <w:pgSz w:w="12240" w:h="15840"/>
      <w:pgMar w:top="1440" w:right="1440" w:bottom="1440" w:left="144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D83B9" w14:textId="77777777" w:rsidR="00A233F0" w:rsidRDefault="00A233F0" w:rsidP="009B6F3A">
      <w:r>
        <w:separator/>
      </w:r>
    </w:p>
  </w:endnote>
  <w:endnote w:type="continuationSeparator" w:id="0">
    <w:p w14:paraId="294D1C36" w14:textId="77777777" w:rsidR="00A233F0" w:rsidRDefault="00A233F0" w:rsidP="009B6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yPal Open">
    <w:panose1 w:val="020B0504010101010104"/>
    <w:charset w:val="4D"/>
    <w:family w:val="swiss"/>
    <w:notTrueType/>
    <w:pitch w:val="variable"/>
    <w:sig w:usb0="A10006FF" w:usb1="D000207B" w:usb2="00010008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C1AB6" w14:textId="2F0A36BA" w:rsidR="00E15D63" w:rsidRDefault="007D3155" w:rsidP="007D3155">
    <w:pPr>
      <w:pStyle w:val="Footer"/>
      <w:ind w:left="-1440"/>
    </w:pPr>
    <w:r w:rsidRPr="007D3155">
      <w:rPr>
        <w:noProof/>
      </w:rPr>
      <w:drawing>
        <wp:inline distT="0" distB="0" distL="0" distR="0" wp14:anchorId="35E23D7C" wp14:editId="1FE4CC7D">
          <wp:extent cx="7766304" cy="1553261"/>
          <wp:effectExtent l="0" t="0" r="6350" b="0"/>
          <wp:docPr id="6" name="Picture 5">
            <a:extLst xmlns:a="http://schemas.openxmlformats.org/drawingml/2006/main">
              <a:ext uri="{FF2B5EF4-FFF2-40B4-BE49-F238E27FC236}">
                <a16:creationId xmlns:a16="http://schemas.microsoft.com/office/drawing/2014/main" id="{65ABAE7A-B9AC-B077-18C4-0B9E99BA7A8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>
                    <a:extLst>
                      <a:ext uri="{FF2B5EF4-FFF2-40B4-BE49-F238E27FC236}">
                        <a16:creationId xmlns:a16="http://schemas.microsoft.com/office/drawing/2014/main" id="{65ABAE7A-B9AC-B077-18C4-0B9E99BA7A8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0800000">
                    <a:off x="0" y="0"/>
                    <a:ext cx="7911425" cy="15822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60A69" w14:textId="77777777" w:rsidR="00A233F0" w:rsidRDefault="00A233F0" w:rsidP="009B6F3A">
      <w:r>
        <w:separator/>
      </w:r>
    </w:p>
  </w:footnote>
  <w:footnote w:type="continuationSeparator" w:id="0">
    <w:p w14:paraId="33C57017" w14:textId="77777777" w:rsidR="00A233F0" w:rsidRDefault="00A233F0" w:rsidP="009B6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C27A7" w14:textId="3F254356" w:rsidR="009B6F3A" w:rsidRDefault="009B6F3A" w:rsidP="00F61E0B">
    <w:pPr>
      <w:pStyle w:val="Header"/>
    </w:pPr>
    <w:r>
      <w:rPr>
        <w:rFonts w:ascii="Calibri" w:eastAsia="Times New Roman" w:hAnsi="Calibri" w:cs="Calibri"/>
        <w:color w:val="000000"/>
        <w:sz w:val="22"/>
        <w:szCs w:val="22"/>
      </w:rPr>
      <w:tab/>
    </w:r>
    <w:r>
      <w:rPr>
        <w:rFonts w:ascii="Calibri" w:eastAsia="Times New Roman" w:hAnsi="Calibri" w:cs="Calibri"/>
        <w:color w:val="000000"/>
        <w:sz w:val="22"/>
        <w:szCs w:val="22"/>
      </w:rPr>
      <w:tab/>
    </w:r>
    <w:r w:rsidR="003925AD" w:rsidRPr="003925AD">
      <w:rPr>
        <w:rFonts w:ascii="Calibri" w:eastAsia="Times New Roman" w:hAnsi="Calibri" w:cs="Calibri"/>
        <w:noProof/>
        <w:color w:val="000000"/>
        <w:sz w:val="22"/>
        <w:szCs w:val="22"/>
      </w:rPr>
      <w:drawing>
        <wp:inline distT="0" distB="0" distL="0" distR="0" wp14:anchorId="13951B47" wp14:editId="191C49DF">
          <wp:extent cx="1008612" cy="2667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7692" cy="2691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61E0B">
      <w:rPr>
        <w:rFonts w:ascii="Calibri" w:eastAsia="Times New Roman" w:hAnsi="Calibri" w:cs="Calibri"/>
        <w:color w:val="00000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46E8"/>
    <w:multiLevelType w:val="hybridMultilevel"/>
    <w:tmpl w:val="CE807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44EFA"/>
    <w:multiLevelType w:val="hybridMultilevel"/>
    <w:tmpl w:val="2A16DCF8"/>
    <w:lvl w:ilvl="0" w:tplc="3E826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C6E0E"/>
    <w:multiLevelType w:val="multilevel"/>
    <w:tmpl w:val="CCD2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53B78"/>
    <w:multiLevelType w:val="hybridMultilevel"/>
    <w:tmpl w:val="2DA6A158"/>
    <w:lvl w:ilvl="0" w:tplc="3E826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85FF8"/>
    <w:multiLevelType w:val="hybridMultilevel"/>
    <w:tmpl w:val="D05AA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B7DEC"/>
    <w:multiLevelType w:val="hybridMultilevel"/>
    <w:tmpl w:val="45820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B5890"/>
    <w:multiLevelType w:val="hybridMultilevel"/>
    <w:tmpl w:val="BBD2D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420C9"/>
    <w:multiLevelType w:val="hybridMultilevel"/>
    <w:tmpl w:val="E7AC7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E3187"/>
    <w:multiLevelType w:val="hybridMultilevel"/>
    <w:tmpl w:val="84F89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161421">
    <w:abstractNumId w:val="3"/>
  </w:num>
  <w:num w:numId="2" w16cid:durableId="271547786">
    <w:abstractNumId w:val="1"/>
  </w:num>
  <w:num w:numId="3" w16cid:durableId="2062821835">
    <w:abstractNumId w:val="5"/>
  </w:num>
  <w:num w:numId="4" w16cid:durableId="2089619478">
    <w:abstractNumId w:val="0"/>
  </w:num>
  <w:num w:numId="5" w16cid:durableId="1301812685">
    <w:abstractNumId w:val="2"/>
  </w:num>
  <w:num w:numId="6" w16cid:durableId="5988431">
    <w:abstractNumId w:val="6"/>
  </w:num>
  <w:num w:numId="7" w16cid:durableId="50614911">
    <w:abstractNumId w:val="7"/>
  </w:num>
  <w:num w:numId="8" w16cid:durableId="393239968">
    <w:abstractNumId w:val="4"/>
  </w:num>
  <w:num w:numId="9" w16cid:durableId="5250280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AE"/>
    <w:rsid w:val="00011CA5"/>
    <w:rsid w:val="00035919"/>
    <w:rsid w:val="000E160B"/>
    <w:rsid w:val="00213C1D"/>
    <w:rsid w:val="002355FB"/>
    <w:rsid w:val="00325DC5"/>
    <w:rsid w:val="003925AD"/>
    <w:rsid w:val="004321B6"/>
    <w:rsid w:val="005A257D"/>
    <w:rsid w:val="006575C4"/>
    <w:rsid w:val="007510CE"/>
    <w:rsid w:val="007A214C"/>
    <w:rsid w:val="007D3155"/>
    <w:rsid w:val="009B6F3A"/>
    <w:rsid w:val="00A233F0"/>
    <w:rsid w:val="00B9504F"/>
    <w:rsid w:val="00E15D63"/>
    <w:rsid w:val="00F354AE"/>
    <w:rsid w:val="00F6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CAEE"/>
  <w15:chartTrackingRefBased/>
  <w15:docId w15:val="{59985762-694D-4E44-B8DA-CC4F59A7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C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C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IN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C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F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F3A"/>
  </w:style>
  <w:style w:type="paragraph" w:styleId="Footer">
    <w:name w:val="footer"/>
    <w:basedOn w:val="Normal"/>
    <w:link w:val="FooterChar"/>
    <w:uiPriority w:val="99"/>
    <w:unhideWhenUsed/>
    <w:rsid w:val="009B6F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F3A"/>
  </w:style>
  <w:style w:type="character" w:customStyle="1" w:styleId="Heading1Char">
    <w:name w:val="Heading 1 Char"/>
    <w:basedOn w:val="DefaultParagraphFont"/>
    <w:link w:val="Heading1"/>
    <w:uiPriority w:val="9"/>
    <w:rsid w:val="00213C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13C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13C1D"/>
    <w:rPr>
      <w:rFonts w:asciiTheme="majorHAnsi" w:eastAsiaTheme="majorEastAsia" w:hAnsiTheme="majorHAnsi" w:cstheme="majorBidi"/>
      <w:color w:val="1F3763" w:themeColor="accent1" w:themeShade="7F"/>
      <w:lang w:val="en-IN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C1D"/>
    <w:rPr>
      <w:rFonts w:asciiTheme="majorHAnsi" w:eastAsiaTheme="majorEastAsia" w:hAnsiTheme="majorHAnsi" w:cstheme="majorBidi"/>
      <w:i/>
      <w:iCs/>
      <w:color w:val="2F5496" w:themeColor="accent1" w:themeShade="BF"/>
      <w:lang w:val="en-IN" w:eastAsia="en-US"/>
    </w:rPr>
  </w:style>
  <w:style w:type="paragraph" w:styleId="ListParagraph">
    <w:name w:val="List Paragraph"/>
    <w:basedOn w:val="Normal"/>
    <w:uiPriority w:val="34"/>
    <w:qFormat/>
    <w:rsid w:val="00213C1D"/>
    <w:pPr>
      <w:ind w:left="720"/>
      <w:contextualSpacing/>
    </w:pPr>
    <w:rPr>
      <w:rFonts w:eastAsiaTheme="minorHAnsi"/>
      <w:lang w:val="en-IN" w:eastAsia="en-US"/>
    </w:rPr>
  </w:style>
  <w:style w:type="character" w:styleId="Hyperlink">
    <w:name w:val="Hyperlink"/>
    <w:basedOn w:val="DefaultParagraphFont"/>
    <w:uiPriority w:val="99"/>
    <w:unhideWhenUsed/>
    <w:rsid w:val="00213C1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13C1D"/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xesslab.com/switch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dc.gov/ncbddd/disabilityandhealth/infographic-disability-impacts-all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xesslab.com/switch-control-for-a-day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 kim</dc:creator>
  <cp:keywords/>
  <dc:description/>
  <cp:lastModifiedBy>Nawaz Maraikayar</cp:lastModifiedBy>
  <cp:revision>5</cp:revision>
  <dcterms:created xsi:type="dcterms:W3CDTF">2022-08-25T12:29:00Z</dcterms:created>
  <dcterms:modified xsi:type="dcterms:W3CDTF">2022-08-26T02:56:00Z</dcterms:modified>
</cp:coreProperties>
</file>