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AEEB" w14:textId="77777777" w:rsidR="00E84A55" w:rsidRPr="00E84A55" w:rsidRDefault="00E84A55" w:rsidP="00E84A55">
      <w:pPr>
        <w:jc w:val="center"/>
        <w:rPr>
          <w:b/>
          <w:bCs/>
        </w:rPr>
      </w:pPr>
      <w:r w:rsidRPr="00E84A55">
        <w:rPr>
          <w:b/>
          <w:bCs/>
        </w:rPr>
        <w:t>Low-Level Technical Specification: Enterprise Agentic Resolution (v3.3)</w:t>
      </w:r>
    </w:p>
    <w:p w14:paraId="584D3E5E" w14:textId="77777777" w:rsidR="00E84A55" w:rsidRDefault="00E84A55" w:rsidP="00E84A55">
      <w:pPr>
        <w:jc w:val="center"/>
        <w:rPr>
          <w:b/>
          <w:bCs/>
        </w:rPr>
      </w:pPr>
      <w:proofErr w:type="gramStart"/>
      <w:r w:rsidRPr="00E84A55">
        <w:rPr>
          <w:b/>
          <w:bCs/>
        </w:rPr>
        <w:t>Implementation</w:t>
      </w:r>
      <w:proofErr w:type="gramEnd"/>
      <w:r w:rsidRPr="00E84A55">
        <w:rPr>
          <w:b/>
          <w:bCs/>
        </w:rPr>
        <w:t xml:space="preserve"> Logic, Tech-Fittings &amp; Common Pitfalls</w:t>
      </w:r>
    </w:p>
    <w:p w14:paraId="45FD0F31" w14:textId="77777777" w:rsidR="00E84A55" w:rsidRPr="00E84A55" w:rsidRDefault="00E84A55" w:rsidP="00E84A55">
      <w:pPr>
        <w:jc w:val="center"/>
      </w:pPr>
    </w:p>
    <w:p w14:paraId="265E838D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1. Data Schemas &amp; API Contracts</w:t>
      </w:r>
    </w:p>
    <w:p w14:paraId="12E9852D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1.1 Canonical Exception Event Schema (L1 Output)</w:t>
      </w:r>
    </w:p>
    <w:p w14:paraId="23A6D7BB" w14:textId="77777777" w:rsidR="00E84A55" w:rsidRPr="00E84A55" w:rsidRDefault="00E84A55" w:rsidP="00E84A55">
      <w:r w:rsidRPr="00E84A55">
        <w:t>The Normalizer must publish this JSON structure to the Event Bus to trigger the lifecycle:</w:t>
      </w:r>
    </w:p>
    <w:p w14:paraId="52AEE63E" w14:textId="77777777" w:rsidR="00E84A55" w:rsidRPr="00E84A55" w:rsidRDefault="00E84A55" w:rsidP="00E84A55">
      <w:pPr>
        <w:numPr>
          <w:ilvl w:val="0"/>
          <w:numId w:val="1"/>
        </w:numPr>
      </w:pPr>
      <w:proofErr w:type="spellStart"/>
      <w:r w:rsidRPr="00E84A55">
        <w:t>exceptionId</w:t>
      </w:r>
      <w:proofErr w:type="spellEnd"/>
      <w:r w:rsidRPr="00E84A55">
        <w:t xml:space="preserve"> (UUID): Unique trace ID for the entire lifecycle.</w:t>
      </w:r>
    </w:p>
    <w:p w14:paraId="1AC3B30A" w14:textId="77777777" w:rsidR="00E84A55" w:rsidRPr="00E84A55" w:rsidRDefault="00E84A55" w:rsidP="00E84A55">
      <w:pPr>
        <w:numPr>
          <w:ilvl w:val="0"/>
          <w:numId w:val="1"/>
        </w:numPr>
      </w:pPr>
      <w:proofErr w:type="spellStart"/>
      <w:r w:rsidRPr="00E84A55">
        <w:t>sourceSystem</w:t>
      </w:r>
      <w:proofErr w:type="spellEnd"/>
      <w:r w:rsidRPr="00E84A55">
        <w:t xml:space="preserve"> (String): Origin identifier (e.g., "SAP_ERP_NA").</w:t>
      </w:r>
    </w:p>
    <w:p w14:paraId="60B84A4B" w14:textId="77777777" w:rsidR="00E84A55" w:rsidRPr="00E84A55" w:rsidRDefault="00E84A55" w:rsidP="00E84A55">
      <w:pPr>
        <w:numPr>
          <w:ilvl w:val="0"/>
          <w:numId w:val="1"/>
        </w:numPr>
      </w:pPr>
      <w:r w:rsidRPr="00E84A55">
        <w:t>type (String): Business classification (e.g., "PRICE_VARIANCE").</w:t>
      </w:r>
    </w:p>
    <w:p w14:paraId="1906F9E9" w14:textId="77777777" w:rsidR="00E84A55" w:rsidRPr="00E84A55" w:rsidRDefault="00E84A55" w:rsidP="00E84A55">
      <w:pPr>
        <w:numPr>
          <w:ilvl w:val="0"/>
          <w:numId w:val="1"/>
        </w:numPr>
      </w:pPr>
      <w:proofErr w:type="spellStart"/>
      <w:r w:rsidRPr="00E84A55">
        <w:t>payloadLocation</w:t>
      </w:r>
      <w:proofErr w:type="spellEnd"/>
      <w:r w:rsidRPr="00E84A55">
        <w:t xml:space="preserve"> (URI): Secure pointer to raw data (e.g., s3://secure-bucket/payload.json).</w:t>
      </w:r>
    </w:p>
    <w:p w14:paraId="3BAE313E" w14:textId="77777777" w:rsidR="00E84A55" w:rsidRPr="00E84A55" w:rsidRDefault="00E84A55" w:rsidP="00E84A55">
      <w:pPr>
        <w:numPr>
          <w:ilvl w:val="0"/>
          <w:numId w:val="1"/>
        </w:numPr>
      </w:pPr>
      <w:r w:rsidRPr="00E84A55">
        <w:t>priority (Enum): HIGH | MEDIUM | LOW.</w:t>
      </w:r>
    </w:p>
    <w:p w14:paraId="24A3E9F2" w14:textId="77777777" w:rsidR="00E84A55" w:rsidRPr="00E84A55" w:rsidRDefault="00E84A55" w:rsidP="00E84A55">
      <w:pPr>
        <w:numPr>
          <w:ilvl w:val="0"/>
          <w:numId w:val="1"/>
        </w:numPr>
      </w:pPr>
      <w:proofErr w:type="spellStart"/>
      <w:r w:rsidRPr="00E84A55">
        <w:t>tenantId</w:t>
      </w:r>
      <w:proofErr w:type="spellEnd"/>
      <w:r w:rsidRPr="00E84A55">
        <w:t xml:space="preserve"> (UUID): Isolation key for multi-tenant handling.</w:t>
      </w:r>
    </w:p>
    <w:p w14:paraId="3F52BB43" w14:textId="77777777" w:rsidR="00E84A55" w:rsidRPr="00E84A55" w:rsidRDefault="00E84A55" w:rsidP="00E84A55">
      <w:pPr>
        <w:numPr>
          <w:ilvl w:val="0"/>
          <w:numId w:val="1"/>
        </w:numPr>
      </w:pPr>
      <w:proofErr w:type="spellStart"/>
      <w:r w:rsidRPr="00E84A55">
        <w:t>schemaVersion</w:t>
      </w:r>
      <w:proofErr w:type="spellEnd"/>
      <w:r w:rsidRPr="00E84A55">
        <w:t xml:space="preserve"> (String): Version of this event definition.</w:t>
      </w:r>
    </w:p>
    <w:p w14:paraId="63E6C4B7" w14:textId="77777777" w:rsidR="00E84A55" w:rsidRPr="00E84A55" w:rsidRDefault="00E84A55" w:rsidP="00E84A55">
      <w:pPr>
        <w:numPr>
          <w:ilvl w:val="0"/>
          <w:numId w:val="1"/>
        </w:numPr>
      </w:pPr>
      <w:r w:rsidRPr="00E84A55">
        <w:t>timestamp (ISO8601): Creation time in UTC.</w:t>
      </w:r>
    </w:p>
    <w:p w14:paraId="27159658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1.2 Standard Pattern Interface (L4 Contract)</w:t>
      </w:r>
    </w:p>
    <w:p w14:paraId="02357D19" w14:textId="77777777" w:rsidR="00E84A55" w:rsidRPr="00E84A55" w:rsidRDefault="00E84A55" w:rsidP="00E84A55">
      <w:r w:rsidRPr="00E84A55">
        <w:t>All 10 Pattern Services must implement this REST/</w:t>
      </w:r>
      <w:proofErr w:type="spellStart"/>
      <w:r w:rsidRPr="00E84A55">
        <w:t>gRPC</w:t>
      </w:r>
      <w:proofErr w:type="spellEnd"/>
      <w:r w:rsidRPr="00E84A55">
        <w:t xml:space="preserve"> interface to ensure modularity </w:t>
      </w:r>
      <w:r w:rsidRPr="00E84A55">
        <w:rPr>
          <w:vertAlign w:val="superscript"/>
        </w:rPr>
        <w:t>1111</w:t>
      </w:r>
      <w:r w:rsidRPr="00E84A55">
        <w:t>:</w:t>
      </w:r>
    </w:p>
    <w:p w14:paraId="590CD45D" w14:textId="77777777" w:rsidR="00E84A55" w:rsidRPr="00E84A55" w:rsidRDefault="00E84A55" w:rsidP="00E84A55">
      <w:pPr>
        <w:numPr>
          <w:ilvl w:val="0"/>
          <w:numId w:val="2"/>
        </w:numPr>
      </w:pPr>
      <w:r w:rsidRPr="00E84A55">
        <w:rPr>
          <w:b/>
          <w:bCs/>
        </w:rPr>
        <w:t>Request:</w:t>
      </w:r>
      <w:r w:rsidRPr="00E84A55">
        <w:t xml:space="preserve"> </w:t>
      </w:r>
      <w:proofErr w:type="spellStart"/>
      <w:r w:rsidRPr="00E84A55">
        <w:t>ExceptionContext</w:t>
      </w:r>
      <w:proofErr w:type="spellEnd"/>
      <w:r w:rsidRPr="00E84A55">
        <w:t xml:space="preserve"> (Full state) + </w:t>
      </w:r>
      <w:proofErr w:type="spellStart"/>
      <w:r w:rsidRPr="00E84A55">
        <w:t>patternConfig</w:t>
      </w:r>
      <w:proofErr w:type="spellEnd"/>
      <w:r w:rsidRPr="00E84A55">
        <w:t xml:space="preserve"> (Runtime params).</w:t>
      </w:r>
    </w:p>
    <w:p w14:paraId="5C3BDB0A" w14:textId="77777777" w:rsidR="00E84A55" w:rsidRPr="00E84A55" w:rsidRDefault="00E84A55" w:rsidP="00E84A55">
      <w:pPr>
        <w:numPr>
          <w:ilvl w:val="0"/>
          <w:numId w:val="2"/>
        </w:numPr>
      </w:pPr>
      <w:r w:rsidRPr="00E84A55">
        <w:rPr>
          <w:b/>
          <w:bCs/>
        </w:rPr>
        <w:t>Response:</w:t>
      </w:r>
    </w:p>
    <w:p w14:paraId="7F4EE4A6" w14:textId="77777777" w:rsidR="00E84A55" w:rsidRPr="00E84A55" w:rsidRDefault="00E84A55" w:rsidP="00E84A55">
      <w:pPr>
        <w:numPr>
          <w:ilvl w:val="1"/>
          <w:numId w:val="2"/>
        </w:numPr>
      </w:pPr>
      <w:proofErr w:type="spellStart"/>
      <w:r w:rsidRPr="00E84A55">
        <w:t>probabilityScore</w:t>
      </w:r>
      <w:proofErr w:type="spellEnd"/>
      <w:r w:rsidRPr="00E84A55">
        <w:t xml:space="preserve"> (Float 0.0-1.0).</w:t>
      </w:r>
    </w:p>
    <w:p w14:paraId="10A6A23A" w14:textId="77777777" w:rsidR="00E84A55" w:rsidRPr="00E84A55" w:rsidRDefault="00E84A55" w:rsidP="00E84A55">
      <w:pPr>
        <w:numPr>
          <w:ilvl w:val="1"/>
          <w:numId w:val="2"/>
        </w:numPr>
      </w:pPr>
      <w:r w:rsidRPr="00E84A55">
        <w:t>actions (Array of proposed mutations).</w:t>
      </w:r>
    </w:p>
    <w:p w14:paraId="63AA5087" w14:textId="77777777" w:rsidR="00E84A55" w:rsidRPr="00E84A55" w:rsidRDefault="00E84A55" w:rsidP="00E84A55">
      <w:pPr>
        <w:numPr>
          <w:ilvl w:val="1"/>
          <w:numId w:val="2"/>
        </w:numPr>
      </w:pPr>
      <w:r w:rsidRPr="00E84A55">
        <w:t>justification (String for audit).</w:t>
      </w:r>
    </w:p>
    <w:p w14:paraId="17E0337F" w14:textId="77777777" w:rsidR="00E84A55" w:rsidRPr="00E84A55" w:rsidRDefault="00E84A55" w:rsidP="00E84A55">
      <w:pPr>
        <w:numPr>
          <w:ilvl w:val="1"/>
          <w:numId w:val="2"/>
        </w:numPr>
      </w:pPr>
      <w:proofErr w:type="spellStart"/>
      <w:r w:rsidRPr="00E84A55">
        <w:t>updatedContext</w:t>
      </w:r>
      <w:proofErr w:type="spellEnd"/>
      <w:r w:rsidRPr="00E84A55">
        <w:t xml:space="preserve"> (State mutations).</w:t>
      </w:r>
    </w:p>
    <w:p w14:paraId="0F244A8F" w14:textId="77777777" w:rsidR="00E84A55" w:rsidRPr="00E84A55" w:rsidRDefault="00E84A55" w:rsidP="00E84A55">
      <w:pPr>
        <w:numPr>
          <w:ilvl w:val="1"/>
          <w:numId w:val="2"/>
        </w:numPr>
      </w:pPr>
      <w:r w:rsidRPr="00E84A55">
        <w:t>status (Enum: SUCCESS | FAIL | TIMEOUT).</w:t>
      </w:r>
    </w:p>
    <w:p w14:paraId="7E4D04FF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1.3 Sealed Manifest Schema (L5 Artifact)</w:t>
      </w:r>
    </w:p>
    <w:p w14:paraId="6BC59B8D" w14:textId="77777777" w:rsidR="00E84A55" w:rsidRPr="00E84A55" w:rsidRDefault="00E84A55" w:rsidP="00E84A55">
      <w:r w:rsidRPr="00E84A55">
        <w:t xml:space="preserve">The immutable ledger record must contain these exact fields for cryptographic verification </w:t>
      </w:r>
      <w:r w:rsidRPr="00E84A55">
        <w:rPr>
          <w:vertAlign w:val="superscript"/>
        </w:rPr>
        <w:t>2222</w:t>
      </w:r>
      <w:r w:rsidRPr="00E84A55">
        <w:t>:</w:t>
      </w:r>
    </w:p>
    <w:p w14:paraId="16ED663D" w14:textId="77777777" w:rsidR="00E84A55" w:rsidRPr="00E84A55" w:rsidRDefault="00E84A55" w:rsidP="00E84A55">
      <w:pPr>
        <w:numPr>
          <w:ilvl w:val="0"/>
          <w:numId w:val="3"/>
        </w:numPr>
      </w:pPr>
      <w:r w:rsidRPr="00E84A55">
        <w:rPr>
          <w:b/>
          <w:bCs/>
        </w:rPr>
        <w:lastRenderedPageBreak/>
        <w:t>Identity:</w:t>
      </w:r>
      <w:r w:rsidRPr="00E84A55">
        <w:t xml:space="preserve"> </w:t>
      </w:r>
      <w:proofErr w:type="spellStart"/>
      <w:r w:rsidRPr="00E84A55">
        <w:t>exceptionId</w:t>
      </w:r>
      <w:proofErr w:type="spellEnd"/>
      <w:r w:rsidRPr="00E84A55">
        <w:t>, timestamp, sha256_hash.</w:t>
      </w:r>
    </w:p>
    <w:p w14:paraId="2C77E8EF" w14:textId="77777777" w:rsidR="00E84A55" w:rsidRPr="00E84A55" w:rsidRDefault="00E84A55" w:rsidP="00E84A55">
      <w:pPr>
        <w:numPr>
          <w:ilvl w:val="0"/>
          <w:numId w:val="3"/>
        </w:numPr>
      </w:pPr>
      <w:r w:rsidRPr="00E84A55">
        <w:rPr>
          <w:b/>
          <w:bCs/>
        </w:rPr>
        <w:t>Versioning BOM:</w:t>
      </w:r>
      <w:r w:rsidRPr="00E84A55">
        <w:t xml:space="preserve"> </w:t>
      </w:r>
      <w:proofErr w:type="spellStart"/>
      <w:r w:rsidRPr="00E84A55">
        <w:t>playbookVersion</w:t>
      </w:r>
      <w:proofErr w:type="spellEnd"/>
      <w:r w:rsidRPr="00E84A55">
        <w:t xml:space="preserve">, </w:t>
      </w:r>
      <w:proofErr w:type="spellStart"/>
      <w:r w:rsidRPr="00E84A55">
        <w:t>patternVersions</w:t>
      </w:r>
      <w:proofErr w:type="spellEnd"/>
      <w:r w:rsidRPr="00E84A55">
        <w:t xml:space="preserve">, </w:t>
      </w:r>
      <w:proofErr w:type="spellStart"/>
      <w:r w:rsidRPr="00E84A55">
        <w:t>modelVersions</w:t>
      </w:r>
      <w:proofErr w:type="spellEnd"/>
      <w:r w:rsidRPr="00E84A55">
        <w:t xml:space="preserve">, </w:t>
      </w:r>
      <w:proofErr w:type="spellStart"/>
      <w:r w:rsidRPr="00E84A55">
        <w:t>domainPackVersions</w:t>
      </w:r>
      <w:proofErr w:type="spellEnd"/>
      <w:r w:rsidRPr="00E84A55">
        <w:t xml:space="preserve">, </w:t>
      </w:r>
      <w:proofErr w:type="spellStart"/>
      <w:r w:rsidRPr="00E84A55">
        <w:t>policyCommitHash</w:t>
      </w:r>
      <w:proofErr w:type="spellEnd"/>
      <w:r w:rsidRPr="00E84A55">
        <w:t>.</w:t>
      </w:r>
    </w:p>
    <w:p w14:paraId="0F2FEA33" w14:textId="77777777" w:rsidR="00E84A55" w:rsidRPr="00E84A55" w:rsidRDefault="00E84A55" w:rsidP="00E84A55">
      <w:pPr>
        <w:numPr>
          <w:ilvl w:val="0"/>
          <w:numId w:val="3"/>
        </w:numPr>
      </w:pPr>
      <w:r w:rsidRPr="00E84A55">
        <w:rPr>
          <w:b/>
          <w:bCs/>
        </w:rPr>
        <w:t>Snapshots:</w:t>
      </w:r>
      <w:r w:rsidRPr="00E84A55">
        <w:t xml:space="preserve"> </w:t>
      </w:r>
      <w:proofErr w:type="spellStart"/>
      <w:r w:rsidRPr="00E84A55">
        <w:t>inputSnapshot</w:t>
      </w:r>
      <w:proofErr w:type="spellEnd"/>
      <w:r w:rsidRPr="00E84A55">
        <w:t xml:space="preserve">, </w:t>
      </w:r>
      <w:proofErr w:type="spellStart"/>
      <w:r w:rsidRPr="00E84A55">
        <w:t>proposalSnapshot</w:t>
      </w:r>
      <w:proofErr w:type="spellEnd"/>
      <w:r w:rsidRPr="00E84A55">
        <w:t xml:space="preserve">, decision, </w:t>
      </w:r>
      <w:proofErr w:type="spellStart"/>
      <w:r w:rsidRPr="00E84A55">
        <w:t>executedAction</w:t>
      </w:r>
      <w:proofErr w:type="spellEnd"/>
      <w:r w:rsidRPr="00E84A55">
        <w:t xml:space="preserve">, </w:t>
      </w:r>
      <w:proofErr w:type="spellStart"/>
      <w:r w:rsidRPr="00E84A55">
        <w:t>humanOverride</w:t>
      </w:r>
      <w:proofErr w:type="spellEnd"/>
      <w:r w:rsidRPr="00E84A55">
        <w:t>.</w:t>
      </w:r>
    </w:p>
    <w:p w14:paraId="3C38640B" w14:textId="77777777" w:rsidR="00E84A55" w:rsidRPr="00E84A55" w:rsidRDefault="00E84A55" w:rsidP="00E84A55">
      <w:pPr>
        <w:numPr>
          <w:ilvl w:val="0"/>
          <w:numId w:val="3"/>
        </w:numPr>
      </w:pPr>
      <w:r w:rsidRPr="00E84A55">
        <w:rPr>
          <w:b/>
          <w:bCs/>
        </w:rPr>
        <w:t>Risk:</w:t>
      </w:r>
      <w:r w:rsidRPr="00E84A55">
        <w:t xml:space="preserve"> </w:t>
      </w:r>
      <w:proofErr w:type="spellStart"/>
      <w:r w:rsidRPr="00E84A55">
        <w:t>riskClass</w:t>
      </w:r>
      <w:proofErr w:type="spellEnd"/>
      <w:r w:rsidRPr="00E84A55">
        <w:t>.</w:t>
      </w:r>
    </w:p>
    <w:p w14:paraId="5A62D8B4" w14:textId="77777777" w:rsidR="00E84A55" w:rsidRPr="00E84A55" w:rsidRDefault="00000000" w:rsidP="00E84A55">
      <w:r>
        <w:pict w14:anchorId="6A524C5E">
          <v:rect id="_x0000_i1025" style="width:0;height:1.5pt" o:hralign="center" o:hrstd="t" o:hrnoshade="t" o:hr="t" fillcolor="gray" stroked="f"/>
        </w:pict>
      </w:r>
    </w:p>
    <w:p w14:paraId="1D206203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 Component Specifications</w:t>
      </w:r>
    </w:p>
    <w:p w14:paraId="7E5CC0C9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2.1 L1 — Ingestion &amp; Normalization</w:t>
      </w:r>
    </w:p>
    <w:p w14:paraId="475CEBF6" w14:textId="77777777" w:rsidR="00E84A55" w:rsidRPr="00E84A55" w:rsidRDefault="00E84A55" w:rsidP="00E84A55">
      <w:pPr>
        <w:numPr>
          <w:ilvl w:val="0"/>
          <w:numId w:val="4"/>
        </w:numPr>
      </w:pPr>
      <w:r w:rsidRPr="00E84A55">
        <w:rPr>
          <w:b/>
          <w:bCs/>
        </w:rPr>
        <w:t>What:</w:t>
      </w:r>
      <w:r w:rsidRPr="00E84A55">
        <w:t xml:space="preserve"> Ingests raw signals (APIs, Webhooks, Streams) and converts them to the Canonical Schema.</w:t>
      </w:r>
    </w:p>
    <w:p w14:paraId="52D50978" w14:textId="77777777" w:rsidR="00E84A55" w:rsidRPr="00E84A55" w:rsidRDefault="00E84A55" w:rsidP="00E84A55">
      <w:pPr>
        <w:numPr>
          <w:ilvl w:val="0"/>
          <w:numId w:val="4"/>
        </w:numPr>
      </w:pPr>
      <w:r w:rsidRPr="00E84A55">
        <w:rPr>
          <w:b/>
          <w:bCs/>
        </w:rPr>
        <w:t>How:</w:t>
      </w:r>
      <w:r w:rsidRPr="00E84A55">
        <w:t xml:space="preserve"> Uses stateless adapters to map proprietary formats (e.g., SAP IDoc) to the standard JSON schema.</w:t>
      </w:r>
    </w:p>
    <w:p w14:paraId="51D916E9" w14:textId="77777777" w:rsidR="00E84A55" w:rsidRPr="00E84A55" w:rsidRDefault="00E84A55" w:rsidP="00E84A55">
      <w:pPr>
        <w:numPr>
          <w:ilvl w:val="0"/>
          <w:numId w:val="4"/>
        </w:numPr>
      </w:pPr>
      <w:r w:rsidRPr="00E84A55">
        <w:rPr>
          <w:b/>
          <w:bCs/>
        </w:rPr>
        <w:t>Tech-Fittings:</w:t>
      </w:r>
    </w:p>
    <w:p w14:paraId="1050CC14" w14:textId="77777777" w:rsidR="00E84A55" w:rsidRPr="00E84A55" w:rsidRDefault="00E84A55" w:rsidP="00E84A55">
      <w:pPr>
        <w:numPr>
          <w:ilvl w:val="1"/>
          <w:numId w:val="4"/>
        </w:numPr>
      </w:pPr>
      <w:r w:rsidRPr="00E84A55">
        <w:rPr>
          <w:b/>
          <w:bCs/>
        </w:rPr>
        <w:t>Event Bus:</w:t>
      </w:r>
      <w:r w:rsidRPr="00E84A55">
        <w:t xml:space="preserve"> </w:t>
      </w:r>
      <w:r w:rsidRPr="00E84A55">
        <w:rPr>
          <w:i/>
          <w:iCs/>
        </w:rPr>
        <w:t>Apache Kafka</w:t>
      </w:r>
      <w:r w:rsidRPr="00E84A55">
        <w:t xml:space="preserve"> or </w:t>
      </w:r>
      <w:r w:rsidRPr="00E84A55">
        <w:rPr>
          <w:i/>
          <w:iCs/>
        </w:rPr>
        <w:t xml:space="preserve">AWS </w:t>
      </w:r>
      <w:proofErr w:type="spellStart"/>
      <w:r w:rsidRPr="00E84A55">
        <w:rPr>
          <w:i/>
          <w:iCs/>
        </w:rPr>
        <w:t>EventBridge</w:t>
      </w:r>
      <w:proofErr w:type="spellEnd"/>
      <w:r w:rsidRPr="00E84A55">
        <w:t xml:space="preserve"> (for high-throughput pub/sub).</w:t>
      </w:r>
    </w:p>
    <w:p w14:paraId="06B1D02B" w14:textId="77777777" w:rsidR="00E84A55" w:rsidRPr="00E84A55" w:rsidRDefault="00E84A55" w:rsidP="00E84A55">
      <w:pPr>
        <w:numPr>
          <w:ilvl w:val="1"/>
          <w:numId w:val="4"/>
        </w:numPr>
      </w:pPr>
      <w:r w:rsidRPr="00E84A55">
        <w:rPr>
          <w:b/>
          <w:bCs/>
        </w:rPr>
        <w:t>Adapters:</w:t>
      </w:r>
      <w:r w:rsidRPr="00E84A55">
        <w:t xml:space="preserve"> </w:t>
      </w:r>
      <w:r w:rsidRPr="00E84A55">
        <w:rPr>
          <w:i/>
          <w:iCs/>
        </w:rPr>
        <w:t>Apache Camel</w:t>
      </w:r>
      <w:r w:rsidRPr="00E84A55">
        <w:t xml:space="preserve"> or </w:t>
      </w:r>
      <w:r w:rsidRPr="00E84A55">
        <w:rPr>
          <w:i/>
          <w:iCs/>
        </w:rPr>
        <w:t>MuleSoft</w:t>
      </w:r>
      <w:r w:rsidRPr="00E84A55">
        <w:t xml:space="preserve"> (for protocol translation).</w:t>
      </w:r>
    </w:p>
    <w:p w14:paraId="6E8BBE3C" w14:textId="77777777" w:rsidR="00E84A55" w:rsidRPr="00E84A55" w:rsidRDefault="00E84A55" w:rsidP="00E84A55">
      <w:pPr>
        <w:numPr>
          <w:ilvl w:val="0"/>
          <w:numId w:val="4"/>
        </w:numPr>
      </w:pPr>
      <w:r w:rsidRPr="00E84A55">
        <w:rPr>
          <w:b/>
          <w:bCs/>
        </w:rPr>
        <w:t>AVOID:</w:t>
      </w:r>
    </w:p>
    <w:p w14:paraId="020E01FB" w14:textId="77777777" w:rsidR="00E84A55" w:rsidRPr="00E84A55" w:rsidRDefault="00E84A55" w:rsidP="00E84A55">
      <w:pPr>
        <w:numPr>
          <w:ilvl w:val="1"/>
          <w:numId w:val="4"/>
        </w:numPr>
      </w:pPr>
      <w:r w:rsidRPr="00E84A55">
        <w:rPr>
          <w:b/>
          <w:bCs/>
        </w:rPr>
        <w:t>Heavy Processing in L1:</w:t>
      </w:r>
      <w:r w:rsidRPr="00E84A55">
        <w:t xml:space="preserve"> Do not put business logic or validation rules here. L1 should strictly be "dumb pipes" that normalize formats.</w:t>
      </w:r>
    </w:p>
    <w:p w14:paraId="6E6EA929" w14:textId="77777777" w:rsidR="00E84A55" w:rsidRPr="00E84A55" w:rsidRDefault="00E84A55" w:rsidP="00E84A55">
      <w:pPr>
        <w:numPr>
          <w:ilvl w:val="1"/>
          <w:numId w:val="4"/>
        </w:numPr>
      </w:pPr>
      <w:r w:rsidRPr="00E84A55">
        <w:rPr>
          <w:b/>
          <w:bCs/>
        </w:rPr>
        <w:t>Payload Bloat:</w:t>
      </w:r>
      <w:r w:rsidRPr="00E84A55">
        <w:t xml:space="preserve"> Do not put the full 50MB PDF payload on the Event Bus. Pass the </w:t>
      </w:r>
      <w:proofErr w:type="spellStart"/>
      <w:r w:rsidRPr="00E84A55">
        <w:t>payloadLocation</w:t>
      </w:r>
      <w:proofErr w:type="spellEnd"/>
      <w:r w:rsidRPr="00E84A55">
        <w:t xml:space="preserve"> URI instead.</w:t>
      </w:r>
    </w:p>
    <w:p w14:paraId="265C85D5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2.2 L1.5 — Data Minimization Layer</w:t>
      </w:r>
    </w:p>
    <w:p w14:paraId="4686F134" w14:textId="77777777" w:rsidR="00E84A55" w:rsidRPr="00E84A55" w:rsidRDefault="00E84A55" w:rsidP="00E84A55">
      <w:pPr>
        <w:numPr>
          <w:ilvl w:val="0"/>
          <w:numId w:val="5"/>
        </w:numPr>
      </w:pPr>
      <w:r w:rsidRPr="00E84A55">
        <w:rPr>
          <w:b/>
          <w:bCs/>
        </w:rPr>
        <w:t>What:</w:t>
      </w:r>
      <w:r w:rsidRPr="00E84A55">
        <w:t xml:space="preserve"> Enforces privacy by redacting PHI/PII/PCI before data enters the AI layer </w:t>
      </w:r>
      <w:r w:rsidRPr="00E84A55">
        <w:rPr>
          <w:vertAlign w:val="superscript"/>
        </w:rPr>
        <w:t>3333</w:t>
      </w:r>
      <w:r w:rsidRPr="00E84A55">
        <w:t>.</w:t>
      </w:r>
    </w:p>
    <w:p w14:paraId="41E033E7" w14:textId="77777777" w:rsidR="00E84A55" w:rsidRPr="00E84A55" w:rsidRDefault="00E84A55" w:rsidP="00E84A55">
      <w:pPr>
        <w:numPr>
          <w:ilvl w:val="0"/>
          <w:numId w:val="5"/>
        </w:numPr>
      </w:pPr>
      <w:r w:rsidRPr="00E84A55">
        <w:rPr>
          <w:b/>
          <w:bCs/>
        </w:rPr>
        <w:t>How:</w:t>
      </w:r>
      <w:r w:rsidRPr="00E84A55">
        <w:t xml:space="preserve"> Intercepts the payload and </w:t>
      </w:r>
      <w:proofErr w:type="gramStart"/>
      <w:r w:rsidRPr="00E84A55">
        <w:t>applies</w:t>
      </w:r>
      <w:proofErr w:type="gramEnd"/>
      <w:r w:rsidRPr="00E84A55">
        <w:t xml:space="preserve"> OPA policies to mask specific fields based on data classification tags.</w:t>
      </w:r>
    </w:p>
    <w:p w14:paraId="513400DB" w14:textId="77777777" w:rsidR="00E84A55" w:rsidRPr="00E84A55" w:rsidRDefault="00E84A55" w:rsidP="00E84A55">
      <w:pPr>
        <w:numPr>
          <w:ilvl w:val="0"/>
          <w:numId w:val="5"/>
        </w:numPr>
      </w:pPr>
      <w:r w:rsidRPr="00E84A55">
        <w:rPr>
          <w:b/>
          <w:bCs/>
        </w:rPr>
        <w:t>Tech-Fittings:</w:t>
      </w:r>
    </w:p>
    <w:p w14:paraId="5311A687" w14:textId="77777777" w:rsidR="00E84A55" w:rsidRPr="00E84A55" w:rsidRDefault="00E84A55" w:rsidP="00E84A55">
      <w:pPr>
        <w:numPr>
          <w:ilvl w:val="1"/>
          <w:numId w:val="5"/>
        </w:numPr>
      </w:pPr>
      <w:r w:rsidRPr="00E84A55">
        <w:rPr>
          <w:b/>
          <w:bCs/>
        </w:rPr>
        <w:t>Policy Engine:</w:t>
      </w:r>
      <w:r w:rsidRPr="00E84A55">
        <w:t xml:space="preserve"> </w:t>
      </w:r>
      <w:r w:rsidRPr="00E84A55">
        <w:rPr>
          <w:i/>
          <w:iCs/>
        </w:rPr>
        <w:t>Open Policy Agent (OPA)</w:t>
      </w:r>
      <w:r w:rsidRPr="00E84A55">
        <w:t xml:space="preserve"> (running as a sidecar or gateway plugin).</w:t>
      </w:r>
    </w:p>
    <w:p w14:paraId="672E6221" w14:textId="77777777" w:rsidR="00E84A55" w:rsidRPr="00E84A55" w:rsidRDefault="00E84A55" w:rsidP="00E84A55">
      <w:pPr>
        <w:numPr>
          <w:ilvl w:val="1"/>
          <w:numId w:val="5"/>
        </w:numPr>
      </w:pPr>
      <w:r w:rsidRPr="00E84A55">
        <w:rPr>
          <w:b/>
          <w:bCs/>
        </w:rPr>
        <w:lastRenderedPageBreak/>
        <w:t>Proxy:</w:t>
      </w:r>
      <w:r w:rsidRPr="00E84A55">
        <w:t xml:space="preserve"> </w:t>
      </w:r>
      <w:r w:rsidRPr="00E84A55">
        <w:rPr>
          <w:i/>
          <w:iCs/>
        </w:rPr>
        <w:t>Envoy Proxy</w:t>
      </w:r>
      <w:r w:rsidRPr="00E84A55">
        <w:t xml:space="preserve"> (to intercept traffic and call OPA).</w:t>
      </w:r>
    </w:p>
    <w:p w14:paraId="79778B10" w14:textId="77777777" w:rsidR="00E84A55" w:rsidRPr="00E84A55" w:rsidRDefault="00E84A55" w:rsidP="00E84A55">
      <w:pPr>
        <w:numPr>
          <w:ilvl w:val="0"/>
          <w:numId w:val="5"/>
        </w:numPr>
      </w:pPr>
      <w:r w:rsidRPr="00E84A55">
        <w:rPr>
          <w:b/>
          <w:bCs/>
        </w:rPr>
        <w:t>AVOID:</w:t>
      </w:r>
    </w:p>
    <w:p w14:paraId="7A1EE769" w14:textId="77777777" w:rsidR="00E84A55" w:rsidRPr="00E84A55" w:rsidRDefault="00E84A55" w:rsidP="00E84A55">
      <w:pPr>
        <w:numPr>
          <w:ilvl w:val="1"/>
          <w:numId w:val="5"/>
        </w:numPr>
      </w:pPr>
      <w:r w:rsidRPr="00E84A55">
        <w:rPr>
          <w:b/>
          <w:bCs/>
        </w:rPr>
        <w:t>Client-Side Redaction:</w:t>
      </w:r>
      <w:r w:rsidRPr="00E84A55">
        <w:t xml:space="preserve"> Do not trust the source system to redact data. It must be enforced at the gateway.</w:t>
      </w:r>
    </w:p>
    <w:p w14:paraId="0EA09811" w14:textId="77777777" w:rsidR="00E84A55" w:rsidRPr="00E84A55" w:rsidRDefault="00E84A55" w:rsidP="00E84A55">
      <w:pPr>
        <w:numPr>
          <w:ilvl w:val="1"/>
          <w:numId w:val="5"/>
        </w:numPr>
      </w:pPr>
      <w:r w:rsidRPr="00E84A55">
        <w:rPr>
          <w:b/>
          <w:bCs/>
        </w:rPr>
        <w:t>Hardcoded Regex:</w:t>
      </w:r>
      <w:r w:rsidRPr="00E84A55">
        <w:t xml:space="preserve"> Do not rely on brittle Regex for PII detection. Use established libraries (e.g., Microsoft Presidio) wrapped in OPA policies.</w:t>
      </w:r>
    </w:p>
    <w:p w14:paraId="41F66D76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2.3 L2 — Orchestration (Lifecycle Manager)</w:t>
      </w:r>
    </w:p>
    <w:p w14:paraId="25D224EE" w14:textId="77777777" w:rsidR="00E84A55" w:rsidRPr="00E84A55" w:rsidRDefault="00E84A55" w:rsidP="00E84A55">
      <w:pPr>
        <w:numPr>
          <w:ilvl w:val="0"/>
          <w:numId w:val="6"/>
        </w:numPr>
      </w:pPr>
      <w:r w:rsidRPr="00E84A55">
        <w:rPr>
          <w:b/>
          <w:bCs/>
        </w:rPr>
        <w:t>What:</w:t>
      </w:r>
      <w:r w:rsidRPr="00E84A55">
        <w:t xml:space="preserve"> Manages the </w:t>
      </w:r>
      <w:proofErr w:type="spellStart"/>
      <w:r w:rsidRPr="00E84A55">
        <w:t>ExceptionContext</w:t>
      </w:r>
      <w:proofErr w:type="spellEnd"/>
      <w:r w:rsidRPr="00E84A55">
        <w:t xml:space="preserve">, executes Playbooks, and enforces SLAs </w:t>
      </w:r>
      <w:r w:rsidRPr="00E84A55">
        <w:rPr>
          <w:vertAlign w:val="superscript"/>
        </w:rPr>
        <w:t>444444444</w:t>
      </w:r>
      <w:r w:rsidRPr="00E84A55">
        <w:t>.</w:t>
      </w:r>
    </w:p>
    <w:p w14:paraId="09DF88DE" w14:textId="77777777" w:rsidR="00E84A55" w:rsidRPr="00E84A55" w:rsidRDefault="00E84A55" w:rsidP="00E84A55">
      <w:pPr>
        <w:numPr>
          <w:ilvl w:val="0"/>
          <w:numId w:val="6"/>
        </w:numPr>
      </w:pPr>
      <w:r w:rsidRPr="00E84A55">
        <w:rPr>
          <w:b/>
          <w:bCs/>
        </w:rPr>
        <w:t>How:</w:t>
      </w:r>
    </w:p>
    <w:p w14:paraId="5F926E49" w14:textId="77777777" w:rsidR="00E84A55" w:rsidRPr="00E84A55" w:rsidRDefault="00E84A55" w:rsidP="00E84A55">
      <w:pPr>
        <w:numPr>
          <w:ilvl w:val="1"/>
          <w:numId w:val="6"/>
        </w:numPr>
      </w:pPr>
      <w:r w:rsidRPr="00E84A55">
        <w:t>Uses "Durable Execution" to ensure workflows survive failures.</w:t>
      </w:r>
    </w:p>
    <w:p w14:paraId="0F9DC4DC" w14:textId="77777777" w:rsidR="00E84A55" w:rsidRPr="00E84A55" w:rsidRDefault="00E84A55" w:rsidP="00E84A55">
      <w:pPr>
        <w:numPr>
          <w:ilvl w:val="1"/>
          <w:numId w:val="6"/>
        </w:numPr>
      </w:pPr>
      <w:r w:rsidRPr="00E84A55">
        <w:t xml:space="preserve">Tracks </w:t>
      </w:r>
      <w:proofErr w:type="spellStart"/>
      <w:r w:rsidRPr="00E84A55">
        <w:t>playbookVersion</w:t>
      </w:r>
      <w:proofErr w:type="spellEnd"/>
      <w:r w:rsidRPr="00E84A55">
        <w:t xml:space="preserve"> for every execution to ensure reproducibility.</w:t>
      </w:r>
    </w:p>
    <w:p w14:paraId="3295D356" w14:textId="77777777" w:rsidR="00E84A55" w:rsidRPr="00E84A55" w:rsidRDefault="00E84A55" w:rsidP="00E84A55">
      <w:pPr>
        <w:numPr>
          <w:ilvl w:val="1"/>
          <w:numId w:val="6"/>
        </w:numPr>
      </w:pPr>
      <w:r w:rsidRPr="00E84A55">
        <w:rPr>
          <w:b/>
          <w:bCs/>
        </w:rPr>
        <w:t>SLA Logic:</w:t>
      </w:r>
      <w:r w:rsidRPr="00E84A55">
        <w:t xml:space="preserve"> Starts a durable timer for every pattern; if timeout fires, </w:t>
      </w:r>
      <w:proofErr w:type="gramStart"/>
      <w:r w:rsidRPr="00E84A55">
        <w:t>triggers</w:t>
      </w:r>
      <w:proofErr w:type="gramEnd"/>
      <w:r w:rsidRPr="00E84A55">
        <w:t xml:space="preserve"> a </w:t>
      </w:r>
      <w:proofErr w:type="spellStart"/>
      <w:r w:rsidRPr="00E84A55">
        <w:t>CancellationScope</w:t>
      </w:r>
      <w:proofErr w:type="spellEnd"/>
      <w:r w:rsidRPr="00E84A55">
        <w:t xml:space="preserve"> and routes to Warm Path.</w:t>
      </w:r>
    </w:p>
    <w:p w14:paraId="38D9528C" w14:textId="77777777" w:rsidR="00E84A55" w:rsidRPr="00E84A55" w:rsidRDefault="00E84A55" w:rsidP="00E84A55">
      <w:pPr>
        <w:numPr>
          <w:ilvl w:val="0"/>
          <w:numId w:val="6"/>
        </w:numPr>
      </w:pPr>
      <w:r w:rsidRPr="00E84A55">
        <w:rPr>
          <w:b/>
          <w:bCs/>
        </w:rPr>
        <w:t>Tech-Fittings:</w:t>
      </w:r>
    </w:p>
    <w:p w14:paraId="0440A991" w14:textId="77777777" w:rsidR="00E84A55" w:rsidRPr="00E84A55" w:rsidRDefault="00E84A55" w:rsidP="00E84A55">
      <w:pPr>
        <w:numPr>
          <w:ilvl w:val="1"/>
          <w:numId w:val="6"/>
        </w:numPr>
      </w:pPr>
      <w:r w:rsidRPr="00E84A55">
        <w:rPr>
          <w:b/>
          <w:bCs/>
        </w:rPr>
        <w:t>Workflow Engine:</w:t>
      </w:r>
      <w:r w:rsidRPr="00E84A55">
        <w:t xml:space="preserve"> </w:t>
      </w:r>
      <w:r w:rsidRPr="00E84A55">
        <w:rPr>
          <w:i/>
          <w:iCs/>
        </w:rPr>
        <w:t>Temporal.io</w:t>
      </w:r>
      <w:r w:rsidRPr="00E84A55">
        <w:t xml:space="preserve"> (Best-in-class for durable, code-based workflows).</w:t>
      </w:r>
    </w:p>
    <w:p w14:paraId="3FB5D7F3" w14:textId="77777777" w:rsidR="00E84A55" w:rsidRPr="00E84A55" w:rsidRDefault="00E84A55" w:rsidP="00E84A55">
      <w:pPr>
        <w:numPr>
          <w:ilvl w:val="1"/>
          <w:numId w:val="6"/>
        </w:numPr>
      </w:pPr>
      <w:r w:rsidRPr="00E84A55">
        <w:rPr>
          <w:b/>
          <w:bCs/>
        </w:rPr>
        <w:t>State Store:</w:t>
      </w:r>
      <w:r w:rsidRPr="00E84A55">
        <w:t xml:space="preserve"> </w:t>
      </w:r>
      <w:r w:rsidRPr="00E84A55">
        <w:rPr>
          <w:i/>
          <w:iCs/>
        </w:rPr>
        <w:t>Redis</w:t>
      </w:r>
      <w:r w:rsidRPr="00E84A55">
        <w:t xml:space="preserve"> (for low-latency context access).</w:t>
      </w:r>
    </w:p>
    <w:p w14:paraId="3E2A4890" w14:textId="77777777" w:rsidR="00E84A55" w:rsidRPr="00E84A55" w:rsidRDefault="00E84A55" w:rsidP="00E84A55">
      <w:pPr>
        <w:numPr>
          <w:ilvl w:val="0"/>
          <w:numId w:val="6"/>
        </w:numPr>
      </w:pPr>
      <w:r w:rsidRPr="00E84A55">
        <w:rPr>
          <w:b/>
          <w:bCs/>
        </w:rPr>
        <w:t>AVOID:</w:t>
      </w:r>
    </w:p>
    <w:p w14:paraId="772E9A7F" w14:textId="77777777" w:rsidR="00E84A55" w:rsidRPr="00E84A55" w:rsidRDefault="00E84A55" w:rsidP="00E84A55">
      <w:pPr>
        <w:numPr>
          <w:ilvl w:val="1"/>
          <w:numId w:val="6"/>
        </w:numPr>
      </w:pPr>
      <w:r w:rsidRPr="00E84A55">
        <w:rPr>
          <w:b/>
          <w:bCs/>
        </w:rPr>
        <w:t>"Fire and Forget":</w:t>
      </w:r>
      <w:r w:rsidRPr="00E84A55">
        <w:t xml:space="preserve"> Never use standard message queues for orchestration steps. If a worker dies mid-step, the logic is lost. Use a Durable Workflow engine.</w:t>
      </w:r>
    </w:p>
    <w:p w14:paraId="51E9E057" w14:textId="77777777" w:rsidR="00E84A55" w:rsidRPr="00E84A55" w:rsidRDefault="00E84A55" w:rsidP="00E84A55">
      <w:pPr>
        <w:numPr>
          <w:ilvl w:val="1"/>
          <w:numId w:val="6"/>
        </w:numPr>
      </w:pPr>
      <w:r w:rsidRPr="00E84A55">
        <w:rPr>
          <w:b/>
          <w:bCs/>
        </w:rPr>
        <w:t>Business Logic in L2:</w:t>
      </w:r>
      <w:r w:rsidRPr="00E84A55">
        <w:t xml:space="preserve"> The Orchestrator should only handle </w:t>
      </w:r>
      <w:r w:rsidRPr="00E84A55">
        <w:rPr>
          <w:i/>
          <w:iCs/>
        </w:rPr>
        <w:t>flow</w:t>
      </w:r>
      <w:r w:rsidRPr="00E84A55">
        <w:t xml:space="preserve"> (e.g., "Run Pattern A, then B"). It should not contain </w:t>
      </w:r>
      <w:r w:rsidRPr="00E84A55">
        <w:rPr>
          <w:i/>
          <w:iCs/>
        </w:rPr>
        <w:t>logic</w:t>
      </w:r>
      <w:r w:rsidRPr="00E84A55">
        <w:t xml:space="preserve"> (e.g., "If amount &gt; 500..."). Logic belongs in the Patterns or Policies.</w:t>
      </w:r>
    </w:p>
    <w:p w14:paraId="14503A28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2.4 L3.a — Cognitive Plane (Reasoning)</w:t>
      </w:r>
    </w:p>
    <w:p w14:paraId="64D3CE1F" w14:textId="77777777" w:rsidR="00E84A55" w:rsidRPr="00E84A55" w:rsidRDefault="00E84A55" w:rsidP="00E84A55">
      <w:pPr>
        <w:numPr>
          <w:ilvl w:val="0"/>
          <w:numId w:val="7"/>
        </w:numPr>
      </w:pPr>
      <w:r w:rsidRPr="00E84A55">
        <w:rPr>
          <w:b/>
          <w:bCs/>
        </w:rPr>
        <w:t>What:</w:t>
      </w:r>
      <w:r w:rsidRPr="00E84A55">
        <w:t xml:space="preserve"> Performs probabilistic reasoning using LLMs and Domain Packs </w:t>
      </w:r>
      <w:r w:rsidRPr="00E84A55">
        <w:rPr>
          <w:vertAlign w:val="superscript"/>
        </w:rPr>
        <w:t>5555</w:t>
      </w:r>
      <w:r w:rsidRPr="00E84A55">
        <w:t>.</w:t>
      </w:r>
    </w:p>
    <w:p w14:paraId="2C9760F1" w14:textId="77777777" w:rsidR="00E84A55" w:rsidRPr="00E84A55" w:rsidRDefault="00E84A55" w:rsidP="00E84A55">
      <w:pPr>
        <w:numPr>
          <w:ilvl w:val="0"/>
          <w:numId w:val="7"/>
        </w:numPr>
      </w:pPr>
      <w:r w:rsidRPr="00E84A55">
        <w:rPr>
          <w:b/>
          <w:bCs/>
        </w:rPr>
        <w:t>How:</w:t>
      </w:r>
    </w:p>
    <w:p w14:paraId="466EC3AF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t>Analyst:</w:t>
      </w:r>
      <w:r w:rsidRPr="00E84A55">
        <w:t xml:space="preserve"> Uses multimodal models for OCR/Extraction.</w:t>
      </w:r>
    </w:p>
    <w:p w14:paraId="2255EB04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lastRenderedPageBreak/>
        <w:t>Strategist:</w:t>
      </w:r>
      <w:r w:rsidRPr="00E84A55">
        <w:t xml:space="preserve"> Uses RAG (Retrieval Augmented Generation) for policy lookup.</w:t>
      </w:r>
    </w:p>
    <w:p w14:paraId="5525B525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t>Model Gateway:</w:t>
      </w:r>
      <w:r w:rsidRPr="00E84A55">
        <w:t xml:space="preserve"> Routes requests to specific model versions and handles "Shadow Mode" traffic.</w:t>
      </w:r>
    </w:p>
    <w:p w14:paraId="22A32B3A" w14:textId="77777777" w:rsidR="00E84A55" w:rsidRPr="00E84A55" w:rsidRDefault="00E84A55" w:rsidP="00E84A55">
      <w:pPr>
        <w:numPr>
          <w:ilvl w:val="0"/>
          <w:numId w:val="7"/>
        </w:numPr>
      </w:pPr>
      <w:r w:rsidRPr="00E84A55">
        <w:rPr>
          <w:b/>
          <w:bCs/>
        </w:rPr>
        <w:t>Tech-Fittings:</w:t>
      </w:r>
    </w:p>
    <w:p w14:paraId="68BE214A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t>Framework:</w:t>
      </w:r>
      <w:r w:rsidRPr="00E84A55">
        <w:t xml:space="preserve"> </w:t>
      </w:r>
      <w:proofErr w:type="spellStart"/>
      <w:r w:rsidRPr="00E84A55">
        <w:rPr>
          <w:i/>
          <w:iCs/>
        </w:rPr>
        <w:t>LangGraph</w:t>
      </w:r>
      <w:proofErr w:type="spellEnd"/>
      <w:r w:rsidRPr="00E84A55">
        <w:t xml:space="preserve"> or </w:t>
      </w:r>
      <w:r w:rsidRPr="00E84A55">
        <w:rPr>
          <w:i/>
          <w:iCs/>
        </w:rPr>
        <w:t>LangChain</w:t>
      </w:r>
      <w:r w:rsidRPr="00E84A55">
        <w:t xml:space="preserve"> (for structuring reasoning loops).</w:t>
      </w:r>
    </w:p>
    <w:p w14:paraId="61101030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t>Model Gateway:</w:t>
      </w:r>
      <w:r w:rsidRPr="00E84A55">
        <w:t xml:space="preserve"> </w:t>
      </w:r>
      <w:proofErr w:type="spellStart"/>
      <w:r w:rsidRPr="00E84A55">
        <w:rPr>
          <w:i/>
          <w:iCs/>
        </w:rPr>
        <w:t>MLflow</w:t>
      </w:r>
      <w:proofErr w:type="spellEnd"/>
      <w:r w:rsidRPr="00E84A55">
        <w:t xml:space="preserve"> or </w:t>
      </w:r>
      <w:r w:rsidRPr="00E84A55">
        <w:rPr>
          <w:i/>
          <w:iCs/>
        </w:rPr>
        <w:t>Portkey</w:t>
      </w:r>
      <w:r w:rsidRPr="00E84A55">
        <w:t xml:space="preserve"> (for versioning and routing).</w:t>
      </w:r>
    </w:p>
    <w:p w14:paraId="4049E864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t>MCP Host:</w:t>
      </w:r>
      <w:r w:rsidRPr="00E84A55">
        <w:t xml:space="preserve"> </w:t>
      </w:r>
      <w:r w:rsidRPr="00E84A55">
        <w:rPr>
          <w:i/>
          <w:iCs/>
        </w:rPr>
        <w:t>Anthropic Model Context Protocol SDK</w:t>
      </w:r>
      <w:r w:rsidRPr="00E84A55">
        <w:t xml:space="preserve"> (Node/Python).</w:t>
      </w:r>
    </w:p>
    <w:p w14:paraId="6E650DD5" w14:textId="77777777" w:rsidR="00E84A55" w:rsidRPr="00E84A55" w:rsidRDefault="00E84A55" w:rsidP="00E84A55">
      <w:pPr>
        <w:numPr>
          <w:ilvl w:val="0"/>
          <w:numId w:val="7"/>
        </w:numPr>
      </w:pPr>
      <w:r w:rsidRPr="00E84A55">
        <w:rPr>
          <w:b/>
          <w:bCs/>
        </w:rPr>
        <w:t>AVOID:</w:t>
      </w:r>
    </w:p>
    <w:p w14:paraId="35D0857D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t>Write Access:</w:t>
      </w:r>
      <w:r w:rsidRPr="00E84A55">
        <w:t xml:space="preserve"> Never give the L3.a IAM role write permissions to any database or API. It must be ai.readonly</w:t>
      </w:r>
      <w:r w:rsidRPr="00E84A55">
        <w:rPr>
          <w:vertAlign w:val="superscript"/>
        </w:rPr>
        <w:t>6666</w:t>
      </w:r>
      <w:r w:rsidRPr="00E84A55">
        <w:t>.</w:t>
      </w:r>
    </w:p>
    <w:p w14:paraId="1B9DCF79" w14:textId="77777777" w:rsidR="00E84A55" w:rsidRPr="00E84A55" w:rsidRDefault="00E84A55" w:rsidP="00E84A55">
      <w:pPr>
        <w:numPr>
          <w:ilvl w:val="1"/>
          <w:numId w:val="7"/>
        </w:numPr>
      </w:pPr>
      <w:r w:rsidRPr="00E84A55">
        <w:rPr>
          <w:b/>
          <w:bCs/>
        </w:rPr>
        <w:t>"God Models":</w:t>
      </w:r>
      <w:r w:rsidRPr="00E84A55">
        <w:t xml:space="preserve"> Do not try to build one giant prompt to solve everything. Use Domain Packs via MCP to modularize skills.</w:t>
      </w:r>
    </w:p>
    <w:p w14:paraId="102D1E3D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2.5 L3.b — Control Plane (Enforcement)</w:t>
      </w:r>
    </w:p>
    <w:p w14:paraId="2DEDD65D" w14:textId="77777777" w:rsidR="00E84A55" w:rsidRPr="00E84A55" w:rsidRDefault="00E84A55" w:rsidP="00E84A55">
      <w:pPr>
        <w:numPr>
          <w:ilvl w:val="0"/>
          <w:numId w:val="8"/>
        </w:numPr>
      </w:pPr>
      <w:r w:rsidRPr="00E84A55">
        <w:rPr>
          <w:b/>
          <w:bCs/>
        </w:rPr>
        <w:t>What:</w:t>
      </w:r>
      <w:r w:rsidRPr="00E84A55">
        <w:t xml:space="preserve"> Deterministic gatekeeper that validates proposals and executes writes </w:t>
      </w:r>
      <w:r w:rsidRPr="00E84A55">
        <w:rPr>
          <w:vertAlign w:val="superscript"/>
        </w:rPr>
        <w:t>7777</w:t>
      </w:r>
      <w:r w:rsidRPr="00E84A55">
        <w:t>.</w:t>
      </w:r>
    </w:p>
    <w:p w14:paraId="18457D36" w14:textId="77777777" w:rsidR="00E84A55" w:rsidRPr="00E84A55" w:rsidRDefault="00E84A55" w:rsidP="00E84A55">
      <w:pPr>
        <w:numPr>
          <w:ilvl w:val="0"/>
          <w:numId w:val="8"/>
        </w:numPr>
      </w:pPr>
      <w:r w:rsidRPr="00E84A55">
        <w:rPr>
          <w:b/>
          <w:bCs/>
        </w:rPr>
        <w:t>How:</w:t>
      </w:r>
    </w:p>
    <w:p w14:paraId="3CE148C6" w14:textId="77777777" w:rsidR="00E84A55" w:rsidRPr="00E84A55" w:rsidRDefault="00E84A55" w:rsidP="00E84A55">
      <w:pPr>
        <w:numPr>
          <w:ilvl w:val="1"/>
          <w:numId w:val="8"/>
        </w:numPr>
      </w:pPr>
      <w:r w:rsidRPr="00E84A55">
        <w:rPr>
          <w:b/>
          <w:bCs/>
        </w:rPr>
        <w:t>Guardrails:</w:t>
      </w:r>
      <w:r w:rsidRPr="00E84A55">
        <w:t xml:space="preserve"> Evaluates the </w:t>
      </w:r>
      <w:proofErr w:type="spellStart"/>
      <w:r w:rsidRPr="00E84A55">
        <w:t>ProposedAction</w:t>
      </w:r>
      <w:proofErr w:type="spellEnd"/>
      <w:r w:rsidRPr="00E84A55">
        <w:t xml:space="preserve"> against Rego policies (e.g., allow if confidence &gt; 0.9).</w:t>
      </w:r>
    </w:p>
    <w:p w14:paraId="29B1AAB3" w14:textId="77777777" w:rsidR="00E84A55" w:rsidRPr="00E84A55" w:rsidRDefault="00E84A55" w:rsidP="00E84A55">
      <w:pPr>
        <w:numPr>
          <w:ilvl w:val="1"/>
          <w:numId w:val="8"/>
        </w:numPr>
      </w:pPr>
      <w:r w:rsidRPr="00E84A55">
        <w:rPr>
          <w:b/>
          <w:bCs/>
        </w:rPr>
        <w:t>Conflict Resolution:</w:t>
      </w:r>
      <w:r w:rsidRPr="00E84A55">
        <w:t xml:space="preserve"> If multiple patterns propose conflicting actions, strict priority rules defined in the Playbook are applied </w:t>
      </w:r>
      <w:r w:rsidRPr="00E84A55">
        <w:rPr>
          <w:vertAlign w:val="superscript"/>
        </w:rPr>
        <w:t>8888</w:t>
      </w:r>
      <w:r w:rsidRPr="00E84A55">
        <w:t>.</w:t>
      </w:r>
    </w:p>
    <w:p w14:paraId="1FEE558B" w14:textId="77777777" w:rsidR="00E84A55" w:rsidRPr="00E84A55" w:rsidRDefault="00E84A55" w:rsidP="00E84A55">
      <w:pPr>
        <w:numPr>
          <w:ilvl w:val="1"/>
          <w:numId w:val="8"/>
        </w:numPr>
      </w:pPr>
      <w:r w:rsidRPr="00E84A55">
        <w:rPr>
          <w:b/>
          <w:bCs/>
        </w:rPr>
        <w:t>High-Risk Escalation:</w:t>
      </w:r>
      <w:r w:rsidRPr="00E84A55">
        <w:t xml:space="preserve"> Checks action types against a "Restricted List"; if matched, forces </w:t>
      </w:r>
      <w:proofErr w:type="spellStart"/>
      <w:r w:rsidRPr="00E84A55">
        <w:t>human_approval_required</w:t>
      </w:r>
      <w:proofErr w:type="spellEnd"/>
      <w:r w:rsidRPr="00E84A55">
        <w:t xml:space="preserve"> = true </w:t>
      </w:r>
      <w:r w:rsidRPr="00E84A55">
        <w:rPr>
          <w:vertAlign w:val="superscript"/>
        </w:rPr>
        <w:t>9999</w:t>
      </w:r>
      <w:r w:rsidRPr="00E84A55">
        <w:t>.</w:t>
      </w:r>
    </w:p>
    <w:p w14:paraId="15547809" w14:textId="77777777" w:rsidR="00E84A55" w:rsidRPr="00E84A55" w:rsidRDefault="00E84A55" w:rsidP="00E84A55">
      <w:pPr>
        <w:numPr>
          <w:ilvl w:val="0"/>
          <w:numId w:val="8"/>
        </w:numPr>
      </w:pPr>
      <w:r w:rsidRPr="00E84A55">
        <w:rPr>
          <w:b/>
          <w:bCs/>
        </w:rPr>
        <w:t>Tech-Fittings:</w:t>
      </w:r>
    </w:p>
    <w:p w14:paraId="648DB022" w14:textId="77777777" w:rsidR="00E84A55" w:rsidRPr="00E84A55" w:rsidRDefault="00E84A55" w:rsidP="00E84A55">
      <w:pPr>
        <w:numPr>
          <w:ilvl w:val="1"/>
          <w:numId w:val="8"/>
        </w:numPr>
      </w:pPr>
      <w:r w:rsidRPr="00E84A55">
        <w:rPr>
          <w:b/>
          <w:bCs/>
        </w:rPr>
        <w:t>Policy Engine:</w:t>
      </w:r>
      <w:r w:rsidRPr="00E84A55">
        <w:t xml:space="preserve"> </w:t>
      </w:r>
      <w:r w:rsidRPr="00E84A55">
        <w:rPr>
          <w:i/>
          <w:iCs/>
        </w:rPr>
        <w:t>OPA (Open Policy Agent)</w:t>
      </w:r>
      <w:r w:rsidRPr="00E84A55">
        <w:t>.</w:t>
      </w:r>
    </w:p>
    <w:p w14:paraId="2AAAF167" w14:textId="77777777" w:rsidR="00E84A55" w:rsidRPr="00E84A55" w:rsidRDefault="00E84A55" w:rsidP="00E84A55">
      <w:pPr>
        <w:numPr>
          <w:ilvl w:val="1"/>
          <w:numId w:val="8"/>
        </w:numPr>
      </w:pPr>
      <w:proofErr w:type="spellStart"/>
      <w:r w:rsidRPr="00E84A55">
        <w:rPr>
          <w:b/>
          <w:bCs/>
        </w:rPr>
        <w:t>Statechart</w:t>
      </w:r>
      <w:proofErr w:type="spellEnd"/>
      <w:r w:rsidRPr="00E84A55">
        <w:rPr>
          <w:b/>
          <w:bCs/>
        </w:rPr>
        <w:t xml:space="preserve"> Validator:</w:t>
      </w:r>
      <w:r w:rsidRPr="00E84A55">
        <w:t xml:space="preserve"> </w:t>
      </w:r>
      <w:proofErr w:type="spellStart"/>
      <w:r w:rsidRPr="00E84A55">
        <w:rPr>
          <w:i/>
          <w:iCs/>
        </w:rPr>
        <w:t>XState</w:t>
      </w:r>
      <w:proofErr w:type="spellEnd"/>
      <w:r w:rsidRPr="00E84A55">
        <w:t xml:space="preserve"> (for validating lifecycle transitions).</w:t>
      </w:r>
    </w:p>
    <w:p w14:paraId="7AFBC937" w14:textId="77777777" w:rsidR="00E84A55" w:rsidRPr="00E84A55" w:rsidRDefault="00E84A55" w:rsidP="00E84A55">
      <w:pPr>
        <w:numPr>
          <w:ilvl w:val="0"/>
          <w:numId w:val="8"/>
        </w:numPr>
      </w:pPr>
      <w:r w:rsidRPr="00E84A55">
        <w:rPr>
          <w:b/>
          <w:bCs/>
        </w:rPr>
        <w:t>AVOID:</w:t>
      </w:r>
    </w:p>
    <w:p w14:paraId="28634A27" w14:textId="77777777" w:rsidR="00E84A55" w:rsidRPr="00E84A55" w:rsidRDefault="00E84A55" w:rsidP="00E84A55">
      <w:pPr>
        <w:numPr>
          <w:ilvl w:val="1"/>
          <w:numId w:val="8"/>
        </w:numPr>
      </w:pPr>
      <w:r w:rsidRPr="00E84A55">
        <w:rPr>
          <w:b/>
          <w:bCs/>
        </w:rPr>
        <w:t>Probabilistic Policies:</w:t>
      </w:r>
      <w:r w:rsidRPr="00E84A55">
        <w:t xml:space="preserve"> Never use an LLM to "double check" the first LLM. The Guardrail must be deterministic code (Rego/Python).</w:t>
      </w:r>
    </w:p>
    <w:p w14:paraId="042087B9" w14:textId="77777777" w:rsidR="00E84A55" w:rsidRPr="00E84A55" w:rsidRDefault="00E84A55" w:rsidP="00E84A55">
      <w:pPr>
        <w:numPr>
          <w:ilvl w:val="1"/>
          <w:numId w:val="8"/>
        </w:numPr>
      </w:pPr>
      <w:r w:rsidRPr="00E84A55">
        <w:rPr>
          <w:b/>
          <w:bCs/>
        </w:rPr>
        <w:lastRenderedPageBreak/>
        <w:t>Bypassing the Gate:</w:t>
      </w:r>
      <w:r w:rsidRPr="00E84A55">
        <w:t xml:space="preserve"> Never allow "Emergency" manual scripts to write to L6 without passing through the L3.b Ledger and Policy check.</w:t>
      </w:r>
    </w:p>
    <w:p w14:paraId="6F03779B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2.6 L5 — Governance &amp; Persistence</w:t>
      </w:r>
    </w:p>
    <w:p w14:paraId="7310665F" w14:textId="77777777" w:rsidR="00E84A55" w:rsidRPr="00E84A55" w:rsidRDefault="00E84A55" w:rsidP="00E84A55">
      <w:pPr>
        <w:numPr>
          <w:ilvl w:val="0"/>
          <w:numId w:val="9"/>
        </w:numPr>
      </w:pPr>
      <w:r w:rsidRPr="00E84A55">
        <w:rPr>
          <w:b/>
          <w:bCs/>
        </w:rPr>
        <w:t>What:</w:t>
      </w:r>
      <w:r w:rsidRPr="00E84A55">
        <w:t xml:space="preserve"> Stores the immutable history and manages the learning loop </w:t>
      </w:r>
      <w:r w:rsidRPr="00E84A55">
        <w:rPr>
          <w:vertAlign w:val="superscript"/>
        </w:rPr>
        <w:t>10101010</w:t>
      </w:r>
      <w:r w:rsidRPr="00E84A55">
        <w:t>.</w:t>
      </w:r>
    </w:p>
    <w:p w14:paraId="57344E76" w14:textId="77777777" w:rsidR="00E84A55" w:rsidRPr="00E84A55" w:rsidRDefault="00E84A55" w:rsidP="00E84A55">
      <w:pPr>
        <w:numPr>
          <w:ilvl w:val="0"/>
          <w:numId w:val="9"/>
        </w:numPr>
      </w:pPr>
      <w:r w:rsidRPr="00E84A55">
        <w:rPr>
          <w:b/>
          <w:bCs/>
        </w:rPr>
        <w:t>How:</w:t>
      </w:r>
    </w:p>
    <w:p w14:paraId="0CB2D9C4" w14:textId="77777777" w:rsidR="00E84A55" w:rsidRPr="00E84A55" w:rsidRDefault="00E84A55" w:rsidP="00E84A55">
      <w:pPr>
        <w:numPr>
          <w:ilvl w:val="1"/>
          <w:numId w:val="9"/>
        </w:numPr>
      </w:pPr>
      <w:r w:rsidRPr="00E84A55">
        <w:rPr>
          <w:b/>
          <w:bCs/>
        </w:rPr>
        <w:t>Sealed Manifest:</w:t>
      </w:r>
      <w:r w:rsidRPr="00E84A55">
        <w:t xml:space="preserve"> Hashes the decision payload and appends to a tamper-proof ledger </w:t>
      </w:r>
      <w:r w:rsidRPr="00E84A55">
        <w:rPr>
          <w:vertAlign w:val="superscript"/>
        </w:rPr>
        <w:t>11111111</w:t>
      </w:r>
      <w:r w:rsidRPr="00E84A55">
        <w:t>.</w:t>
      </w:r>
    </w:p>
    <w:p w14:paraId="4458DFF6" w14:textId="77777777" w:rsidR="00E84A55" w:rsidRPr="00E84A55" w:rsidRDefault="00E84A55" w:rsidP="00E84A55">
      <w:pPr>
        <w:numPr>
          <w:ilvl w:val="1"/>
          <w:numId w:val="9"/>
        </w:numPr>
      </w:pPr>
      <w:r w:rsidRPr="00E84A55">
        <w:rPr>
          <w:b/>
          <w:bCs/>
        </w:rPr>
        <w:t>Feedback Loop:</w:t>
      </w:r>
      <w:r w:rsidRPr="00E84A55">
        <w:t xml:space="preserve"> Tagged overrides ("Correction" vs "Negative Sample") trigger asynchronous jobs to update the Vector Store </w:t>
      </w:r>
      <w:r w:rsidRPr="00E84A55">
        <w:rPr>
          <w:vertAlign w:val="superscript"/>
        </w:rPr>
        <w:t>12121212</w:t>
      </w:r>
      <w:r w:rsidRPr="00E84A55">
        <w:t>.</w:t>
      </w:r>
    </w:p>
    <w:p w14:paraId="2094BD35" w14:textId="77777777" w:rsidR="00E84A55" w:rsidRPr="00E84A55" w:rsidRDefault="00E84A55" w:rsidP="00E84A55">
      <w:pPr>
        <w:numPr>
          <w:ilvl w:val="0"/>
          <w:numId w:val="9"/>
        </w:numPr>
      </w:pPr>
      <w:r w:rsidRPr="00E84A55">
        <w:rPr>
          <w:b/>
          <w:bCs/>
        </w:rPr>
        <w:t>Tech-Fittings:</w:t>
      </w:r>
    </w:p>
    <w:p w14:paraId="052B4FC2" w14:textId="77777777" w:rsidR="00E84A55" w:rsidRPr="00E84A55" w:rsidRDefault="00E84A55" w:rsidP="00E84A55">
      <w:pPr>
        <w:numPr>
          <w:ilvl w:val="1"/>
          <w:numId w:val="9"/>
        </w:numPr>
      </w:pPr>
      <w:r w:rsidRPr="00E84A55">
        <w:rPr>
          <w:b/>
          <w:bCs/>
        </w:rPr>
        <w:t>Immutable Ledger:</w:t>
      </w:r>
      <w:r w:rsidRPr="00E84A55">
        <w:t xml:space="preserve"> </w:t>
      </w:r>
      <w:r w:rsidRPr="00E84A55">
        <w:rPr>
          <w:i/>
          <w:iCs/>
        </w:rPr>
        <w:t>Amazon QLDB</w:t>
      </w:r>
      <w:r w:rsidRPr="00E84A55">
        <w:t xml:space="preserve"> or </w:t>
      </w:r>
      <w:proofErr w:type="spellStart"/>
      <w:r w:rsidRPr="00E84A55">
        <w:rPr>
          <w:i/>
          <w:iCs/>
        </w:rPr>
        <w:t>Immudb</w:t>
      </w:r>
      <w:proofErr w:type="spellEnd"/>
      <w:r w:rsidRPr="00E84A55">
        <w:t xml:space="preserve"> (Cryptographically verifiable log).</w:t>
      </w:r>
    </w:p>
    <w:p w14:paraId="699F6D1D" w14:textId="77777777" w:rsidR="00E84A55" w:rsidRPr="00E84A55" w:rsidRDefault="00E84A55" w:rsidP="00E84A55">
      <w:pPr>
        <w:numPr>
          <w:ilvl w:val="1"/>
          <w:numId w:val="9"/>
        </w:numPr>
      </w:pPr>
      <w:r w:rsidRPr="00E84A55">
        <w:rPr>
          <w:b/>
          <w:bCs/>
        </w:rPr>
        <w:t>Vector Database:</w:t>
      </w:r>
      <w:r w:rsidRPr="00E84A55">
        <w:t xml:space="preserve"> </w:t>
      </w:r>
      <w:r w:rsidRPr="00E84A55">
        <w:rPr>
          <w:i/>
          <w:iCs/>
        </w:rPr>
        <w:t>Pinecone</w:t>
      </w:r>
      <w:r w:rsidRPr="00E84A55">
        <w:t xml:space="preserve">, </w:t>
      </w:r>
      <w:proofErr w:type="spellStart"/>
      <w:r w:rsidRPr="00E84A55">
        <w:rPr>
          <w:i/>
          <w:iCs/>
        </w:rPr>
        <w:t>Weaviate</w:t>
      </w:r>
      <w:proofErr w:type="spellEnd"/>
      <w:r w:rsidRPr="00E84A55">
        <w:t xml:space="preserve">, or </w:t>
      </w:r>
      <w:proofErr w:type="spellStart"/>
      <w:r w:rsidRPr="00E84A55">
        <w:rPr>
          <w:i/>
          <w:iCs/>
        </w:rPr>
        <w:t>pgvector</w:t>
      </w:r>
      <w:proofErr w:type="spellEnd"/>
      <w:r w:rsidRPr="00E84A55">
        <w:t xml:space="preserve"> (for Semantic Memory).</w:t>
      </w:r>
    </w:p>
    <w:p w14:paraId="2429CEBF" w14:textId="77777777" w:rsidR="00E84A55" w:rsidRPr="00E84A55" w:rsidRDefault="00E84A55" w:rsidP="00E84A55">
      <w:pPr>
        <w:numPr>
          <w:ilvl w:val="1"/>
          <w:numId w:val="9"/>
        </w:numPr>
      </w:pPr>
      <w:r w:rsidRPr="00E84A55">
        <w:rPr>
          <w:b/>
          <w:bCs/>
        </w:rPr>
        <w:t>Observability:</w:t>
      </w:r>
      <w:r w:rsidRPr="00E84A55">
        <w:t xml:space="preserve"> </w:t>
      </w:r>
      <w:proofErr w:type="spellStart"/>
      <w:r w:rsidRPr="00E84A55">
        <w:rPr>
          <w:i/>
          <w:iCs/>
        </w:rPr>
        <w:t>Arize</w:t>
      </w:r>
      <w:proofErr w:type="spellEnd"/>
      <w:r w:rsidRPr="00E84A55">
        <w:rPr>
          <w:i/>
          <w:iCs/>
        </w:rPr>
        <w:t xml:space="preserve"> AI</w:t>
      </w:r>
      <w:r w:rsidRPr="00E84A55">
        <w:t xml:space="preserve"> or </w:t>
      </w:r>
      <w:proofErr w:type="spellStart"/>
      <w:r w:rsidRPr="00E84A55">
        <w:rPr>
          <w:i/>
          <w:iCs/>
        </w:rPr>
        <w:t>WhyLabs</w:t>
      </w:r>
      <w:proofErr w:type="spellEnd"/>
      <w:r w:rsidRPr="00E84A55">
        <w:t xml:space="preserve"> (for ML drift detection).</w:t>
      </w:r>
    </w:p>
    <w:p w14:paraId="72ED4DB9" w14:textId="77777777" w:rsidR="00E84A55" w:rsidRPr="00E84A55" w:rsidRDefault="00E84A55" w:rsidP="00E84A55">
      <w:pPr>
        <w:numPr>
          <w:ilvl w:val="0"/>
          <w:numId w:val="9"/>
        </w:numPr>
      </w:pPr>
      <w:r w:rsidRPr="00E84A55">
        <w:rPr>
          <w:b/>
          <w:bCs/>
        </w:rPr>
        <w:t>AVOID:</w:t>
      </w:r>
    </w:p>
    <w:p w14:paraId="14CBB855" w14:textId="77777777" w:rsidR="00E84A55" w:rsidRPr="00E84A55" w:rsidRDefault="00E84A55" w:rsidP="00E84A55">
      <w:pPr>
        <w:numPr>
          <w:ilvl w:val="1"/>
          <w:numId w:val="9"/>
        </w:numPr>
      </w:pPr>
      <w:r w:rsidRPr="00E84A55">
        <w:rPr>
          <w:b/>
          <w:bCs/>
        </w:rPr>
        <w:t>Mutable Logs:</w:t>
      </w:r>
      <w:r w:rsidRPr="00E84A55">
        <w:t xml:space="preserve"> Do not store the Manifest in a standard SQL database where a DBA could UPDATE a record. Use an append-only Ledger.</w:t>
      </w:r>
    </w:p>
    <w:p w14:paraId="666B4DBF" w14:textId="77777777" w:rsidR="00E84A55" w:rsidRPr="00E84A55" w:rsidRDefault="00E84A55" w:rsidP="00E84A55">
      <w:pPr>
        <w:numPr>
          <w:ilvl w:val="1"/>
          <w:numId w:val="9"/>
        </w:numPr>
      </w:pPr>
      <w:r w:rsidRPr="00E84A55">
        <w:rPr>
          <w:b/>
          <w:bCs/>
        </w:rPr>
        <w:t>Silent Failures:</w:t>
      </w:r>
      <w:r w:rsidRPr="00E84A55">
        <w:t xml:space="preserve"> Do not drop feedback signals if the Vector Store is busy. Use a Dead Letter Queue (DLQ) to ensure no learning opportunity is lost.</w:t>
      </w:r>
    </w:p>
    <w:p w14:paraId="3D92936B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2.7 L6 — Connectivity (Act)</w:t>
      </w:r>
    </w:p>
    <w:p w14:paraId="3B2E5374" w14:textId="77777777" w:rsidR="00E84A55" w:rsidRPr="00E84A55" w:rsidRDefault="00E84A55" w:rsidP="00E84A55">
      <w:pPr>
        <w:numPr>
          <w:ilvl w:val="0"/>
          <w:numId w:val="10"/>
        </w:numPr>
      </w:pPr>
      <w:r w:rsidRPr="00E84A55">
        <w:rPr>
          <w:b/>
          <w:bCs/>
        </w:rPr>
        <w:t>What:</w:t>
      </w:r>
      <w:r w:rsidRPr="00E84A55">
        <w:t xml:space="preserve"> Executes the approved writes to the ERP/GL </w:t>
      </w:r>
      <w:r w:rsidRPr="00E84A55">
        <w:rPr>
          <w:vertAlign w:val="superscript"/>
        </w:rPr>
        <w:t>13131313</w:t>
      </w:r>
      <w:r w:rsidRPr="00E84A55">
        <w:t>.</w:t>
      </w:r>
    </w:p>
    <w:p w14:paraId="7B444BF9" w14:textId="77777777" w:rsidR="00E84A55" w:rsidRPr="00E84A55" w:rsidRDefault="00E84A55" w:rsidP="00E84A55">
      <w:pPr>
        <w:numPr>
          <w:ilvl w:val="0"/>
          <w:numId w:val="10"/>
        </w:numPr>
      </w:pPr>
      <w:r w:rsidRPr="00E84A55">
        <w:rPr>
          <w:b/>
          <w:bCs/>
        </w:rPr>
        <w:t>How:</w:t>
      </w:r>
    </w:p>
    <w:p w14:paraId="06239090" w14:textId="77777777" w:rsidR="00E84A55" w:rsidRPr="00E84A55" w:rsidRDefault="00E84A55" w:rsidP="00E84A55">
      <w:pPr>
        <w:numPr>
          <w:ilvl w:val="1"/>
          <w:numId w:val="10"/>
        </w:numPr>
      </w:pPr>
      <w:r w:rsidRPr="00E84A55">
        <w:rPr>
          <w:b/>
          <w:bCs/>
        </w:rPr>
        <w:t>Connector Sandbox:</w:t>
      </w:r>
      <w:r w:rsidRPr="00E84A55">
        <w:t xml:space="preserve"> A mocked instance of the ERP API is maintained for testing new Playbooks without risking production data </w:t>
      </w:r>
      <w:r w:rsidRPr="00E84A55">
        <w:rPr>
          <w:vertAlign w:val="superscript"/>
        </w:rPr>
        <w:t>14141414</w:t>
      </w:r>
      <w:r w:rsidRPr="00E84A55">
        <w:t>.</w:t>
      </w:r>
    </w:p>
    <w:p w14:paraId="1D6D9698" w14:textId="77777777" w:rsidR="00E84A55" w:rsidRPr="00E84A55" w:rsidRDefault="00E84A55" w:rsidP="00E84A55">
      <w:pPr>
        <w:numPr>
          <w:ilvl w:val="1"/>
          <w:numId w:val="10"/>
        </w:numPr>
      </w:pPr>
      <w:r w:rsidRPr="00E84A55">
        <w:rPr>
          <w:b/>
          <w:bCs/>
        </w:rPr>
        <w:t>Idempotency:</w:t>
      </w:r>
      <w:r w:rsidRPr="00E84A55">
        <w:t xml:space="preserve"> Every write request includes the </w:t>
      </w:r>
      <w:proofErr w:type="spellStart"/>
      <w:r w:rsidRPr="00E84A55">
        <w:t>exceptionId</w:t>
      </w:r>
      <w:proofErr w:type="spellEnd"/>
      <w:r w:rsidRPr="00E84A55">
        <w:t xml:space="preserve"> as an idempotency key.</w:t>
      </w:r>
    </w:p>
    <w:p w14:paraId="1036F421" w14:textId="77777777" w:rsidR="00E84A55" w:rsidRPr="00E84A55" w:rsidRDefault="00E84A55" w:rsidP="00E84A55">
      <w:pPr>
        <w:numPr>
          <w:ilvl w:val="0"/>
          <w:numId w:val="10"/>
        </w:numPr>
      </w:pPr>
      <w:r w:rsidRPr="00E84A55">
        <w:rPr>
          <w:b/>
          <w:bCs/>
        </w:rPr>
        <w:t>Tech-Fittings:</w:t>
      </w:r>
    </w:p>
    <w:p w14:paraId="27403E3A" w14:textId="77777777" w:rsidR="00E84A55" w:rsidRPr="00E84A55" w:rsidRDefault="00E84A55" w:rsidP="00E84A55">
      <w:pPr>
        <w:numPr>
          <w:ilvl w:val="1"/>
          <w:numId w:val="10"/>
        </w:numPr>
      </w:pPr>
      <w:r w:rsidRPr="00E84A55">
        <w:rPr>
          <w:b/>
          <w:bCs/>
        </w:rPr>
        <w:t>Integration:</w:t>
      </w:r>
      <w:r w:rsidRPr="00E84A55">
        <w:t xml:space="preserve"> </w:t>
      </w:r>
      <w:r w:rsidRPr="00E84A55">
        <w:rPr>
          <w:i/>
          <w:iCs/>
        </w:rPr>
        <w:t>MuleSoft</w:t>
      </w:r>
      <w:r w:rsidRPr="00E84A55">
        <w:t xml:space="preserve">, </w:t>
      </w:r>
      <w:proofErr w:type="spellStart"/>
      <w:r w:rsidRPr="00E84A55">
        <w:rPr>
          <w:i/>
          <w:iCs/>
        </w:rPr>
        <w:t>Workato</w:t>
      </w:r>
      <w:proofErr w:type="spellEnd"/>
      <w:r w:rsidRPr="00E84A55">
        <w:t>, or Custom Microservices (Go/Python).</w:t>
      </w:r>
    </w:p>
    <w:p w14:paraId="669FFF4D" w14:textId="77777777" w:rsidR="00E84A55" w:rsidRPr="00E84A55" w:rsidRDefault="00E84A55" w:rsidP="00E84A55">
      <w:pPr>
        <w:numPr>
          <w:ilvl w:val="0"/>
          <w:numId w:val="10"/>
        </w:numPr>
      </w:pPr>
      <w:r w:rsidRPr="00E84A55">
        <w:rPr>
          <w:b/>
          <w:bCs/>
        </w:rPr>
        <w:lastRenderedPageBreak/>
        <w:t>AVOID:</w:t>
      </w:r>
    </w:p>
    <w:p w14:paraId="23120AB6" w14:textId="77777777" w:rsidR="00E84A55" w:rsidRPr="00E84A55" w:rsidRDefault="00E84A55" w:rsidP="00E84A55">
      <w:pPr>
        <w:numPr>
          <w:ilvl w:val="1"/>
          <w:numId w:val="10"/>
        </w:numPr>
      </w:pPr>
      <w:r w:rsidRPr="00E84A55">
        <w:rPr>
          <w:b/>
          <w:bCs/>
        </w:rPr>
        <w:t>Direct DB Connections:</w:t>
      </w:r>
      <w:r w:rsidRPr="00E84A55">
        <w:t xml:space="preserve"> Never connect directly to the ERP database (e.g., SQL JDBC). Always use the official API layer to ensure business logic/validation in the source system is respected.</w:t>
      </w:r>
    </w:p>
    <w:p w14:paraId="0631A483" w14:textId="77777777" w:rsidR="00E84A55" w:rsidRPr="00E84A55" w:rsidRDefault="00E84A55" w:rsidP="00E84A55">
      <w:pPr>
        <w:numPr>
          <w:ilvl w:val="1"/>
          <w:numId w:val="10"/>
        </w:numPr>
      </w:pPr>
      <w:r w:rsidRPr="00E84A55">
        <w:rPr>
          <w:b/>
          <w:bCs/>
        </w:rPr>
        <w:t>Shared Credentials:</w:t>
      </w:r>
      <w:r w:rsidRPr="00E84A55">
        <w:t xml:space="preserve"> Never use a single "Service Account" for all domains. Use scoped credentials per Domain Pack/Tenant.</w:t>
      </w:r>
    </w:p>
    <w:p w14:paraId="3980F880" w14:textId="77777777" w:rsidR="00E84A55" w:rsidRPr="00E84A55" w:rsidRDefault="00000000" w:rsidP="00E84A55">
      <w:r>
        <w:pict w14:anchorId="7248AEFA">
          <v:rect id="_x0000_i1026" style="width:0;height:1.5pt" o:hralign="center" o:hrstd="t" o:hrnoshade="t" o:hr="t" fillcolor="gray" stroked="f"/>
        </w:pict>
      </w:r>
    </w:p>
    <w:p w14:paraId="23CA2835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3. Data Architecture Strategy</w:t>
      </w:r>
    </w:p>
    <w:p w14:paraId="1D754DB3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Zone 1: Operational State (Hot)</w:t>
      </w:r>
    </w:p>
    <w:p w14:paraId="38329AB4" w14:textId="77777777" w:rsidR="00E84A55" w:rsidRPr="00E84A55" w:rsidRDefault="00E84A55" w:rsidP="00E84A55">
      <w:pPr>
        <w:numPr>
          <w:ilvl w:val="0"/>
          <w:numId w:val="11"/>
        </w:numPr>
      </w:pPr>
      <w:r w:rsidRPr="00E84A55">
        <w:rPr>
          <w:b/>
          <w:bCs/>
        </w:rPr>
        <w:t>Content:</w:t>
      </w:r>
      <w:r w:rsidRPr="00E84A55">
        <w:t xml:space="preserve"> Active </w:t>
      </w:r>
      <w:proofErr w:type="spellStart"/>
      <w:r w:rsidRPr="00E84A55">
        <w:t>ExceptionContext</w:t>
      </w:r>
      <w:proofErr w:type="spellEnd"/>
      <w:r w:rsidRPr="00E84A55">
        <w:t xml:space="preserve"> </w:t>
      </w:r>
      <w:r w:rsidRPr="00E84A55">
        <w:rPr>
          <w:vertAlign w:val="superscript"/>
        </w:rPr>
        <w:t>15151515</w:t>
      </w:r>
      <w:r w:rsidRPr="00E84A55">
        <w:t>.</w:t>
      </w:r>
    </w:p>
    <w:p w14:paraId="0865BA98" w14:textId="77777777" w:rsidR="00E84A55" w:rsidRPr="00E84A55" w:rsidRDefault="00E84A55" w:rsidP="00E84A55">
      <w:pPr>
        <w:numPr>
          <w:ilvl w:val="0"/>
          <w:numId w:val="11"/>
        </w:numPr>
      </w:pPr>
      <w:r w:rsidRPr="00E84A55">
        <w:rPr>
          <w:b/>
          <w:bCs/>
        </w:rPr>
        <w:t>Tech:</w:t>
      </w:r>
      <w:r w:rsidRPr="00E84A55">
        <w:t xml:space="preserve"> </w:t>
      </w:r>
      <w:r w:rsidRPr="00E84A55">
        <w:rPr>
          <w:i/>
          <w:iCs/>
        </w:rPr>
        <w:t>Redis</w:t>
      </w:r>
      <w:r w:rsidRPr="00E84A55">
        <w:t xml:space="preserve"> or </w:t>
      </w:r>
      <w:r w:rsidRPr="00E84A55">
        <w:rPr>
          <w:i/>
          <w:iCs/>
        </w:rPr>
        <w:t>DynamoDB</w:t>
      </w:r>
      <w:r w:rsidRPr="00E84A55">
        <w:t>.</w:t>
      </w:r>
    </w:p>
    <w:p w14:paraId="41B40C78" w14:textId="77777777" w:rsidR="00E84A55" w:rsidRPr="00E84A55" w:rsidRDefault="00E84A55" w:rsidP="00E84A55">
      <w:pPr>
        <w:numPr>
          <w:ilvl w:val="0"/>
          <w:numId w:val="11"/>
        </w:numPr>
      </w:pPr>
      <w:r w:rsidRPr="00E84A55">
        <w:rPr>
          <w:b/>
          <w:bCs/>
        </w:rPr>
        <w:t>AVOID:</w:t>
      </w:r>
      <w:r w:rsidRPr="00E84A55">
        <w:t xml:space="preserve"> Storing PII in clear text here. Use Token IDs mapped to a secure vault.</w:t>
      </w:r>
    </w:p>
    <w:p w14:paraId="334F3ABA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Zone 2: Semantic Memory (Warm)</w:t>
      </w:r>
    </w:p>
    <w:p w14:paraId="018CB0F7" w14:textId="77777777" w:rsidR="00E84A55" w:rsidRPr="00E84A55" w:rsidRDefault="00E84A55" w:rsidP="00E84A55">
      <w:pPr>
        <w:numPr>
          <w:ilvl w:val="0"/>
          <w:numId w:val="12"/>
        </w:numPr>
      </w:pPr>
      <w:r w:rsidRPr="00E84A55">
        <w:rPr>
          <w:b/>
          <w:bCs/>
        </w:rPr>
        <w:t>Content:</w:t>
      </w:r>
      <w:r w:rsidRPr="00E84A55">
        <w:t xml:space="preserve"> Embeddings, Policy Vectors, Domain Knowledge </w:t>
      </w:r>
      <w:r w:rsidRPr="00E84A55">
        <w:rPr>
          <w:vertAlign w:val="superscript"/>
        </w:rPr>
        <w:t>16161616</w:t>
      </w:r>
      <w:r w:rsidRPr="00E84A55">
        <w:t>.</w:t>
      </w:r>
    </w:p>
    <w:p w14:paraId="0D6D9A79" w14:textId="77777777" w:rsidR="00E84A55" w:rsidRPr="00E84A55" w:rsidRDefault="00E84A55" w:rsidP="00E84A55">
      <w:pPr>
        <w:numPr>
          <w:ilvl w:val="0"/>
          <w:numId w:val="12"/>
        </w:numPr>
      </w:pPr>
      <w:r w:rsidRPr="00E84A55">
        <w:rPr>
          <w:b/>
          <w:bCs/>
        </w:rPr>
        <w:t>Tech:</w:t>
      </w:r>
      <w:r w:rsidRPr="00E84A55">
        <w:t xml:space="preserve"> </w:t>
      </w:r>
      <w:r w:rsidRPr="00E84A55">
        <w:rPr>
          <w:i/>
          <w:iCs/>
        </w:rPr>
        <w:t>Vector Database</w:t>
      </w:r>
      <w:r w:rsidRPr="00E84A55">
        <w:t xml:space="preserve"> (e.g., Milvus, Pinecone).</w:t>
      </w:r>
    </w:p>
    <w:p w14:paraId="40CBC3EA" w14:textId="77777777" w:rsidR="00E84A55" w:rsidRPr="00E84A55" w:rsidRDefault="00E84A55" w:rsidP="00E84A55">
      <w:pPr>
        <w:numPr>
          <w:ilvl w:val="0"/>
          <w:numId w:val="12"/>
        </w:numPr>
      </w:pPr>
      <w:r w:rsidRPr="00E84A55">
        <w:rPr>
          <w:b/>
          <w:bCs/>
        </w:rPr>
        <w:t>AVOID:</w:t>
      </w:r>
      <w:r w:rsidRPr="00E84A55">
        <w:t xml:space="preserve"> Embedding raw PII (Names, SSNs) into vectors. You cannot "redact" a vector once created.</w:t>
      </w:r>
    </w:p>
    <w:p w14:paraId="6427B093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Zone 3: Historic Case Memory (Cold)</w:t>
      </w:r>
    </w:p>
    <w:p w14:paraId="61ADE159" w14:textId="77777777" w:rsidR="00E84A55" w:rsidRPr="00E84A55" w:rsidRDefault="00E84A55" w:rsidP="00E84A55">
      <w:pPr>
        <w:numPr>
          <w:ilvl w:val="0"/>
          <w:numId w:val="13"/>
        </w:numPr>
      </w:pPr>
      <w:r w:rsidRPr="00E84A55">
        <w:rPr>
          <w:b/>
          <w:bCs/>
        </w:rPr>
        <w:t>Content:</w:t>
      </w:r>
      <w:r w:rsidRPr="00E84A55">
        <w:t xml:space="preserve"> Sealed Manifests, Final Outcomes, Human Overrides </w:t>
      </w:r>
      <w:r w:rsidRPr="00E84A55">
        <w:rPr>
          <w:vertAlign w:val="superscript"/>
        </w:rPr>
        <w:t>17171717</w:t>
      </w:r>
      <w:r w:rsidRPr="00E84A55">
        <w:t>.</w:t>
      </w:r>
    </w:p>
    <w:p w14:paraId="66AB0D63" w14:textId="77777777" w:rsidR="00E84A55" w:rsidRPr="00E84A55" w:rsidRDefault="00E84A55" w:rsidP="00E84A55">
      <w:pPr>
        <w:numPr>
          <w:ilvl w:val="0"/>
          <w:numId w:val="13"/>
        </w:numPr>
      </w:pPr>
      <w:r w:rsidRPr="00E84A55">
        <w:rPr>
          <w:b/>
          <w:bCs/>
        </w:rPr>
        <w:t>Tech:</w:t>
      </w:r>
      <w:r w:rsidRPr="00E84A55">
        <w:t xml:space="preserve"> </w:t>
      </w:r>
      <w:r w:rsidRPr="00E84A55">
        <w:rPr>
          <w:i/>
          <w:iCs/>
        </w:rPr>
        <w:t>Snowflake</w:t>
      </w:r>
      <w:r w:rsidRPr="00E84A55">
        <w:t xml:space="preserve"> or </w:t>
      </w:r>
      <w:r w:rsidRPr="00E84A55">
        <w:rPr>
          <w:i/>
          <w:iCs/>
        </w:rPr>
        <w:t>S3 Data Lake</w:t>
      </w:r>
      <w:r w:rsidRPr="00E84A55">
        <w:t xml:space="preserve"> (Parquet format).</w:t>
      </w:r>
    </w:p>
    <w:p w14:paraId="4B2D8B0C" w14:textId="77777777" w:rsidR="00E84A55" w:rsidRPr="00E84A55" w:rsidRDefault="00E84A55" w:rsidP="00E84A55">
      <w:pPr>
        <w:numPr>
          <w:ilvl w:val="0"/>
          <w:numId w:val="13"/>
        </w:numPr>
      </w:pPr>
      <w:r w:rsidRPr="00E84A55">
        <w:rPr>
          <w:b/>
          <w:bCs/>
        </w:rPr>
        <w:t>AVOID:</w:t>
      </w:r>
      <w:r w:rsidRPr="00E84A55">
        <w:t xml:space="preserve"> Mixing "Draft" proposals with "Final" decisions. Only committed Manifests should land here for training.</w:t>
      </w:r>
    </w:p>
    <w:p w14:paraId="2D3C1D68" w14:textId="77777777" w:rsidR="00E84A55" w:rsidRPr="00E84A55" w:rsidRDefault="00000000" w:rsidP="00E84A55">
      <w:r>
        <w:pict w14:anchorId="696D9E2F">
          <v:rect id="_x0000_i1027" style="width:0;height:1.5pt" o:hralign="center" o:hrstd="t" o:hrnoshade="t" o:hr="t" fillcolor="gray" stroked="f"/>
        </w:pict>
      </w:r>
    </w:p>
    <w:p w14:paraId="7640F4A5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4. Security &amp; Identity Implementation</w:t>
      </w:r>
    </w:p>
    <w:p w14:paraId="34F6644A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4.1 Zero Trust Identity</w:t>
      </w:r>
    </w:p>
    <w:p w14:paraId="6B723895" w14:textId="77777777" w:rsidR="00E84A55" w:rsidRPr="00E84A55" w:rsidRDefault="00E84A55" w:rsidP="00E84A55">
      <w:pPr>
        <w:numPr>
          <w:ilvl w:val="0"/>
          <w:numId w:val="14"/>
        </w:numPr>
      </w:pPr>
      <w:r w:rsidRPr="00E84A55">
        <w:rPr>
          <w:b/>
          <w:bCs/>
        </w:rPr>
        <w:t>Mechanism:</w:t>
      </w:r>
      <w:r w:rsidRPr="00E84A55">
        <w:t xml:space="preserve"> Usage of </w:t>
      </w:r>
      <w:r w:rsidRPr="00E84A55">
        <w:rPr>
          <w:i/>
          <w:iCs/>
        </w:rPr>
        <w:t>SPIFFE/SPIRE</w:t>
      </w:r>
      <w:r w:rsidRPr="00E84A55">
        <w:t xml:space="preserve"> to issue short-lived </w:t>
      </w:r>
      <w:proofErr w:type="spellStart"/>
      <w:r w:rsidRPr="00E84A55">
        <w:t>mTLS</w:t>
      </w:r>
      <w:proofErr w:type="spellEnd"/>
      <w:r w:rsidRPr="00E84A55">
        <w:t xml:space="preserve"> certificates to every service.</w:t>
      </w:r>
    </w:p>
    <w:p w14:paraId="17F193D5" w14:textId="77777777" w:rsidR="00E84A55" w:rsidRPr="00E84A55" w:rsidRDefault="00E84A55" w:rsidP="00E84A55">
      <w:pPr>
        <w:numPr>
          <w:ilvl w:val="0"/>
          <w:numId w:val="14"/>
        </w:numPr>
      </w:pPr>
      <w:r w:rsidRPr="00E84A55">
        <w:rPr>
          <w:b/>
          <w:bCs/>
        </w:rPr>
        <w:t>IAM Roles:</w:t>
      </w:r>
    </w:p>
    <w:p w14:paraId="29C114D8" w14:textId="77777777" w:rsidR="00E84A55" w:rsidRPr="00E84A55" w:rsidRDefault="00E84A55" w:rsidP="00E84A55">
      <w:pPr>
        <w:numPr>
          <w:ilvl w:val="1"/>
          <w:numId w:val="14"/>
        </w:numPr>
      </w:pPr>
      <w:proofErr w:type="spellStart"/>
      <w:r w:rsidRPr="00E84A55">
        <w:lastRenderedPageBreak/>
        <w:t>ai.readonly</w:t>
      </w:r>
      <w:proofErr w:type="spellEnd"/>
      <w:r w:rsidRPr="00E84A55">
        <w:t>: Assigned to L3.a; explicitly denies POST/PUT/DELETE on L6 APIs</w:t>
      </w:r>
      <w:r w:rsidRPr="00E84A55">
        <w:rPr>
          <w:vertAlign w:val="superscript"/>
        </w:rPr>
        <w:t>18181818</w:t>
      </w:r>
      <w:r w:rsidRPr="00E84A55">
        <w:t>.</w:t>
      </w:r>
    </w:p>
    <w:p w14:paraId="6F495A5D" w14:textId="77777777" w:rsidR="00E84A55" w:rsidRPr="00E84A55" w:rsidRDefault="00E84A55" w:rsidP="00E84A55">
      <w:pPr>
        <w:numPr>
          <w:ilvl w:val="1"/>
          <w:numId w:val="14"/>
        </w:numPr>
      </w:pPr>
      <w:proofErr w:type="spellStart"/>
      <w:r w:rsidRPr="00E84A55">
        <w:t>ai.operator</w:t>
      </w:r>
      <w:proofErr w:type="spellEnd"/>
      <w:r w:rsidRPr="00E84A55">
        <w:t>: Assigned to L3.b; allows scoped writes</w:t>
      </w:r>
      <w:r w:rsidRPr="00E84A55">
        <w:rPr>
          <w:vertAlign w:val="superscript"/>
        </w:rPr>
        <w:t>19191919</w:t>
      </w:r>
      <w:r w:rsidRPr="00E84A55">
        <w:t>.</w:t>
      </w:r>
    </w:p>
    <w:p w14:paraId="6C1C8EF4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4.2 Tenant Isolation (Hard vs. Federated)</w:t>
      </w:r>
    </w:p>
    <w:p w14:paraId="1EA51982" w14:textId="77777777" w:rsidR="00E84A55" w:rsidRPr="00E84A55" w:rsidRDefault="00E84A55" w:rsidP="00E84A55">
      <w:pPr>
        <w:numPr>
          <w:ilvl w:val="0"/>
          <w:numId w:val="15"/>
        </w:numPr>
      </w:pPr>
      <w:r w:rsidRPr="00E84A55">
        <w:rPr>
          <w:b/>
          <w:bCs/>
        </w:rPr>
        <w:t>Hard Isolation:</w:t>
      </w:r>
      <w:r w:rsidRPr="00E84A55">
        <w:t xml:space="preserve"> Separate Kubernetes Namespaces and Database Schemas per tenant</w:t>
      </w:r>
      <w:r w:rsidRPr="00E84A55">
        <w:rPr>
          <w:vertAlign w:val="superscript"/>
        </w:rPr>
        <w:t>20202020</w:t>
      </w:r>
      <w:r w:rsidRPr="00E84A55">
        <w:t>.</w:t>
      </w:r>
    </w:p>
    <w:p w14:paraId="3ED0553C" w14:textId="77777777" w:rsidR="00E84A55" w:rsidRPr="00E84A55" w:rsidRDefault="00E84A55" w:rsidP="00E84A55">
      <w:pPr>
        <w:numPr>
          <w:ilvl w:val="0"/>
          <w:numId w:val="15"/>
        </w:numPr>
      </w:pPr>
      <w:r w:rsidRPr="00E84A55">
        <w:rPr>
          <w:b/>
          <w:bCs/>
        </w:rPr>
        <w:t>AVOID:</w:t>
      </w:r>
      <w:r w:rsidRPr="00E84A55">
        <w:t xml:space="preserve"> Using simple "</w:t>
      </w:r>
      <w:proofErr w:type="spellStart"/>
      <w:r w:rsidRPr="00E84A55">
        <w:t>TenantID</w:t>
      </w:r>
      <w:proofErr w:type="spellEnd"/>
      <w:r w:rsidRPr="00E84A55">
        <w:t>" columns in a shared table for highly regulated data (FedRAMP/HIPAA). Use physical separation.</w:t>
      </w:r>
    </w:p>
    <w:p w14:paraId="5962C3CD" w14:textId="77777777" w:rsidR="00E84A55" w:rsidRPr="00E84A55" w:rsidRDefault="00000000" w:rsidP="00E84A55">
      <w:r>
        <w:pict w14:anchorId="2D5A6A89">
          <v:rect id="_x0000_i1028" style="width:0;height:1.5pt" o:hralign="center" o:hrstd="t" o:hrnoshade="t" o:hr="t" fillcolor="gray" stroked="f"/>
        </w:pict>
      </w:r>
    </w:p>
    <w:p w14:paraId="3CFE639E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 xml:space="preserve">5. Operational Engineering: </w:t>
      </w:r>
      <w:proofErr w:type="spellStart"/>
      <w:r w:rsidRPr="00E84A55">
        <w:rPr>
          <w:b/>
          <w:bCs/>
        </w:rPr>
        <w:t>EvalOps</w:t>
      </w:r>
      <w:proofErr w:type="spellEnd"/>
      <w:r w:rsidRPr="00E84A55">
        <w:rPr>
          <w:b/>
          <w:bCs/>
        </w:rPr>
        <w:t xml:space="preserve"> &amp; Reliability</w:t>
      </w:r>
    </w:p>
    <w:p w14:paraId="06407D91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 xml:space="preserve">5.1 </w:t>
      </w:r>
      <w:proofErr w:type="spellStart"/>
      <w:r w:rsidRPr="00E84A55">
        <w:rPr>
          <w:b/>
          <w:bCs/>
        </w:rPr>
        <w:t>EvalOps</w:t>
      </w:r>
      <w:proofErr w:type="spellEnd"/>
      <w:r w:rsidRPr="00E84A55">
        <w:rPr>
          <w:b/>
          <w:bCs/>
        </w:rPr>
        <w:t xml:space="preserve"> Pipeline</w:t>
      </w:r>
    </w:p>
    <w:p w14:paraId="731DDCFE" w14:textId="77777777" w:rsidR="00E84A55" w:rsidRPr="00E84A55" w:rsidRDefault="00E84A55" w:rsidP="00E84A55">
      <w:pPr>
        <w:numPr>
          <w:ilvl w:val="0"/>
          <w:numId w:val="16"/>
        </w:numPr>
      </w:pPr>
      <w:r w:rsidRPr="00E84A55">
        <w:rPr>
          <w:b/>
          <w:bCs/>
        </w:rPr>
        <w:t>Golden Datasets:</w:t>
      </w:r>
      <w:r w:rsidRPr="00E84A55">
        <w:t xml:space="preserve"> A curated set of historical inputs/outputs stored in the Cold Layer</w:t>
      </w:r>
      <w:r w:rsidRPr="00E84A55">
        <w:rPr>
          <w:vertAlign w:val="superscript"/>
        </w:rPr>
        <w:t>21212121</w:t>
      </w:r>
      <w:r w:rsidRPr="00E84A55">
        <w:t>.</w:t>
      </w:r>
    </w:p>
    <w:p w14:paraId="5BB3FAC0" w14:textId="77777777" w:rsidR="00E84A55" w:rsidRPr="00E84A55" w:rsidRDefault="00E84A55" w:rsidP="00E84A55">
      <w:pPr>
        <w:numPr>
          <w:ilvl w:val="0"/>
          <w:numId w:val="16"/>
        </w:numPr>
      </w:pPr>
      <w:r w:rsidRPr="00E84A55">
        <w:rPr>
          <w:b/>
          <w:bCs/>
        </w:rPr>
        <w:t>Regression Gate:</w:t>
      </w:r>
      <w:r w:rsidRPr="00E84A55">
        <w:t xml:space="preserve"> CI/CD pipeline runs the Golden Dataset against the new Model/Playbook version.</w:t>
      </w:r>
    </w:p>
    <w:p w14:paraId="22A788F8" w14:textId="77777777" w:rsidR="00E84A55" w:rsidRPr="00E84A55" w:rsidRDefault="00E84A55" w:rsidP="00E84A55">
      <w:pPr>
        <w:numPr>
          <w:ilvl w:val="0"/>
          <w:numId w:val="16"/>
        </w:numPr>
      </w:pPr>
      <w:r w:rsidRPr="00E84A55">
        <w:rPr>
          <w:b/>
          <w:bCs/>
        </w:rPr>
        <w:t>AVOID:</w:t>
      </w:r>
      <w:r w:rsidRPr="00E84A55">
        <w:t xml:space="preserve"> Promoting models based solely on "Accuracy" metrics without checking "Refusal Rate" (Safety).</w:t>
      </w:r>
    </w:p>
    <w:p w14:paraId="103E572E" w14:textId="77777777" w:rsidR="00E84A55" w:rsidRPr="00E84A55" w:rsidRDefault="00E84A55" w:rsidP="00E84A55">
      <w:pPr>
        <w:rPr>
          <w:b/>
          <w:bCs/>
        </w:rPr>
      </w:pPr>
      <w:r w:rsidRPr="00E84A55">
        <w:rPr>
          <w:b/>
          <w:bCs/>
        </w:rPr>
        <w:t>5.2 Fail-Safe Modes</w:t>
      </w:r>
    </w:p>
    <w:p w14:paraId="42A34552" w14:textId="77777777" w:rsidR="00E84A55" w:rsidRPr="00E84A55" w:rsidRDefault="00E84A55" w:rsidP="00E84A55">
      <w:pPr>
        <w:numPr>
          <w:ilvl w:val="0"/>
          <w:numId w:val="17"/>
        </w:numPr>
      </w:pPr>
      <w:r w:rsidRPr="00E84A55">
        <w:rPr>
          <w:b/>
          <w:bCs/>
        </w:rPr>
        <w:t>Fail-Closed:</w:t>
      </w:r>
      <w:r w:rsidRPr="00E84A55">
        <w:t xml:space="preserve"> If the OPA Policy Engine is unreachable, the Control Plane defaults to DENY</w:t>
      </w:r>
      <w:r w:rsidRPr="00E84A55">
        <w:rPr>
          <w:vertAlign w:val="superscript"/>
        </w:rPr>
        <w:t>22222222</w:t>
      </w:r>
      <w:r w:rsidRPr="00E84A55">
        <w:t>.</w:t>
      </w:r>
    </w:p>
    <w:p w14:paraId="0CA72AD1" w14:textId="77777777" w:rsidR="00E84A55" w:rsidRPr="00E84A55" w:rsidRDefault="00E84A55" w:rsidP="00E84A55">
      <w:pPr>
        <w:numPr>
          <w:ilvl w:val="0"/>
          <w:numId w:val="17"/>
        </w:numPr>
      </w:pPr>
      <w:r w:rsidRPr="00E84A55">
        <w:rPr>
          <w:b/>
          <w:bCs/>
        </w:rPr>
        <w:t>Global Kill Switch:</w:t>
      </w:r>
      <w:r w:rsidRPr="00E84A55">
        <w:t xml:space="preserve"> A dynamic configuration flag that instantly routes 100% of traffic to the Warm Path (Human)</w:t>
      </w:r>
      <w:r w:rsidRPr="00E84A55">
        <w:rPr>
          <w:vertAlign w:val="superscript"/>
        </w:rPr>
        <w:t>23232323</w:t>
      </w:r>
      <w:r w:rsidRPr="00E84A55">
        <w:t>.</w:t>
      </w:r>
    </w:p>
    <w:p w14:paraId="0422471B" w14:textId="77777777" w:rsidR="00E84A55" w:rsidRPr="00E84A55" w:rsidRDefault="00E84A55" w:rsidP="00E84A55">
      <w:pPr>
        <w:numPr>
          <w:ilvl w:val="0"/>
          <w:numId w:val="17"/>
        </w:numPr>
      </w:pPr>
      <w:r w:rsidRPr="00E84A55">
        <w:rPr>
          <w:b/>
          <w:bCs/>
        </w:rPr>
        <w:t>Shadow Mode:</w:t>
      </w:r>
      <w:r w:rsidRPr="00E84A55">
        <w:t xml:space="preserve"> For testing new Domain Packs without execution</w:t>
      </w:r>
      <w:r w:rsidRPr="00E84A55">
        <w:rPr>
          <w:vertAlign w:val="superscript"/>
        </w:rPr>
        <w:t>24242424</w:t>
      </w:r>
      <w:r w:rsidRPr="00E84A55">
        <w:t>.</w:t>
      </w:r>
    </w:p>
    <w:p w14:paraId="320E8C9C" w14:textId="77777777" w:rsidR="00E84A55" w:rsidRPr="00E84A55" w:rsidRDefault="00E84A55" w:rsidP="00E84A55">
      <w:pPr>
        <w:numPr>
          <w:ilvl w:val="0"/>
          <w:numId w:val="17"/>
        </w:numPr>
      </w:pPr>
      <w:r w:rsidRPr="00E84A55">
        <w:rPr>
          <w:b/>
          <w:bCs/>
        </w:rPr>
        <w:t>AVOID:</w:t>
      </w:r>
      <w:r w:rsidRPr="00E84A55">
        <w:t xml:space="preserve"> Hardcoding the Kill Switch in the application binary. It must be a remote config flag (e.g., </w:t>
      </w:r>
      <w:proofErr w:type="spellStart"/>
      <w:r w:rsidRPr="00E84A55">
        <w:t>LaunchDarkly</w:t>
      </w:r>
      <w:proofErr w:type="spellEnd"/>
      <w:r w:rsidRPr="00E84A55">
        <w:t>) accessible to Ops in seconds.</w:t>
      </w:r>
    </w:p>
    <w:p w14:paraId="5F8BBE59" w14:textId="77777777" w:rsidR="007C69E5" w:rsidRDefault="007C69E5"/>
    <w:sectPr w:rsidR="007C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44F"/>
    <w:multiLevelType w:val="multilevel"/>
    <w:tmpl w:val="7E0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4408"/>
    <w:multiLevelType w:val="multilevel"/>
    <w:tmpl w:val="74C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F762A"/>
    <w:multiLevelType w:val="multilevel"/>
    <w:tmpl w:val="E93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94B6A"/>
    <w:multiLevelType w:val="multilevel"/>
    <w:tmpl w:val="ECE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64FD1"/>
    <w:multiLevelType w:val="multilevel"/>
    <w:tmpl w:val="BB8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90625"/>
    <w:multiLevelType w:val="multilevel"/>
    <w:tmpl w:val="E5D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70BE2"/>
    <w:multiLevelType w:val="multilevel"/>
    <w:tmpl w:val="2CA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76FE4"/>
    <w:multiLevelType w:val="multilevel"/>
    <w:tmpl w:val="9F4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A4B97"/>
    <w:multiLevelType w:val="multilevel"/>
    <w:tmpl w:val="633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21A8E"/>
    <w:multiLevelType w:val="multilevel"/>
    <w:tmpl w:val="FF8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053F"/>
    <w:multiLevelType w:val="multilevel"/>
    <w:tmpl w:val="E9B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A4F8F"/>
    <w:multiLevelType w:val="multilevel"/>
    <w:tmpl w:val="DA3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07557"/>
    <w:multiLevelType w:val="multilevel"/>
    <w:tmpl w:val="A5E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20E44"/>
    <w:multiLevelType w:val="multilevel"/>
    <w:tmpl w:val="0C1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27F1F"/>
    <w:multiLevelType w:val="multilevel"/>
    <w:tmpl w:val="303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D43B2"/>
    <w:multiLevelType w:val="multilevel"/>
    <w:tmpl w:val="7D8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87991"/>
    <w:multiLevelType w:val="multilevel"/>
    <w:tmpl w:val="E35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63476">
    <w:abstractNumId w:val="1"/>
  </w:num>
  <w:num w:numId="2" w16cid:durableId="1199707644">
    <w:abstractNumId w:val="7"/>
  </w:num>
  <w:num w:numId="3" w16cid:durableId="1557547919">
    <w:abstractNumId w:val="3"/>
  </w:num>
  <w:num w:numId="4" w16cid:durableId="1311011327">
    <w:abstractNumId w:val="16"/>
  </w:num>
  <w:num w:numId="5" w16cid:durableId="1128548253">
    <w:abstractNumId w:val="4"/>
  </w:num>
  <w:num w:numId="6" w16cid:durableId="15544139">
    <w:abstractNumId w:val="6"/>
  </w:num>
  <w:num w:numId="7" w16cid:durableId="245843548">
    <w:abstractNumId w:val="5"/>
  </w:num>
  <w:num w:numId="8" w16cid:durableId="282077831">
    <w:abstractNumId w:val="15"/>
  </w:num>
  <w:num w:numId="9" w16cid:durableId="345984566">
    <w:abstractNumId w:val="9"/>
  </w:num>
  <w:num w:numId="10" w16cid:durableId="248735238">
    <w:abstractNumId w:val="10"/>
  </w:num>
  <w:num w:numId="11" w16cid:durableId="1014653588">
    <w:abstractNumId w:val="12"/>
  </w:num>
  <w:num w:numId="12" w16cid:durableId="2046170515">
    <w:abstractNumId w:val="2"/>
  </w:num>
  <w:num w:numId="13" w16cid:durableId="155650797">
    <w:abstractNumId w:val="13"/>
  </w:num>
  <w:num w:numId="14" w16cid:durableId="407119372">
    <w:abstractNumId w:val="11"/>
  </w:num>
  <w:num w:numId="15" w16cid:durableId="1348826047">
    <w:abstractNumId w:val="14"/>
  </w:num>
  <w:num w:numId="16" w16cid:durableId="139998628">
    <w:abstractNumId w:val="8"/>
  </w:num>
  <w:num w:numId="17" w16cid:durableId="201780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55"/>
    <w:rsid w:val="00376AD0"/>
    <w:rsid w:val="0057458B"/>
    <w:rsid w:val="007C69E5"/>
    <w:rsid w:val="00827573"/>
    <w:rsid w:val="00D5399C"/>
    <w:rsid w:val="00E8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9734"/>
  <w15:chartTrackingRefBased/>
  <w15:docId w15:val="{C10BDA37-9E46-4977-9E23-20029582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1303</Words>
  <Characters>7926</Characters>
  <Application>Microsoft Office Word</Application>
  <DocSecurity>0</DocSecurity>
  <Lines>192</Lines>
  <Paragraphs>138</Paragraphs>
  <ScaleCrop>false</ScaleCrop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Shaygan, Fred</dc:creator>
  <cp:keywords/>
  <dc:description/>
  <cp:lastModifiedBy>Shaygan, Fred</cp:lastModifiedBy>
  <cp:revision>2</cp:revision>
  <dcterms:created xsi:type="dcterms:W3CDTF">2025-12-01T18:08:00Z</dcterms:created>
  <dcterms:modified xsi:type="dcterms:W3CDTF">2025-12-02T19:49:00Z</dcterms:modified>
</cp:coreProperties>
</file>