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082C94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56037D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56037D" w:rsidRPr="00082C94">
        <w:rPr>
          <w:rFonts w:ascii="Times New Roman" w:hAnsi="Times New Roman" w:cs="Times New Roman"/>
          <w:sz w:val="28"/>
          <w:szCs w:val="28"/>
        </w:rPr>
        <w:t>2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73EBA">
        <w:rPr>
          <w:rFonts w:ascii="Times New Roman" w:hAnsi="Times New Roman" w:cs="Times New Roman"/>
          <w:sz w:val="28"/>
          <w:szCs w:val="28"/>
        </w:rPr>
        <w:t>Компьютерные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BD62A5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BD62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используемое оборудование. Топологии сетей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56037D" w:rsidRDefault="00C859F3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56037D">
        <w:rPr>
          <w:rFonts w:ascii="Times New Roman" w:hAnsi="Times New Roman" w:cs="Times New Roman"/>
          <w:sz w:val="28"/>
          <w:szCs w:val="28"/>
        </w:rPr>
        <w:t>ассистент</w:t>
      </w:r>
    </w:p>
    <w:p w:rsidR="00930BA5" w:rsidRPr="00012661" w:rsidRDefault="0056037D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Гуменников Е. Д.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35138B" w:rsidRDefault="00F53653" w:rsidP="003513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3EBA">
        <w:rPr>
          <w:rFonts w:ascii="Times New Roman" w:hAnsi="Times New Roman" w:cs="Times New Roman"/>
          <w:sz w:val="28"/>
          <w:szCs w:val="28"/>
        </w:rPr>
        <w:t xml:space="preserve">изучить основные </w:t>
      </w:r>
      <w:r w:rsidR="0056037D">
        <w:rPr>
          <w:rFonts w:ascii="Times New Roman" w:hAnsi="Times New Roman" w:cs="Times New Roman"/>
          <w:sz w:val="28"/>
          <w:szCs w:val="28"/>
        </w:rPr>
        <w:t xml:space="preserve">принципы работы сетевого оборудования, его особенности и различия, научиться моделировать </w:t>
      </w:r>
      <w:r w:rsidR="007F07BF">
        <w:rPr>
          <w:rFonts w:ascii="Times New Roman" w:hAnsi="Times New Roman" w:cs="Times New Roman"/>
          <w:sz w:val="28"/>
          <w:szCs w:val="28"/>
        </w:rPr>
        <w:t>различные виды сетей, познакомиться с различными видами топологий сетей</w:t>
      </w:r>
      <w:r w:rsidR="002A3399">
        <w:rPr>
          <w:rFonts w:ascii="Times New Roman" w:hAnsi="Times New Roman" w:cs="Times New Roman"/>
          <w:sz w:val="28"/>
          <w:szCs w:val="28"/>
        </w:rPr>
        <w:t>.</w:t>
      </w:r>
    </w:p>
    <w:p w:rsidR="005C0CE5" w:rsidRDefault="0095239B" w:rsidP="005603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6037D" w:rsidRDefault="0056037D" w:rsidP="005603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560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 вариантов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560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различного сетевого оборудования</w:t>
      </w:r>
      <w:r w:rsidRPr="005603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коаксиальный кабель, концентратор, коммутируемый концентратор.</w:t>
      </w:r>
    </w:p>
    <w:p w:rsidR="0056037D" w:rsidRDefault="0056037D" w:rsidP="005603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560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несколько вариантов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560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совместным использованием различного сетевого оборудования</w:t>
      </w:r>
      <w:r w:rsidRPr="005603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коаксиальный кабель, концентратор, коммутируемый концентратор.</w:t>
      </w:r>
    </w:p>
    <w:p w:rsidR="0056037D" w:rsidRDefault="0056037D" w:rsidP="0056037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принципы используемого оборудования, его особенности и различия (тезисно описать в отчёте по лабораторной работе)</w:t>
      </w:r>
    </w:p>
    <w:p w:rsidR="0056037D" w:rsidRDefault="0056037D" w:rsidP="005603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6037D" w:rsidRDefault="0056037D" w:rsidP="0056037D">
      <w:pPr>
        <w:pStyle w:val="a3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общая шина</w:t>
      </w:r>
      <w:r w:rsidRPr="005603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68DA" w:rsidRDefault="009068DA" w:rsidP="0056037D">
      <w:pPr>
        <w:pStyle w:val="a3"/>
        <w:ind w:hanging="578"/>
        <w:jc w:val="both"/>
        <w:rPr>
          <w:rFonts w:ascii="Times New Roman" w:hAnsi="Times New Roman" w:cs="Times New Roman"/>
          <w:sz w:val="28"/>
          <w:szCs w:val="28"/>
        </w:rPr>
      </w:pPr>
    </w:p>
    <w:p w:rsidR="0056037D" w:rsidRDefault="0056037D" w:rsidP="0056037D">
      <w:pPr>
        <w:pStyle w:val="a3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037D">
        <w:rPr>
          <w:rFonts w:ascii="Times New Roman" w:hAnsi="Times New Roman" w:cs="Times New Roman"/>
          <w:sz w:val="28"/>
          <w:szCs w:val="28"/>
        </w:rPr>
        <w:t xml:space="preserve">Топология на основе шины </w:t>
      </w:r>
      <w:r>
        <w:rPr>
          <w:rFonts w:ascii="Times New Roman" w:hAnsi="Times New Roman" w:cs="Times New Roman"/>
          <w:sz w:val="28"/>
          <w:szCs w:val="28"/>
        </w:rPr>
        <w:t>характеризуется тем,</w:t>
      </w:r>
      <w:r w:rsidRPr="00560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передачу данных</w:t>
      </w:r>
    </w:p>
    <w:p w:rsidR="0056037D" w:rsidRDefault="0056037D" w:rsidP="0056037D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6037D">
        <w:rPr>
          <w:rFonts w:ascii="Times New Roman" w:hAnsi="Times New Roman" w:cs="Times New Roman"/>
          <w:sz w:val="28"/>
          <w:szCs w:val="28"/>
        </w:rPr>
        <w:t>данный момент времени может вести только 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37D">
        <w:rPr>
          <w:rFonts w:ascii="Times New Roman" w:hAnsi="Times New Roman" w:cs="Times New Roman"/>
          <w:sz w:val="28"/>
          <w:szCs w:val="28"/>
        </w:rPr>
        <w:t>узел. Ожидание своей очереди на перед</w:t>
      </w:r>
      <w:r>
        <w:rPr>
          <w:rFonts w:ascii="Times New Roman" w:hAnsi="Times New Roman" w:cs="Times New Roman"/>
          <w:sz w:val="28"/>
          <w:szCs w:val="28"/>
        </w:rPr>
        <w:t xml:space="preserve">ачу данных является недостатком </w:t>
      </w:r>
      <w:r w:rsidRPr="0056037D">
        <w:rPr>
          <w:rFonts w:ascii="Times New Roman" w:hAnsi="Times New Roman" w:cs="Times New Roman"/>
          <w:sz w:val="28"/>
          <w:szCs w:val="28"/>
        </w:rPr>
        <w:t>этой топологии. При выходе какого-то узла и</w:t>
      </w:r>
      <w:r>
        <w:rPr>
          <w:rFonts w:ascii="Times New Roman" w:hAnsi="Times New Roman" w:cs="Times New Roman"/>
          <w:sz w:val="28"/>
          <w:szCs w:val="28"/>
        </w:rPr>
        <w:t xml:space="preserve">з строя вся остальная сеть будет </w:t>
      </w:r>
      <w:r w:rsidRPr="0056037D">
        <w:rPr>
          <w:rFonts w:ascii="Times New Roman" w:hAnsi="Times New Roman" w:cs="Times New Roman"/>
          <w:sz w:val="28"/>
          <w:szCs w:val="28"/>
        </w:rPr>
        <w:t xml:space="preserve">функционировать без изменений. </w:t>
      </w:r>
    </w:p>
    <w:p w:rsidR="0056037D" w:rsidRDefault="0056037D" w:rsidP="0056037D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1 представлена реализация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общая шина</w:t>
      </w:r>
      <w:r w:rsidRPr="0056037D">
        <w:rPr>
          <w:rFonts w:ascii="Times New Roman" w:hAnsi="Times New Roman" w:cs="Times New Roman"/>
          <w:sz w:val="28"/>
          <w:szCs w:val="28"/>
        </w:rPr>
        <w:t>”:</w:t>
      </w:r>
    </w:p>
    <w:p w:rsidR="00F24C72" w:rsidRDefault="00F24C72" w:rsidP="0056037D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56037D" w:rsidRPr="0056037D" w:rsidRDefault="00F24C72" w:rsidP="0056037D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894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7D" w:rsidRDefault="0056037D" w:rsidP="0056037D">
      <w:pPr>
        <w:pStyle w:val="a3"/>
        <w:ind w:hanging="578"/>
        <w:jc w:val="both"/>
        <w:rPr>
          <w:rFonts w:ascii="Times New Roman" w:hAnsi="Times New Roman" w:cs="Times New Roman"/>
          <w:sz w:val="28"/>
          <w:szCs w:val="28"/>
        </w:rPr>
      </w:pPr>
    </w:p>
    <w:p w:rsidR="00F24C72" w:rsidRDefault="00F24C72" w:rsidP="00F24C72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068D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общая шина</w:t>
      </w:r>
      <w:r w:rsidRPr="0056037D">
        <w:rPr>
          <w:rFonts w:ascii="Times New Roman" w:hAnsi="Times New Roman" w:cs="Times New Roman"/>
          <w:sz w:val="28"/>
          <w:szCs w:val="28"/>
        </w:rPr>
        <w:t>”</w:t>
      </w:r>
    </w:p>
    <w:p w:rsidR="00082C94" w:rsidRDefault="00082C94" w:rsidP="00F24C72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082C94" w:rsidRDefault="00082C94" w:rsidP="00082C94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 w:rsidR="002B2332">
        <w:rPr>
          <w:rFonts w:ascii="Times New Roman" w:hAnsi="Times New Roman" w:cs="Times New Roman"/>
          <w:sz w:val="28"/>
          <w:szCs w:val="28"/>
        </w:rPr>
        <w:t>звезда</w:t>
      </w:r>
      <w:r w:rsidRPr="0056037D">
        <w:rPr>
          <w:rFonts w:ascii="Times New Roman" w:hAnsi="Times New Roman" w:cs="Times New Roman"/>
          <w:sz w:val="28"/>
          <w:szCs w:val="28"/>
        </w:rPr>
        <w:t>”</w:t>
      </w:r>
      <w:r w:rsidR="002B2332">
        <w:rPr>
          <w:rFonts w:ascii="Times New Roman" w:hAnsi="Times New Roman" w:cs="Times New Roman"/>
          <w:sz w:val="28"/>
          <w:szCs w:val="28"/>
        </w:rPr>
        <w:t xml:space="preserve"> (с использованием </w:t>
      </w:r>
      <w:r w:rsidR="004239F2" w:rsidRPr="004239F2">
        <w:rPr>
          <w:rFonts w:ascii="Times New Roman" w:hAnsi="Times New Roman" w:cs="Times New Roman"/>
          <w:sz w:val="28"/>
          <w:szCs w:val="28"/>
        </w:rPr>
        <w:t>свитча</w:t>
      </w:r>
      <w:r w:rsidR="002B2332" w:rsidRPr="002B23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256A" w:rsidRDefault="00E3256A" w:rsidP="00082C94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082C94" w:rsidRDefault="00082C94" w:rsidP="00082C94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2332" w:rsidRPr="009068DA">
        <w:rPr>
          <w:rFonts w:ascii="Times New Roman" w:hAnsi="Times New Roman" w:cs="Times New Roman"/>
          <w:sz w:val="28"/>
          <w:szCs w:val="28"/>
        </w:rPr>
        <w:t>Топология “</w:t>
      </w:r>
      <w:r w:rsidR="002B2332">
        <w:rPr>
          <w:rFonts w:ascii="Times New Roman" w:hAnsi="Times New Roman" w:cs="Times New Roman"/>
          <w:sz w:val="28"/>
          <w:szCs w:val="28"/>
        </w:rPr>
        <w:t>звезда</w:t>
      </w:r>
      <w:r w:rsidR="002B2332" w:rsidRPr="009068DA">
        <w:rPr>
          <w:rFonts w:ascii="Times New Roman" w:hAnsi="Times New Roman" w:cs="Times New Roman"/>
          <w:sz w:val="28"/>
          <w:szCs w:val="28"/>
        </w:rPr>
        <w:t>”</w:t>
      </w:r>
      <w:r w:rsidR="002B2332">
        <w:rPr>
          <w:rFonts w:ascii="Times New Roman" w:hAnsi="Times New Roman" w:cs="Times New Roman"/>
          <w:sz w:val="28"/>
          <w:szCs w:val="28"/>
        </w:rPr>
        <w:t xml:space="preserve"> требует применения центрального </w:t>
      </w:r>
      <w:r w:rsidR="002B2332" w:rsidRPr="009068DA">
        <w:rPr>
          <w:rFonts w:ascii="Times New Roman" w:hAnsi="Times New Roman" w:cs="Times New Roman"/>
          <w:sz w:val="28"/>
          <w:szCs w:val="28"/>
        </w:rPr>
        <w:t>устройства. Выход из строя одного узла н</w:t>
      </w:r>
      <w:r w:rsidR="002B2332">
        <w:rPr>
          <w:rFonts w:ascii="Times New Roman" w:hAnsi="Times New Roman" w:cs="Times New Roman"/>
          <w:sz w:val="28"/>
          <w:szCs w:val="28"/>
        </w:rPr>
        <w:t xml:space="preserve">е повлияет на работоспособность </w:t>
      </w:r>
      <w:r w:rsidR="002B2332" w:rsidRPr="009068DA">
        <w:rPr>
          <w:rFonts w:ascii="Times New Roman" w:hAnsi="Times New Roman" w:cs="Times New Roman"/>
          <w:sz w:val="28"/>
          <w:szCs w:val="28"/>
        </w:rPr>
        <w:t>остальной сети. Сеть легко модифиц</w:t>
      </w:r>
      <w:r w:rsidR="002B2332">
        <w:rPr>
          <w:rFonts w:ascii="Times New Roman" w:hAnsi="Times New Roman" w:cs="Times New Roman"/>
          <w:sz w:val="28"/>
          <w:szCs w:val="28"/>
        </w:rPr>
        <w:t xml:space="preserve">ируется путем подключения новых </w:t>
      </w:r>
      <w:r w:rsidR="002B2332" w:rsidRPr="009068DA">
        <w:rPr>
          <w:rFonts w:ascii="Times New Roman" w:hAnsi="Times New Roman" w:cs="Times New Roman"/>
          <w:sz w:val="28"/>
          <w:szCs w:val="28"/>
        </w:rPr>
        <w:t>узлов. Из недостатков можно отметить уязвимость центра и увеличенн</w:t>
      </w:r>
      <w:r w:rsidR="002B2332">
        <w:rPr>
          <w:rFonts w:ascii="Times New Roman" w:hAnsi="Times New Roman" w:cs="Times New Roman"/>
          <w:sz w:val="28"/>
          <w:szCs w:val="28"/>
        </w:rPr>
        <w:t xml:space="preserve">ый </w:t>
      </w:r>
      <w:r w:rsidR="002B2332" w:rsidRPr="009068DA">
        <w:rPr>
          <w:rFonts w:ascii="Times New Roman" w:hAnsi="Times New Roman" w:cs="Times New Roman"/>
          <w:sz w:val="28"/>
          <w:szCs w:val="28"/>
        </w:rPr>
        <w:t>расход кабеля по сравнению с шинной топологией.</w:t>
      </w:r>
    </w:p>
    <w:p w:rsidR="00C44968" w:rsidRDefault="00C44968" w:rsidP="00082C94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4968">
        <w:rPr>
          <w:rFonts w:ascii="Times New Roman" w:hAnsi="Times New Roman" w:cs="Times New Roman"/>
          <w:sz w:val="28"/>
          <w:szCs w:val="28"/>
        </w:rPr>
        <w:t>Свитч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4968">
        <w:rPr>
          <w:rFonts w:ascii="Times New Roman" w:hAnsi="Times New Roman" w:cs="Times New Roman"/>
          <w:sz w:val="28"/>
          <w:szCs w:val="28"/>
        </w:rPr>
        <w:t>работает схожим образом</w:t>
      </w:r>
      <w:r>
        <w:rPr>
          <w:rFonts w:ascii="Times New Roman" w:hAnsi="Times New Roman" w:cs="Times New Roman"/>
          <w:sz w:val="28"/>
          <w:szCs w:val="28"/>
        </w:rPr>
        <w:t xml:space="preserve"> с хабом</w:t>
      </w:r>
      <w:r w:rsidRPr="00C44968">
        <w:rPr>
          <w:rFonts w:ascii="Times New Roman" w:hAnsi="Times New Roman" w:cs="Times New Roman"/>
          <w:sz w:val="28"/>
          <w:szCs w:val="28"/>
        </w:rPr>
        <w:t>, но ли</w:t>
      </w:r>
      <w:r>
        <w:rPr>
          <w:rFonts w:ascii="Times New Roman" w:hAnsi="Times New Roman" w:cs="Times New Roman"/>
          <w:sz w:val="28"/>
          <w:szCs w:val="28"/>
        </w:rPr>
        <w:t>шен большинства его недостатков</w:t>
      </w:r>
      <w:r w:rsidRPr="00C44968">
        <w:rPr>
          <w:rFonts w:ascii="Times New Roman" w:hAnsi="Times New Roman" w:cs="Times New Roman"/>
          <w:sz w:val="28"/>
          <w:szCs w:val="28"/>
        </w:rPr>
        <w:t xml:space="preserve">. Различие в работе этих двух устройств состоит в том, что </w:t>
      </w:r>
      <w:r w:rsidR="003B1AD4">
        <w:rPr>
          <w:rFonts w:ascii="Times New Roman" w:hAnsi="Times New Roman" w:cs="Times New Roman"/>
          <w:sz w:val="28"/>
          <w:szCs w:val="28"/>
        </w:rPr>
        <w:t>свитч</w:t>
      </w:r>
      <w:r w:rsidRPr="00C44968">
        <w:rPr>
          <w:rFonts w:ascii="Times New Roman" w:hAnsi="Times New Roman" w:cs="Times New Roman"/>
          <w:sz w:val="28"/>
          <w:szCs w:val="28"/>
        </w:rPr>
        <w:t xml:space="preserve"> отправляет информационный пакет сразу тому компьютеру, для которого он предназначается.</w:t>
      </w:r>
    </w:p>
    <w:p w:rsidR="00082C94" w:rsidRDefault="00082C94" w:rsidP="00082C94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 представлена реализация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 w:rsidR="002B2332">
        <w:rPr>
          <w:rFonts w:ascii="Times New Roman" w:hAnsi="Times New Roman" w:cs="Times New Roman"/>
          <w:sz w:val="28"/>
          <w:szCs w:val="28"/>
        </w:rPr>
        <w:t>звезда</w:t>
      </w:r>
      <w:r w:rsidRPr="0056037D">
        <w:rPr>
          <w:rFonts w:ascii="Times New Roman" w:hAnsi="Times New Roman" w:cs="Times New Roman"/>
          <w:sz w:val="28"/>
          <w:szCs w:val="28"/>
        </w:rPr>
        <w:t>”</w:t>
      </w:r>
      <w:r w:rsidR="002B2332" w:rsidRPr="002B2332">
        <w:rPr>
          <w:rFonts w:ascii="Times New Roman" w:hAnsi="Times New Roman" w:cs="Times New Roman"/>
          <w:sz w:val="28"/>
          <w:szCs w:val="28"/>
        </w:rPr>
        <w:t xml:space="preserve"> (</w:t>
      </w:r>
      <w:r w:rsidR="002B2332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4239F2" w:rsidRPr="004239F2">
        <w:rPr>
          <w:rFonts w:ascii="Times New Roman" w:hAnsi="Times New Roman" w:cs="Times New Roman"/>
          <w:sz w:val="28"/>
          <w:szCs w:val="28"/>
        </w:rPr>
        <w:t>свитча</w:t>
      </w:r>
      <w:r w:rsidR="002B2332" w:rsidRPr="002B2332">
        <w:rPr>
          <w:rFonts w:ascii="Times New Roman" w:hAnsi="Times New Roman" w:cs="Times New Roman"/>
          <w:sz w:val="28"/>
          <w:szCs w:val="28"/>
        </w:rPr>
        <w:t>)</w:t>
      </w:r>
      <w:r w:rsidRPr="009068DA">
        <w:rPr>
          <w:rFonts w:ascii="Times New Roman" w:hAnsi="Times New Roman" w:cs="Times New Roman"/>
          <w:sz w:val="28"/>
          <w:szCs w:val="28"/>
        </w:rPr>
        <w:t>:</w:t>
      </w:r>
    </w:p>
    <w:p w:rsidR="00082C94" w:rsidRDefault="00082C94" w:rsidP="0038336F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38336F" w:rsidRPr="004239F2" w:rsidRDefault="004239F2" w:rsidP="0038336F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922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DA" w:rsidRDefault="009068DA" w:rsidP="00F24C72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38336F" w:rsidRPr="001F550A" w:rsidRDefault="0038336F" w:rsidP="004239F2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модели ЛВС с топологией </w:t>
      </w:r>
      <w:r w:rsidR="004239F2" w:rsidRPr="0056037D">
        <w:rPr>
          <w:rFonts w:ascii="Times New Roman" w:hAnsi="Times New Roman" w:cs="Times New Roman"/>
          <w:sz w:val="28"/>
          <w:szCs w:val="28"/>
        </w:rPr>
        <w:t>“</w:t>
      </w:r>
      <w:r w:rsidR="004239F2">
        <w:rPr>
          <w:rFonts w:ascii="Times New Roman" w:hAnsi="Times New Roman" w:cs="Times New Roman"/>
          <w:sz w:val="28"/>
          <w:szCs w:val="28"/>
        </w:rPr>
        <w:t>звезда</w:t>
      </w:r>
      <w:r w:rsidR="004239F2" w:rsidRPr="0056037D">
        <w:rPr>
          <w:rFonts w:ascii="Times New Roman" w:hAnsi="Times New Roman" w:cs="Times New Roman"/>
          <w:sz w:val="28"/>
          <w:szCs w:val="28"/>
        </w:rPr>
        <w:t>”</w:t>
      </w:r>
      <w:r w:rsidR="004239F2" w:rsidRPr="002B2332">
        <w:rPr>
          <w:rFonts w:ascii="Times New Roman" w:hAnsi="Times New Roman" w:cs="Times New Roman"/>
          <w:sz w:val="28"/>
          <w:szCs w:val="28"/>
        </w:rPr>
        <w:t xml:space="preserve"> (</w:t>
      </w:r>
      <w:r w:rsidR="004239F2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4239F2" w:rsidRPr="004239F2">
        <w:rPr>
          <w:rFonts w:ascii="Times New Roman" w:hAnsi="Times New Roman" w:cs="Times New Roman"/>
          <w:sz w:val="28"/>
          <w:szCs w:val="28"/>
        </w:rPr>
        <w:t>свитча</w:t>
      </w:r>
      <w:r w:rsidR="004239F2" w:rsidRPr="002B2332">
        <w:rPr>
          <w:rFonts w:ascii="Times New Roman" w:hAnsi="Times New Roman" w:cs="Times New Roman"/>
          <w:sz w:val="28"/>
          <w:szCs w:val="28"/>
        </w:rPr>
        <w:t>)</w:t>
      </w:r>
    </w:p>
    <w:p w:rsidR="0038336F" w:rsidRDefault="0038336F" w:rsidP="00F24C72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9068DA" w:rsidRDefault="00082C94" w:rsidP="00082C94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68DA">
        <w:rPr>
          <w:rFonts w:ascii="Times New Roman" w:hAnsi="Times New Roman" w:cs="Times New Roman"/>
          <w:sz w:val="28"/>
          <w:szCs w:val="28"/>
        </w:rPr>
        <w:t xml:space="preserve">Реализация модели ЛВС с топологией </w:t>
      </w:r>
      <w:r w:rsidR="009068DA" w:rsidRPr="0056037D">
        <w:rPr>
          <w:rFonts w:ascii="Times New Roman" w:hAnsi="Times New Roman" w:cs="Times New Roman"/>
          <w:sz w:val="28"/>
          <w:szCs w:val="28"/>
        </w:rPr>
        <w:t>“</w:t>
      </w:r>
      <w:r w:rsidR="009068DA">
        <w:rPr>
          <w:rFonts w:ascii="Times New Roman" w:hAnsi="Times New Roman" w:cs="Times New Roman"/>
          <w:sz w:val="28"/>
          <w:szCs w:val="28"/>
        </w:rPr>
        <w:t>звезда</w:t>
      </w:r>
      <w:r w:rsidR="009068DA" w:rsidRPr="0056037D">
        <w:rPr>
          <w:rFonts w:ascii="Times New Roman" w:hAnsi="Times New Roman" w:cs="Times New Roman"/>
          <w:sz w:val="28"/>
          <w:szCs w:val="28"/>
        </w:rPr>
        <w:t>”</w:t>
      </w:r>
      <w:r w:rsidR="004239F2" w:rsidRPr="004239F2">
        <w:rPr>
          <w:rFonts w:ascii="Times New Roman" w:hAnsi="Times New Roman" w:cs="Times New Roman"/>
          <w:sz w:val="28"/>
          <w:szCs w:val="28"/>
        </w:rPr>
        <w:t xml:space="preserve"> (</w:t>
      </w:r>
      <w:r w:rsidR="004239F2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4239F2" w:rsidRPr="004239F2">
        <w:rPr>
          <w:rFonts w:ascii="Times New Roman" w:hAnsi="Times New Roman" w:cs="Times New Roman"/>
          <w:sz w:val="28"/>
          <w:szCs w:val="28"/>
        </w:rPr>
        <w:t>хаба)</w:t>
      </w:r>
      <w:r w:rsidR="009068DA">
        <w:rPr>
          <w:rFonts w:ascii="Times New Roman" w:hAnsi="Times New Roman" w:cs="Times New Roman"/>
          <w:sz w:val="28"/>
          <w:szCs w:val="28"/>
        </w:rPr>
        <w:t>.</w:t>
      </w:r>
    </w:p>
    <w:p w:rsidR="009068DA" w:rsidRDefault="009068DA" w:rsidP="009068DA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9068DA" w:rsidRDefault="009068DA" w:rsidP="009068DA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68DA">
        <w:rPr>
          <w:rFonts w:ascii="Times New Roman" w:hAnsi="Times New Roman" w:cs="Times New Roman"/>
          <w:sz w:val="28"/>
          <w:szCs w:val="28"/>
        </w:rPr>
        <w:t>Топология “</w:t>
      </w:r>
      <w:r>
        <w:rPr>
          <w:rFonts w:ascii="Times New Roman" w:hAnsi="Times New Roman" w:cs="Times New Roman"/>
          <w:sz w:val="28"/>
          <w:szCs w:val="28"/>
        </w:rPr>
        <w:t>звезда</w:t>
      </w:r>
      <w:r w:rsidRPr="009068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требует применения центрального </w:t>
      </w:r>
      <w:r w:rsidRPr="009068DA">
        <w:rPr>
          <w:rFonts w:ascii="Times New Roman" w:hAnsi="Times New Roman" w:cs="Times New Roman"/>
          <w:sz w:val="28"/>
          <w:szCs w:val="28"/>
        </w:rPr>
        <w:t>устройства. Выход из строя одного узла н</w:t>
      </w:r>
      <w:r>
        <w:rPr>
          <w:rFonts w:ascii="Times New Roman" w:hAnsi="Times New Roman" w:cs="Times New Roman"/>
          <w:sz w:val="28"/>
          <w:szCs w:val="28"/>
        </w:rPr>
        <w:t xml:space="preserve">е повлияет на работоспособность </w:t>
      </w:r>
      <w:r w:rsidRPr="009068DA">
        <w:rPr>
          <w:rFonts w:ascii="Times New Roman" w:hAnsi="Times New Roman" w:cs="Times New Roman"/>
          <w:sz w:val="28"/>
          <w:szCs w:val="28"/>
        </w:rPr>
        <w:t>остальной сети. Сеть легко модифиц</w:t>
      </w:r>
      <w:r>
        <w:rPr>
          <w:rFonts w:ascii="Times New Roman" w:hAnsi="Times New Roman" w:cs="Times New Roman"/>
          <w:sz w:val="28"/>
          <w:szCs w:val="28"/>
        </w:rPr>
        <w:t xml:space="preserve">ируется путем подключения новых </w:t>
      </w:r>
      <w:r w:rsidRPr="009068DA">
        <w:rPr>
          <w:rFonts w:ascii="Times New Roman" w:hAnsi="Times New Roman" w:cs="Times New Roman"/>
          <w:sz w:val="28"/>
          <w:szCs w:val="28"/>
        </w:rPr>
        <w:t>узлов. Из недостатков можно отметить уязвимость центра и увеличенн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9068DA">
        <w:rPr>
          <w:rFonts w:ascii="Times New Roman" w:hAnsi="Times New Roman" w:cs="Times New Roman"/>
          <w:sz w:val="28"/>
          <w:szCs w:val="28"/>
        </w:rPr>
        <w:t>расход кабеля по сравнению с шинной топологией.</w:t>
      </w:r>
    </w:p>
    <w:p w:rsidR="009068DA" w:rsidRDefault="00082C94" w:rsidP="009068DA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</w:t>
      </w:r>
      <w:r w:rsidR="009068DA">
        <w:rPr>
          <w:rFonts w:ascii="Times New Roman" w:hAnsi="Times New Roman" w:cs="Times New Roman"/>
          <w:sz w:val="28"/>
          <w:szCs w:val="28"/>
        </w:rPr>
        <w:t xml:space="preserve"> реализация модели ЛВС с топологией </w:t>
      </w:r>
      <w:r w:rsidR="009068DA" w:rsidRPr="0056037D">
        <w:rPr>
          <w:rFonts w:ascii="Times New Roman" w:hAnsi="Times New Roman" w:cs="Times New Roman"/>
          <w:sz w:val="28"/>
          <w:szCs w:val="28"/>
        </w:rPr>
        <w:t>“</w:t>
      </w:r>
      <w:r w:rsidR="009068DA">
        <w:rPr>
          <w:rFonts w:ascii="Times New Roman" w:hAnsi="Times New Roman" w:cs="Times New Roman"/>
          <w:sz w:val="28"/>
          <w:szCs w:val="28"/>
        </w:rPr>
        <w:t>звезда</w:t>
      </w:r>
      <w:r w:rsidR="009068DA" w:rsidRPr="0056037D">
        <w:rPr>
          <w:rFonts w:ascii="Times New Roman" w:hAnsi="Times New Roman" w:cs="Times New Roman"/>
          <w:sz w:val="28"/>
          <w:szCs w:val="28"/>
        </w:rPr>
        <w:t>”</w:t>
      </w:r>
      <w:r w:rsidR="004239F2">
        <w:rPr>
          <w:rFonts w:ascii="Times New Roman" w:hAnsi="Times New Roman" w:cs="Times New Roman"/>
          <w:sz w:val="28"/>
          <w:szCs w:val="28"/>
        </w:rPr>
        <w:t xml:space="preserve"> </w:t>
      </w:r>
      <w:r w:rsidR="004239F2" w:rsidRPr="004239F2">
        <w:rPr>
          <w:rFonts w:ascii="Times New Roman" w:hAnsi="Times New Roman" w:cs="Times New Roman"/>
          <w:sz w:val="28"/>
          <w:szCs w:val="28"/>
        </w:rPr>
        <w:t>(</w:t>
      </w:r>
      <w:r w:rsidR="004239F2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4239F2" w:rsidRPr="004239F2">
        <w:rPr>
          <w:rFonts w:ascii="Times New Roman" w:hAnsi="Times New Roman" w:cs="Times New Roman"/>
          <w:sz w:val="28"/>
          <w:szCs w:val="28"/>
        </w:rPr>
        <w:t>хаба)</w:t>
      </w:r>
      <w:r w:rsidR="009068DA" w:rsidRPr="009068DA">
        <w:rPr>
          <w:rFonts w:ascii="Times New Roman" w:hAnsi="Times New Roman" w:cs="Times New Roman"/>
          <w:sz w:val="28"/>
          <w:szCs w:val="28"/>
        </w:rPr>
        <w:t>:</w:t>
      </w:r>
    </w:p>
    <w:p w:rsidR="009068DA" w:rsidRDefault="009068DA" w:rsidP="009068DA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9068DA" w:rsidRPr="009068DA" w:rsidRDefault="009068DA" w:rsidP="009068DA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4920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DA" w:rsidRDefault="009068DA" w:rsidP="001F550A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1F550A" w:rsidRPr="001F550A" w:rsidRDefault="00082C94" w:rsidP="001F550A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F550A">
        <w:rPr>
          <w:rFonts w:ascii="Times New Roman" w:hAnsi="Times New Roman" w:cs="Times New Roman"/>
          <w:sz w:val="28"/>
          <w:szCs w:val="28"/>
        </w:rPr>
        <w:t xml:space="preserve"> – Реализация модели ЛВС с топологией </w:t>
      </w:r>
      <w:r w:rsidR="001F550A" w:rsidRPr="0056037D">
        <w:rPr>
          <w:rFonts w:ascii="Times New Roman" w:hAnsi="Times New Roman" w:cs="Times New Roman"/>
          <w:sz w:val="28"/>
          <w:szCs w:val="28"/>
        </w:rPr>
        <w:t>“</w:t>
      </w:r>
      <w:r w:rsidR="001F550A">
        <w:rPr>
          <w:rFonts w:ascii="Times New Roman" w:hAnsi="Times New Roman" w:cs="Times New Roman"/>
          <w:sz w:val="28"/>
          <w:szCs w:val="28"/>
        </w:rPr>
        <w:t>звезда</w:t>
      </w:r>
      <w:r w:rsidR="001F550A" w:rsidRPr="001F550A">
        <w:rPr>
          <w:rFonts w:ascii="Times New Roman" w:hAnsi="Times New Roman" w:cs="Times New Roman"/>
          <w:sz w:val="28"/>
          <w:szCs w:val="28"/>
        </w:rPr>
        <w:t>”</w:t>
      </w:r>
      <w:r w:rsidR="00C44968">
        <w:rPr>
          <w:rFonts w:ascii="Times New Roman" w:hAnsi="Times New Roman" w:cs="Times New Roman"/>
          <w:sz w:val="28"/>
          <w:szCs w:val="28"/>
        </w:rPr>
        <w:t xml:space="preserve"> </w:t>
      </w:r>
      <w:r w:rsidR="00C44968" w:rsidRPr="004239F2">
        <w:rPr>
          <w:rFonts w:ascii="Times New Roman" w:hAnsi="Times New Roman" w:cs="Times New Roman"/>
          <w:sz w:val="28"/>
          <w:szCs w:val="28"/>
        </w:rPr>
        <w:t>(</w:t>
      </w:r>
      <w:r w:rsidR="00C4496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C44968" w:rsidRPr="004239F2">
        <w:rPr>
          <w:rFonts w:ascii="Times New Roman" w:hAnsi="Times New Roman" w:cs="Times New Roman"/>
          <w:sz w:val="28"/>
          <w:szCs w:val="28"/>
        </w:rPr>
        <w:t>хаба)</w:t>
      </w:r>
    </w:p>
    <w:p w:rsidR="001F550A" w:rsidRDefault="001F550A" w:rsidP="001F550A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E3256A" w:rsidRDefault="00E3256A" w:rsidP="00E3256A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расширенная звезда</w:t>
      </w:r>
      <w:r w:rsidRPr="005603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256A" w:rsidRDefault="00E3256A" w:rsidP="00E3256A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Топология схожа с топологией типа </w:t>
      </w:r>
      <w:r w:rsidRPr="00E325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звезда</w:t>
      </w:r>
      <w:r w:rsidRPr="00E325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однако имеет в своем составе несколько концентраторов, позволяющих соединять</w:t>
      </w:r>
      <w:r w:rsidR="00F93A63">
        <w:rPr>
          <w:rFonts w:ascii="Times New Roman" w:hAnsi="Times New Roman" w:cs="Times New Roman"/>
          <w:sz w:val="28"/>
          <w:szCs w:val="28"/>
        </w:rPr>
        <w:t xml:space="preserve"> различные сегменты сети.</w:t>
      </w:r>
    </w:p>
    <w:p w:rsidR="00E3256A" w:rsidRDefault="00F93A63" w:rsidP="00E3256A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4 представлена реализация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расширенная звезда</w:t>
      </w:r>
      <w:r w:rsidRPr="0056037D">
        <w:rPr>
          <w:rFonts w:ascii="Times New Roman" w:hAnsi="Times New Roman" w:cs="Times New Roman"/>
          <w:sz w:val="28"/>
          <w:szCs w:val="28"/>
        </w:rPr>
        <w:t>”</w:t>
      </w:r>
      <w:r w:rsidRPr="009068DA">
        <w:rPr>
          <w:rFonts w:ascii="Times New Roman" w:hAnsi="Times New Roman" w:cs="Times New Roman"/>
          <w:sz w:val="28"/>
          <w:szCs w:val="28"/>
        </w:rPr>
        <w:t>:</w:t>
      </w:r>
    </w:p>
    <w:p w:rsidR="00F93A63" w:rsidRDefault="00F93A63" w:rsidP="00F93A63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345D5F" w:rsidRDefault="00345D5F" w:rsidP="00F93A63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273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63" w:rsidRDefault="00F93A63" w:rsidP="00F93A63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345D5F" w:rsidRPr="001F550A" w:rsidRDefault="00345D5F" w:rsidP="00345D5F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Реализация модели ЛВС с топологией </w:t>
      </w:r>
      <w:r w:rsidRPr="005603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расширенная звезда</w:t>
      </w:r>
      <w:r w:rsidRPr="001F550A">
        <w:rPr>
          <w:rFonts w:ascii="Times New Roman" w:hAnsi="Times New Roman" w:cs="Times New Roman"/>
          <w:sz w:val="28"/>
          <w:szCs w:val="28"/>
        </w:rPr>
        <w:t>”</w:t>
      </w:r>
    </w:p>
    <w:p w:rsidR="00345D5F" w:rsidRDefault="00345D5F" w:rsidP="00F93A63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5E45DC" w:rsidRDefault="005E45DC" w:rsidP="00043928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модели ЛВС с </w:t>
      </w:r>
      <w:r w:rsidR="00796131">
        <w:rPr>
          <w:rFonts w:ascii="Times New Roman" w:hAnsi="Times New Roman" w:cs="Times New Roman"/>
          <w:sz w:val="28"/>
          <w:szCs w:val="28"/>
        </w:rPr>
        <w:t xml:space="preserve">совместным использованием коаксиального кабеля и </w:t>
      </w:r>
      <w:r w:rsidR="00043928">
        <w:rPr>
          <w:rFonts w:ascii="Times New Roman" w:hAnsi="Times New Roman" w:cs="Times New Roman"/>
          <w:sz w:val="28"/>
          <w:szCs w:val="28"/>
        </w:rPr>
        <w:t>хаба.</w:t>
      </w:r>
    </w:p>
    <w:p w:rsidR="005E45DC" w:rsidRDefault="005E45DC" w:rsidP="005E45DC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043928" w:rsidRPr="00043928" w:rsidRDefault="005E45DC" w:rsidP="00043928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5 представлена реализация модели ЛВС с </w:t>
      </w:r>
      <w:r w:rsidR="00043928">
        <w:rPr>
          <w:rFonts w:ascii="Times New Roman" w:hAnsi="Times New Roman" w:cs="Times New Roman"/>
          <w:sz w:val="28"/>
          <w:szCs w:val="28"/>
        </w:rPr>
        <w:t xml:space="preserve">совместным использованием коаксиального кабеля и </w:t>
      </w:r>
      <w:r w:rsidR="00043928">
        <w:rPr>
          <w:rFonts w:ascii="Times New Roman" w:hAnsi="Times New Roman" w:cs="Times New Roman"/>
          <w:sz w:val="28"/>
          <w:szCs w:val="28"/>
        </w:rPr>
        <w:t>хаба</w:t>
      </w:r>
      <w:r w:rsidR="00043928" w:rsidRPr="00043928">
        <w:rPr>
          <w:rFonts w:ascii="Times New Roman" w:hAnsi="Times New Roman" w:cs="Times New Roman"/>
          <w:sz w:val="28"/>
          <w:szCs w:val="28"/>
        </w:rPr>
        <w:t>:</w:t>
      </w:r>
    </w:p>
    <w:p w:rsidR="005E45DC" w:rsidRDefault="005E45DC" w:rsidP="005E45DC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5E45DC" w:rsidRDefault="001B221C" w:rsidP="001B221C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275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C" w:rsidRDefault="001B221C" w:rsidP="001B221C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5E45DC" w:rsidRDefault="005E45DC" w:rsidP="001B221C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Реализация модели ЛВС с </w:t>
      </w:r>
      <w:r w:rsidR="00043928">
        <w:rPr>
          <w:rFonts w:ascii="Times New Roman" w:hAnsi="Times New Roman" w:cs="Times New Roman"/>
          <w:sz w:val="28"/>
          <w:szCs w:val="28"/>
        </w:rPr>
        <w:t xml:space="preserve">совместным использованием коаксиального кабеля и </w:t>
      </w:r>
      <w:r w:rsidR="00043928">
        <w:rPr>
          <w:rFonts w:ascii="Times New Roman" w:hAnsi="Times New Roman" w:cs="Times New Roman"/>
          <w:sz w:val="28"/>
          <w:szCs w:val="28"/>
        </w:rPr>
        <w:t>хаба</w:t>
      </w:r>
    </w:p>
    <w:p w:rsidR="001F551B" w:rsidRDefault="001F551B" w:rsidP="005E45DC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1F551B" w:rsidRDefault="001F551B" w:rsidP="001F551B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создании моделей сетей были использованы такие виды сетевого оборудования, как</w:t>
      </w:r>
      <w:r w:rsidRPr="001F551B">
        <w:rPr>
          <w:rFonts w:ascii="Times New Roman" w:hAnsi="Times New Roman" w:cs="Times New Roman"/>
          <w:sz w:val="28"/>
          <w:szCs w:val="28"/>
        </w:rPr>
        <w:t>:</w:t>
      </w:r>
    </w:p>
    <w:p w:rsidR="001F551B" w:rsidRDefault="007F4279" w:rsidP="001F551B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F551B" w:rsidRPr="001F551B">
        <w:rPr>
          <w:rFonts w:ascii="Times New Roman" w:hAnsi="Times New Roman" w:cs="Times New Roman"/>
          <w:sz w:val="28"/>
          <w:szCs w:val="28"/>
        </w:rPr>
        <w:t>1) Коаксиальный кабел</w:t>
      </w:r>
      <w:r w:rsidR="001F551B">
        <w:rPr>
          <w:rFonts w:ascii="Times New Roman" w:hAnsi="Times New Roman" w:cs="Times New Roman"/>
          <w:sz w:val="28"/>
          <w:szCs w:val="28"/>
        </w:rPr>
        <w:t>ь –</w:t>
      </w:r>
      <w:r w:rsidR="001F551B" w:rsidRPr="001F551B">
        <w:rPr>
          <w:rFonts w:ascii="Times New Roman" w:hAnsi="Times New Roman" w:cs="Times New Roman"/>
          <w:sz w:val="28"/>
          <w:szCs w:val="28"/>
        </w:rPr>
        <w:t xml:space="preserve"> тип кабеля</w:t>
      </w:r>
      <w:r w:rsidR="001F551B">
        <w:rPr>
          <w:rFonts w:ascii="Times New Roman" w:hAnsi="Times New Roman" w:cs="Times New Roman"/>
          <w:sz w:val="28"/>
          <w:szCs w:val="28"/>
        </w:rPr>
        <w:t>, состоящий</w:t>
      </w:r>
      <w:r w:rsidR="001F551B" w:rsidRPr="001F551B">
        <w:rPr>
          <w:rFonts w:ascii="Times New Roman" w:hAnsi="Times New Roman" w:cs="Times New Roman"/>
          <w:sz w:val="28"/>
          <w:szCs w:val="28"/>
        </w:rPr>
        <w:t xml:space="preserve"> из централ</w:t>
      </w:r>
      <w:r w:rsidR="001F551B">
        <w:rPr>
          <w:rFonts w:ascii="Times New Roman" w:hAnsi="Times New Roman" w:cs="Times New Roman"/>
          <w:sz w:val="28"/>
          <w:szCs w:val="28"/>
        </w:rPr>
        <w:t>ьного медного проводник</w:t>
      </w:r>
      <w:r w:rsidR="00B74B13">
        <w:rPr>
          <w:rFonts w:ascii="Times New Roman" w:hAnsi="Times New Roman" w:cs="Times New Roman"/>
          <w:sz w:val="28"/>
          <w:szCs w:val="28"/>
        </w:rPr>
        <w:t>а</w:t>
      </w:r>
      <w:r w:rsidR="001F551B">
        <w:rPr>
          <w:rFonts w:ascii="Times New Roman" w:hAnsi="Times New Roman" w:cs="Times New Roman"/>
          <w:sz w:val="28"/>
          <w:szCs w:val="28"/>
        </w:rPr>
        <w:t xml:space="preserve">. </w:t>
      </w:r>
      <w:r w:rsidR="00621CB4">
        <w:rPr>
          <w:rFonts w:ascii="Times New Roman" w:hAnsi="Times New Roman" w:cs="Times New Roman"/>
          <w:sz w:val="28"/>
          <w:szCs w:val="28"/>
        </w:rPr>
        <w:t xml:space="preserve">Центральный проводник </w:t>
      </w:r>
      <w:r w:rsidR="001F551B" w:rsidRPr="001F551B">
        <w:rPr>
          <w:rFonts w:ascii="Times New Roman" w:hAnsi="Times New Roman" w:cs="Times New Roman"/>
          <w:sz w:val="28"/>
          <w:szCs w:val="28"/>
        </w:rPr>
        <w:t>покрыт слоем пенистого пластикового из</w:t>
      </w:r>
      <w:r w:rsidR="00621CB4">
        <w:rPr>
          <w:rFonts w:ascii="Times New Roman" w:hAnsi="Times New Roman" w:cs="Times New Roman"/>
          <w:sz w:val="28"/>
          <w:szCs w:val="28"/>
        </w:rPr>
        <w:t xml:space="preserve">олирующего материала, который в </w:t>
      </w:r>
      <w:r w:rsidR="001F551B" w:rsidRPr="001F551B">
        <w:rPr>
          <w:rFonts w:ascii="Times New Roman" w:hAnsi="Times New Roman" w:cs="Times New Roman"/>
          <w:sz w:val="28"/>
          <w:szCs w:val="28"/>
        </w:rPr>
        <w:t>свою очередь окружен вторым пров</w:t>
      </w:r>
      <w:r w:rsidR="00621CB4">
        <w:rPr>
          <w:rFonts w:ascii="Times New Roman" w:hAnsi="Times New Roman" w:cs="Times New Roman"/>
          <w:sz w:val="28"/>
          <w:szCs w:val="28"/>
        </w:rPr>
        <w:t xml:space="preserve">одником, обычно плетеной медной </w:t>
      </w:r>
      <w:r w:rsidR="001F551B" w:rsidRPr="001F551B">
        <w:rPr>
          <w:rFonts w:ascii="Times New Roman" w:hAnsi="Times New Roman" w:cs="Times New Roman"/>
          <w:sz w:val="28"/>
          <w:szCs w:val="28"/>
        </w:rPr>
        <w:t>сеткой или алюминиевой фольгой. Внешни</w:t>
      </w:r>
      <w:r w:rsidR="00621CB4">
        <w:rPr>
          <w:rFonts w:ascii="Times New Roman" w:hAnsi="Times New Roman" w:cs="Times New Roman"/>
          <w:sz w:val="28"/>
          <w:szCs w:val="28"/>
        </w:rPr>
        <w:t xml:space="preserve">й проводник не используется для </w:t>
      </w:r>
      <w:r w:rsidR="001F551B" w:rsidRPr="001F551B">
        <w:rPr>
          <w:rFonts w:ascii="Times New Roman" w:hAnsi="Times New Roman" w:cs="Times New Roman"/>
          <w:sz w:val="28"/>
          <w:szCs w:val="28"/>
        </w:rPr>
        <w:t>передачи данных, а выступает как заземление.</w:t>
      </w:r>
    </w:p>
    <w:p w:rsidR="007F4279" w:rsidRDefault="007F4279" w:rsidP="007F4279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Сетевой адаптер –</w:t>
      </w:r>
      <w:r w:rsidRPr="007F4279">
        <w:rPr>
          <w:rFonts w:ascii="Times New Roman" w:hAnsi="Times New Roman" w:cs="Times New Roman"/>
          <w:sz w:val="28"/>
          <w:szCs w:val="28"/>
        </w:rPr>
        <w:t xml:space="preserve"> перифе</w:t>
      </w:r>
      <w:r>
        <w:rPr>
          <w:rFonts w:ascii="Times New Roman" w:hAnsi="Times New Roman" w:cs="Times New Roman"/>
          <w:sz w:val="28"/>
          <w:szCs w:val="28"/>
        </w:rPr>
        <w:t xml:space="preserve">рийное </w:t>
      </w:r>
      <w:r w:rsidRPr="007F4279">
        <w:rPr>
          <w:rFonts w:ascii="Times New Roman" w:hAnsi="Times New Roman" w:cs="Times New Roman"/>
          <w:sz w:val="28"/>
          <w:szCs w:val="28"/>
        </w:rPr>
        <w:t>устройство компьютера, непосредстве</w:t>
      </w:r>
      <w:r>
        <w:rPr>
          <w:rFonts w:ascii="Times New Roman" w:hAnsi="Times New Roman" w:cs="Times New Roman"/>
          <w:sz w:val="28"/>
          <w:szCs w:val="28"/>
        </w:rPr>
        <w:t xml:space="preserve">нно взаимодействующее со средой </w:t>
      </w:r>
      <w:r w:rsidRPr="007F4279">
        <w:rPr>
          <w:rFonts w:ascii="Times New Roman" w:hAnsi="Times New Roman" w:cs="Times New Roman"/>
          <w:sz w:val="28"/>
          <w:szCs w:val="28"/>
        </w:rPr>
        <w:t>передачи данных, которая прямо ил</w:t>
      </w:r>
      <w:r>
        <w:rPr>
          <w:rFonts w:ascii="Times New Roman" w:hAnsi="Times New Roman" w:cs="Times New Roman"/>
          <w:sz w:val="28"/>
          <w:szCs w:val="28"/>
        </w:rPr>
        <w:t xml:space="preserve">и через другое коммуникационное </w:t>
      </w:r>
      <w:r w:rsidRPr="007F4279">
        <w:rPr>
          <w:rFonts w:ascii="Times New Roman" w:hAnsi="Times New Roman" w:cs="Times New Roman"/>
          <w:sz w:val="28"/>
          <w:szCs w:val="28"/>
        </w:rPr>
        <w:t xml:space="preserve">оборудование связывает его с другими </w:t>
      </w:r>
      <w:r>
        <w:rPr>
          <w:rFonts w:ascii="Times New Roman" w:hAnsi="Times New Roman" w:cs="Times New Roman"/>
          <w:sz w:val="28"/>
          <w:szCs w:val="28"/>
        </w:rPr>
        <w:t xml:space="preserve">компьютерами. Это устройство </w:t>
      </w:r>
      <w:r w:rsidRPr="007F4279">
        <w:rPr>
          <w:rFonts w:ascii="Times New Roman" w:hAnsi="Times New Roman" w:cs="Times New Roman"/>
          <w:sz w:val="28"/>
          <w:szCs w:val="28"/>
        </w:rPr>
        <w:t>решает задачи надежного обмена дво</w:t>
      </w:r>
      <w:r>
        <w:rPr>
          <w:rFonts w:ascii="Times New Roman" w:hAnsi="Times New Roman" w:cs="Times New Roman"/>
          <w:sz w:val="28"/>
          <w:szCs w:val="28"/>
        </w:rPr>
        <w:t xml:space="preserve">ичными данными, представленными </w:t>
      </w:r>
      <w:r w:rsidRPr="007F4279">
        <w:rPr>
          <w:rFonts w:ascii="Times New Roman" w:hAnsi="Times New Roman" w:cs="Times New Roman"/>
          <w:sz w:val="28"/>
          <w:szCs w:val="28"/>
        </w:rPr>
        <w:t>соответствующими электромагнитны</w:t>
      </w:r>
      <w:r>
        <w:rPr>
          <w:rFonts w:ascii="Times New Roman" w:hAnsi="Times New Roman" w:cs="Times New Roman"/>
          <w:sz w:val="28"/>
          <w:szCs w:val="28"/>
        </w:rPr>
        <w:t>ми сигналами, по внешним линиям связи.</w:t>
      </w:r>
    </w:p>
    <w:p w:rsidR="007F4279" w:rsidRDefault="007F4279" w:rsidP="007F4279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Концентратор – сетевое устройство, </w:t>
      </w:r>
      <w:r w:rsidRPr="007F4279">
        <w:rPr>
          <w:rFonts w:ascii="Times New Roman" w:hAnsi="Times New Roman" w:cs="Times New Roman"/>
          <w:sz w:val="28"/>
          <w:szCs w:val="28"/>
        </w:rPr>
        <w:t>действующее на физическом уровне</w:t>
      </w:r>
      <w:r>
        <w:rPr>
          <w:rFonts w:ascii="Times New Roman" w:hAnsi="Times New Roman" w:cs="Times New Roman"/>
          <w:sz w:val="28"/>
          <w:szCs w:val="28"/>
        </w:rPr>
        <w:t xml:space="preserve"> сетевой модели OSI, служащее в </w:t>
      </w:r>
      <w:r w:rsidRPr="007F4279">
        <w:rPr>
          <w:rFonts w:ascii="Times New Roman" w:hAnsi="Times New Roman" w:cs="Times New Roman"/>
          <w:sz w:val="28"/>
          <w:szCs w:val="28"/>
        </w:rPr>
        <w:t>качестве центральной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279">
        <w:rPr>
          <w:rFonts w:ascii="Times New Roman" w:hAnsi="Times New Roman" w:cs="Times New Roman"/>
          <w:sz w:val="28"/>
          <w:szCs w:val="28"/>
        </w:rPr>
        <w:t>центральной точки соедине</w:t>
      </w:r>
      <w:r>
        <w:rPr>
          <w:rFonts w:ascii="Times New Roman" w:hAnsi="Times New Roman" w:cs="Times New Roman"/>
          <w:sz w:val="28"/>
          <w:szCs w:val="28"/>
        </w:rPr>
        <w:t xml:space="preserve">ния и связующей линии в </w:t>
      </w:r>
      <w:r w:rsidR="00DE7221">
        <w:rPr>
          <w:rFonts w:ascii="Times New Roman" w:hAnsi="Times New Roman" w:cs="Times New Roman"/>
          <w:sz w:val="28"/>
          <w:szCs w:val="28"/>
        </w:rPr>
        <w:t xml:space="preserve">топологии </w:t>
      </w:r>
      <w:bookmarkStart w:id="0" w:name="_GoBack"/>
      <w:bookmarkEnd w:id="0"/>
      <w:r w:rsidRPr="007F4279">
        <w:rPr>
          <w:rFonts w:ascii="Times New Roman" w:hAnsi="Times New Roman" w:cs="Times New Roman"/>
          <w:sz w:val="28"/>
          <w:szCs w:val="28"/>
        </w:rPr>
        <w:t>«звезда».</w:t>
      </w:r>
    </w:p>
    <w:p w:rsidR="00CD500F" w:rsidRPr="0035138B" w:rsidRDefault="00CD500F" w:rsidP="00CD5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F07BF">
        <w:rPr>
          <w:rFonts w:ascii="Times New Roman" w:hAnsi="Times New Roman" w:cs="Times New Roman"/>
          <w:sz w:val="28"/>
          <w:szCs w:val="28"/>
        </w:rPr>
        <w:t>изучил</w:t>
      </w:r>
      <w:r>
        <w:rPr>
          <w:rFonts w:ascii="Times New Roman" w:hAnsi="Times New Roman" w:cs="Times New Roman"/>
          <w:sz w:val="28"/>
          <w:szCs w:val="28"/>
        </w:rPr>
        <w:t xml:space="preserve"> основные принципы работы сетевого оборудования, его</w:t>
      </w:r>
      <w:r w:rsidR="007F07BF">
        <w:rPr>
          <w:rFonts w:ascii="Times New Roman" w:hAnsi="Times New Roman" w:cs="Times New Roman"/>
          <w:sz w:val="28"/>
          <w:szCs w:val="28"/>
        </w:rPr>
        <w:t xml:space="preserve"> особенности и различия, научил</w:t>
      </w:r>
      <w:r>
        <w:rPr>
          <w:rFonts w:ascii="Times New Roman" w:hAnsi="Times New Roman" w:cs="Times New Roman"/>
          <w:sz w:val="28"/>
          <w:szCs w:val="28"/>
        </w:rPr>
        <w:t xml:space="preserve">ся моделировать </w:t>
      </w:r>
      <w:r w:rsidR="007F07BF">
        <w:rPr>
          <w:rFonts w:ascii="Times New Roman" w:hAnsi="Times New Roman" w:cs="Times New Roman"/>
          <w:sz w:val="28"/>
          <w:szCs w:val="28"/>
        </w:rPr>
        <w:t>различные виды сетей, познакомился с различными видами топологий сетей.</w:t>
      </w:r>
    </w:p>
    <w:p w:rsidR="00CD500F" w:rsidRPr="001F551B" w:rsidRDefault="00CD500F" w:rsidP="007F4279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5E45DC" w:rsidRPr="00F24C72" w:rsidRDefault="005E45DC" w:rsidP="005E45DC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sectPr w:rsidR="005E45DC" w:rsidRPr="00F24C72" w:rsidSect="00F24C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373" w:rsidRDefault="009A4373" w:rsidP="003F0295">
      <w:pPr>
        <w:spacing w:after="0" w:line="240" w:lineRule="auto"/>
      </w:pPr>
      <w:r>
        <w:separator/>
      </w:r>
    </w:p>
  </w:endnote>
  <w:endnote w:type="continuationSeparator" w:id="0">
    <w:p w:rsidR="009A4373" w:rsidRDefault="009A4373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373" w:rsidRDefault="009A4373" w:rsidP="003F0295">
      <w:pPr>
        <w:spacing w:after="0" w:line="240" w:lineRule="auto"/>
      </w:pPr>
      <w:r>
        <w:separator/>
      </w:r>
    </w:p>
  </w:footnote>
  <w:footnote w:type="continuationSeparator" w:id="0">
    <w:p w:rsidR="009A4373" w:rsidRDefault="009A4373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7BE2"/>
    <w:multiLevelType w:val="hybridMultilevel"/>
    <w:tmpl w:val="A2F4E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43928"/>
    <w:rsid w:val="000548BE"/>
    <w:rsid w:val="00082C94"/>
    <w:rsid w:val="00095618"/>
    <w:rsid w:val="000B1D07"/>
    <w:rsid w:val="000F007A"/>
    <w:rsid w:val="00137329"/>
    <w:rsid w:val="0017328B"/>
    <w:rsid w:val="00173EBA"/>
    <w:rsid w:val="001748FE"/>
    <w:rsid w:val="00180D25"/>
    <w:rsid w:val="00185C15"/>
    <w:rsid w:val="001B221C"/>
    <w:rsid w:val="001D6B8D"/>
    <w:rsid w:val="001E61ED"/>
    <w:rsid w:val="001F1024"/>
    <w:rsid w:val="001F550A"/>
    <w:rsid w:val="001F551B"/>
    <w:rsid w:val="00207A64"/>
    <w:rsid w:val="002A1103"/>
    <w:rsid w:val="002A3399"/>
    <w:rsid w:val="002B2332"/>
    <w:rsid w:val="002B71F4"/>
    <w:rsid w:val="002D37AC"/>
    <w:rsid w:val="003141EB"/>
    <w:rsid w:val="00342FA9"/>
    <w:rsid w:val="00345D5F"/>
    <w:rsid w:val="0035138B"/>
    <w:rsid w:val="0038336F"/>
    <w:rsid w:val="003B1AD4"/>
    <w:rsid w:val="003F0295"/>
    <w:rsid w:val="00414BBD"/>
    <w:rsid w:val="004159EE"/>
    <w:rsid w:val="0042071E"/>
    <w:rsid w:val="004239F2"/>
    <w:rsid w:val="004373FB"/>
    <w:rsid w:val="00437972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A7982"/>
    <w:rsid w:val="004C768B"/>
    <w:rsid w:val="004F1471"/>
    <w:rsid w:val="005028B2"/>
    <w:rsid w:val="00510116"/>
    <w:rsid w:val="00514564"/>
    <w:rsid w:val="0056037D"/>
    <w:rsid w:val="005721A6"/>
    <w:rsid w:val="005765CA"/>
    <w:rsid w:val="00595331"/>
    <w:rsid w:val="005A6D0A"/>
    <w:rsid w:val="005B02AD"/>
    <w:rsid w:val="005C0CE5"/>
    <w:rsid w:val="005E45DC"/>
    <w:rsid w:val="005E716B"/>
    <w:rsid w:val="00621CB4"/>
    <w:rsid w:val="00640615"/>
    <w:rsid w:val="00651092"/>
    <w:rsid w:val="00651D0A"/>
    <w:rsid w:val="006831CE"/>
    <w:rsid w:val="006967CC"/>
    <w:rsid w:val="006A2633"/>
    <w:rsid w:val="006D4349"/>
    <w:rsid w:val="006D6D54"/>
    <w:rsid w:val="00700741"/>
    <w:rsid w:val="00796131"/>
    <w:rsid w:val="007C1E8D"/>
    <w:rsid w:val="007F07BF"/>
    <w:rsid w:val="007F4279"/>
    <w:rsid w:val="00841ABB"/>
    <w:rsid w:val="0086205F"/>
    <w:rsid w:val="00865687"/>
    <w:rsid w:val="008745B7"/>
    <w:rsid w:val="008C2C86"/>
    <w:rsid w:val="009068DA"/>
    <w:rsid w:val="00930BA5"/>
    <w:rsid w:val="009350C3"/>
    <w:rsid w:val="009429D5"/>
    <w:rsid w:val="0095239B"/>
    <w:rsid w:val="00952B6B"/>
    <w:rsid w:val="0095371F"/>
    <w:rsid w:val="00976C10"/>
    <w:rsid w:val="00986E52"/>
    <w:rsid w:val="009937CD"/>
    <w:rsid w:val="009A4373"/>
    <w:rsid w:val="00A4303A"/>
    <w:rsid w:val="00A63651"/>
    <w:rsid w:val="00AE50CF"/>
    <w:rsid w:val="00B203DA"/>
    <w:rsid w:val="00B37501"/>
    <w:rsid w:val="00B548B0"/>
    <w:rsid w:val="00B56B04"/>
    <w:rsid w:val="00B74B13"/>
    <w:rsid w:val="00B8560E"/>
    <w:rsid w:val="00B9613E"/>
    <w:rsid w:val="00BB2860"/>
    <w:rsid w:val="00BC1BCD"/>
    <w:rsid w:val="00BD278A"/>
    <w:rsid w:val="00BD2F3B"/>
    <w:rsid w:val="00BD62A5"/>
    <w:rsid w:val="00C17DBA"/>
    <w:rsid w:val="00C32046"/>
    <w:rsid w:val="00C37B95"/>
    <w:rsid w:val="00C44968"/>
    <w:rsid w:val="00C64C25"/>
    <w:rsid w:val="00C7425F"/>
    <w:rsid w:val="00C751F2"/>
    <w:rsid w:val="00C859F3"/>
    <w:rsid w:val="00CA0576"/>
    <w:rsid w:val="00CA0D5B"/>
    <w:rsid w:val="00CC1C29"/>
    <w:rsid w:val="00CD500F"/>
    <w:rsid w:val="00CD667A"/>
    <w:rsid w:val="00CE6EAD"/>
    <w:rsid w:val="00D07BB4"/>
    <w:rsid w:val="00D275D3"/>
    <w:rsid w:val="00D35513"/>
    <w:rsid w:val="00D40E57"/>
    <w:rsid w:val="00D50C48"/>
    <w:rsid w:val="00D94D3C"/>
    <w:rsid w:val="00DE7221"/>
    <w:rsid w:val="00DF1CA8"/>
    <w:rsid w:val="00E00B10"/>
    <w:rsid w:val="00E1326B"/>
    <w:rsid w:val="00E26770"/>
    <w:rsid w:val="00E3256A"/>
    <w:rsid w:val="00E42A3F"/>
    <w:rsid w:val="00ED0A31"/>
    <w:rsid w:val="00EE617B"/>
    <w:rsid w:val="00F24C72"/>
    <w:rsid w:val="00F53653"/>
    <w:rsid w:val="00F76A52"/>
    <w:rsid w:val="00F822E7"/>
    <w:rsid w:val="00F93A63"/>
    <w:rsid w:val="00FA6621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B026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94</cp:revision>
  <dcterms:created xsi:type="dcterms:W3CDTF">2022-02-19T15:29:00Z</dcterms:created>
  <dcterms:modified xsi:type="dcterms:W3CDTF">2022-11-12T20:49:00Z</dcterms:modified>
</cp:coreProperties>
</file>