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303" w:rsidRPr="00F8664A" w:rsidRDefault="00F8664A">
      <w:pPr>
        <w:rPr>
          <w:b/>
        </w:rPr>
      </w:pPr>
      <w:proofErr w:type="spellStart"/>
      <w:r w:rsidRPr="00F8664A">
        <w:rPr>
          <w:b/>
        </w:rPr>
        <w:t>Hashpartitioner</w:t>
      </w:r>
      <w:proofErr w:type="spellEnd"/>
      <w:r w:rsidRPr="00F8664A">
        <w:rPr>
          <w:b/>
        </w:rPr>
        <w:t xml:space="preserve"> in spark:</w:t>
      </w:r>
    </w:p>
    <w:p w:rsidR="00F8664A" w:rsidRDefault="00F8664A">
      <w:r>
        <w:t xml:space="preserve">Two </w:t>
      </w:r>
      <w:proofErr w:type="spellStart"/>
      <w:r>
        <w:t>partitioner</w:t>
      </w:r>
      <w:proofErr w:type="spellEnd"/>
      <w:r>
        <w:t xml:space="preserve"> provided in spark i.e. </w:t>
      </w:r>
      <w:proofErr w:type="spellStart"/>
      <w:r>
        <w:t>hashpartitioner</w:t>
      </w:r>
      <w:proofErr w:type="spellEnd"/>
      <w:r>
        <w:t xml:space="preserve"> and </w:t>
      </w:r>
      <w:proofErr w:type="spellStart"/>
      <w:r>
        <w:t>rangepratitioner</w:t>
      </w:r>
      <w:proofErr w:type="spellEnd"/>
    </w:p>
    <w:p w:rsidR="00F8664A" w:rsidRDefault="00F8664A"/>
    <w:p w:rsidR="00F8664A" w:rsidRDefault="00971C7E">
      <w:r>
        <w:rPr>
          <w:noProof/>
        </w:rPr>
        <mc:AlternateContent>
          <mc:Choice Requires="wps">
            <w:drawing>
              <wp:anchor distT="0" distB="0" distL="114300" distR="114300" simplePos="0" relativeHeight="251659264" behindDoc="0" locked="0" layoutInCell="1" allowOverlap="1">
                <wp:simplePos x="0" y="0"/>
                <wp:positionH relativeFrom="column">
                  <wp:posOffset>1104900</wp:posOffset>
                </wp:positionH>
                <wp:positionV relativeFrom="paragraph">
                  <wp:posOffset>1677035</wp:posOffset>
                </wp:positionV>
                <wp:extent cx="1371600" cy="2368550"/>
                <wp:effectExtent l="38100" t="0" r="19050" b="50800"/>
                <wp:wrapNone/>
                <wp:docPr id="2" name="Straight Arrow Connector 2"/>
                <wp:cNvGraphicFramePr/>
                <a:graphic xmlns:a="http://schemas.openxmlformats.org/drawingml/2006/main">
                  <a:graphicData uri="http://schemas.microsoft.com/office/word/2010/wordprocessingShape">
                    <wps:wsp>
                      <wps:cNvCnPr/>
                      <wps:spPr>
                        <a:xfrm flipH="1">
                          <a:off x="0" y="0"/>
                          <a:ext cx="1371600" cy="2368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9CE05" id="_x0000_t32" coordsize="21600,21600" o:spt="32" o:oned="t" path="m,l21600,21600e" filled="f">
                <v:path arrowok="t" fillok="f" o:connecttype="none"/>
                <o:lock v:ext="edit" shapetype="t"/>
              </v:shapetype>
              <v:shape id="Straight Arrow Connector 2" o:spid="_x0000_s1026" type="#_x0000_t32" style="position:absolute;margin-left:87pt;margin-top:132.05pt;width:108pt;height:186.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" strokecolor="#5b9bd5 [3204]" strokeweight=".5pt">
                <v:stroke endarrow="block" joinstyle="miter"/>
              </v:shape>
            </w:pict>
          </mc:Fallback>
        </mc:AlternateContent>
      </w:r>
      <w:r w:rsidR="00F8664A">
        <w:rPr>
          <w:noProof/>
        </w:rPr>
        <w:drawing>
          <wp:inline distT="0" distB="0" distL="0" distR="0" wp14:anchorId="7A80EAA1" wp14:editId="6AB16564">
            <wp:extent cx="4405143" cy="36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410643" cy="3611303"/>
                    </a:xfrm>
                    <a:prstGeom prst="rect">
                      <a:avLst/>
                    </a:prstGeom>
                  </pic:spPr>
                </pic:pic>
              </a:graphicData>
            </a:graphic>
          </wp:inline>
        </w:drawing>
      </w:r>
    </w:p>
    <w:p w:rsidR="00971C7E" w:rsidRDefault="00971C7E">
      <w:r>
        <w:t xml:space="preserve">8 is the no. of </w:t>
      </w:r>
      <w:proofErr w:type="spellStart"/>
      <w:r>
        <w:t>partitioner</w:t>
      </w:r>
      <w:proofErr w:type="spellEnd"/>
      <w:r>
        <w:t xml:space="preserve"> </w:t>
      </w:r>
    </w:p>
    <w:p w:rsidR="00971C7E" w:rsidRDefault="00971C7E">
      <w:r>
        <w:rPr>
          <w:noProof/>
        </w:rPr>
        <w:drawing>
          <wp:inline distT="0" distB="0" distL="0" distR="0" wp14:anchorId="2ECD25DD" wp14:editId="73D00ED3">
            <wp:extent cx="4978561"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9291" cy="2680093"/>
                    </a:xfrm>
                    <a:prstGeom prst="rect">
                      <a:avLst/>
                    </a:prstGeom>
                  </pic:spPr>
                </pic:pic>
              </a:graphicData>
            </a:graphic>
          </wp:inline>
        </w:drawing>
      </w:r>
    </w:p>
    <w:p w:rsidR="00971C7E" w:rsidRDefault="00971C7E">
      <w:pPr>
        <w:rPr>
          <w:b/>
          <w:i/>
        </w:rPr>
      </w:pPr>
      <w:r>
        <w:t xml:space="preserve">In above example we give 8 as a no. of </w:t>
      </w:r>
      <w:proofErr w:type="spellStart"/>
      <w:r>
        <w:t>partitioner</w:t>
      </w:r>
      <w:proofErr w:type="spellEnd"/>
      <w:r>
        <w:t xml:space="preserve"> but when we do </w:t>
      </w:r>
      <w:proofErr w:type="spellStart"/>
      <w:r>
        <w:t>rdd.partitioner</w:t>
      </w:r>
      <w:proofErr w:type="spellEnd"/>
      <w:r>
        <w:t xml:space="preserve"> we get as </w:t>
      </w:r>
      <w:proofErr w:type="gramStart"/>
      <w:r w:rsidRPr="00971C7E">
        <w:rPr>
          <w:b/>
          <w:i/>
        </w:rPr>
        <w:t>None</w:t>
      </w:r>
      <w:proofErr w:type="gramEnd"/>
    </w:p>
    <w:p w:rsidR="00971C7E" w:rsidRDefault="00971C7E">
      <w:r>
        <w:t xml:space="preserve">But if we do </w:t>
      </w:r>
      <w:proofErr w:type="spellStart"/>
      <w:r>
        <w:t>rdd.getNumpartition</w:t>
      </w:r>
      <w:proofErr w:type="spellEnd"/>
      <w:r>
        <w:t xml:space="preserve"> it will give the value as 8. So what is the default </w:t>
      </w:r>
      <w:proofErr w:type="gramStart"/>
      <w:r>
        <w:t>partition ??</w:t>
      </w:r>
      <w:proofErr w:type="gramEnd"/>
    </w:p>
    <w:p w:rsidR="00971C7E" w:rsidRDefault="00971C7E">
      <w:r>
        <w:lastRenderedPageBreak/>
        <w:t>So when we do partitioning in distributed environment is meant to split the data in multiple bucketing.</w:t>
      </w:r>
    </w:p>
    <w:p w:rsidR="00971C7E" w:rsidRDefault="00971C7E">
      <w:r>
        <w:t xml:space="preserve">In spark when we don’t defined explicitly any </w:t>
      </w:r>
      <w:proofErr w:type="spellStart"/>
      <w:r>
        <w:t>partition</w:t>
      </w:r>
      <w:r w:rsidR="00D514EF">
        <w:t>er</w:t>
      </w:r>
      <w:proofErr w:type="spellEnd"/>
      <w:r w:rsidR="00D514EF">
        <w:t>, it will take account the no. of records and put it in consecutive nodes and once finish the range of cluster it will again come back and try to split in round robin fashion.</w:t>
      </w:r>
    </w:p>
    <w:p w:rsidR="00D514EF" w:rsidRDefault="00D514EF">
      <w:r>
        <w:t xml:space="preserve">The concept of hash </w:t>
      </w:r>
      <w:proofErr w:type="spellStart"/>
      <w:r>
        <w:t>partitioner</w:t>
      </w:r>
      <w:proofErr w:type="spellEnd"/>
      <w:r>
        <w:t xml:space="preserve"> comes only when we have </w:t>
      </w:r>
      <w:proofErr w:type="spellStart"/>
      <w:r>
        <w:t>pairedRDDs</w:t>
      </w:r>
      <w:proofErr w:type="spellEnd"/>
      <w:r>
        <w:t xml:space="preserve"> where we already have key defines </w:t>
      </w:r>
      <w:proofErr w:type="gramStart"/>
      <w:r>
        <w:t>there ,</w:t>
      </w:r>
      <w:proofErr w:type="gramEnd"/>
      <w:r>
        <w:t xml:space="preserve"> that key can be used to defined the hash code.</w:t>
      </w:r>
    </w:p>
    <w:p w:rsidR="00D514EF" w:rsidRDefault="00D514EF">
      <w:proofErr w:type="spellStart"/>
      <w:proofErr w:type="gramStart"/>
      <w:r>
        <w:t>pairedRdds</w:t>
      </w:r>
      <w:proofErr w:type="spellEnd"/>
      <w:proofErr w:type="gramEnd"/>
      <w:r>
        <w:t xml:space="preserve"> are present in </w:t>
      </w:r>
      <w:proofErr w:type="spellStart"/>
      <w:r>
        <w:t>reducebykey</w:t>
      </w:r>
      <w:proofErr w:type="spellEnd"/>
      <w:r>
        <w:t xml:space="preserve">, </w:t>
      </w:r>
      <w:proofErr w:type="spellStart"/>
      <w:r>
        <w:t>groupbykey</w:t>
      </w:r>
      <w:proofErr w:type="spellEnd"/>
      <w:r>
        <w:t>.</w:t>
      </w:r>
    </w:p>
    <w:p w:rsidR="00D514EF" w:rsidRDefault="00D514EF"/>
    <w:p w:rsidR="00D514EF" w:rsidRDefault="00D514EF">
      <w:r>
        <w:rPr>
          <w:noProof/>
        </w:rPr>
        <w:drawing>
          <wp:inline distT="0" distB="0" distL="0" distR="0" wp14:anchorId="33E177C1" wp14:editId="514D47E0">
            <wp:extent cx="4514850" cy="315557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6908" cy="3157009"/>
                    </a:xfrm>
                    <a:prstGeom prst="rect">
                      <a:avLst/>
                    </a:prstGeom>
                  </pic:spPr>
                </pic:pic>
              </a:graphicData>
            </a:graphic>
          </wp:inline>
        </w:drawing>
      </w:r>
    </w:p>
    <w:p w:rsidR="00D514EF" w:rsidRDefault="00D514EF">
      <w:r>
        <w:t xml:space="preserve">In above example we have 8 partitions in which 2 partitions are </w:t>
      </w:r>
      <w:proofErr w:type="gramStart"/>
      <w:r>
        <w:t>empty  and</w:t>
      </w:r>
      <w:proofErr w:type="gramEnd"/>
      <w:r>
        <w:t xml:space="preserve"> 6 partitions have one element each.</w:t>
      </w:r>
    </w:p>
    <w:p w:rsidR="00D514EF" w:rsidRDefault="00D514EF"/>
    <w:p w:rsidR="00D514EF" w:rsidRDefault="00D514EF">
      <w:r>
        <w:rPr>
          <w:noProof/>
        </w:rPr>
        <w:lastRenderedPageBreak/>
        <w:drawing>
          <wp:inline distT="0" distB="0" distL="0" distR="0" wp14:anchorId="43A14855" wp14:editId="62B725D6">
            <wp:extent cx="3244850" cy="231854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418" cy="2323235"/>
                    </a:xfrm>
                    <a:prstGeom prst="rect">
                      <a:avLst/>
                    </a:prstGeom>
                  </pic:spPr>
                </pic:pic>
              </a:graphicData>
            </a:graphic>
          </wp:inline>
        </w:drawing>
      </w:r>
    </w:p>
    <w:p w:rsidR="00D514EF" w:rsidRDefault="00D514EF">
      <w:r>
        <w:t xml:space="preserve">Now we use hash </w:t>
      </w:r>
      <w:proofErr w:type="spellStart"/>
      <w:r>
        <w:t>partitioner</w:t>
      </w:r>
      <w:proofErr w:type="spellEnd"/>
      <w:r>
        <w:t xml:space="preserve"> in which we define partition value as 1, so single partition is created,</w:t>
      </w:r>
    </w:p>
    <w:p w:rsidR="00D514EF" w:rsidRDefault="00D514EF">
      <w:r>
        <w:t>So fetch all partition and put it in one.</w:t>
      </w:r>
    </w:p>
    <w:p w:rsidR="00D514EF" w:rsidRDefault="00D514EF">
      <w:r>
        <w:rPr>
          <w:noProof/>
        </w:rPr>
        <w:drawing>
          <wp:inline distT="0" distB="0" distL="0" distR="0" wp14:anchorId="26965B45" wp14:editId="154920D8">
            <wp:extent cx="3801441" cy="3568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4307" cy="3571391"/>
                    </a:xfrm>
                    <a:prstGeom prst="rect">
                      <a:avLst/>
                    </a:prstGeom>
                  </pic:spPr>
                </pic:pic>
              </a:graphicData>
            </a:graphic>
          </wp:inline>
        </w:drawing>
      </w:r>
    </w:p>
    <w:p w:rsidR="00D514EF" w:rsidRDefault="00D514EF">
      <w:r>
        <w:t xml:space="preserve">If we define </w:t>
      </w:r>
      <w:proofErr w:type="spellStart"/>
      <w:r>
        <w:t>hashpartitioner</w:t>
      </w:r>
      <w:proofErr w:type="spellEnd"/>
      <w:r>
        <w:t xml:space="preserve"> value as </w:t>
      </w:r>
      <w:proofErr w:type="gramStart"/>
      <w:r>
        <w:t>2 ,</w:t>
      </w:r>
      <w:proofErr w:type="gramEnd"/>
      <w:r>
        <w:t xml:space="preserve"> in first </w:t>
      </w:r>
      <w:proofErr w:type="spellStart"/>
      <w:r>
        <w:t>partion</w:t>
      </w:r>
      <w:proofErr w:type="spellEnd"/>
      <w:r>
        <w:t xml:space="preserve"> we have 2 values and in second partition we have 4 values, they are not evenly distributed.</w:t>
      </w:r>
    </w:p>
    <w:p w:rsidR="00D514EF" w:rsidRDefault="00D514EF">
      <w:r>
        <w:rPr>
          <w:noProof/>
        </w:rPr>
        <w:lastRenderedPageBreak/>
        <w:drawing>
          <wp:inline distT="0" distB="0" distL="0" distR="0" wp14:anchorId="17FBDDB3" wp14:editId="14F0B3D2">
            <wp:extent cx="4222750" cy="154653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8674" cy="1548706"/>
                    </a:xfrm>
                    <a:prstGeom prst="rect">
                      <a:avLst/>
                    </a:prstGeom>
                  </pic:spPr>
                </pic:pic>
              </a:graphicData>
            </a:graphic>
          </wp:inline>
        </w:drawing>
      </w:r>
    </w:p>
    <w:p w:rsidR="00D514EF" w:rsidRDefault="00D514EF">
      <w:r>
        <w:t>This will done under the hood and elements are distri</w:t>
      </w:r>
      <w:r w:rsidR="002E3C3E">
        <w:t>b</w:t>
      </w:r>
      <w:r>
        <w:t xml:space="preserve">uted </w:t>
      </w:r>
      <w:r w:rsidR="002E3C3E">
        <w:t xml:space="preserve">, for key value 1 and 3 the </w:t>
      </w:r>
      <w:proofErr w:type="spellStart"/>
      <w:r w:rsidR="002E3C3E">
        <w:t>hascode</w:t>
      </w:r>
      <w:proofErr w:type="spellEnd"/>
      <w:r w:rsidR="002E3C3E">
        <w:t xml:space="preserve"> module value comes as 1 so these value goes to the same partition and for the key value 2 , we got </w:t>
      </w:r>
      <w:proofErr w:type="spellStart"/>
      <w:r w:rsidR="002E3C3E">
        <w:t>hsahcode</w:t>
      </w:r>
      <w:proofErr w:type="spellEnd"/>
      <w:r w:rsidR="002E3C3E">
        <w:t xml:space="preserve"> module value as </w:t>
      </w:r>
      <w:r w:rsidR="004500DE">
        <w:t>0.</w:t>
      </w:r>
    </w:p>
    <w:p w:rsidR="004500DE" w:rsidRDefault="004500DE"/>
    <w:p w:rsidR="004500DE" w:rsidRDefault="004500DE"/>
    <w:p w:rsidR="004500DE" w:rsidRDefault="004500DE">
      <w:r>
        <w:rPr>
          <w:noProof/>
        </w:rPr>
        <w:drawing>
          <wp:inline distT="0" distB="0" distL="0" distR="0" wp14:anchorId="1B41EC67" wp14:editId="6C68F502">
            <wp:extent cx="5543550" cy="513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550" cy="5133975"/>
                    </a:xfrm>
                    <a:prstGeom prst="rect">
                      <a:avLst/>
                    </a:prstGeom>
                  </pic:spPr>
                </pic:pic>
              </a:graphicData>
            </a:graphic>
          </wp:inline>
        </w:drawing>
      </w:r>
    </w:p>
    <w:p w:rsidR="004500DE" w:rsidRDefault="004500DE">
      <w:r>
        <w:rPr>
          <w:noProof/>
        </w:rPr>
        <w:lastRenderedPageBreak/>
        <w:drawing>
          <wp:inline distT="0" distB="0" distL="0" distR="0" wp14:anchorId="17102337" wp14:editId="1353B52C">
            <wp:extent cx="4737100" cy="2418654"/>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0197" cy="2420235"/>
                    </a:xfrm>
                    <a:prstGeom prst="rect">
                      <a:avLst/>
                    </a:prstGeom>
                  </pic:spPr>
                </pic:pic>
              </a:graphicData>
            </a:graphic>
          </wp:inline>
        </w:drawing>
      </w:r>
    </w:p>
    <w:p w:rsidR="00595303" w:rsidRDefault="00595303"/>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Hash Partitioning: Example</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Consider a Pair RDD, with keys [8, 96, 240, 400, 401, 800], and the desired number of partitions of 4.</w:t>
      </w:r>
      <w:r>
        <w:rPr>
          <w:rFonts w:ascii="Georgia" w:hAnsi="Georgia"/>
          <w:color w:val="000000"/>
          <w:sz w:val="26"/>
          <w:szCs w:val="26"/>
        </w:rPr>
        <w:br/>
        <w:t xml:space="preserve">Furthermore, suppose that </w:t>
      </w:r>
      <w:proofErr w:type="spellStart"/>
      <w:proofErr w:type="gramStart"/>
      <w:r>
        <w:rPr>
          <w:rFonts w:ascii="Georgia" w:hAnsi="Georgia"/>
          <w:color w:val="000000"/>
          <w:sz w:val="26"/>
          <w:szCs w:val="26"/>
        </w:rPr>
        <w:t>hashCode</w:t>
      </w:r>
      <w:proofErr w:type="spellEnd"/>
      <w:r>
        <w:rPr>
          <w:rFonts w:ascii="Georgia" w:hAnsi="Georgia"/>
          <w:color w:val="000000"/>
          <w:sz w:val="26"/>
          <w:szCs w:val="26"/>
        </w:rPr>
        <w:t>(</w:t>
      </w:r>
      <w:proofErr w:type="gramEnd"/>
      <w:r>
        <w:rPr>
          <w:rFonts w:ascii="Georgia" w:hAnsi="Georgia"/>
          <w:color w:val="000000"/>
          <w:sz w:val="26"/>
          <w:szCs w:val="26"/>
        </w:rPr>
        <w:t>) is the identity (</w:t>
      </w:r>
      <w:proofErr w:type="spellStart"/>
      <w:r>
        <w:rPr>
          <w:rFonts w:ascii="Georgia" w:hAnsi="Georgia"/>
          <w:color w:val="000000"/>
          <w:sz w:val="26"/>
          <w:szCs w:val="26"/>
        </w:rPr>
        <w:t>n.hash€ode</w:t>
      </w:r>
      <w:proofErr w:type="spellEnd"/>
      <w:r>
        <w:rPr>
          <w:rFonts w:ascii="Georgia" w:hAnsi="Georgia"/>
          <w:color w:val="000000"/>
          <w:sz w:val="26"/>
          <w:szCs w:val="26"/>
        </w:rPr>
        <w:t>() ==n).</w:t>
      </w:r>
      <w:r>
        <w:rPr>
          <w:rFonts w:ascii="Georgia" w:hAnsi="Georgia"/>
          <w:color w:val="000000"/>
          <w:sz w:val="26"/>
          <w:szCs w:val="26"/>
        </w:rPr>
        <w:br/>
        <w:t>In this case, hash partitioning distributes the keys as follows among the partitions:</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 xml:space="preserve">– </w:t>
      </w:r>
      <w:proofErr w:type="gramStart"/>
      <w:r>
        <w:rPr>
          <w:rFonts w:ascii="Georgia" w:hAnsi="Georgia"/>
          <w:color w:val="000000"/>
          <w:sz w:val="26"/>
          <w:szCs w:val="26"/>
        </w:rPr>
        <w:t>partition</w:t>
      </w:r>
      <w:proofErr w:type="gramEnd"/>
      <w:r>
        <w:rPr>
          <w:rFonts w:ascii="Georgia" w:hAnsi="Georgia"/>
          <w:color w:val="000000"/>
          <w:sz w:val="26"/>
          <w:szCs w:val="26"/>
        </w:rPr>
        <w:t xml:space="preserve"> 0: [8, 96, 240, 400, 800]</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 xml:space="preserve">– </w:t>
      </w:r>
      <w:proofErr w:type="gramStart"/>
      <w:r>
        <w:rPr>
          <w:rFonts w:ascii="Georgia" w:hAnsi="Georgia"/>
          <w:color w:val="000000"/>
          <w:sz w:val="26"/>
          <w:szCs w:val="26"/>
        </w:rPr>
        <w:t>partition</w:t>
      </w:r>
      <w:proofErr w:type="gramEnd"/>
      <w:r>
        <w:rPr>
          <w:rFonts w:ascii="Georgia" w:hAnsi="Georgia"/>
          <w:color w:val="000000"/>
          <w:sz w:val="26"/>
          <w:szCs w:val="26"/>
        </w:rPr>
        <w:t xml:space="preserve"> 1: [401]</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 xml:space="preserve">– </w:t>
      </w:r>
      <w:proofErr w:type="gramStart"/>
      <w:r>
        <w:rPr>
          <w:rFonts w:ascii="Georgia" w:hAnsi="Georgia"/>
          <w:color w:val="000000"/>
          <w:sz w:val="26"/>
          <w:szCs w:val="26"/>
        </w:rPr>
        <w:t>partition</w:t>
      </w:r>
      <w:proofErr w:type="gramEnd"/>
      <w:r>
        <w:rPr>
          <w:rFonts w:ascii="Georgia" w:hAnsi="Georgia"/>
          <w:color w:val="000000"/>
          <w:sz w:val="26"/>
          <w:szCs w:val="26"/>
        </w:rPr>
        <w:t xml:space="preserve"> 2: []</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 xml:space="preserve">– </w:t>
      </w:r>
      <w:proofErr w:type="gramStart"/>
      <w:r>
        <w:rPr>
          <w:rFonts w:ascii="Georgia" w:hAnsi="Georgia"/>
          <w:color w:val="000000"/>
          <w:sz w:val="26"/>
          <w:szCs w:val="26"/>
        </w:rPr>
        <w:t>partition</w:t>
      </w:r>
      <w:proofErr w:type="gramEnd"/>
      <w:r>
        <w:rPr>
          <w:rFonts w:ascii="Georgia" w:hAnsi="Georgia"/>
          <w:color w:val="000000"/>
          <w:sz w:val="26"/>
          <w:szCs w:val="26"/>
        </w:rPr>
        <w:t xml:space="preserve"> 3: []</w:t>
      </w:r>
    </w:p>
    <w:p w:rsidR="00595303" w:rsidRDefault="00595303" w:rsidP="00595303">
      <w:pPr>
        <w:pStyle w:val="NormalWeb"/>
        <w:shd w:val="clear" w:color="auto" w:fill="FFFFFF"/>
        <w:spacing w:before="0" w:beforeAutospacing="0" w:after="360" w:afterAutospacing="0"/>
        <w:textAlignment w:val="baseline"/>
        <w:rPr>
          <w:rFonts w:ascii="Georgia" w:hAnsi="Georgia"/>
          <w:color w:val="000000"/>
          <w:sz w:val="26"/>
          <w:szCs w:val="26"/>
        </w:rPr>
      </w:pPr>
      <w:r>
        <w:rPr>
          <w:rFonts w:ascii="Georgia" w:hAnsi="Georgia"/>
          <w:color w:val="000000"/>
          <w:sz w:val="26"/>
          <w:szCs w:val="26"/>
        </w:rPr>
        <w:t>The result is a very unbalanced distribution which hurts performance.</w:t>
      </w:r>
    </w:p>
    <w:p w:rsidR="00595303" w:rsidRPr="00971C7E" w:rsidRDefault="00595303">
      <w:bookmarkStart w:id="0" w:name="_GoBack"/>
      <w:bookmarkEnd w:id="0"/>
    </w:p>
    <w:sectPr w:rsidR="00595303" w:rsidRPr="00971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64A"/>
    <w:rsid w:val="002E3C3E"/>
    <w:rsid w:val="004500DE"/>
    <w:rsid w:val="00595303"/>
    <w:rsid w:val="00744FC8"/>
    <w:rsid w:val="00971C7E"/>
    <w:rsid w:val="00AC47BE"/>
    <w:rsid w:val="00B76667"/>
    <w:rsid w:val="00D514EF"/>
    <w:rsid w:val="00F8664A"/>
    <w:rsid w:val="00FA0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6118"/>
  <w15:chartTrackingRefBased/>
  <w15:docId w15:val="{EC7D84C3-5467-42CC-9189-148914F5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53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60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1003</TotalTime>
  <Pages>5</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Sun Life Financial</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Mangla</dc:creator>
  <cp:keywords/>
  <dc:description/>
  <cp:lastModifiedBy>Pooja Mangla</cp:lastModifiedBy>
  <cp:revision>2</cp:revision>
  <dcterms:created xsi:type="dcterms:W3CDTF">2020-12-13T12:35:00Z</dcterms:created>
  <dcterms:modified xsi:type="dcterms:W3CDTF">2020-12-14T05:18:00Z</dcterms:modified>
</cp:coreProperties>
</file>