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2FBBF" w14:textId="6CEE2CCD" w:rsidR="00974D8C" w:rsidRPr="00974D8C" w:rsidRDefault="00974D8C" w:rsidP="009C65B0">
      <w:pPr>
        <w:pStyle w:val="Title"/>
      </w:pPr>
      <w:r w:rsidRPr="00974D8C">
        <w:t>Distinguishing the Killjoy from Other Dark Traits</w:t>
      </w:r>
    </w:p>
    <w:p w14:paraId="6BA09B09" w14:textId="77777777" w:rsidR="00974D8C" w:rsidRPr="00974D8C" w:rsidRDefault="00974D8C" w:rsidP="009C65B0">
      <w:pPr>
        <w:pStyle w:val="Heading1"/>
      </w:pPr>
      <w:r w:rsidRPr="00974D8C">
        <w:t>Introduction</w:t>
      </w:r>
    </w:p>
    <w:p w14:paraId="7DF71502" w14:textId="77777777" w:rsidR="001413BE" w:rsidRDefault="001413BE" w:rsidP="00974D8C">
      <w:r w:rsidRPr="001413BE">
        <w:t xml:space="preserve">The term “killjoy” describes individuals who tend to dampen the mood at social events or gatherings. To understand this concept more clearly, it’s useful to compare it with other negative personality traits. These include narcissism, which is part of the Dark Triad, James’ definition of assholes, and the traits of bullies. This essay will examine how </w:t>
      </w:r>
      <w:proofErr w:type="gramStart"/>
      <w:r w:rsidRPr="001413BE">
        <w:t>killjoys</w:t>
      </w:r>
      <w:proofErr w:type="gramEnd"/>
      <w:r w:rsidRPr="001413BE">
        <w:t xml:space="preserve"> contrast with other negative traits by looking at their psychological roots, how they behave in social situations, and their wider impact on society. By delving into these areas, we aim to find out whether the term "killjoy" represents a unique negative personality trait or if it fulfills a different function in social contexts.</w:t>
      </w:r>
      <w:r w:rsidRPr="001413BE">
        <w:br/>
      </w:r>
      <w:r w:rsidRPr="001413BE">
        <w:br/>
      </w:r>
      <w:r w:rsidRPr="009C65B0">
        <w:rPr>
          <w:rStyle w:val="Heading1Char"/>
        </w:rPr>
        <w:t>Characterization of Killjoy</w:t>
      </w:r>
      <w:r w:rsidRPr="001413BE">
        <w:br/>
      </w:r>
      <w:r w:rsidRPr="001413BE">
        <w:br/>
        <w:t>A killjoy is someone who tends to ruin others' enjoyment. This trait usually appears as negativity or criticism, especially when others are having a good time. Killjoys might openly disapprove or use subtle, passive-aggressive tactics to take away from others' pleasure. For instance, at a holiday party at work, a killjoy might complain about the event or criticize how excited others are, which can lessen the overall enjoyment and disrupt the festive mood.</w:t>
      </w:r>
    </w:p>
    <w:p w14:paraId="0465BEE4" w14:textId="739032BB" w:rsidR="00974D8C" w:rsidRPr="00974D8C" w:rsidRDefault="00974D8C" w:rsidP="009C65B0">
      <w:pPr>
        <w:pStyle w:val="Heading1"/>
      </w:pPr>
      <w:r w:rsidRPr="00974D8C">
        <w:t>Comparison with Other Traits</w:t>
      </w:r>
    </w:p>
    <w:p w14:paraId="4E58EB92" w14:textId="32F8CA55" w:rsidR="00974D8C" w:rsidRPr="00974D8C" w:rsidRDefault="00974D8C" w:rsidP="009C65B0">
      <w:pPr>
        <w:pStyle w:val="Heading2"/>
        <w:numPr>
          <w:ilvl w:val="0"/>
          <w:numId w:val="8"/>
        </w:numPr>
      </w:pPr>
      <w:r w:rsidRPr="00974D8C">
        <w:t>Narcissism</w:t>
      </w:r>
    </w:p>
    <w:p w14:paraId="0DB7E262" w14:textId="77777777" w:rsidR="00974D8C" w:rsidRPr="00974D8C" w:rsidRDefault="00974D8C" w:rsidP="00974D8C">
      <w:r w:rsidRPr="00974D8C">
        <w:t>Narcissism, a prominent trait within the Dark Triad, is characterized by grandiosity, a constant need for admiration, and a lack of empathy (Paulhus &amp; Williams, 2002). Individuals with narcissistic traits have an inflated sense of their own importance and seek constant validation to maintain their self-image. For instance, Elon Musk often exhibits behaviors associated with narcissism, such as grandiose public statements and a persistent need for attention. In contrast to killjoys, who seek to diminish others’ enjoyment, narcissists are primarily focused on their own gratification and recognition. Narcissism typically arises from deep-seated insecurities and fragile self-esteem that necessitates constant validation. On the other hand, killjoy behavior may originate from personal dissatisfaction or a critical stance towards others’ happiness. While narcissists actively seek admiration and validation, killjoys undermine others’ joy, often driven by their own critical outlook or dissatisfaction.</w:t>
      </w:r>
    </w:p>
    <w:p w14:paraId="759A2F81" w14:textId="77777777" w:rsidR="009C65B0" w:rsidRDefault="009C65B0">
      <w:pPr>
        <w:rPr>
          <w:rFonts w:eastAsiaTheme="majorEastAsia" w:cstheme="majorBidi"/>
          <w:color w:val="0F4761" w:themeColor="accent1" w:themeShade="BF"/>
          <w:sz w:val="28"/>
          <w:szCs w:val="28"/>
        </w:rPr>
      </w:pPr>
      <w:r>
        <w:br w:type="page"/>
      </w:r>
    </w:p>
    <w:p w14:paraId="1F0D8383" w14:textId="4C4E5EDD" w:rsidR="00974D8C" w:rsidRPr="00974D8C" w:rsidRDefault="00974D8C" w:rsidP="009C65B0">
      <w:pPr>
        <w:pStyle w:val="Heading3"/>
      </w:pPr>
      <w:r w:rsidRPr="00974D8C">
        <w:lastRenderedPageBreak/>
        <w:t>Psychological Origins and Motivations</w:t>
      </w:r>
    </w:p>
    <w:p w14:paraId="78533582" w14:textId="05591BFF" w:rsidR="00974D8C" w:rsidRDefault="00974D8C" w:rsidP="00974D8C">
      <w:r>
        <w:t xml:space="preserve">The psychological origins of narcissism are deeply rooted in early life experiences that shape an individual’s self-concept and need for external validation (Morf &amp; </w:t>
      </w:r>
      <w:proofErr w:type="spellStart"/>
      <w:r>
        <w:t>Rhodewalt</w:t>
      </w:r>
      <w:proofErr w:type="spellEnd"/>
      <w:r>
        <w:t>, 2001). Narcissists are driven by a persistent desire for admiration and status, which propels their behavior. For example, someone with narcissistic traits might dominate conversations and seek constant praise to reinforce their inflated self-image. This motivation stems from a fragile self-esteem that requires ongoing validation to compensate for underlying insecurities.</w:t>
      </w:r>
    </w:p>
    <w:p w14:paraId="369113C6" w14:textId="77777777" w:rsidR="00974D8C" w:rsidRDefault="00974D8C" w:rsidP="00974D8C">
      <w:r>
        <w:t>In contrast, the psychological origins of killjoy behavior often stem from personal frustration or dissatisfaction. Killjoys might undermine others’ enjoyment not out of a desire for personal gain, but because they are unable or unwilling to partake in the joy themselves. For instance, a killjoy at a social event might openly criticize the festivities or make disparaging remarks because they feel excluded or discontented with the situation. Unlike narcissists, who are primarily focused on gaining validation and attention, killjoys act out of a broader sense of discontentment or frustration with the pleasure of others. The key difference in motivations is that narcissists seek to elevate their own status and self-worth, while killjoys are driven by a more general dissatisfaction that leads them to diminish others’ happiness.</w:t>
      </w:r>
    </w:p>
    <w:p w14:paraId="0C2EEACC" w14:textId="782B75EE" w:rsidR="00CA79CC" w:rsidRDefault="00CA79CC" w:rsidP="00CA79CC">
      <w:pPr>
        <w:pStyle w:val="Heading2"/>
        <w:numPr>
          <w:ilvl w:val="0"/>
          <w:numId w:val="8"/>
        </w:numPr>
      </w:pPr>
      <w:r>
        <w:t>Machiavellianism</w:t>
      </w:r>
    </w:p>
    <w:p w14:paraId="71253831" w14:textId="057E8B38" w:rsidR="00CA79CC" w:rsidRPr="00CA79CC" w:rsidRDefault="00CA79CC" w:rsidP="00CA79CC">
      <w:r w:rsidRPr="00CA79CC">
        <w:t>Machiavellianism, one of the traits in the Dark Triad, revolves around manipulation for personal gain, often with little regard for ethics or morals (Paulhus &amp; Williams, 2002). Individuals with Machiavellian tendencies are typically shrewd and tactical, always looking for ways to turn situations in their favor. A politician, for instance, might manipulate public opinion or exploit relationships to climb the ranks. Unlike killjoys, Machiavellians are always scheming for personal advantage, while killjoys act out of their own unhappiness or dissatisfaction.</w:t>
      </w:r>
      <w:r w:rsidRPr="00CA79CC">
        <w:br/>
      </w:r>
      <w:r w:rsidRPr="00CA79CC">
        <w:br/>
        <w:t>Machiavellians focus on carefully planning and controlling situations to maintain their advantage, while killjoys don’t show that level of calculation. Instead, killjoys often act on impulse, dampening the mood without aiming to manipulate anyone. While someone with Machiavellian traits seeks power and control, a killjoy is usually overwhelmed by their own negative emotions, which spill over and affect those around them. In essence, Machiavellians use others to get ahead, while killjoys unintentionally bring down the atmosphere, driven mostly by their personal dissatisfaction.</w:t>
      </w:r>
    </w:p>
    <w:p w14:paraId="5E73AF2B" w14:textId="694FD451" w:rsidR="00974D8C" w:rsidRPr="00974D8C" w:rsidRDefault="00974D8C" w:rsidP="009C65B0">
      <w:pPr>
        <w:pStyle w:val="Heading2"/>
      </w:pPr>
      <w:r w:rsidRPr="00974D8C">
        <w:t>James’ Notion of Assholes</w:t>
      </w:r>
    </w:p>
    <w:p w14:paraId="191A1A45" w14:textId="0AD12BA9" w:rsidR="009176D1" w:rsidRDefault="009176D1" w:rsidP="009176D1">
      <w:r>
        <w:t>James defines assholes as individuals who consistently disregard others' well-being, marked by selfishness and a sense of entitlement (James, 1996). An example of this would be a manager who devalues employees by harshly criticizing minor errors and manipulating situations for personal gain. This behavior reflects a deep-seated lack of respect and empathy, as assholes exploit their positions for personal advantage, often at the expense of others.</w:t>
      </w:r>
    </w:p>
    <w:p w14:paraId="33D43F8F" w14:textId="77777777" w:rsidR="00CA79CC" w:rsidRDefault="00CA79CC">
      <w:r>
        <w:br w:type="page"/>
      </w:r>
    </w:p>
    <w:p w14:paraId="41A24F83" w14:textId="047912D6" w:rsidR="009176D1" w:rsidRDefault="009176D1" w:rsidP="009176D1">
      <w:r>
        <w:lastRenderedPageBreak/>
        <w:t>While both assholes and killjoys can have a detrimental effect on social interactions, their underlying motivations differ. Assholes act out of self-interest and a desire for personal benefit, frequently driven by a need to assert dominance or control. In contrast, killjoys are motivated by a broader sense of dissatisfaction or frustration. Their behavior stems from an inability or unwillingness to share in or tolerate others' happiness. For example, a killjoy at a celebration might criticize the event or its participants, not to gain any advantage but because they feel disconnected or displeased with the joy around them. This contrasts with the asshole's deliberate exploitation of relationships for personal gain.</w:t>
      </w:r>
    </w:p>
    <w:p w14:paraId="736382D8" w14:textId="0796DCD3" w:rsidR="00974D8C" w:rsidRDefault="00974D8C" w:rsidP="009C65B0">
      <w:pPr>
        <w:pStyle w:val="Heading3"/>
      </w:pPr>
      <w:r w:rsidRPr="00974D8C">
        <w:t>Manifestation in Social Interactions</w:t>
      </w:r>
    </w:p>
    <w:p w14:paraId="765CAE31" w14:textId="77777777" w:rsidR="00CA79CC" w:rsidRDefault="009176D1" w:rsidP="009176D1">
      <w:r w:rsidRPr="009176D1">
        <w:t>Assholes exhibit behavior that is explicitly exploitative and harmful, typically aimed at gaining an advantage or manipulating others. Harvey Weinstein, for instance, used his position of power in the entertainment industry to exploit and harm numerous individuals, demonstrating the core characteristics of an asshole: manipulation and abuse of power (Kirkpatrick, 2018).</w:t>
      </w:r>
    </w:p>
    <w:p w14:paraId="7E4A57D9" w14:textId="37ACAC59" w:rsidR="009176D1" w:rsidRPr="00974D8C" w:rsidRDefault="00CA79CC" w:rsidP="009176D1">
      <w:r w:rsidRPr="009176D1">
        <w:t xml:space="preserve"> </w:t>
      </w:r>
      <w:r w:rsidR="009176D1" w:rsidRPr="009176D1">
        <w:t>In contrast, killjoys manifest their traits through criticism or negativity that detracts from others’ enjoyment. Their behavior might not be as overtly harmful as that of assholes but can still create a negative atmosphere. For example, at a party, a killjoy might continuously criticize the event or express disapproval of the guests’ enthusiasm, subtly diminishing the overall enjoyment without directly harming anyone. This is different from an asshole’s approach, who might actively sabotage someone’s efforts or seek to belittle them for personal gain. The primary distinction lies in the intent: killjoys are driven by their own dissatisfaction, while assholes are focused on exploiting others for personal benefit.</w:t>
      </w:r>
    </w:p>
    <w:p w14:paraId="40E53BF2" w14:textId="7F7CC479" w:rsidR="00974D8C" w:rsidRPr="00974D8C" w:rsidRDefault="00974D8C" w:rsidP="009C65B0">
      <w:pPr>
        <w:pStyle w:val="Heading2"/>
        <w:numPr>
          <w:ilvl w:val="0"/>
          <w:numId w:val="8"/>
        </w:numPr>
      </w:pPr>
      <w:r w:rsidRPr="00974D8C">
        <w:t>Bullies</w:t>
      </w:r>
    </w:p>
    <w:p w14:paraId="0D890F27" w14:textId="5C93822A" w:rsidR="009176D1" w:rsidRDefault="009176D1" w:rsidP="009176D1">
      <w:r>
        <w:t>Bullying involves repetitive aggressive behavior aimed at intimidating or harming others, usually driven by a desire for power or dominance (Smith, 2016). A classic example is a schoolyard bully who repeatedly targets a classmate to assert control and exert influence, often deriving satisfaction from their ability to intimidate. This type of behavior is characterized by its intent to dominate and its repetitive nature, which can have severe psychological effects on the victim.</w:t>
      </w:r>
    </w:p>
    <w:p w14:paraId="34EB9DD4" w14:textId="21F5628C" w:rsidR="009176D1" w:rsidRDefault="009176D1" w:rsidP="009176D1">
      <w:r>
        <w:t>In contrast, killjoys negatively impact others without necessarily having a clear intent to dominate. While both bullies and killjoys create discomfort, the motivations behind their actions differ. Bullies are driven by a need for power and often take pleasure in their ability to cause harm (Smith, 2016). Killjoys, however, might express dissatisfaction or frustration without a deliberate agenda to harm or control. For instance, a killjoy at work might criticize a coworker's project during a meeting, not out of a desire to undermine the colleague but rather from an inability to appreciate or share in the success of others. This criticism stems from personal discontent rather than a systematic attempt to dominate or inflict harm.</w:t>
      </w:r>
    </w:p>
    <w:p w14:paraId="27183EB2" w14:textId="4E1296B2" w:rsidR="009176D1" w:rsidRDefault="009176D1" w:rsidP="009176D1">
      <w:r>
        <w:t>The key difference lies in the underlying motivation and the nature of the behavior: bullies actively seek to assert power and cause distress, while killjoys are more about expressing their own negative feelings, which can inadvertently affect others.</w:t>
      </w:r>
    </w:p>
    <w:p w14:paraId="78DA1C50" w14:textId="0F78C488" w:rsidR="00974D8C" w:rsidRPr="00974D8C" w:rsidRDefault="00974D8C" w:rsidP="009C65B0">
      <w:pPr>
        <w:pStyle w:val="Heading3"/>
      </w:pPr>
      <w:r w:rsidRPr="00974D8C">
        <w:lastRenderedPageBreak/>
        <w:t>Broader Social and Political Implications</w:t>
      </w:r>
    </w:p>
    <w:p w14:paraId="4C667833" w14:textId="77777777" w:rsidR="009176D1" w:rsidRPr="009176D1" w:rsidRDefault="009176D1" w:rsidP="009176D1">
      <w:r w:rsidRPr="009176D1">
        <w:t>Killjoys can significantly influence social and political environments by fostering a culture of negativity and criticism. Their behavior often undermines group cohesion and diminishes collective enjoyment, which can impact overall morale and productivity. For example, a killjoy at a team-building event might consistently voice complaints or negative comments, thereby eroding team spirit and discouraging positive engagement. This persistent negativity can create a pervasive atmosphere of discontent, affecting how individuals interact and collaborate within the group.</w:t>
      </w:r>
    </w:p>
    <w:p w14:paraId="121E25E2" w14:textId="77777777" w:rsidR="009176D1" w:rsidRPr="009176D1" w:rsidRDefault="009176D1" w:rsidP="009176D1">
      <w:r w:rsidRPr="009176D1">
        <w:t>In comparison, narcissists and assholes affect social structures through manipulation and exploitation. Narcissists seek admiration and validation, often bending social norms to their advantage, while assholes disregard others' well-being for personal gain and exhibit entitlement (James, 1996). Bullies, on the other hand, have a more direct impact by exerting power over their victims, often leading to psychological harm and reinforcing a climate of fear (Smith, 2016).</w:t>
      </w:r>
    </w:p>
    <w:p w14:paraId="29A0020E" w14:textId="77777777" w:rsidR="009176D1" w:rsidRPr="009176D1" w:rsidRDefault="009176D1" w:rsidP="009176D1">
      <w:r w:rsidRPr="009176D1">
        <w:t>The broader implications of killjoy behavior include the potential for fostering a culture of cynicism and dissatisfaction. While narcissists and assholes actively disrupt social structures to fulfill personal agendas, and bullies inflict harm to assert dominance, killjoys contribute to a more subtle but pervasive erosion of social harmony. Their actions may not be as overtly harmful but can undermine group morale and foster a climate of skepticism or discontent, affecting how individuals relate to each other in both social and political contexts. This ongoing negativity can subtly influence group dynamics and societal attitudes, shaping interactions in a way that may discourage enthusiasm and collective engagement.</w:t>
      </w:r>
    </w:p>
    <w:p w14:paraId="74BF1D61" w14:textId="77777777" w:rsidR="00974D8C" w:rsidRPr="00974D8C" w:rsidRDefault="00974D8C" w:rsidP="009C65B0">
      <w:pPr>
        <w:pStyle w:val="Heading1"/>
      </w:pPr>
      <w:r w:rsidRPr="00974D8C">
        <w:t>Should Killjoy be Considered a ‘Dark’ Personality Trait?</w:t>
      </w:r>
    </w:p>
    <w:p w14:paraId="07CAA028" w14:textId="77777777" w:rsidR="009176D1" w:rsidRPr="009176D1" w:rsidRDefault="009176D1" w:rsidP="009176D1">
      <w:r w:rsidRPr="009176D1">
        <w:t>Determining whether the killjoy trait should be classified as a ‘dark’ personality trait involves examining the nature of what constitutes 'darkness' in personality traits. Typically, ‘dark’ traits are those that cause harm, distress, or significant disruption in social interactions and personal relationships. Under this definition, killjoy behavior might initially seem to fit due to its impact on the enjoyment and overall atmosphere within social settings.</w:t>
      </w:r>
    </w:p>
    <w:p w14:paraId="036ED54F" w14:textId="77777777" w:rsidR="009176D1" w:rsidRPr="009176D1" w:rsidRDefault="009176D1" w:rsidP="009176D1">
      <w:r w:rsidRPr="009176D1">
        <w:t>However, a crucial distinction arises when considering the intent behind the behavior. Unlike traits such as narcissism or assholes, which are driven by self-serving motives and a lack of empathy, killjoys generally do not act out of malice or a desire for personal gain. Narcissists, for example, seek admiration and validation, often at the expense of others, while assholes exploit and manipulate relationships for personal benefit (James, 1996). Bullies, similarly, use aggression to assert dominance and derive pleasure from the suffering of their victims (Smith, 2016).</w:t>
      </w:r>
    </w:p>
    <w:p w14:paraId="4DF9E2B5" w14:textId="77777777" w:rsidR="009176D1" w:rsidRPr="009176D1" w:rsidRDefault="009176D1" w:rsidP="009176D1">
      <w:r w:rsidRPr="009176D1">
        <w:t>In contrast, killjoys may exhibit behavior that diminishes others' enjoyment, but this is often rooted in personal dissatisfaction or a critical outlook rather than a deliberate intent to cause harm. For instance, a killjoy might express negativity about a celebration not out of spite, but due to their own inability to share in the joy (Smith, 2016). This suggests that their actions, while disruptive, are not necessarily driven by a fundamental desire to inflict pain or distress.</w:t>
      </w:r>
    </w:p>
    <w:p w14:paraId="67FFB379" w14:textId="77777777" w:rsidR="00CA79CC" w:rsidRDefault="00CA79CC">
      <w:r>
        <w:br w:type="page"/>
      </w:r>
    </w:p>
    <w:p w14:paraId="5795C85C" w14:textId="0B70B416" w:rsidR="009C65B0" w:rsidRDefault="009176D1">
      <w:pPr>
        <w:rPr>
          <w:rFonts w:asciiTheme="majorHAnsi" w:eastAsiaTheme="majorEastAsia" w:hAnsiTheme="majorHAnsi" w:cstheme="majorBidi"/>
          <w:color w:val="0F4761" w:themeColor="accent1" w:themeShade="BF"/>
          <w:sz w:val="40"/>
          <w:szCs w:val="40"/>
        </w:rPr>
      </w:pPr>
      <w:r w:rsidRPr="009176D1">
        <w:lastRenderedPageBreak/>
        <w:t>Thus, while killjoys do contribute to a negative social atmosphere, categorizing them as ‘dark’ in the traditional sense may overlook the more nuanced motivations behind their behavior. They might better be understood as individuals struggling with engaging positively with others' happiness, rather than embodying an inherently ‘dark’ personality. In this sense, killjoys are less about deliberate harm and more about a disconnect from collective enjoyment and positivity.</w:t>
      </w:r>
    </w:p>
    <w:p w14:paraId="6D140B97" w14:textId="5B474102" w:rsidR="00974D8C" w:rsidRPr="00974D8C" w:rsidRDefault="00974D8C" w:rsidP="009C65B0">
      <w:pPr>
        <w:pStyle w:val="Heading1"/>
      </w:pPr>
      <w:r w:rsidRPr="00974D8C">
        <w:t>Conclusion</w:t>
      </w:r>
    </w:p>
    <w:p w14:paraId="6C15940A" w14:textId="77777777" w:rsidR="009176D1" w:rsidRPr="009176D1" w:rsidRDefault="009176D1" w:rsidP="009176D1">
      <w:r w:rsidRPr="009176D1">
        <w:t>In summary, while killjoy behavior exhibits some overlap with other ‘dark’ personality traits, it remains distinct in its psychological origins and manifestations. Unlike narcissists, who are motivated by a need for personal validation and admiration (Paulhus &amp; Williams, 2002), or assholes, who exploit and manipulate others for personal gain (James, 1996), killjoys are primarily driven by personal dissatisfaction and a critical perspective on others’ enjoyment. They differ from bullies, who actively seek to dominate and inflict harm on others (Smith, 2016), in that killjoys do not have a clear agenda of power or control but instead display negativity due to an inability to share in or tolerate others' happiness.</w:t>
      </w:r>
    </w:p>
    <w:p w14:paraId="12DD3DE2" w14:textId="77777777" w:rsidR="009176D1" w:rsidRPr="009176D1" w:rsidRDefault="009176D1" w:rsidP="009176D1">
      <w:r w:rsidRPr="009176D1">
        <w:t>The classification of killjoy behavior as a ‘dark’ trait hinges on how one interprets the impact of such behavior on social and personal dynamics. While killjoys do contribute to a negative atmosphere and can dampen social experiences, their actions are typically not driven by malicious intent or a desire to cause harm. Instead, they reflect a deeper personal struggle with engaging positively with others’ joy. Therefore, killjoys might be better defined as individuals who disrupt others' enjoyment through criticism and negativity, driven more by personal dissatisfaction than by a fundamentally dark disposition.</w:t>
      </w:r>
    </w:p>
    <w:p w14:paraId="7B969FB8" w14:textId="77777777" w:rsidR="009C65B0" w:rsidRDefault="009C65B0">
      <w:pPr>
        <w:rPr>
          <w:rFonts w:asciiTheme="majorHAnsi" w:eastAsiaTheme="majorEastAsia" w:hAnsiTheme="majorHAnsi" w:cstheme="majorBidi"/>
          <w:color w:val="0F4761" w:themeColor="accent1" w:themeShade="BF"/>
          <w:sz w:val="40"/>
          <w:szCs w:val="40"/>
        </w:rPr>
      </w:pPr>
      <w:r>
        <w:br w:type="page"/>
      </w:r>
    </w:p>
    <w:p w14:paraId="640D7070" w14:textId="28345B13" w:rsidR="00974D8C" w:rsidRPr="00974D8C" w:rsidRDefault="00974D8C" w:rsidP="009C65B0">
      <w:pPr>
        <w:pStyle w:val="Heading1"/>
      </w:pPr>
      <w:r w:rsidRPr="00974D8C">
        <w:lastRenderedPageBreak/>
        <w:t>References</w:t>
      </w:r>
    </w:p>
    <w:p w14:paraId="729F5BBD" w14:textId="77777777" w:rsidR="00974D8C" w:rsidRPr="00974D8C" w:rsidRDefault="00974D8C" w:rsidP="00974D8C">
      <w:r w:rsidRPr="00974D8C">
        <w:t xml:space="preserve">Buckels, E. E., Trapnell, P. D., &amp; Paulhus, D. L. (2014). Trolls just want to have fun. </w:t>
      </w:r>
      <w:r w:rsidRPr="00974D8C">
        <w:rPr>
          <w:i/>
          <w:iCs/>
        </w:rPr>
        <w:t>Personality and Individual Differences, 67</w:t>
      </w:r>
      <w:r w:rsidRPr="00974D8C">
        <w:t xml:space="preserve">, 97-104. </w:t>
      </w:r>
      <w:hyperlink r:id="rId7" w:tgtFrame="_new" w:history="1">
        <w:r w:rsidRPr="00974D8C">
          <w:rPr>
            <w:rStyle w:val="Hyperlink"/>
          </w:rPr>
          <w:t>https://doi.org/10.1016/j.paid.2014.01.016</w:t>
        </w:r>
      </w:hyperlink>
    </w:p>
    <w:p w14:paraId="668F66CE" w14:textId="77777777" w:rsidR="00974D8C" w:rsidRPr="00974D8C" w:rsidRDefault="00974D8C" w:rsidP="00974D8C">
      <w:r w:rsidRPr="00974D8C">
        <w:t xml:space="preserve">James, K. (1996). </w:t>
      </w:r>
      <w:r w:rsidRPr="00974D8C">
        <w:rPr>
          <w:i/>
          <w:iCs/>
        </w:rPr>
        <w:t>The Philosophy of Assholes</w:t>
      </w:r>
      <w:r w:rsidRPr="00974D8C">
        <w:t>. Journal of Social Behavior.</w:t>
      </w:r>
    </w:p>
    <w:p w14:paraId="2667E480" w14:textId="77777777" w:rsidR="00974D8C" w:rsidRPr="00974D8C" w:rsidRDefault="00974D8C" w:rsidP="00974D8C">
      <w:r w:rsidRPr="00974D8C">
        <w:t xml:space="preserve">Morf, C. C., &amp; </w:t>
      </w:r>
      <w:proofErr w:type="spellStart"/>
      <w:r w:rsidRPr="00974D8C">
        <w:t>Rhodewalt</w:t>
      </w:r>
      <w:proofErr w:type="spellEnd"/>
      <w:r w:rsidRPr="00974D8C">
        <w:t xml:space="preserve">, F. (2001). Unifying concepts in the study of narcissism. </w:t>
      </w:r>
      <w:r w:rsidRPr="00974D8C">
        <w:rPr>
          <w:i/>
          <w:iCs/>
        </w:rPr>
        <w:t>The Self and the Social Context</w:t>
      </w:r>
      <w:r w:rsidRPr="00974D8C">
        <w:t>, 179-218.</w:t>
      </w:r>
    </w:p>
    <w:p w14:paraId="7AB5B90B" w14:textId="77777777" w:rsidR="00974D8C" w:rsidRPr="00974D8C" w:rsidRDefault="00974D8C" w:rsidP="00974D8C">
      <w:r w:rsidRPr="00974D8C">
        <w:t xml:space="preserve">Paulhus, D. L., &amp; Williams, K. M. (2002). The Dark Triad of personality: Narcissism, Machiavellianism, and Psychopathy. </w:t>
      </w:r>
      <w:r w:rsidRPr="00974D8C">
        <w:rPr>
          <w:i/>
          <w:iCs/>
        </w:rPr>
        <w:t>Journal of Research in Personality, 36</w:t>
      </w:r>
      <w:r w:rsidRPr="00974D8C">
        <w:t>(6), 556-568. https://doi.org/10.1016/S0092-6566(02)00046-6</w:t>
      </w:r>
    </w:p>
    <w:p w14:paraId="2888E431" w14:textId="77777777" w:rsidR="00974D8C" w:rsidRPr="00974D8C" w:rsidRDefault="00974D8C" w:rsidP="00974D8C">
      <w:r w:rsidRPr="00974D8C">
        <w:t xml:space="preserve">Schwartz, M. (2008). The trolls among us. </w:t>
      </w:r>
      <w:r w:rsidRPr="00974D8C">
        <w:rPr>
          <w:i/>
          <w:iCs/>
        </w:rPr>
        <w:t>The New York Times</w:t>
      </w:r>
      <w:r w:rsidRPr="00974D8C">
        <w:t>.</w:t>
      </w:r>
    </w:p>
    <w:p w14:paraId="26A6F5C2" w14:textId="77777777" w:rsidR="00974D8C" w:rsidRPr="00974D8C" w:rsidRDefault="00974D8C" w:rsidP="00974D8C">
      <w:r w:rsidRPr="00974D8C">
        <w:t xml:space="preserve">Smith, P. K. (2016). Bullying: Definition, types, causes, consequences, and intervention. </w:t>
      </w:r>
      <w:r w:rsidRPr="00974D8C">
        <w:rPr>
          <w:i/>
          <w:iCs/>
        </w:rPr>
        <w:t>Social and Personality Psychology Compass, 10</w:t>
      </w:r>
      <w:r w:rsidRPr="00974D8C">
        <w:t xml:space="preserve">(9), 519-532. </w:t>
      </w:r>
      <w:hyperlink r:id="rId8" w:tgtFrame="_new" w:history="1">
        <w:r w:rsidRPr="00974D8C">
          <w:rPr>
            <w:rStyle w:val="Hyperlink"/>
          </w:rPr>
          <w:t>https://doi.org/10.1111/spc3.12266</w:t>
        </w:r>
      </w:hyperlink>
    </w:p>
    <w:p w14:paraId="515DAF46" w14:textId="77777777" w:rsidR="003449D9" w:rsidRPr="00974D8C" w:rsidRDefault="003449D9" w:rsidP="00974D8C"/>
    <w:sectPr w:rsidR="003449D9" w:rsidRPr="00974D8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FC789" w14:textId="77777777" w:rsidR="00DE14F6" w:rsidRDefault="00DE14F6" w:rsidP="009C65B0">
      <w:pPr>
        <w:spacing w:after="0" w:line="240" w:lineRule="auto"/>
      </w:pPr>
      <w:r>
        <w:separator/>
      </w:r>
    </w:p>
  </w:endnote>
  <w:endnote w:type="continuationSeparator" w:id="0">
    <w:p w14:paraId="78A18E45" w14:textId="77777777" w:rsidR="00DE14F6" w:rsidRDefault="00DE14F6" w:rsidP="009C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AA377" w14:textId="77777777" w:rsidR="00DE14F6" w:rsidRDefault="00DE14F6" w:rsidP="009C65B0">
      <w:pPr>
        <w:spacing w:after="0" w:line="240" w:lineRule="auto"/>
      </w:pPr>
      <w:r>
        <w:separator/>
      </w:r>
    </w:p>
  </w:footnote>
  <w:footnote w:type="continuationSeparator" w:id="0">
    <w:p w14:paraId="6A70A98B" w14:textId="77777777" w:rsidR="00DE14F6" w:rsidRDefault="00DE14F6" w:rsidP="009C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084700"/>
      <w:docPartObj>
        <w:docPartGallery w:val="Page Numbers (Top of Page)"/>
        <w:docPartUnique/>
      </w:docPartObj>
    </w:sdtPr>
    <w:sdtEndPr>
      <w:rPr>
        <w:noProof/>
      </w:rPr>
    </w:sdtEndPr>
    <w:sdtContent>
      <w:p w14:paraId="4B611DF9" w14:textId="4A8B63AD" w:rsidR="009C65B0" w:rsidRDefault="009C65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E5EA12" w14:textId="77777777" w:rsidR="009C65B0" w:rsidRDefault="009C6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A2DE7"/>
    <w:multiLevelType w:val="multilevel"/>
    <w:tmpl w:val="446E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D2138"/>
    <w:multiLevelType w:val="multilevel"/>
    <w:tmpl w:val="55C2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B0E4B"/>
    <w:multiLevelType w:val="multilevel"/>
    <w:tmpl w:val="1BA4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54747"/>
    <w:multiLevelType w:val="multilevel"/>
    <w:tmpl w:val="4E14E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4707B"/>
    <w:multiLevelType w:val="multilevel"/>
    <w:tmpl w:val="027CBD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C2470"/>
    <w:multiLevelType w:val="multilevel"/>
    <w:tmpl w:val="3F261C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41147"/>
    <w:multiLevelType w:val="hybridMultilevel"/>
    <w:tmpl w:val="48C4E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E1298F"/>
    <w:multiLevelType w:val="multilevel"/>
    <w:tmpl w:val="127EC7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417339">
    <w:abstractNumId w:val="0"/>
  </w:num>
  <w:num w:numId="2" w16cid:durableId="614825594">
    <w:abstractNumId w:val="1"/>
  </w:num>
  <w:num w:numId="3" w16cid:durableId="1403215046">
    <w:abstractNumId w:val="3"/>
  </w:num>
  <w:num w:numId="4" w16cid:durableId="2140175060">
    <w:abstractNumId w:val="5"/>
  </w:num>
  <w:num w:numId="5" w16cid:durableId="1914655424">
    <w:abstractNumId w:val="2"/>
  </w:num>
  <w:num w:numId="6" w16cid:durableId="1051878439">
    <w:abstractNumId w:val="4"/>
  </w:num>
  <w:num w:numId="7" w16cid:durableId="1844973165">
    <w:abstractNumId w:val="7"/>
  </w:num>
  <w:num w:numId="8" w16cid:durableId="579490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8C"/>
    <w:rsid w:val="001413BE"/>
    <w:rsid w:val="003449D9"/>
    <w:rsid w:val="00630F8D"/>
    <w:rsid w:val="00643CFA"/>
    <w:rsid w:val="009176D1"/>
    <w:rsid w:val="00974D8C"/>
    <w:rsid w:val="009C65B0"/>
    <w:rsid w:val="00C57A37"/>
    <w:rsid w:val="00CA79CC"/>
    <w:rsid w:val="00DE1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B068"/>
  <w15:chartTrackingRefBased/>
  <w15:docId w15:val="{E1A71B74-67A1-4ABC-A965-62744BEE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4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4D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D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4D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4D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D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D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D8C"/>
    <w:rPr>
      <w:rFonts w:eastAsiaTheme="majorEastAsia" w:cstheme="majorBidi"/>
      <w:color w:val="272727" w:themeColor="text1" w:themeTint="D8"/>
    </w:rPr>
  </w:style>
  <w:style w:type="paragraph" w:styleId="Title">
    <w:name w:val="Title"/>
    <w:basedOn w:val="Normal"/>
    <w:next w:val="Normal"/>
    <w:link w:val="TitleChar"/>
    <w:uiPriority w:val="10"/>
    <w:qFormat/>
    <w:rsid w:val="00974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D8C"/>
    <w:pPr>
      <w:spacing w:before="160"/>
      <w:jc w:val="center"/>
    </w:pPr>
    <w:rPr>
      <w:i/>
      <w:iCs/>
      <w:color w:val="404040" w:themeColor="text1" w:themeTint="BF"/>
    </w:rPr>
  </w:style>
  <w:style w:type="character" w:customStyle="1" w:styleId="QuoteChar">
    <w:name w:val="Quote Char"/>
    <w:basedOn w:val="DefaultParagraphFont"/>
    <w:link w:val="Quote"/>
    <w:uiPriority w:val="29"/>
    <w:rsid w:val="00974D8C"/>
    <w:rPr>
      <w:i/>
      <w:iCs/>
      <w:color w:val="404040" w:themeColor="text1" w:themeTint="BF"/>
    </w:rPr>
  </w:style>
  <w:style w:type="paragraph" w:styleId="ListParagraph">
    <w:name w:val="List Paragraph"/>
    <w:basedOn w:val="Normal"/>
    <w:uiPriority w:val="34"/>
    <w:qFormat/>
    <w:rsid w:val="00974D8C"/>
    <w:pPr>
      <w:ind w:left="720"/>
      <w:contextualSpacing/>
    </w:pPr>
  </w:style>
  <w:style w:type="character" w:styleId="IntenseEmphasis">
    <w:name w:val="Intense Emphasis"/>
    <w:basedOn w:val="DefaultParagraphFont"/>
    <w:uiPriority w:val="21"/>
    <w:qFormat/>
    <w:rsid w:val="00974D8C"/>
    <w:rPr>
      <w:i/>
      <w:iCs/>
      <w:color w:val="0F4761" w:themeColor="accent1" w:themeShade="BF"/>
    </w:rPr>
  </w:style>
  <w:style w:type="paragraph" w:styleId="IntenseQuote">
    <w:name w:val="Intense Quote"/>
    <w:basedOn w:val="Normal"/>
    <w:next w:val="Normal"/>
    <w:link w:val="IntenseQuoteChar"/>
    <w:uiPriority w:val="30"/>
    <w:qFormat/>
    <w:rsid w:val="00974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D8C"/>
    <w:rPr>
      <w:i/>
      <w:iCs/>
      <w:color w:val="0F4761" w:themeColor="accent1" w:themeShade="BF"/>
    </w:rPr>
  </w:style>
  <w:style w:type="character" w:styleId="IntenseReference">
    <w:name w:val="Intense Reference"/>
    <w:basedOn w:val="DefaultParagraphFont"/>
    <w:uiPriority w:val="32"/>
    <w:qFormat/>
    <w:rsid w:val="00974D8C"/>
    <w:rPr>
      <w:b/>
      <w:bCs/>
      <w:smallCaps/>
      <w:color w:val="0F4761" w:themeColor="accent1" w:themeShade="BF"/>
      <w:spacing w:val="5"/>
    </w:rPr>
  </w:style>
  <w:style w:type="character" w:styleId="Hyperlink">
    <w:name w:val="Hyperlink"/>
    <w:basedOn w:val="DefaultParagraphFont"/>
    <w:uiPriority w:val="99"/>
    <w:unhideWhenUsed/>
    <w:rsid w:val="00974D8C"/>
    <w:rPr>
      <w:color w:val="467886" w:themeColor="hyperlink"/>
      <w:u w:val="single"/>
    </w:rPr>
  </w:style>
  <w:style w:type="character" w:styleId="UnresolvedMention">
    <w:name w:val="Unresolved Mention"/>
    <w:basedOn w:val="DefaultParagraphFont"/>
    <w:uiPriority w:val="99"/>
    <w:semiHidden/>
    <w:unhideWhenUsed/>
    <w:rsid w:val="00974D8C"/>
    <w:rPr>
      <w:color w:val="605E5C"/>
      <w:shd w:val="clear" w:color="auto" w:fill="E1DFDD"/>
    </w:rPr>
  </w:style>
  <w:style w:type="paragraph" w:styleId="Header">
    <w:name w:val="header"/>
    <w:basedOn w:val="Normal"/>
    <w:link w:val="HeaderChar"/>
    <w:uiPriority w:val="99"/>
    <w:unhideWhenUsed/>
    <w:rsid w:val="009C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5B0"/>
  </w:style>
  <w:style w:type="paragraph" w:styleId="Footer">
    <w:name w:val="footer"/>
    <w:basedOn w:val="Normal"/>
    <w:link w:val="FooterChar"/>
    <w:uiPriority w:val="99"/>
    <w:unhideWhenUsed/>
    <w:rsid w:val="009C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9613">
      <w:bodyDiv w:val="1"/>
      <w:marLeft w:val="0"/>
      <w:marRight w:val="0"/>
      <w:marTop w:val="0"/>
      <w:marBottom w:val="0"/>
      <w:divBdr>
        <w:top w:val="none" w:sz="0" w:space="0" w:color="auto"/>
        <w:left w:val="none" w:sz="0" w:space="0" w:color="auto"/>
        <w:bottom w:val="none" w:sz="0" w:space="0" w:color="auto"/>
        <w:right w:val="none" w:sz="0" w:space="0" w:color="auto"/>
      </w:divBdr>
    </w:div>
    <w:div w:id="520582560">
      <w:bodyDiv w:val="1"/>
      <w:marLeft w:val="0"/>
      <w:marRight w:val="0"/>
      <w:marTop w:val="0"/>
      <w:marBottom w:val="0"/>
      <w:divBdr>
        <w:top w:val="none" w:sz="0" w:space="0" w:color="auto"/>
        <w:left w:val="none" w:sz="0" w:space="0" w:color="auto"/>
        <w:bottom w:val="none" w:sz="0" w:space="0" w:color="auto"/>
        <w:right w:val="none" w:sz="0" w:space="0" w:color="auto"/>
      </w:divBdr>
    </w:div>
    <w:div w:id="553471970">
      <w:bodyDiv w:val="1"/>
      <w:marLeft w:val="0"/>
      <w:marRight w:val="0"/>
      <w:marTop w:val="0"/>
      <w:marBottom w:val="0"/>
      <w:divBdr>
        <w:top w:val="none" w:sz="0" w:space="0" w:color="auto"/>
        <w:left w:val="none" w:sz="0" w:space="0" w:color="auto"/>
        <w:bottom w:val="none" w:sz="0" w:space="0" w:color="auto"/>
        <w:right w:val="none" w:sz="0" w:space="0" w:color="auto"/>
      </w:divBdr>
    </w:div>
    <w:div w:id="582492278">
      <w:bodyDiv w:val="1"/>
      <w:marLeft w:val="0"/>
      <w:marRight w:val="0"/>
      <w:marTop w:val="0"/>
      <w:marBottom w:val="0"/>
      <w:divBdr>
        <w:top w:val="none" w:sz="0" w:space="0" w:color="auto"/>
        <w:left w:val="none" w:sz="0" w:space="0" w:color="auto"/>
        <w:bottom w:val="none" w:sz="0" w:space="0" w:color="auto"/>
        <w:right w:val="none" w:sz="0" w:space="0" w:color="auto"/>
      </w:divBdr>
    </w:div>
    <w:div w:id="734089947">
      <w:bodyDiv w:val="1"/>
      <w:marLeft w:val="0"/>
      <w:marRight w:val="0"/>
      <w:marTop w:val="0"/>
      <w:marBottom w:val="0"/>
      <w:divBdr>
        <w:top w:val="none" w:sz="0" w:space="0" w:color="auto"/>
        <w:left w:val="none" w:sz="0" w:space="0" w:color="auto"/>
        <w:bottom w:val="none" w:sz="0" w:space="0" w:color="auto"/>
        <w:right w:val="none" w:sz="0" w:space="0" w:color="auto"/>
      </w:divBdr>
    </w:div>
    <w:div w:id="769203265">
      <w:bodyDiv w:val="1"/>
      <w:marLeft w:val="0"/>
      <w:marRight w:val="0"/>
      <w:marTop w:val="0"/>
      <w:marBottom w:val="0"/>
      <w:divBdr>
        <w:top w:val="none" w:sz="0" w:space="0" w:color="auto"/>
        <w:left w:val="none" w:sz="0" w:space="0" w:color="auto"/>
        <w:bottom w:val="none" w:sz="0" w:space="0" w:color="auto"/>
        <w:right w:val="none" w:sz="0" w:space="0" w:color="auto"/>
      </w:divBdr>
    </w:div>
    <w:div w:id="809901796">
      <w:bodyDiv w:val="1"/>
      <w:marLeft w:val="0"/>
      <w:marRight w:val="0"/>
      <w:marTop w:val="0"/>
      <w:marBottom w:val="0"/>
      <w:divBdr>
        <w:top w:val="none" w:sz="0" w:space="0" w:color="auto"/>
        <w:left w:val="none" w:sz="0" w:space="0" w:color="auto"/>
        <w:bottom w:val="none" w:sz="0" w:space="0" w:color="auto"/>
        <w:right w:val="none" w:sz="0" w:space="0" w:color="auto"/>
      </w:divBdr>
    </w:div>
    <w:div w:id="872696016">
      <w:bodyDiv w:val="1"/>
      <w:marLeft w:val="0"/>
      <w:marRight w:val="0"/>
      <w:marTop w:val="0"/>
      <w:marBottom w:val="0"/>
      <w:divBdr>
        <w:top w:val="none" w:sz="0" w:space="0" w:color="auto"/>
        <w:left w:val="none" w:sz="0" w:space="0" w:color="auto"/>
        <w:bottom w:val="none" w:sz="0" w:space="0" w:color="auto"/>
        <w:right w:val="none" w:sz="0" w:space="0" w:color="auto"/>
      </w:divBdr>
    </w:div>
    <w:div w:id="1149597278">
      <w:bodyDiv w:val="1"/>
      <w:marLeft w:val="0"/>
      <w:marRight w:val="0"/>
      <w:marTop w:val="0"/>
      <w:marBottom w:val="0"/>
      <w:divBdr>
        <w:top w:val="none" w:sz="0" w:space="0" w:color="auto"/>
        <w:left w:val="none" w:sz="0" w:space="0" w:color="auto"/>
        <w:bottom w:val="none" w:sz="0" w:space="0" w:color="auto"/>
        <w:right w:val="none" w:sz="0" w:space="0" w:color="auto"/>
      </w:divBdr>
    </w:div>
    <w:div w:id="1488131556">
      <w:bodyDiv w:val="1"/>
      <w:marLeft w:val="0"/>
      <w:marRight w:val="0"/>
      <w:marTop w:val="0"/>
      <w:marBottom w:val="0"/>
      <w:divBdr>
        <w:top w:val="none" w:sz="0" w:space="0" w:color="auto"/>
        <w:left w:val="none" w:sz="0" w:space="0" w:color="auto"/>
        <w:bottom w:val="none" w:sz="0" w:space="0" w:color="auto"/>
        <w:right w:val="none" w:sz="0" w:space="0" w:color="auto"/>
      </w:divBdr>
    </w:div>
    <w:div w:id="1495030929">
      <w:bodyDiv w:val="1"/>
      <w:marLeft w:val="0"/>
      <w:marRight w:val="0"/>
      <w:marTop w:val="0"/>
      <w:marBottom w:val="0"/>
      <w:divBdr>
        <w:top w:val="none" w:sz="0" w:space="0" w:color="auto"/>
        <w:left w:val="none" w:sz="0" w:space="0" w:color="auto"/>
        <w:bottom w:val="none" w:sz="0" w:space="0" w:color="auto"/>
        <w:right w:val="none" w:sz="0" w:space="0" w:color="auto"/>
      </w:divBdr>
    </w:div>
    <w:div w:id="1513690876">
      <w:bodyDiv w:val="1"/>
      <w:marLeft w:val="0"/>
      <w:marRight w:val="0"/>
      <w:marTop w:val="0"/>
      <w:marBottom w:val="0"/>
      <w:divBdr>
        <w:top w:val="none" w:sz="0" w:space="0" w:color="auto"/>
        <w:left w:val="none" w:sz="0" w:space="0" w:color="auto"/>
        <w:bottom w:val="none" w:sz="0" w:space="0" w:color="auto"/>
        <w:right w:val="none" w:sz="0" w:space="0" w:color="auto"/>
      </w:divBdr>
    </w:div>
    <w:div w:id="1522740002">
      <w:bodyDiv w:val="1"/>
      <w:marLeft w:val="0"/>
      <w:marRight w:val="0"/>
      <w:marTop w:val="0"/>
      <w:marBottom w:val="0"/>
      <w:divBdr>
        <w:top w:val="none" w:sz="0" w:space="0" w:color="auto"/>
        <w:left w:val="none" w:sz="0" w:space="0" w:color="auto"/>
        <w:bottom w:val="none" w:sz="0" w:space="0" w:color="auto"/>
        <w:right w:val="none" w:sz="0" w:space="0" w:color="auto"/>
      </w:divBdr>
    </w:div>
    <w:div w:id="1722287122">
      <w:bodyDiv w:val="1"/>
      <w:marLeft w:val="0"/>
      <w:marRight w:val="0"/>
      <w:marTop w:val="0"/>
      <w:marBottom w:val="0"/>
      <w:divBdr>
        <w:top w:val="none" w:sz="0" w:space="0" w:color="auto"/>
        <w:left w:val="none" w:sz="0" w:space="0" w:color="auto"/>
        <w:bottom w:val="none" w:sz="0" w:space="0" w:color="auto"/>
        <w:right w:val="none" w:sz="0" w:space="0" w:color="auto"/>
      </w:divBdr>
    </w:div>
    <w:div w:id="2052919944">
      <w:bodyDiv w:val="1"/>
      <w:marLeft w:val="0"/>
      <w:marRight w:val="0"/>
      <w:marTop w:val="0"/>
      <w:marBottom w:val="0"/>
      <w:divBdr>
        <w:top w:val="none" w:sz="0" w:space="0" w:color="auto"/>
        <w:left w:val="none" w:sz="0" w:space="0" w:color="auto"/>
        <w:bottom w:val="none" w:sz="0" w:space="0" w:color="auto"/>
        <w:right w:val="none" w:sz="0" w:space="0" w:color="auto"/>
      </w:divBdr>
    </w:div>
    <w:div w:id="2052996645">
      <w:bodyDiv w:val="1"/>
      <w:marLeft w:val="0"/>
      <w:marRight w:val="0"/>
      <w:marTop w:val="0"/>
      <w:marBottom w:val="0"/>
      <w:divBdr>
        <w:top w:val="none" w:sz="0" w:space="0" w:color="auto"/>
        <w:left w:val="none" w:sz="0" w:space="0" w:color="auto"/>
        <w:bottom w:val="none" w:sz="0" w:space="0" w:color="auto"/>
        <w:right w:val="none" w:sz="0" w:space="0" w:color="auto"/>
      </w:divBdr>
    </w:div>
    <w:div w:id="2085685321">
      <w:bodyDiv w:val="1"/>
      <w:marLeft w:val="0"/>
      <w:marRight w:val="0"/>
      <w:marTop w:val="0"/>
      <w:marBottom w:val="0"/>
      <w:divBdr>
        <w:top w:val="none" w:sz="0" w:space="0" w:color="auto"/>
        <w:left w:val="none" w:sz="0" w:space="0" w:color="auto"/>
        <w:bottom w:val="none" w:sz="0" w:space="0" w:color="auto"/>
        <w:right w:val="none" w:sz="0" w:space="0" w:color="auto"/>
      </w:divBdr>
    </w:div>
    <w:div w:id="208845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spc3.12266" TargetMode="External"/><Relationship Id="rId3" Type="http://schemas.openxmlformats.org/officeDocument/2006/relationships/settings" Target="settings.xml"/><Relationship Id="rId7" Type="http://schemas.openxmlformats.org/officeDocument/2006/relationships/hyperlink" Target="https://doi.org/10.1016/j.paid.2014.01.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Michael</dc:creator>
  <cp:keywords/>
  <dc:description/>
  <cp:lastModifiedBy>Porter, Michael</cp:lastModifiedBy>
  <cp:revision>3</cp:revision>
  <dcterms:created xsi:type="dcterms:W3CDTF">2024-09-19T16:10:00Z</dcterms:created>
  <dcterms:modified xsi:type="dcterms:W3CDTF">2024-09-20T17:27:00Z</dcterms:modified>
</cp:coreProperties>
</file>