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W w:w="103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07"/>
        <w:gridCol w:w="839"/>
        <w:gridCol w:w="1203"/>
        <w:gridCol w:w="1104"/>
        <w:gridCol w:w="1104"/>
        <w:gridCol w:w="1011"/>
        <w:gridCol w:w="1104"/>
        <w:gridCol w:w="1104"/>
        <w:gridCol w:w="1104"/>
      </w:tblGrid>
      <w:tr w:rsidR="00FC20CA" w:rsidTr="00F36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Default="00FC20CA">
            <w:r>
              <w:t>Use case vs. domain class</w:t>
            </w:r>
          </w:p>
        </w:tc>
        <w:tc>
          <w:tcPr>
            <w:tcW w:w="839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Client</w:t>
            </w:r>
          </w:p>
        </w:tc>
        <w:tc>
          <w:tcPr>
            <w:tcW w:w="1203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Employee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Vehicle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Booking</w:t>
            </w:r>
          </w:p>
        </w:tc>
        <w:tc>
          <w:tcPr>
            <w:tcW w:w="1011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5954">
              <w:rPr>
                <w:b w:val="0"/>
              </w:rPr>
              <w:t>Jobcard</w:t>
            </w:r>
            <w:proofErr w:type="spellEnd"/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Service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Comment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Invoice</w:t>
            </w: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Register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Booking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Update Booking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</w:t>
            </w: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Vehicle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Comment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Comment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Check Vehicle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Available Job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DC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Invoice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203" w:type="dxa"/>
          </w:tcPr>
          <w:p w:rsidR="00FC20CA" w:rsidRDefault="00DC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Employee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Employee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Assign Job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New Service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Update Service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Report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05A3" w:rsidRDefault="00E205A3"/>
    <w:sectPr w:rsidR="00E2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DB"/>
    <w:rsid w:val="000563C9"/>
    <w:rsid w:val="000E6501"/>
    <w:rsid w:val="00AF6ACE"/>
    <w:rsid w:val="00B55954"/>
    <w:rsid w:val="00C40ADB"/>
    <w:rsid w:val="00DC5971"/>
    <w:rsid w:val="00E205A3"/>
    <w:rsid w:val="00F369B6"/>
    <w:rsid w:val="00F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F3087"/>
  <w15:chartTrackingRefBased/>
  <w15:docId w15:val="{43D8C6B2-F924-4311-A4DC-F8668FC5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F6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2018-09-26T08:36:00Z</dcterms:created>
  <dcterms:modified xsi:type="dcterms:W3CDTF">2018-09-26T09:01:00Z</dcterms:modified>
</cp:coreProperties>
</file>