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5E" w:rsidRDefault="005E175E">
      <w:pPr>
        <w:rPr>
          <w:rFonts w:ascii="Arial" w:hAnsi="Arial" w:cs="Arial"/>
          <w:i/>
          <w:sz w:val="24"/>
          <w:szCs w:val="24"/>
        </w:rPr>
      </w:pPr>
      <w:r w:rsidRPr="005E175E">
        <w:rPr>
          <w:rFonts w:ascii="Arial" w:hAnsi="Arial" w:cs="Arial"/>
          <w:i/>
          <w:sz w:val="24"/>
          <w:szCs w:val="24"/>
        </w:rPr>
        <w:t>System Sequence Diagram: “Register”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 w:rsidRPr="005E175E">
        <w:rPr>
          <w:rFonts w:ascii="Arial" w:hAnsi="Arial" w:cs="Arial"/>
          <w:i/>
          <w:sz w:val="24"/>
          <w:szCs w:val="24"/>
        </w:rPr>
        <w:t>ase</w:t>
      </w:r>
    </w:p>
    <w:p w:rsidR="005E175E" w:rsidRDefault="00CE1CAA">
      <w:r>
        <w:object w:dxaOrig="8760" w:dyaOrig="4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38.05pt;height:245.4pt" o:ole="">
            <v:imagedata r:id="rId6" o:title=""/>
          </v:shape>
          <o:OLEObject Type="Embed" ProgID="Visio.Drawing.15" ShapeID="_x0000_i1048" DrawAspect="Content" ObjectID="_1603536508" r:id="rId7"/>
        </w:object>
      </w:r>
    </w:p>
    <w:p w:rsidR="005E175E" w:rsidRDefault="005E175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booking”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5E175E" w:rsidRDefault="00C3593A">
      <w:r>
        <w:object w:dxaOrig="8760" w:dyaOrig="3630">
          <v:shape id="_x0000_i1066" type="#_x0000_t75" style="width:438.05pt;height:181.45pt" o:ole="">
            <v:imagedata r:id="rId8" o:title=""/>
          </v:shape>
          <o:OLEObject Type="Embed" ProgID="Visio.Drawing.15" ShapeID="_x0000_i1066" DrawAspect="Content" ObjectID="_1603536509" r:id="rId9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“Check Vehicle”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43105E">
      <w:r>
        <w:object w:dxaOrig="8760" w:dyaOrig="3630">
          <v:shape id="_x0000_i1077" type="#_x0000_t75" style="width:438.05pt;height:181.45pt" o:ole="">
            <v:imagedata r:id="rId10" o:title=""/>
          </v:shape>
          <o:OLEObject Type="Embed" ProgID="Visio.Drawing.15" ShapeID="_x0000_i1077" DrawAspect="Content" ObjectID="_1603536510" r:id="rId11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“Make Invoice”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43105E">
      <w:r>
        <w:object w:dxaOrig="8760" w:dyaOrig="3630">
          <v:shape id="_x0000_i1080" type="#_x0000_t75" style="width:438.05pt;height:181.45pt" o:ole="">
            <v:imagedata r:id="rId12" o:title=""/>
          </v:shape>
          <o:OLEObject Type="Embed" ProgID="Visio.Drawing.15" ShapeID="_x0000_i1080" DrawAspect="Content" ObjectID="_1603536511" r:id="rId13"/>
        </w:object>
      </w:r>
    </w:p>
    <w:p w:rsidR="00146C4B" w:rsidRDefault="000A46E8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“Assign Job”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146C4B" w:rsidRDefault="005E2E3D" w:rsidP="00252573">
      <w:r>
        <w:object w:dxaOrig="8760" w:dyaOrig="3630">
          <v:shape id="_x0000_i1091" type="#_x0000_t75" style="width:438.05pt;height:181.45pt" o:ole="">
            <v:imagedata r:id="rId14" o:title=""/>
          </v:shape>
          <o:OLEObject Type="Embed" ProgID="Visio.Drawing.15" ShapeID="_x0000_i1091" DrawAspect="Content" ObjectID="_1603536512" r:id="rId15"/>
        </w:object>
      </w:r>
    </w:p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/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252573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</w:t>
      </w:r>
      <w:r w:rsidR="00AD1E93">
        <w:rPr>
          <w:rFonts w:ascii="Arial" w:hAnsi="Arial" w:cs="Arial"/>
          <w:i/>
          <w:sz w:val="24"/>
          <w:szCs w:val="24"/>
        </w:rPr>
        <w:t>equence Diagram: “view employee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E95FAB" w:rsidRDefault="00E95FAB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AD1E93" w:rsidP="00252573">
      <w:pPr>
        <w:rPr>
          <w:rFonts w:ascii="Arial" w:hAnsi="Arial" w:cs="Arial"/>
          <w:i/>
          <w:sz w:val="24"/>
          <w:szCs w:val="24"/>
        </w:rPr>
      </w:pPr>
      <w:r>
        <w:object w:dxaOrig="7981" w:dyaOrig="6901">
          <v:shape id="_x0000_i1030" type="#_x0000_t75" style="width:400.6pt;height:281.1pt" o:ole="">
            <v:imagedata r:id="rId16" o:title=""/>
          </v:shape>
          <o:OLEObject Type="Embed" ProgID="Visio.Drawing.15" ShapeID="_x0000_i1030" DrawAspect="Content" ObjectID="_1603536513" r:id="rId17"/>
        </w:object>
      </w:r>
    </w:p>
    <w:p w:rsidR="00AD1E93" w:rsidRDefault="00AD1E93" w:rsidP="00AD1E9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System Sequence </w:t>
      </w:r>
      <w:r w:rsidR="00146C4B">
        <w:rPr>
          <w:rFonts w:ascii="Arial" w:hAnsi="Arial" w:cs="Arial"/>
          <w:i/>
          <w:sz w:val="24"/>
          <w:szCs w:val="24"/>
        </w:rPr>
        <w:t>Diagram: “add service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AD1E93" w:rsidRDefault="00146C4B" w:rsidP="00AD1E93">
      <w:pPr>
        <w:rPr>
          <w:rFonts w:ascii="Arial" w:hAnsi="Arial" w:cs="Arial"/>
          <w:i/>
          <w:sz w:val="24"/>
          <w:szCs w:val="24"/>
        </w:rPr>
      </w:pPr>
      <w:r>
        <w:object w:dxaOrig="8116" w:dyaOrig="6901">
          <v:shape id="_x0000_i1031" type="#_x0000_t75" style="width:405.8pt;height:290.9pt" o:ole="">
            <v:imagedata r:id="rId18" o:title=""/>
          </v:shape>
          <o:OLEObject Type="Embed" ProgID="Visio.Drawing.15" ShapeID="_x0000_i1031" DrawAspect="Content" ObjectID="_1603536514" r:id="rId19"/>
        </w:object>
      </w:r>
    </w:p>
    <w:p w:rsidR="00252573" w:rsidRDefault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“update service”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r>
        <w:object w:dxaOrig="7516" w:dyaOrig="6901">
          <v:shape id="_x0000_i1032" type="#_x0000_t75" style="width:375.85pt;height:345pt" o:ole="">
            <v:imagedata r:id="rId20" o:title=""/>
          </v:shape>
          <o:OLEObject Type="Embed" ProgID="Visio.Drawing.15" ShapeID="_x0000_i1032" DrawAspect="Content" ObjectID="_1603536515" r:id="rId21"/>
        </w:object>
      </w:r>
    </w:p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System Sequence </w:t>
      </w:r>
      <w:r w:rsidR="0098238B">
        <w:rPr>
          <w:rFonts w:ascii="Arial" w:hAnsi="Arial" w:cs="Arial"/>
          <w:i/>
          <w:sz w:val="24"/>
          <w:szCs w:val="24"/>
        </w:rPr>
        <w:t>Diagram: “view customer comments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98238B" w:rsidRDefault="0098238B">
      <w:r>
        <w:object w:dxaOrig="6451" w:dyaOrig="6211">
          <v:shape id="_x0000_i1033" type="#_x0000_t75" style="width:322.55pt;height:245.95pt" o:ole="">
            <v:imagedata r:id="rId22" o:title=""/>
          </v:shape>
          <o:OLEObject Type="Embed" ProgID="Visio.Drawing.15" ShapeID="_x0000_i1033" DrawAspect="Content" ObjectID="_1603536516" r:id="rId23"/>
        </w:object>
      </w: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“view reports” Use Case</w:t>
      </w:r>
    </w:p>
    <w:p w:rsidR="00C75812" w:rsidRDefault="00C75812" w:rsidP="0098238B">
      <w:pPr>
        <w:rPr>
          <w:rFonts w:ascii="Arial" w:hAnsi="Arial" w:cs="Arial"/>
          <w:i/>
          <w:sz w:val="24"/>
          <w:szCs w:val="24"/>
        </w:rPr>
      </w:pPr>
    </w:p>
    <w:p w:rsidR="0098238B" w:rsidRDefault="0098238B">
      <w:r>
        <w:object w:dxaOrig="7291" w:dyaOrig="6901">
          <v:shape id="_x0000_i1034" type="#_x0000_t75" style="width:364.6pt;height:242.8pt" o:ole="">
            <v:imagedata r:id="rId24" o:title=""/>
          </v:shape>
          <o:OLEObject Type="Embed" ProgID="Visio.Drawing.15" ShapeID="_x0000_i1034" DrawAspect="Content" ObjectID="_1603536517" r:id="rId25"/>
        </w:object>
      </w:r>
    </w:p>
    <w:p w:rsidR="00E95FAB" w:rsidRDefault="00E95FAB"/>
    <w:p w:rsidR="00E95FAB" w:rsidRDefault="00E95FAB">
      <w:pPr>
        <w:rPr>
          <w:rFonts w:ascii="Arial" w:hAnsi="Arial" w:cs="Arial"/>
          <w:i/>
          <w:sz w:val="24"/>
          <w:szCs w:val="24"/>
        </w:rPr>
      </w:pPr>
    </w:p>
    <w:p w:rsidR="00390F20" w:rsidRDefault="00390F20">
      <w:pPr>
        <w:rPr>
          <w:rFonts w:ascii="Arial" w:hAnsi="Arial" w:cs="Arial"/>
          <w:i/>
          <w:sz w:val="24"/>
          <w:szCs w:val="24"/>
        </w:rPr>
      </w:pPr>
    </w:p>
    <w:p w:rsidR="00390F20" w:rsidRPr="00390F20" w:rsidRDefault="00390F20">
      <w:pPr>
        <w:rPr>
          <w:rFonts w:ascii="Arial" w:hAnsi="Arial" w:cs="Arial"/>
          <w:i/>
          <w:sz w:val="24"/>
          <w:szCs w:val="24"/>
        </w:rPr>
      </w:pPr>
    </w:p>
    <w:p w:rsidR="00390F20" w:rsidRDefault="00390F20" w:rsidP="00390F2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“View Available Jobs” Use Case</w:t>
      </w:r>
    </w:p>
    <w:p w:rsidR="00C34F75" w:rsidRDefault="00C34F75">
      <w:pPr>
        <w:rPr>
          <w:rFonts w:ascii="Arial" w:hAnsi="Arial" w:cs="Arial"/>
          <w:sz w:val="24"/>
          <w:szCs w:val="24"/>
        </w:rPr>
      </w:pPr>
    </w:p>
    <w:p w:rsidR="00C34F75" w:rsidRDefault="00C34F75">
      <w:pPr>
        <w:rPr>
          <w:rFonts w:ascii="Arial" w:hAnsi="Arial" w:cs="Arial"/>
          <w:sz w:val="24"/>
          <w:szCs w:val="24"/>
        </w:rPr>
      </w:pPr>
    </w:p>
    <w:p w:rsidR="00C34F75" w:rsidRDefault="00390F20">
      <w:r>
        <w:object w:dxaOrig="7830" w:dyaOrig="4501">
          <v:shape id="_x0000_i1035" type="#_x0000_t75" style="width:391.4pt;height:224.95pt" o:ole="">
            <v:imagedata r:id="rId26" o:title=""/>
          </v:shape>
          <o:OLEObject Type="Embed" ProgID="Visio.Drawing.15" ShapeID="_x0000_i1035" DrawAspect="Content" ObjectID="_1603536518" r:id="rId27"/>
        </w:object>
      </w:r>
    </w:p>
    <w:p w:rsidR="00390F20" w:rsidRDefault="00390F20"/>
    <w:p w:rsidR="00C75812" w:rsidRDefault="00C75812"/>
    <w:p w:rsidR="00C75812" w:rsidRDefault="00C75812"/>
    <w:p w:rsidR="00C75812" w:rsidRDefault="00C75812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E95FAB" w:rsidRDefault="00E95FAB"/>
    <w:p w:rsidR="00C75812" w:rsidRDefault="00C7581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“Update Booking” Use Case</w:t>
      </w:r>
    </w:p>
    <w:p w:rsidR="00F26DB2" w:rsidRDefault="00F26DB2" w:rsidP="00F26DB2"/>
    <w:p w:rsidR="00F26DB2" w:rsidRDefault="00F26DB2" w:rsidP="00F26DB2">
      <w:r>
        <w:object w:dxaOrig="7755" w:dyaOrig="5385">
          <v:shape id="_x0000_i1096" type="#_x0000_t75" style="width:387.65pt;height:269.3pt" o:ole="">
            <v:imagedata r:id="rId28" o:title=""/>
          </v:shape>
          <o:OLEObject Type="Embed" ProgID="Visio.Drawing.15" ShapeID="_x0000_i1096" DrawAspect="Content" ObjectID="_1603536519" r:id="rId29"/>
        </w:object>
      </w:r>
    </w:p>
    <w:p w:rsidR="00F26DB2" w:rsidRDefault="00F26DB2" w:rsidP="00F26DB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“Add Vehicle” Use Case</w:t>
      </w:r>
    </w:p>
    <w:p w:rsidR="00F26DB2" w:rsidRDefault="00F26DB2" w:rsidP="00F26DB2"/>
    <w:p w:rsidR="00F26DB2" w:rsidRDefault="00F26DB2" w:rsidP="00F26DB2">
      <w:r>
        <w:object w:dxaOrig="1065" w:dyaOrig="375">
          <v:shape id="_x0000_i1097" type="#_x0000_t75" style="width:53.3pt;height:18.7pt" o:ole="">
            <v:imagedata r:id="rId30" o:title=""/>
          </v:shape>
          <o:OLEObject Type="Embed" ProgID="Visio.Drawing.15" ShapeID="_x0000_i1097" DrawAspect="Content" ObjectID="_1603536520" r:id="rId31"/>
        </w:object>
      </w:r>
      <w:r>
        <w:object w:dxaOrig="1065" w:dyaOrig="375">
          <v:shape id="_x0000_i1098" type="#_x0000_t75" style="width:53.3pt;height:18.7pt" o:ole="">
            <v:imagedata r:id="rId30" o:title=""/>
          </v:shape>
          <o:OLEObject Type="Embed" ProgID="Visio.Drawing.15" ShapeID="_x0000_i1098" DrawAspect="Content" ObjectID="_1603536521" r:id="rId32"/>
        </w:object>
      </w:r>
      <w:r>
        <w:object w:dxaOrig="7755" w:dyaOrig="5355">
          <v:shape id="_x0000_i1099" type="#_x0000_t75" style="width:387.65pt;height:267.85pt" o:ole="">
            <v:imagedata r:id="rId33" o:title=""/>
          </v:shape>
          <o:OLEObject Type="Embed" ProgID="Visio.Drawing.15" ShapeID="_x0000_i1099" DrawAspect="Content" ObjectID="_1603536522" r:id="rId34"/>
        </w:object>
      </w:r>
    </w:p>
    <w:p w:rsidR="00F26DB2" w:rsidRDefault="00F26DB2" w:rsidP="00F26DB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comment” Use Case</w:t>
      </w:r>
    </w:p>
    <w:p w:rsidR="00F26DB2" w:rsidRDefault="00F26DB2" w:rsidP="00F26DB2">
      <w:r>
        <w:object w:dxaOrig="7980" w:dyaOrig="4335">
          <v:shape id="_x0000_i1100" type="#_x0000_t75" style="width:398.9pt;height:216.85pt" o:ole="">
            <v:imagedata r:id="rId35" o:title=""/>
          </v:shape>
          <o:OLEObject Type="Embed" ProgID="Visio.Drawing.15" ShapeID="_x0000_i1100" DrawAspect="Content" ObjectID="_1603536523" r:id="rId36"/>
        </w:object>
      </w:r>
    </w:p>
    <w:p w:rsidR="00F26DB2" w:rsidRDefault="00F26DB2" w:rsidP="00F26DB2"/>
    <w:p w:rsidR="00F26DB2" w:rsidRDefault="00F26DB2" w:rsidP="00F26DB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“Add Employee” Use Case</w:t>
      </w:r>
    </w:p>
    <w:p w:rsidR="00F26DB2" w:rsidRDefault="00F26DB2" w:rsidP="00F26DB2"/>
    <w:p w:rsidR="00F26DB2" w:rsidRDefault="00F26DB2" w:rsidP="00F26DB2"/>
    <w:p w:rsidR="00F26DB2" w:rsidRDefault="00F26DB2" w:rsidP="00F26DB2">
      <w:pPr>
        <w:rPr>
          <w:rFonts w:ascii="Arial" w:hAnsi="Arial" w:cs="Arial"/>
          <w:sz w:val="24"/>
          <w:szCs w:val="24"/>
        </w:rPr>
      </w:pPr>
      <w:r>
        <w:object w:dxaOrig="7755" w:dyaOrig="4965">
          <v:shape id="_x0000_i1101" type="#_x0000_t75" style="width:387.65pt;height:248.25pt" o:ole="">
            <v:imagedata r:id="rId37" o:title=""/>
          </v:shape>
          <o:OLEObject Type="Embed" ProgID="Visio.Drawing.15" ShapeID="_x0000_i1101" DrawAspect="Content" ObjectID="_1603536524" r:id="rId38"/>
        </w:object>
      </w:r>
    </w:p>
    <w:p w:rsidR="00E95FAB" w:rsidRPr="00C34F75" w:rsidRDefault="00E95FA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95FAB" w:rsidRPr="00C3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C93" w:rsidRDefault="00D91C93" w:rsidP="00390F20">
      <w:pPr>
        <w:spacing w:after="0" w:line="240" w:lineRule="auto"/>
      </w:pPr>
      <w:r>
        <w:separator/>
      </w:r>
    </w:p>
  </w:endnote>
  <w:endnote w:type="continuationSeparator" w:id="0">
    <w:p w:rsidR="00D91C93" w:rsidRDefault="00D91C93" w:rsidP="0039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C93" w:rsidRDefault="00D91C93" w:rsidP="00390F20">
      <w:pPr>
        <w:spacing w:after="0" w:line="240" w:lineRule="auto"/>
      </w:pPr>
      <w:r>
        <w:separator/>
      </w:r>
    </w:p>
  </w:footnote>
  <w:footnote w:type="continuationSeparator" w:id="0">
    <w:p w:rsidR="00D91C93" w:rsidRDefault="00D91C93" w:rsidP="00390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5E"/>
    <w:rsid w:val="000A46E8"/>
    <w:rsid w:val="0011343B"/>
    <w:rsid w:val="00146C4B"/>
    <w:rsid w:val="00252573"/>
    <w:rsid w:val="00390F20"/>
    <w:rsid w:val="003D6633"/>
    <w:rsid w:val="0043105E"/>
    <w:rsid w:val="00477DB6"/>
    <w:rsid w:val="005E175E"/>
    <w:rsid w:val="005E2E3D"/>
    <w:rsid w:val="00773428"/>
    <w:rsid w:val="008D5796"/>
    <w:rsid w:val="00910A26"/>
    <w:rsid w:val="0098238B"/>
    <w:rsid w:val="009B5D02"/>
    <w:rsid w:val="00AB6B2E"/>
    <w:rsid w:val="00AD1E93"/>
    <w:rsid w:val="00AE032A"/>
    <w:rsid w:val="00C20FAE"/>
    <w:rsid w:val="00C34F75"/>
    <w:rsid w:val="00C3593A"/>
    <w:rsid w:val="00C75812"/>
    <w:rsid w:val="00CE1CAA"/>
    <w:rsid w:val="00D91C93"/>
    <w:rsid w:val="00E95FAB"/>
    <w:rsid w:val="00F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34ABEB-D0B7-4195-BCA1-29ADD9A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20"/>
  </w:style>
  <w:style w:type="paragraph" w:styleId="Footer">
    <w:name w:val="footer"/>
    <w:basedOn w:val="Normal"/>
    <w:link w:val="FooterChar"/>
    <w:uiPriority w:val="99"/>
    <w:unhideWhenUsed/>
    <w:rsid w:val="00390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fontTable" Target="fontTable.xml"/><Relationship Id="rId21" Type="http://schemas.openxmlformats.org/officeDocument/2006/relationships/package" Target="embeddings/Microsoft_Visio_Drawing7.vsdx"/><Relationship Id="rId34" Type="http://schemas.openxmlformats.org/officeDocument/2006/relationships/package" Target="embeddings/Microsoft_Visio_Drawing14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4.emf"/><Relationship Id="rId38" Type="http://schemas.openxmlformats.org/officeDocument/2006/relationships/package" Target="embeddings/Microsoft_Visio_Drawing16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package" Target="embeddings/Microsoft_Visio_Drawing13.vsdx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package" Target="embeddings/Microsoft_Visio_Drawing15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8" Type="http://schemas.openxmlformats.org/officeDocument/2006/relationships/image" Target="media/image2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2018-09-26T12:20:00Z</dcterms:created>
  <dcterms:modified xsi:type="dcterms:W3CDTF">2018-11-12T12:01:00Z</dcterms:modified>
</cp:coreProperties>
</file>