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783" w:rsidRPr="00825783" w:rsidRDefault="00825783" w:rsidP="00825783">
      <w:r w:rsidRPr="00825783">
        <w:rPr>
          <w:noProof/>
          <w:bdr w:val="none" w:sz="0" w:space="0" w:color="auto" w:frame="1"/>
          <w:lang w:eastAsia="el-GR"/>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990600" cy="762000"/>
            <wp:effectExtent l="0" t="0" r="0" b="0"/>
            <wp:wrapSquare wrapText="bothSides"/>
            <wp:docPr id="1" name="Εικόνα 1" descr="https://lh6.googleusercontent.com/bQjJtXRqXUAyYqe3oI16_xXppF5TS6d0BDUxa0PwoVO9zlEpL2gCNoF8M3jR7QFT_1Z9x5VnCIAW6y9SMMtVYK1TbaxOV4OCxSt0Fvt2TVpm_sOULg6U-4eYMUAbkVkESu3LNK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jJtXRqXUAyYqe3oI16_xXppF5TS6d0BDUxa0PwoVO9zlEpL2gCNoF8M3jR7QFT_1Z9x5VnCIAW6y9SMMtVYK1TbaxOV4OCxSt0Fvt2TVpm_sOULg6U-4eYMUAbkVkESu3LNKi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762000"/>
                    </a:xfrm>
                    <a:prstGeom prst="rect">
                      <a:avLst/>
                    </a:prstGeom>
                    <a:noFill/>
                    <a:ln>
                      <a:noFill/>
                    </a:ln>
                  </pic:spPr>
                </pic:pic>
              </a:graphicData>
            </a:graphic>
          </wp:anchor>
        </w:drawing>
      </w:r>
    </w:p>
    <w:p w:rsidR="00825783" w:rsidRPr="00825783" w:rsidRDefault="00825783" w:rsidP="00825783"/>
    <w:p w:rsidR="00825783" w:rsidRPr="00825783" w:rsidRDefault="00825783" w:rsidP="00825783">
      <w:pPr>
        <w:rPr>
          <w:rFonts w:asciiTheme="majorHAnsi" w:eastAsiaTheme="majorEastAsia" w:hAnsiTheme="majorHAnsi" w:cstheme="majorBidi"/>
          <w:sz w:val="32"/>
          <w:szCs w:val="32"/>
        </w:rPr>
      </w:pPr>
    </w:p>
    <w:p w:rsidR="00825783" w:rsidRPr="00825783" w:rsidRDefault="00825783" w:rsidP="00825783">
      <w:pPr>
        <w:jc w:val="center"/>
        <w:rPr>
          <w:rFonts w:eastAsiaTheme="majorEastAsia"/>
        </w:rPr>
      </w:pPr>
      <w:r w:rsidRPr="00825783">
        <w:rPr>
          <w:rFonts w:eastAsiaTheme="majorEastAsia"/>
        </w:rPr>
        <w:t>ΑΡΙΣΤΟΤΕΛΕΙΟ ΠΑΝΕΠΙΣΤΗΜΙΟ ΘΕΣΣΑΛΟΝΙΚΗΣ</w:t>
      </w:r>
    </w:p>
    <w:p w:rsidR="00825783" w:rsidRPr="00825783" w:rsidRDefault="00825783" w:rsidP="00825783">
      <w:pPr>
        <w:jc w:val="center"/>
        <w:rPr>
          <w:rFonts w:eastAsiaTheme="majorEastAsia"/>
        </w:rPr>
      </w:pPr>
      <w:r w:rsidRPr="00825783">
        <w:rPr>
          <w:rFonts w:eastAsiaTheme="majorEastAsia"/>
        </w:rPr>
        <w:t>ΠΟΛΥΤΕΧΝΙΚΗ ΣΧΟΛΗ</w:t>
      </w:r>
    </w:p>
    <w:p w:rsidR="00825783" w:rsidRPr="00825783" w:rsidRDefault="00825783" w:rsidP="00825783">
      <w:pPr>
        <w:jc w:val="center"/>
        <w:rPr>
          <w:rFonts w:eastAsiaTheme="majorEastAsia"/>
        </w:rPr>
      </w:pPr>
      <w:r w:rsidRPr="00825783">
        <w:rPr>
          <w:rFonts w:eastAsiaTheme="majorEastAsia"/>
        </w:rPr>
        <w:t>ΤΜΗΜΑ ΗΛΕΚΤΡΟΛΟΓΩΝ ΜΗΧΑΝΙΚΩΝ &amp; ΜΗΧΑΝΙΚΩΝ ΥΠΟΛΟΓΙΣΤΩΝ</w:t>
      </w:r>
    </w:p>
    <w:p w:rsidR="00825783" w:rsidRPr="00825783" w:rsidRDefault="00825783" w:rsidP="00825783">
      <w:pPr>
        <w:jc w:val="center"/>
        <w:rPr>
          <w:rFonts w:eastAsiaTheme="majorEastAsia"/>
        </w:rPr>
      </w:pPr>
      <w:r w:rsidRPr="00825783">
        <w:rPr>
          <w:rFonts w:eastAsiaTheme="majorEastAsia"/>
        </w:rPr>
        <w:t>ΤΟΜΕΑΣ ΗΛΕΚΤΡΟΝΙΚΗΣ ΚΑΙ ΥΠΟΛΟΓΙΣΤΩΝ</w:t>
      </w:r>
    </w:p>
    <w:p w:rsidR="00825783" w:rsidRPr="00825783" w:rsidRDefault="00825783" w:rsidP="00825783">
      <w:pPr>
        <w:rPr>
          <w:rFonts w:eastAsiaTheme="majorEastAsia"/>
          <w:sz w:val="32"/>
          <w:szCs w:val="32"/>
        </w:rPr>
      </w:pPr>
      <w:r w:rsidRPr="00825783">
        <w:rPr>
          <w:rFonts w:eastAsiaTheme="majorEastAsia"/>
          <w:sz w:val="32"/>
          <w:szCs w:val="32"/>
        </w:rPr>
        <w:br/>
      </w:r>
    </w:p>
    <w:p w:rsidR="00825783" w:rsidRPr="00825783" w:rsidRDefault="00F37D38" w:rsidP="00825783">
      <w:pPr>
        <w:rPr>
          <w:rFonts w:eastAsiaTheme="majorEastAsia"/>
          <w:sz w:val="32"/>
          <w:szCs w:val="32"/>
        </w:rPr>
      </w:pPr>
      <w:r>
        <w:rPr>
          <w:rFonts w:eastAsiaTheme="majorEastAsia"/>
          <w:sz w:val="32"/>
          <w:szCs w:val="32"/>
        </w:rPr>
        <w:pict>
          <v:rect id="_x0000_i1025" style="width:0;height:1.5pt" o:hralign="center" o:hrstd="t" o:hr="t" fillcolor="#a0a0a0" stroked="f"/>
        </w:pict>
      </w:r>
    </w:p>
    <w:p w:rsidR="00825783" w:rsidRPr="001F0944" w:rsidRDefault="00825783" w:rsidP="00825783">
      <w:pPr>
        <w:jc w:val="center"/>
        <w:rPr>
          <w:rFonts w:eastAsiaTheme="majorEastAsia"/>
          <w:sz w:val="36"/>
          <w:szCs w:val="36"/>
        </w:rPr>
      </w:pPr>
      <w:r w:rsidRPr="001F0944">
        <w:rPr>
          <w:rFonts w:eastAsiaTheme="majorEastAsia"/>
          <w:sz w:val="36"/>
          <w:szCs w:val="36"/>
        </w:rPr>
        <w:t>ΔΙΠΛΩΜΑΤΙΚΗ ΕΡΓΑΣΙΑ</w:t>
      </w:r>
    </w:p>
    <w:p w:rsidR="00825783" w:rsidRPr="001B2877" w:rsidRDefault="00825783" w:rsidP="00825783">
      <w:pPr>
        <w:jc w:val="center"/>
        <w:rPr>
          <w:rFonts w:eastAsiaTheme="majorEastAsia"/>
          <w:sz w:val="30"/>
          <w:szCs w:val="30"/>
        </w:rPr>
      </w:pPr>
      <w:r w:rsidRPr="001B2877">
        <w:rPr>
          <w:rFonts w:eastAsiaTheme="majorEastAsia"/>
          <w:sz w:val="30"/>
          <w:szCs w:val="30"/>
        </w:rPr>
        <w:t xml:space="preserve">Δημιουργία γενικευμένου συστήματος προτάσεων με εφαρμογή σε ένα σύνολο </w:t>
      </w:r>
      <w:r w:rsidR="001B2877" w:rsidRPr="001B2877">
        <w:rPr>
          <w:rFonts w:eastAsiaTheme="majorEastAsia"/>
          <w:sz w:val="30"/>
          <w:szCs w:val="30"/>
        </w:rPr>
        <w:t>αλληλεξαρτώμενων</w:t>
      </w:r>
      <w:r w:rsidRPr="001B2877">
        <w:rPr>
          <w:rFonts w:eastAsiaTheme="majorEastAsia"/>
          <w:sz w:val="30"/>
          <w:szCs w:val="30"/>
        </w:rPr>
        <w:t xml:space="preserve"> δεδομένων</w:t>
      </w:r>
    </w:p>
    <w:p w:rsidR="00825783" w:rsidRPr="00825783" w:rsidRDefault="00F37D38" w:rsidP="00825783">
      <w:pPr>
        <w:rPr>
          <w:rFonts w:eastAsiaTheme="majorEastAsia"/>
          <w:sz w:val="32"/>
          <w:szCs w:val="32"/>
        </w:rPr>
      </w:pPr>
      <w:r>
        <w:rPr>
          <w:rFonts w:eastAsiaTheme="majorEastAsia"/>
          <w:sz w:val="32"/>
          <w:szCs w:val="32"/>
        </w:rPr>
        <w:pict>
          <v:rect id="_x0000_i1026" style="width:0;height:1.5pt" o:hralign="center" o:hrstd="t" o:hr="t" fillcolor="#a0a0a0" stroked="f"/>
        </w:pict>
      </w:r>
    </w:p>
    <w:p w:rsidR="00825783" w:rsidRPr="00825783" w:rsidRDefault="001B2877" w:rsidP="00825783">
      <w:pPr>
        <w:rPr>
          <w:rFonts w:eastAsiaTheme="majorEastAsia"/>
          <w:sz w:val="32"/>
          <w:szCs w:val="32"/>
        </w:rPr>
      </w:pPr>
      <w:r>
        <w:rPr>
          <w:rFonts w:eastAsiaTheme="majorEastAsia"/>
          <w:sz w:val="32"/>
          <w:szCs w:val="32"/>
        </w:rPr>
        <w:br/>
      </w:r>
      <w:r>
        <w:rPr>
          <w:rFonts w:eastAsiaTheme="majorEastAsia"/>
          <w:sz w:val="32"/>
          <w:szCs w:val="32"/>
        </w:rPr>
        <w:br/>
      </w:r>
      <w:r>
        <w:rPr>
          <w:rFonts w:eastAsiaTheme="majorEastAsia"/>
          <w:sz w:val="32"/>
          <w:szCs w:val="32"/>
        </w:rPr>
        <w:br/>
      </w:r>
      <w:r w:rsidR="00825783">
        <w:rPr>
          <w:rFonts w:eastAsiaTheme="majorEastAsia"/>
          <w:sz w:val="32"/>
          <w:szCs w:val="32"/>
        </w:rPr>
        <w:br/>
      </w:r>
    </w:p>
    <w:p w:rsidR="00825783" w:rsidRPr="00825783" w:rsidRDefault="00825783" w:rsidP="00825783">
      <w:pPr>
        <w:rPr>
          <w:rFonts w:eastAsiaTheme="majorEastAsia"/>
        </w:rPr>
      </w:pPr>
      <w:r w:rsidRPr="00825783">
        <w:rPr>
          <w:rFonts w:eastAsiaTheme="majorEastAsia"/>
        </w:rPr>
        <w:t xml:space="preserve">Εκπόνηση:                                                                                       </w:t>
      </w:r>
      <w:r w:rsidR="00B74F6A" w:rsidRPr="00825783">
        <w:rPr>
          <w:rFonts w:eastAsiaTheme="majorEastAsia"/>
        </w:rPr>
        <w:t>Επιβλέποντες</w:t>
      </w:r>
      <w:r w:rsidRPr="00825783">
        <w:rPr>
          <w:rFonts w:eastAsiaTheme="majorEastAsia"/>
        </w:rPr>
        <w:t>:</w:t>
      </w:r>
    </w:p>
    <w:p w:rsidR="00825783" w:rsidRPr="00825783" w:rsidRDefault="00825783" w:rsidP="00825783">
      <w:pPr>
        <w:rPr>
          <w:rFonts w:eastAsiaTheme="majorEastAsia"/>
        </w:rPr>
      </w:pPr>
      <w:r w:rsidRPr="00825783">
        <w:rPr>
          <w:rFonts w:eastAsiaTheme="majorEastAsia"/>
        </w:rPr>
        <w:t xml:space="preserve">Ιωάννης-Παναγιώτης Μπουντουρίδης          </w:t>
      </w:r>
      <w:r>
        <w:rPr>
          <w:rFonts w:eastAsiaTheme="majorEastAsia"/>
        </w:rPr>
        <w:t xml:space="preserve">              </w:t>
      </w:r>
      <w:r w:rsidRPr="00825783">
        <w:rPr>
          <w:rFonts w:eastAsiaTheme="majorEastAsia"/>
        </w:rPr>
        <w:t xml:space="preserve"> Καθ. Περικλής Α.Μήτκας</w:t>
      </w:r>
    </w:p>
    <w:p w:rsidR="00825783" w:rsidRPr="00825783" w:rsidRDefault="00825783" w:rsidP="00825783">
      <w:pPr>
        <w:rPr>
          <w:rFonts w:eastAsiaTheme="majorEastAsia"/>
        </w:rPr>
      </w:pPr>
      <w:r w:rsidRPr="00882A7A">
        <w:rPr>
          <w:rFonts w:eastAsiaTheme="majorEastAsia"/>
          <w:u w:val="single"/>
        </w:rPr>
        <w:t>giannis.</w:t>
      </w:r>
      <w:hyperlink r:id="rId9" w:history="1">
        <w:r w:rsidRPr="00882A7A">
          <w:rPr>
            <w:rStyle w:val="-"/>
            <w:color w:val="auto"/>
          </w:rPr>
          <w:t>boudou@gmail.com</w:t>
        </w:r>
      </w:hyperlink>
      <w:r w:rsidRPr="00825783">
        <w:rPr>
          <w:rFonts w:eastAsiaTheme="majorEastAsia"/>
        </w:rPr>
        <w:t xml:space="preserve">                                  </w:t>
      </w:r>
      <w:r>
        <w:rPr>
          <w:rFonts w:eastAsiaTheme="majorEastAsia"/>
        </w:rPr>
        <w:t xml:space="preserve">     </w:t>
      </w:r>
      <w:r w:rsidRPr="00825783">
        <w:rPr>
          <w:rFonts w:eastAsiaTheme="majorEastAsia"/>
        </w:rPr>
        <w:t>Δρ. Αντώνης Χρυσόπουλος</w:t>
      </w:r>
    </w:p>
    <w:p w:rsidR="00825783" w:rsidRPr="00825783" w:rsidRDefault="00825783" w:rsidP="00825783">
      <w:pPr>
        <w:rPr>
          <w:rFonts w:eastAsiaTheme="majorEastAsia"/>
        </w:rPr>
      </w:pPr>
      <w:r w:rsidRPr="00825783">
        <w:rPr>
          <w:rFonts w:eastAsiaTheme="majorEastAsia"/>
        </w:rPr>
        <w:t xml:space="preserve">ΑΕΜ: 8872                                           </w:t>
      </w:r>
      <w:r w:rsidRPr="001F0944">
        <w:rPr>
          <w:rFonts w:eastAsiaTheme="majorEastAsia"/>
        </w:rPr>
        <w:t xml:space="preserve">                      </w:t>
      </w:r>
      <w:r w:rsidRPr="00825783">
        <w:rPr>
          <w:rFonts w:eastAsiaTheme="majorEastAsia"/>
        </w:rPr>
        <w:t>Ερευν. Σωτήρης Τσαρούχης</w:t>
      </w:r>
    </w:p>
    <w:p w:rsidR="001B2877" w:rsidRDefault="001B2877" w:rsidP="001B2877">
      <w:pPr>
        <w:jc w:val="center"/>
        <w:rPr>
          <w:rFonts w:eastAsiaTheme="majorEastAsia"/>
          <w:sz w:val="28"/>
          <w:szCs w:val="28"/>
        </w:rPr>
      </w:pPr>
    </w:p>
    <w:p w:rsidR="00825783" w:rsidRPr="001B2877" w:rsidRDefault="00825783" w:rsidP="001B2877">
      <w:pPr>
        <w:jc w:val="center"/>
        <w:rPr>
          <w:rFonts w:asciiTheme="majorHAnsi" w:eastAsiaTheme="majorEastAsia" w:hAnsiTheme="majorHAnsi" w:cstheme="majorHAnsi"/>
        </w:rPr>
      </w:pPr>
      <w:r w:rsidRPr="001B2877">
        <w:rPr>
          <w:rFonts w:eastAsiaTheme="majorEastAsia"/>
        </w:rPr>
        <w:t>ΘΕΣΣΑΛΟΝΙΚΗ 2020</w:t>
      </w:r>
    </w:p>
    <w:p w:rsidR="00CF0023" w:rsidRDefault="00CF0023" w:rsidP="00825783"/>
    <w:p w:rsidR="001B2877" w:rsidRDefault="001B2877" w:rsidP="00825783"/>
    <w:p w:rsidR="001B2877" w:rsidRPr="00E32383" w:rsidRDefault="00E32383" w:rsidP="00E32383">
      <w:pPr>
        <w:pStyle w:val="1"/>
        <w:numPr>
          <w:ilvl w:val="0"/>
          <w:numId w:val="0"/>
        </w:numPr>
        <w:pBdr>
          <w:top w:val="single" w:sz="4" w:space="1" w:color="auto"/>
          <w:bottom w:val="single" w:sz="4" w:space="1" w:color="auto"/>
        </w:pBdr>
      </w:pPr>
      <w:bookmarkStart w:id="0" w:name="_Toc54106812"/>
      <w:bookmarkStart w:id="1" w:name="_Toc54824173"/>
      <w:r w:rsidRPr="00E32383">
        <w:t>Ευχαριστίες</w:t>
      </w:r>
      <w:bookmarkEnd w:id="0"/>
      <w:bookmarkEnd w:id="1"/>
    </w:p>
    <w:p w:rsidR="00E32383" w:rsidRDefault="00E32383" w:rsidP="00E32383"/>
    <w:p w:rsidR="00E32383" w:rsidRPr="00E32383" w:rsidRDefault="00E32383" w:rsidP="00E32383"/>
    <w:p w:rsidR="00E32383" w:rsidRPr="00E32383" w:rsidRDefault="00882A7A" w:rsidP="001F0944">
      <w:r>
        <w:t>Καταρχάς θα</w:t>
      </w:r>
      <w:r w:rsidR="00E32383" w:rsidRPr="00E32383">
        <w:t xml:space="preserve"> ήθελα να ευχαριστήσω τον καθηγητή κ. Περικλή Μήτκα την εμπιστοσύνη που μου έδειξε αναθέτοντάς αυτήν την διπλωματική εργασία.</w:t>
      </w:r>
    </w:p>
    <w:p w:rsidR="00E32383" w:rsidRPr="00E32383" w:rsidRDefault="00882A7A" w:rsidP="001F0944">
      <w:r>
        <w:t xml:space="preserve">Επίσης θα ήθελα </w:t>
      </w:r>
      <w:r w:rsidR="00E32383" w:rsidRPr="00E32383">
        <w:t>να ευχαριστήσω τον μεταδιδακτορικό ερευνητή του εργαστηρίου Δρ. Αντώνη Χρυσόπουλο για την εξαιρετική συνεργασία κατά τη διάρκεια εκπόνησης της διπλωματικής εργασίας. </w:t>
      </w:r>
    </w:p>
    <w:p w:rsidR="00E32383" w:rsidRPr="00E32383" w:rsidRDefault="00882A7A" w:rsidP="001F0944">
      <w:r>
        <w:t>Επιπλέον θ</w:t>
      </w:r>
      <w:r w:rsidR="00E32383" w:rsidRPr="00E32383">
        <w:t>α ήθελα να ευχαριστήσω τον ερευνητή του εργαστηρίου Σωτήρη Τσαρούχη για τις συμβουλές του</w:t>
      </w:r>
      <w:r w:rsidR="00E32383">
        <w:t>, την καθοδήγηση</w:t>
      </w:r>
      <w:r w:rsidR="00E32383" w:rsidRPr="00E32383">
        <w:t xml:space="preserve"> και τη συνεχή επικοινωνία που είχαμε. </w:t>
      </w:r>
    </w:p>
    <w:p w:rsidR="00E32383" w:rsidRPr="00E32383" w:rsidRDefault="00882A7A" w:rsidP="001F0944">
      <w:r>
        <w:t xml:space="preserve">Τέλος θα ήθελα </w:t>
      </w:r>
      <w:r w:rsidR="00E32383" w:rsidRPr="00E32383">
        <w:t>να ευχαριστήσω</w:t>
      </w:r>
      <w:r w:rsidR="009D772B">
        <w:t xml:space="preserve"> τους ανθρώπους που με έχουν στηρίξει όσο κανένας άλλος δηλαδή</w:t>
      </w:r>
      <w:r w:rsidR="00E32383" w:rsidRPr="00E32383">
        <w:t xml:space="preserve"> τους γονείς μου Μπάμπη και Στέλλα</w:t>
      </w:r>
      <w:r w:rsidR="009D772B">
        <w:t xml:space="preserve"> και</w:t>
      </w:r>
      <w:r w:rsidR="00E32383" w:rsidRPr="00E32383">
        <w:t xml:space="preserve"> τον αδερφό </w:t>
      </w:r>
      <w:r w:rsidR="009D772B">
        <w:t>μου Τάσο που</w:t>
      </w:r>
      <w:r>
        <w:t xml:space="preserve"> </w:t>
      </w:r>
      <w:r w:rsidR="00C9789C">
        <w:t>αποτελούν</w:t>
      </w:r>
      <w:r>
        <w:t xml:space="preserve"> </w:t>
      </w:r>
      <w:r w:rsidR="009D772B">
        <w:t>τα σημαντικότερα π</w:t>
      </w:r>
      <w:r>
        <w:t>ρόσωπα στην πορεία της ζωής μου.</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Pr="00E32383" w:rsidRDefault="00E32383" w:rsidP="00E32383">
      <w:pPr>
        <w:pStyle w:val="1"/>
        <w:numPr>
          <w:ilvl w:val="0"/>
          <w:numId w:val="0"/>
        </w:numPr>
        <w:pBdr>
          <w:top w:val="single" w:sz="4" w:space="1" w:color="auto"/>
          <w:bottom w:val="single" w:sz="4" w:space="1" w:color="auto"/>
        </w:pBdr>
      </w:pPr>
      <w:bookmarkStart w:id="2" w:name="_Toc54106813"/>
      <w:bookmarkStart w:id="3" w:name="_Toc54824174"/>
      <w:r>
        <w:t>Περίληψη</w:t>
      </w:r>
      <w:bookmarkEnd w:id="2"/>
      <w:bookmarkEnd w:id="3"/>
    </w:p>
    <w:p w:rsidR="00E32383" w:rsidRDefault="00E32383" w:rsidP="00E32383"/>
    <w:p w:rsidR="009908A0" w:rsidRDefault="00A3350C" w:rsidP="001F0944">
      <w:r w:rsidRPr="00A3350C">
        <w:t xml:space="preserve">Στη σημερινή εποχή </w:t>
      </w:r>
      <w:r w:rsidR="00A206CA">
        <w:t xml:space="preserve">μεγάλοι </w:t>
      </w:r>
      <w:r w:rsidRPr="00A3350C">
        <w:t xml:space="preserve">κολοσσοί λογισμικού και τεχνολογίας, με τεράστια συμβολή στην εξέλιξη και πρόοδο της κοινωνίας βλέπουν όλο και περισσότερο την ανάγκη να βελτιώνουν τις προτάσεις στα προϊόντα και τις υπηρεσίες πού προσφέρουν στους πελάτες τους. </w:t>
      </w:r>
      <w:r>
        <w:t>Ο ρόλος των συστημάτων προτάσεων εξυπηρετεί</w:t>
      </w:r>
      <w:r w:rsidRPr="00A3350C">
        <w:t xml:space="preserve"> αυτό</w:t>
      </w:r>
      <w:r>
        <w:t xml:space="preserve"> ακριβώς</w:t>
      </w:r>
      <w:r w:rsidRPr="00A3350C">
        <w:t xml:space="preserve"> το</w:t>
      </w:r>
      <w:r>
        <w:t>ν</w:t>
      </w:r>
      <w:r w:rsidRPr="00A3350C">
        <w:t xml:space="preserve"> σκοπό</w:t>
      </w:r>
      <w:r>
        <w:t xml:space="preserve"> δηλαδή</w:t>
      </w:r>
      <w:r w:rsidRPr="00A3350C">
        <w:t xml:space="preserve"> </w:t>
      </w:r>
      <w:r>
        <w:t>την ερμηνεία της</w:t>
      </w:r>
      <w:r w:rsidRPr="00A3350C">
        <w:t xml:space="preserve"> δραστηριότητα</w:t>
      </w:r>
      <w:r>
        <w:t>ς</w:t>
      </w:r>
      <w:r w:rsidRPr="00A3350C">
        <w:t xml:space="preserve"> των χρηστών ώστε να </w:t>
      </w:r>
      <w:r>
        <w:t>προταθούν</w:t>
      </w:r>
      <w:r w:rsidRPr="00A3350C">
        <w:t xml:space="preserve"> προϊόντα ή υπηρεσίες που είναι πιο πιθανό να είναι κοντά στα ενδιαφέροντα </w:t>
      </w:r>
      <w:r>
        <w:t>των χρηστών</w:t>
      </w:r>
      <w:r w:rsidRPr="00A3350C">
        <w:t xml:space="preserve">. </w:t>
      </w:r>
    </w:p>
    <w:p w:rsidR="00A3350C" w:rsidRPr="00187949" w:rsidRDefault="00A3350C" w:rsidP="001F0944">
      <w:r w:rsidRPr="00A3350C">
        <w:t xml:space="preserve">Το πεδίο εφαρμογής της παρούσας διπλωματικής είναι η βιομηχανία της ένδυσης. Ένας κλάδος συνεχώς αναπτυσσόμενος με την μόδα και τις τάσεις να αποτελούν βασικά συστατικά επιτυχίας. Ο σχεδιασμός και η παραγωγή ρούχων φέρνει την ανάγκη έμπνευσης και καθοδήγησης των σχεδιαστών </w:t>
      </w:r>
      <w:r w:rsidR="00B74F6A" w:rsidRPr="00A3350C">
        <w:t>από</w:t>
      </w:r>
      <w:r w:rsidRPr="00A3350C">
        <w:t xml:space="preserve"> υψηλής νοημοσύνης τεχνολογικά συστήματα προτάσεων. Τα δεδομένα που συλλέγονται τροφοδοτούν τα συστήματα προτάσεων και εξάγονται κάποια ισχυρά συμπεράσματα για τις προτιμήσεις και την οπτική που έχει ο σχεδιαστής δημιουργώντας αποτελεσματικές προτάσεις, ερεθίσματα για νέες κολεξιόν.</w:t>
      </w:r>
      <w:r w:rsidR="00A76F5E">
        <w:t xml:space="preserve"> </w:t>
      </w:r>
    </w:p>
    <w:p w:rsidR="00E32383" w:rsidRPr="00E32383" w:rsidRDefault="00E32383" w:rsidP="001F0944"/>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1F0944" w:rsidRDefault="001F0944" w:rsidP="00E32383"/>
    <w:p w:rsidR="009908A0" w:rsidRDefault="009908A0" w:rsidP="00E32383">
      <w:bookmarkStart w:id="4" w:name="_GoBack"/>
      <w:bookmarkEnd w:id="4"/>
    </w:p>
    <w:p w:rsidR="00BB015D" w:rsidRDefault="00BB015D" w:rsidP="00BB015D">
      <w:pPr>
        <w:pStyle w:val="1"/>
        <w:numPr>
          <w:ilvl w:val="0"/>
          <w:numId w:val="0"/>
        </w:numPr>
        <w:pBdr>
          <w:top w:val="single" w:sz="4" w:space="1" w:color="auto"/>
          <w:bottom w:val="single" w:sz="4" w:space="1" w:color="auto"/>
        </w:pBdr>
      </w:pPr>
      <w:bookmarkStart w:id="5" w:name="_Toc54106814"/>
      <w:bookmarkStart w:id="6" w:name="_Toc54824175"/>
      <w:r>
        <w:rPr>
          <w:lang w:val="en-US"/>
        </w:rPr>
        <w:lastRenderedPageBreak/>
        <w:t>Abstract</w:t>
      </w:r>
      <w:bookmarkEnd w:id="5"/>
      <w:bookmarkEnd w:id="6"/>
    </w:p>
    <w:p w:rsidR="00E32383" w:rsidRDefault="00E32383" w:rsidP="00E32383"/>
    <w:p w:rsidR="00E32383" w:rsidRPr="00BB015D" w:rsidRDefault="00BB015D" w:rsidP="00E32383">
      <w:r>
        <w:t>Να γίνει η μετάφραση της περίληψης μετά την ολοκλήρωση της</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742AD6" w:rsidRPr="00742AD6" w:rsidRDefault="00742AD6" w:rsidP="00742AD6">
      <w:pPr>
        <w:pStyle w:val="1"/>
        <w:numPr>
          <w:ilvl w:val="0"/>
          <w:numId w:val="0"/>
        </w:numPr>
      </w:pPr>
      <w:bookmarkStart w:id="7" w:name="_Toc54824176"/>
      <w:r>
        <w:lastRenderedPageBreak/>
        <w:t>Λίστα</w:t>
      </w:r>
      <w:r w:rsidRPr="00742AD6">
        <w:t xml:space="preserve"> </w:t>
      </w:r>
      <w:r>
        <w:t>εικόνων</w:t>
      </w:r>
      <w:bookmarkEnd w:id="7"/>
    </w:p>
    <w:p w:rsidR="00742AD6" w:rsidRDefault="00742AD6" w:rsidP="00E32383"/>
    <w:p w:rsidR="00F60F7B" w:rsidRDefault="00F60F7B">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"Εικόνα" </w:instrText>
      </w:r>
      <w:r>
        <w:fldChar w:fldCharType="separate"/>
      </w:r>
      <w:hyperlink w:anchor="_Toc54541165" w:history="1">
        <w:r w:rsidRPr="00535791">
          <w:rPr>
            <w:rStyle w:val="-"/>
            <w:noProof/>
          </w:rPr>
          <w:t>Εικόνα 1 - Διάγραμμα Ρίζας Μέσου Τετραγωνικού Σφάλματος (</w:t>
        </w:r>
        <w:r w:rsidRPr="00535791">
          <w:rPr>
            <w:rStyle w:val="-"/>
            <w:noProof/>
            <w:lang w:val="en-US"/>
          </w:rPr>
          <w:t>RMSE</w:t>
        </w:r>
        <w:r w:rsidRPr="00535791">
          <w:rPr>
            <w:rStyle w:val="-"/>
            <w:noProof/>
          </w:rPr>
          <w:t>)</w:t>
        </w:r>
        <w:r>
          <w:rPr>
            <w:noProof/>
            <w:webHidden/>
          </w:rPr>
          <w:tab/>
        </w:r>
        <w:r>
          <w:rPr>
            <w:noProof/>
            <w:webHidden/>
          </w:rPr>
          <w:fldChar w:fldCharType="begin"/>
        </w:r>
        <w:r>
          <w:rPr>
            <w:noProof/>
            <w:webHidden/>
          </w:rPr>
          <w:instrText xml:space="preserve"> PAGEREF _Toc54541165 \h </w:instrText>
        </w:r>
        <w:r>
          <w:rPr>
            <w:noProof/>
            <w:webHidden/>
          </w:rPr>
        </w:r>
        <w:r>
          <w:rPr>
            <w:noProof/>
            <w:webHidden/>
          </w:rPr>
          <w:fldChar w:fldCharType="separate"/>
        </w:r>
        <w:r>
          <w:rPr>
            <w:noProof/>
            <w:webHidden/>
          </w:rPr>
          <w:t>25</w:t>
        </w:r>
        <w:r>
          <w:rPr>
            <w:noProof/>
            <w:webHidden/>
          </w:rPr>
          <w:fldChar w:fldCharType="end"/>
        </w:r>
      </w:hyperlink>
    </w:p>
    <w:p w:rsidR="00F60F7B" w:rsidRDefault="00F37D38">
      <w:pPr>
        <w:pStyle w:val="ab"/>
        <w:tabs>
          <w:tab w:val="right" w:leader="dot" w:pos="8296"/>
        </w:tabs>
        <w:rPr>
          <w:rFonts w:asciiTheme="minorHAnsi" w:eastAsiaTheme="minorEastAsia" w:hAnsiTheme="minorHAnsi" w:cstheme="minorBidi"/>
          <w:noProof/>
          <w:sz w:val="22"/>
          <w:szCs w:val="22"/>
          <w:lang w:eastAsia="el-GR"/>
        </w:rPr>
      </w:pPr>
      <w:hyperlink w:anchor="_Toc54541166" w:history="1">
        <w:r w:rsidR="00F60F7B" w:rsidRPr="00535791">
          <w:rPr>
            <w:rStyle w:val="-"/>
            <w:noProof/>
          </w:rPr>
          <w:t>Εικόνα 2 - Διάγραμμα Μέσου Απόλυτου Σφάλματος (</w:t>
        </w:r>
        <w:r w:rsidR="00F60F7B" w:rsidRPr="00535791">
          <w:rPr>
            <w:rStyle w:val="-"/>
            <w:noProof/>
            <w:lang w:val="en-US"/>
          </w:rPr>
          <w:t>MAE</w:t>
        </w:r>
        <w:r w:rsidR="00F60F7B" w:rsidRPr="00535791">
          <w:rPr>
            <w:rStyle w:val="-"/>
            <w:noProof/>
          </w:rPr>
          <w:t>)</w:t>
        </w:r>
        <w:r w:rsidR="00F60F7B">
          <w:rPr>
            <w:noProof/>
            <w:webHidden/>
          </w:rPr>
          <w:tab/>
        </w:r>
        <w:r w:rsidR="00F60F7B">
          <w:rPr>
            <w:noProof/>
            <w:webHidden/>
          </w:rPr>
          <w:fldChar w:fldCharType="begin"/>
        </w:r>
        <w:r w:rsidR="00F60F7B">
          <w:rPr>
            <w:noProof/>
            <w:webHidden/>
          </w:rPr>
          <w:instrText xml:space="preserve"> PAGEREF _Toc54541166 \h </w:instrText>
        </w:r>
        <w:r w:rsidR="00F60F7B">
          <w:rPr>
            <w:noProof/>
            <w:webHidden/>
          </w:rPr>
        </w:r>
        <w:r w:rsidR="00F60F7B">
          <w:rPr>
            <w:noProof/>
            <w:webHidden/>
          </w:rPr>
          <w:fldChar w:fldCharType="separate"/>
        </w:r>
        <w:r w:rsidR="00F60F7B">
          <w:rPr>
            <w:noProof/>
            <w:webHidden/>
          </w:rPr>
          <w:t>26</w:t>
        </w:r>
        <w:r w:rsidR="00F60F7B">
          <w:rPr>
            <w:noProof/>
            <w:webHidden/>
          </w:rPr>
          <w:fldChar w:fldCharType="end"/>
        </w:r>
      </w:hyperlink>
    </w:p>
    <w:p w:rsidR="001F0944" w:rsidRDefault="00F60F7B" w:rsidP="00E32383">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AE4126" w:rsidRDefault="00AE4126"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Pr="00D72F34" w:rsidRDefault="001F0944" w:rsidP="00E32383">
      <w:pPr>
        <w:rPr>
          <w:lang w:val="en-US"/>
        </w:rPr>
      </w:pP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742AD6" w:rsidP="00742AD6">
      <w:pPr>
        <w:pStyle w:val="1"/>
        <w:numPr>
          <w:ilvl w:val="0"/>
          <w:numId w:val="0"/>
        </w:numPr>
      </w:pPr>
      <w:bookmarkStart w:id="8" w:name="_Toc54824177"/>
      <w:r>
        <w:t>Λίστα πινάκων</w:t>
      </w:r>
      <w:bookmarkEnd w:id="8"/>
    </w:p>
    <w:p w:rsidR="00742AD6" w:rsidRPr="00E82745" w:rsidRDefault="00742AD6" w:rsidP="00742AD6">
      <w:pPr>
        <w:rPr>
          <w:lang w:val="en-US"/>
        </w:rPr>
      </w:pPr>
    </w:p>
    <w:p w:rsidR="00E82745" w:rsidRDefault="00E82745">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"Πίνακας" </w:instrText>
      </w:r>
      <w:r>
        <w:fldChar w:fldCharType="separate"/>
      </w:r>
      <w:hyperlink w:anchor="_Toc54270775" w:history="1">
        <w:r w:rsidRPr="001B2CBC">
          <w:rPr>
            <w:rStyle w:val="-"/>
            <w:noProof/>
          </w:rPr>
          <w:t>Πίνακας 1 - Αναπαράσταση δεδομένων και εύρεση ομοιότητας</w:t>
        </w:r>
        <w:r>
          <w:rPr>
            <w:noProof/>
            <w:webHidden/>
          </w:rPr>
          <w:tab/>
        </w:r>
        <w:r>
          <w:rPr>
            <w:noProof/>
            <w:webHidden/>
          </w:rPr>
          <w:fldChar w:fldCharType="begin"/>
        </w:r>
        <w:r>
          <w:rPr>
            <w:noProof/>
            <w:webHidden/>
          </w:rPr>
          <w:instrText xml:space="preserve"> PAGEREF _Toc54270775 \h </w:instrText>
        </w:r>
        <w:r>
          <w:rPr>
            <w:noProof/>
            <w:webHidden/>
          </w:rPr>
        </w:r>
        <w:r>
          <w:rPr>
            <w:noProof/>
            <w:webHidden/>
          </w:rPr>
          <w:fldChar w:fldCharType="separate"/>
        </w:r>
        <w:r>
          <w:rPr>
            <w:noProof/>
            <w:webHidden/>
          </w:rPr>
          <w:t>16</w:t>
        </w:r>
        <w:r>
          <w:rPr>
            <w:noProof/>
            <w:webHidden/>
          </w:rPr>
          <w:fldChar w:fldCharType="end"/>
        </w:r>
      </w:hyperlink>
    </w:p>
    <w:p w:rsidR="00E82745" w:rsidRDefault="00F37D38">
      <w:pPr>
        <w:pStyle w:val="ab"/>
        <w:tabs>
          <w:tab w:val="right" w:leader="dot" w:pos="8296"/>
        </w:tabs>
        <w:rPr>
          <w:rFonts w:asciiTheme="minorHAnsi" w:eastAsiaTheme="minorEastAsia" w:hAnsiTheme="minorHAnsi" w:cstheme="minorBidi"/>
          <w:noProof/>
          <w:sz w:val="22"/>
          <w:szCs w:val="22"/>
          <w:lang w:eastAsia="el-GR"/>
        </w:rPr>
      </w:pPr>
      <w:hyperlink w:anchor="_Toc54270776" w:history="1">
        <w:r w:rsidR="00E82745" w:rsidRPr="001B2CBC">
          <w:rPr>
            <w:rStyle w:val="-"/>
            <w:noProof/>
          </w:rPr>
          <w:t>Πίνακας 2- Αναπαράσταση του πίνακα χρηστών-αξιολογήσεων</w:t>
        </w:r>
        <w:r w:rsidR="00E82745">
          <w:rPr>
            <w:noProof/>
            <w:webHidden/>
          </w:rPr>
          <w:tab/>
        </w:r>
        <w:r w:rsidR="00E82745">
          <w:rPr>
            <w:noProof/>
            <w:webHidden/>
          </w:rPr>
          <w:fldChar w:fldCharType="begin"/>
        </w:r>
        <w:r w:rsidR="00E82745">
          <w:rPr>
            <w:noProof/>
            <w:webHidden/>
          </w:rPr>
          <w:instrText xml:space="preserve"> PAGEREF _Toc54270776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F37D38">
      <w:pPr>
        <w:pStyle w:val="ab"/>
        <w:tabs>
          <w:tab w:val="right" w:leader="dot" w:pos="8296"/>
        </w:tabs>
        <w:rPr>
          <w:rFonts w:asciiTheme="minorHAnsi" w:eastAsiaTheme="minorEastAsia" w:hAnsiTheme="minorHAnsi" w:cstheme="minorBidi"/>
          <w:noProof/>
          <w:sz w:val="22"/>
          <w:szCs w:val="22"/>
          <w:lang w:eastAsia="el-GR"/>
        </w:rPr>
      </w:pPr>
      <w:hyperlink w:anchor="_Toc54270777" w:history="1">
        <w:r w:rsidR="00E82745" w:rsidRPr="001B2CBC">
          <w:rPr>
            <w:rStyle w:val="-"/>
            <w:noProof/>
          </w:rPr>
          <w:t>Πίνακας 3 - Αναπαράσταση του πίνακα χρηστών-αξιολογήσεων - Υπολογισμός ομοιότητας</w:t>
        </w:r>
        <w:r w:rsidR="00E82745">
          <w:rPr>
            <w:noProof/>
            <w:webHidden/>
          </w:rPr>
          <w:tab/>
        </w:r>
        <w:r w:rsidR="00E82745">
          <w:rPr>
            <w:noProof/>
            <w:webHidden/>
          </w:rPr>
          <w:fldChar w:fldCharType="begin"/>
        </w:r>
        <w:r w:rsidR="00E82745">
          <w:rPr>
            <w:noProof/>
            <w:webHidden/>
          </w:rPr>
          <w:instrText xml:space="preserve"> PAGEREF _Toc54270777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F37D38">
      <w:pPr>
        <w:pStyle w:val="ab"/>
        <w:tabs>
          <w:tab w:val="right" w:leader="dot" w:pos="8296"/>
        </w:tabs>
        <w:rPr>
          <w:rFonts w:asciiTheme="minorHAnsi" w:eastAsiaTheme="minorEastAsia" w:hAnsiTheme="minorHAnsi" w:cstheme="minorBidi"/>
          <w:noProof/>
          <w:sz w:val="22"/>
          <w:szCs w:val="22"/>
          <w:lang w:eastAsia="el-GR"/>
        </w:rPr>
      </w:pPr>
      <w:hyperlink w:anchor="_Toc54270778" w:history="1">
        <w:r w:rsidR="00E82745" w:rsidRPr="001B2CBC">
          <w:rPr>
            <w:rStyle w:val="-"/>
            <w:noProof/>
          </w:rPr>
          <w:t>Πίνακας 4 - Αναπαράσταση πίνακα με κεντραρισμένη μέση τιμή αξιολογήσεων</w:t>
        </w:r>
        <w:r w:rsidR="00E82745">
          <w:rPr>
            <w:noProof/>
            <w:webHidden/>
          </w:rPr>
          <w:tab/>
        </w:r>
        <w:r w:rsidR="00E82745">
          <w:rPr>
            <w:noProof/>
            <w:webHidden/>
          </w:rPr>
          <w:fldChar w:fldCharType="begin"/>
        </w:r>
        <w:r w:rsidR="00E82745">
          <w:rPr>
            <w:noProof/>
            <w:webHidden/>
          </w:rPr>
          <w:instrText xml:space="preserve"> PAGEREF _Toc54270778 \h </w:instrText>
        </w:r>
        <w:r w:rsidR="00E82745">
          <w:rPr>
            <w:noProof/>
            <w:webHidden/>
          </w:rPr>
        </w:r>
        <w:r w:rsidR="00E82745">
          <w:rPr>
            <w:noProof/>
            <w:webHidden/>
          </w:rPr>
          <w:fldChar w:fldCharType="separate"/>
        </w:r>
        <w:r w:rsidR="00E82745">
          <w:rPr>
            <w:noProof/>
            <w:webHidden/>
          </w:rPr>
          <w:t>20</w:t>
        </w:r>
        <w:r w:rsidR="00E82745">
          <w:rPr>
            <w:noProof/>
            <w:webHidden/>
          </w:rPr>
          <w:fldChar w:fldCharType="end"/>
        </w:r>
      </w:hyperlink>
    </w:p>
    <w:p w:rsidR="00742AD6" w:rsidRPr="00742AD6" w:rsidRDefault="00E82745" w:rsidP="00742AD6">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AE4126" w:rsidRDefault="00AE4126" w:rsidP="00E32383"/>
    <w:sdt>
      <w:sdtPr>
        <w:rPr>
          <w:rFonts w:eastAsiaTheme="minorHAnsi" w:cs="Segoe UI Light"/>
          <w:sz w:val="24"/>
          <w:szCs w:val="24"/>
          <w:lang w:eastAsia="en-US"/>
        </w:rPr>
        <w:id w:val="333880035"/>
        <w:docPartObj>
          <w:docPartGallery w:val="Table of Contents"/>
          <w:docPartUnique/>
        </w:docPartObj>
      </w:sdtPr>
      <w:sdtEndPr>
        <w:rPr>
          <w:b/>
          <w:bCs/>
        </w:rPr>
      </w:sdtEndPr>
      <w:sdtContent>
        <w:p w:rsidR="00AE4126" w:rsidRDefault="00AE4126">
          <w:pPr>
            <w:pStyle w:val="a5"/>
          </w:pPr>
          <w:r>
            <w:t>Πίνακας περιεχομένων</w:t>
          </w:r>
        </w:p>
        <w:p w:rsidR="00AE4126" w:rsidRPr="00AE4126" w:rsidRDefault="00AE4126" w:rsidP="00AE4126">
          <w:pPr>
            <w:rPr>
              <w:lang w:eastAsia="el-GR"/>
            </w:rPr>
          </w:pPr>
        </w:p>
        <w:p w:rsidR="00A36E5F" w:rsidRDefault="00AE4126">
          <w:pPr>
            <w:pStyle w:val="10"/>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\o "1-6" \h \z \u </w:instrText>
          </w:r>
          <w:r>
            <w:fldChar w:fldCharType="separate"/>
          </w:r>
          <w:hyperlink w:anchor="_Toc54824173" w:history="1">
            <w:r w:rsidR="00A36E5F" w:rsidRPr="003A626B">
              <w:rPr>
                <w:rStyle w:val="-"/>
                <w:noProof/>
              </w:rPr>
              <w:t>Ευχαριστίες</w:t>
            </w:r>
            <w:r w:rsidR="00A36E5F">
              <w:rPr>
                <w:noProof/>
                <w:webHidden/>
              </w:rPr>
              <w:tab/>
            </w:r>
            <w:r w:rsidR="00A36E5F">
              <w:rPr>
                <w:noProof/>
                <w:webHidden/>
              </w:rPr>
              <w:fldChar w:fldCharType="begin"/>
            </w:r>
            <w:r w:rsidR="00A36E5F">
              <w:rPr>
                <w:noProof/>
                <w:webHidden/>
              </w:rPr>
              <w:instrText xml:space="preserve"> PAGEREF _Toc54824173 \h </w:instrText>
            </w:r>
            <w:r w:rsidR="00A36E5F">
              <w:rPr>
                <w:noProof/>
                <w:webHidden/>
              </w:rPr>
            </w:r>
            <w:r w:rsidR="00A36E5F">
              <w:rPr>
                <w:noProof/>
                <w:webHidden/>
              </w:rPr>
              <w:fldChar w:fldCharType="separate"/>
            </w:r>
            <w:r w:rsidR="00A36E5F">
              <w:rPr>
                <w:noProof/>
                <w:webHidden/>
              </w:rPr>
              <w:t>2</w:t>
            </w:r>
            <w:r w:rsidR="00A36E5F">
              <w:rPr>
                <w:noProof/>
                <w:webHidden/>
              </w:rPr>
              <w:fldChar w:fldCharType="end"/>
            </w:r>
          </w:hyperlink>
        </w:p>
        <w:p w:rsidR="00A36E5F" w:rsidRDefault="00F37D38">
          <w:pPr>
            <w:pStyle w:val="10"/>
            <w:tabs>
              <w:tab w:val="right" w:leader="dot" w:pos="8296"/>
            </w:tabs>
            <w:rPr>
              <w:rFonts w:asciiTheme="minorHAnsi" w:eastAsiaTheme="minorEastAsia" w:hAnsiTheme="minorHAnsi" w:cstheme="minorBidi"/>
              <w:noProof/>
              <w:sz w:val="22"/>
              <w:szCs w:val="22"/>
              <w:lang w:eastAsia="el-GR"/>
            </w:rPr>
          </w:pPr>
          <w:hyperlink w:anchor="_Toc54824174" w:history="1">
            <w:r w:rsidR="00A36E5F" w:rsidRPr="003A626B">
              <w:rPr>
                <w:rStyle w:val="-"/>
                <w:noProof/>
              </w:rPr>
              <w:t>Περίληψη</w:t>
            </w:r>
            <w:r w:rsidR="00A36E5F">
              <w:rPr>
                <w:noProof/>
                <w:webHidden/>
              </w:rPr>
              <w:tab/>
            </w:r>
            <w:r w:rsidR="00A36E5F">
              <w:rPr>
                <w:noProof/>
                <w:webHidden/>
              </w:rPr>
              <w:fldChar w:fldCharType="begin"/>
            </w:r>
            <w:r w:rsidR="00A36E5F">
              <w:rPr>
                <w:noProof/>
                <w:webHidden/>
              </w:rPr>
              <w:instrText xml:space="preserve"> PAGEREF _Toc54824174 \h </w:instrText>
            </w:r>
            <w:r w:rsidR="00A36E5F">
              <w:rPr>
                <w:noProof/>
                <w:webHidden/>
              </w:rPr>
            </w:r>
            <w:r w:rsidR="00A36E5F">
              <w:rPr>
                <w:noProof/>
                <w:webHidden/>
              </w:rPr>
              <w:fldChar w:fldCharType="separate"/>
            </w:r>
            <w:r w:rsidR="00A36E5F">
              <w:rPr>
                <w:noProof/>
                <w:webHidden/>
              </w:rPr>
              <w:t>3</w:t>
            </w:r>
            <w:r w:rsidR="00A36E5F">
              <w:rPr>
                <w:noProof/>
                <w:webHidden/>
              </w:rPr>
              <w:fldChar w:fldCharType="end"/>
            </w:r>
          </w:hyperlink>
        </w:p>
        <w:p w:rsidR="00A36E5F" w:rsidRDefault="00F37D38">
          <w:pPr>
            <w:pStyle w:val="10"/>
            <w:tabs>
              <w:tab w:val="right" w:leader="dot" w:pos="8296"/>
            </w:tabs>
            <w:rPr>
              <w:rFonts w:asciiTheme="minorHAnsi" w:eastAsiaTheme="minorEastAsia" w:hAnsiTheme="minorHAnsi" w:cstheme="minorBidi"/>
              <w:noProof/>
              <w:sz w:val="22"/>
              <w:szCs w:val="22"/>
              <w:lang w:eastAsia="el-GR"/>
            </w:rPr>
          </w:pPr>
          <w:hyperlink w:anchor="_Toc54824175" w:history="1">
            <w:r w:rsidR="00A36E5F" w:rsidRPr="003A626B">
              <w:rPr>
                <w:rStyle w:val="-"/>
                <w:noProof/>
                <w:lang w:val="en-US"/>
              </w:rPr>
              <w:t>Abstract</w:t>
            </w:r>
            <w:r w:rsidR="00A36E5F">
              <w:rPr>
                <w:noProof/>
                <w:webHidden/>
              </w:rPr>
              <w:tab/>
            </w:r>
            <w:r w:rsidR="00A36E5F">
              <w:rPr>
                <w:noProof/>
                <w:webHidden/>
              </w:rPr>
              <w:fldChar w:fldCharType="begin"/>
            </w:r>
            <w:r w:rsidR="00A36E5F">
              <w:rPr>
                <w:noProof/>
                <w:webHidden/>
              </w:rPr>
              <w:instrText xml:space="preserve"> PAGEREF _Toc54824175 \h </w:instrText>
            </w:r>
            <w:r w:rsidR="00A36E5F">
              <w:rPr>
                <w:noProof/>
                <w:webHidden/>
              </w:rPr>
            </w:r>
            <w:r w:rsidR="00A36E5F">
              <w:rPr>
                <w:noProof/>
                <w:webHidden/>
              </w:rPr>
              <w:fldChar w:fldCharType="separate"/>
            </w:r>
            <w:r w:rsidR="00A36E5F">
              <w:rPr>
                <w:noProof/>
                <w:webHidden/>
              </w:rPr>
              <w:t>4</w:t>
            </w:r>
            <w:r w:rsidR="00A36E5F">
              <w:rPr>
                <w:noProof/>
                <w:webHidden/>
              </w:rPr>
              <w:fldChar w:fldCharType="end"/>
            </w:r>
          </w:hyperlink>
        </w:p>
        <w:p w:rsidR="00A36E5F" w:rsidRDefault="00F37D38">
          <w:pPr>
            <w:pStyle w:val="10"/>
            <w:tabs>
              <w:tab w:val="right" w:leader="dot" w:pos="8296"/>
            </w:tabs>
            <w:rPr>
              <w:rFonts w:asciiTheme="minorHAnsi" w:eastAsiaTheme="minorEastAsia" w:hAnsiTheme="minorHAnsi" w:cstheme="minorBidi"/>
              <w:noProof/>
              <w:sz w:val="22"/>
              <w:szCs w:val="22"/>
              <w:lang w:eastAsia="el-GR"/>
            </w:rPr>
          </w:pPr>
          <w:hyperlink w:anchor="_Toc54824176" w:history="1">
            <w:r w:rsidR="00A36E5F" w:rsidRPr="003A626B">
              <w:rPr>
                <w:rStyle w:val="-"/>
                <w:noProof/>
              </w:rPr>
              <w:t>Λίστα εικόνων</w:t>
            </w:r>
            <w:r w:rsidR="00A36E5F">
              <w:rPr>
                <w:noProof/>
                <w:webHidden/>
              </w:rPr>
              <w:tab/>
            </w:r>
            <w:r w:rsidR="00A36E5F">
              <w:rPr>
                <w:noProof/>
                <w:webHidden/>
              </w:rPr>
              <w:fldChar w:fldCharType="begin"/>
            </w:r>
            <w:r w:rsidR="00A36E5F">
              <w:rPr>
                <w:noProof/>
                <w:webHidden/>
              </w:rPr>
              <w:instrText xml:space="preserve"> PAGEREF _Toc54824176 \h </w:instrText>
            </w:r>
            <w:r w:rsidR="00A36E5F">
              <w:rPr>
                <w:noProof/>
                <w:webHidden/>
              </w:rPr>
            </w:r>
            <w:r w:rsidR="00A36E5F">
              <w:rPr>
                <w:noProof/>
                <w:webHidden/>
              </w:rPr>
              <w:fldChar w:fldCharType="separate"/>
            </w:r>
            <w:r w:rsidR="00A36E5F">
              <w:rPr>
                <w:noProof/>
                <w:webHidden/>
              </w:rPr>
              <w:t>5</w:t>
            </w:r>
            <w:r w:rsidR="00A36E5F">
              <w:rPr>
                <w:noProof/>
                <w:webHidden/>
              </w:rPr>
              <w:fldChar w:fldCharType="end"/>
            </w:r>
          </w:hyperlink>
        </w:p>
        <w:p w:rsidR="00A36E5F" w:rsidRDefault="00F37D38">
          <w:pPr>
            <w:pStyle w:val="10"/>
            <w:tabs>
              <w:tab w:val="right" w:leader="dot" w:pos="8296"/>
            </w:tabs>
            <w:rPr>
              <w:rFonts w:asciiTheme="minorHAnsi" w:eastAsiaTheme="minorEastAsia" w:hAnsiTheme="minorHAnsi" w:cstheme="minorBidi"/>
              <w:noProof/>
              <w:sz w:val="22"/>
              <w:szCs w:val="22"/>
              <w:lang w:eastAsia="el-GR"/>
            </w:rPr>
          </w:pPr>
          <w:hyperlink w:anchor="_Toc54824177" w:history="1">
            <w:r w:rsidR="00A36E5F" w:rsidRPr="003A626B">
              <w:rPr>
                <w:rStyle w:val="-"/>
                <w:noProof/>
              </w:rPr>
              <w:t>Λίστα πινάκων</w:t>
            </w:r>
            <w:r w:rsidR="00A36E5F">
              <w:rPr>
                <w:noProof/>
                <w:webHidden/>
              </w:rPr>
              <w:tab/>
            </w:r>
            <w:r w:rsidR="00A36E5F">
              <w:rPr>
                <w:noProof/>
                <w:webHidden/>
              </w:rPr>
              <w:fldChar w:fldCharType="begin"/>
            </w:r>
            <w:r w:rsidR="00A36E5F">
              <w:rPr>
                <w:noProof/>
                <w:webHidden/>
              </w:rPr>
              <w:instrText xml:space="preserve"> PAGEREF _Toc54824177 \h </w:instrText>
            </w:r>
            <w:r w:rsidR="00A36E5F">
              <w:rPr>
                <w:noProof/>
                <w:webHidden/>
              </w:rPr>
            </w:r>
            <w:r w:rsidR="00A36E5F">
              <w:rPr>
                <w:noProof/>
                <w:webHidden/>
              </w:rPr>
              <w:fldChar w:fldCharType="separate"/>
            </w:r>
            <w:r w:rsidR="00A36E5F">
              <w:rPr>
                <w:noProof/>
                <w:webHidden/>
              </w:rPr>
              <w:t>6</w:t>
            </w:r>
            <w:r w:rsidR="00A36E5F">
              <w:rPr>
                <w:noProof/>
                <w:webHidden/>
              </w:rPr>
              <w:fldChar w:fldCharType="end"/>
            </w:r>
          </w:hyperlink>
        </w:p>
        <w:p w:rsidR="00A36E5F" w:rsidRDefault="00F37D38">
          <w:pPr>
            <w:pStyle w:val="10"/>
            <w:tabs>
              <w:tab w:val="left" w:pos="480"/>
              <w:tab w:val="right" w:leader="dot" w:pos="8296"/>
            </w:tabs>
            <w:rPr>
              <w:rFonts w:asciiTheme="minorHAnsi" w:eastAsiaTheme="minorEastAsia" w:hAnsiTheme="minorHAnsi" w:cstheme="minorBidi"/>
              <w:noProof/>
              <w:sz w:val="22"/>
              <w:szCs w:val="22"/>
              <w:lang w:eastAsia="el-GR"/>
            </w:rPr>
          </w:pPr>
          <w:hyperlink w:anchor="_Toc54824178" w:history="1">
            <w:r w:rsidR="00A36E5F" w:rsidRPr="003A626B">
              <w:rPr>
                <w:rStyle w:val="-"/>
                <w:noProof/>
              </w:rPr>
              <w:t>1</w:t>
            </w:r>
            <w:r w:rsidR="00A36E5F">
              <w:rPr>
                <w:rFonts w:asciiTheme="minorHAnsi" w:eastAsiaTheme="minorEastAsia" w:hAnsiTheme="minorHAnsi" w:cstheme="minorBidi"/>
                <w:noProof/>
                <w:sz w:val="22"/>
                <w:szCs w:val="22"/>
                <w:lang w:eastAsia="el-GR"/>
              </w:rPr>
              <w:tab/>
            </w:r>
            <w:r w:rsidR="00A36E5F" w:rsidRPr="003A626B">
              <w:rPr>
                <w:rStyle w:val="-"/>
                <w:noProof/>
              </w:rPr>
              <w:t>Εισαγωγή</w:t>
            </w:r>
            <w:r w:rsidR="00A36E5F">
              <w:rPr>
                <w:noProof/>
                <w:webHidden/>
              </w:rPr>
              <w:tab/>
            </w:r>
            <w:r w:rsidR="00A36E5F">
              <w:rPr>
                <w:noProof/>
                <w:webHidden/>
              </w:rPr>
              <w:fldChar w:fldCharType="begin"/>
            </w:r>
            <w:r w:rsidR="00A36E5F">
              <w:rPr>
                <w:noProof/>
                <w:webHidden/>
              </w:rPr>
              <w:instrText xml:space="preserve"> PAGEREF _Toc54824178 \h </w:instrText>
            </w:r>
            <w:r w:rsidR="00A36E5F">
              <w:rPr>
                <w:noProof/>
                <w:webHidden/>
              </w:rPr>
            </w:r>
            <w:r w:rsidR="00A36E5F">
              <w:rPr>
                <w:noProof/>
                <w:webHidden/>
              </w:rPr>
              <w:fldChar w:fldCharType="separate"/>
            </w:r>
            <w:r w:rsidR="00A36E5F">
              <w:rPr>
                <w:noProof/>
                <w:webHidden/>
              </w:rPr>
              <w:t>9</w:t>
            </w:r>
            <w:r w:rsidR="00A36E5F">
              <w:rPr>
                <w:noProof/>
                <w:webHidden/>
              </w:rPr>
              <w:fldChar w:fldCharType="end"/>
            </w:r>
          </w:hyperlink>
        </w:p>
        <w:p w:rsidR="00A36E5F" w:rsidRDefault="00F37D38">
          <w:pPr>
            <w:pStyle w:val="20"/>
            <w:tabs>
              <w:tab w:val="left" w:pos="720"/>
              <w:tab w:val="right" w:leader="dot" w:pos="8296"/>
            </w:tabs>
            <w:rPr>
              <w:rFonts w:asciiTheme="minorHAnsi" w:eastAsiaTheme="minorEastAsia" w:hAnsiTheme="minorHAnsi" w:cstheme="minorBidi"/>
              <w:noProof/>
              <w:sz w:val="22"/>
              <w:szCs w:val="22"/>
              <w:lang w:eastAsia="el-GR"/>
            </w:rPr>
          </w:pPr>
          <w:hyperlink w:anchor="_Toc54824179" w:history="1">
            <w:r w:rsidR="00A36E5F" w:rsidRPr="003A626B">
              <w:rPr>
                <w:rStyle w:val="-"/>
                <w:noProof/>
              </w:rPr>
              <w:t>1.1</w:t>
            </w:r>
            <w:r w:rsidR="00A36E5F">
              <w:rPr>
                <w:rFonts w:asciiTheme="minorHAnsi" w:eastAsiaTheme="minorEastAsia" w:hAnsiTheme="minorHAnsi" w:cstheme="minorBidi"/>
                <w:noProof/>
                <w:sz w:val="22"/>
                <w:szCs w:val="22"/>
                <w:lang w:eastAsia="el-GR"/>
              </w:rPr>
              <w:tab/>
            </w:r>
            <w:r w:rsidR="00A36E5F" w:rsidRPr="003A626B">
              <w:rPr>
                <w:rStyle w:val="-"/>
                <w:noProof/>
              </w:rPr>
              <w:t>Γενικά</w:t>
            </w:r>
            <w:r w:rsidR="00A36E5F">
              <w:rPr>
                <w:noProof/>
                <w:webHidden/>
              </w:rPr>
              <w:tab/>
            </w:r>
            <w:r w:rsidR="00A36E5F">
              <w:rPr>
                <w:noProof/>
                <w:webHidden/>
              </w:rPr>
              <w:fldChar w:fldCharType="begin"/>
            </w:r>
            <w:r w:rsidR="00A36E5F">
              <w:rPr>
                <w:noProof/>
                <w:webHidden/>
              </w:rPr>
              <w:instrText xml:space="preserve"> PAGEREF _Toc54824179 \h </w:instrText>
            </w:r>
            <w:r w:rsidR="00A36E5F">
              <w:rPr>
                <w:noProof/>
                <w:webHidden/>
              </w:rPr>
            </w:r>
            <w:r w:rsidR="00A36E5F">
              <w:rPr>
                <w:noProof/>
                <w:webHidden/>
              </w:rPr>
              <w:fldChar w:fldCharType="separate"/>
            </w:r>
            <w:r w:rsidR="00A36E5F">
              <w:rPr>
                <w:noProof/>
                <w:webHidden/>
              </w:rPr>
              <w:t>10</w:t>
            </w:r>
            <w:r w:rsidR="00A36E5F">
              <w:rPr>
                <w:noProof/>
                <w:webHidden/>
              </w:rPr>
              <w:fldChar w:fldCharType="end"/>
            </w:r>
          </w:hyperlink>
        </w:p>
        <w:p w:rsidR="00A36E5F" w:rsidRDefault="00F37D38">
          <w:pPr>
            <w:pStyle w:val="20"/>
            <w:tabs>
              <w:tab w:val="left" w:pos="960"/>
              <w:tab w:val="right" w:leader="dot" w:pos="8296"/>
            </w:tabs>
            <w:rPr>
              <w:rFonts w:asciiTheme="minorHAnsi" w:eastAsiaTheme="minorEastAsia" w:hAnsiTheme="minorHAnsi" w:cstheme="minorBidi"/>
              <w:noProof/>
              <w:sz w:val="22"/>
              <w:szCs w:val="22"/>
              <w:lang w:eastAsia="el-GR"/>
            </w:rPr>
          </w:pPr>
          <w:hyperlink w:anchor="_Toc54824180" w:history="1">
            <w:r w:rsidR="00A36E5F" w:rsidRPr="003A626B">
              <w:rPr>
                <w:rStyle w:val="-"/>
                <w:noProof/>
              </w:rPr>
              <w:t>1.2</w:t>
            </w:r>
            <w:r w:rsidR="00A36E5F">
              <w:rPr>
                <w:rFonts w:asciiTheme="minorHAnsi" w:eastAsiaTheme="minorEastAsia" w:hAnsiTheme="minorHAnsi" w:cstheme="minorBidi"/>
                <w:noProof/>
                <w:sz w:val="22"/>
                <w:szCs w:val="22"/>
                <w:lang w:eastAsia="el-GR"/>
              </w:rPr>
              <w:tab/>
            </w:r>
            <w:r w:rsidR="00A36E5F" w:rsidRPr="003A626B">
              <w:rPr>
                <w:rStyle w:val="-"/>
                <w:noProof/>
              </w:rPr>
              <w:t>Ορισμός προβλήματος</w:t>
            </w:r>
            <w:r w:rsidR="00A36E5F">
              <w:rPr>
                <w:noProof/>
                <w:webHidden/>
              </w:rPr>
              <w:tab/>
            </w:r>
            <w:r w:rsidR="00A36E5F">
              <w:rPr>
                <w:noProof/>
                <w:webHidden/>
              </w:rPr>
              <w:fldChar w:fldCharType="begin"/>
            </w:r>
            <w:r w:rsidR="00A36E5F">
              <w:rPr>
                <w:noProof/>
                <w:webHidden/>
              </w:rPr>
              <w:instrText xml:space="preserve"> PAGEREF _Toc54824180 \h </w:instrText>
            </w:r>
            <w:r w:rsidR="00A36E5F">
              <w:rPr>
                <w:noProof/>
                <w:webHidden/>
              </w:rPr>
            </w:r>
            <w:r w:rsidR="00A36E5F">
              <w:rPr>
                <w:noProof/>
                <w:webHidden/>
              </w:rPr>
              <w:fldChar w:fldCharType="separate"/>
            </w:r>
            <w:r w:rsidR="00A36E5F">
              <w:rPr>
                <w:noProof/>
                <w:webHidden/>
              </w:rPr>
              <w:t>10</w:t>
            </w:r>
            <w:r w:rsidR="00A36E5F">
              <w:rPr>
                <w:noProof/>
                <w:webHidden/>
              </w:rPr>
              <w:fldChar w:fldCharType="end"/>
            </w:r>
          </w:hyperlink>
        </w:p>
        <w:p w:rsidR="00A36E5F" w:rsidRDefault="00F37D38">
          <w:pPr>
            <w:pStyle w:val="20"/>
            <w:tabs>
              <w:tab w:val="left" w:pos="960"/>
              <w:tab w:val="right" w:leader="dot" w:pos="8296"/>
            </w:tabs>
            <w:rPr>
              <w:rFonts w:asciiTheme="minorHAnsi" w:eastAsiaTheme="minorEastAsia" w:hAnsiTheme="minorHAnsi" w:cstheme="minorBidi"/>
              <w:noProof/>
              <w:sz w:val="22"/>
              <w:szCs w:val="22"/>
              <w:lang w:eastAsia="el-GR"/>
            </w:rPr>
          </w:pPr>
          <w:hyperlink w:anchor="_Toc54824181" w:history="1">
            <w:r w:rsidR="00A36E5F" w:rsidRPr="003A626B">
              <w:rPr>
                <w:rStyle w:val="-"/>
                <w:noProof/>
              </w:rPr>
              <w:t>1.3</w:t>
            </w:r>
            <w:r w:rsidR="00A36E5F">
              <w:rPr>
                <w:rFonts w:asciiTheme="minorHAnsi" w:eastAsiaTheme="minorEastAsia" w:hAnsiTheme="minorHAnsi" w:cstheme="minorBidi"/>
                <w:noProof/>
                <w:sz w:val="22"/>
                <w:szCs w:val="22"/>
                <w:lang w:eastAsia="el-GR"/>
              </w:rPr>
              <w:tab/>
            </w:r>
            <w:r w:rsidR="00A36E5F" w:rsidRPr="003A626B">
              <w:rPr>
                <w:rStyle w:val="-"/>
                <w:noProof/>
              </w:rPr>
              <w:t>Στόχοι διπλωματικής</w:t>
            </w:r>
            <w:r w:rsidR="00A36E5F">
              <w:rPr>
                <w:noProof/>
                <w:webHidden/>
              </w:rPr>
              <w:tab/>
            </w:r>
            <w:r w:rsidR="00A36E5F">
              <w:rPr>
                <w:noProof/>
                <w:webHidden/>
              </w:rPr>
              <w:fldChar w:fldCharType="begin"/>
            </w:r>
            <w:r w:rsidR="00A36E5F">
              <w:rPr>
                <w:noProof/>
                <w:webHidden/>
              </w:rPr>
              <w:instrText xml:space="preserve"> PAGEREF _Toc54824181 \h </w:instrText>
            </w:r>
            <w:r w:rsidR="00A36E5F">
              <w:rPr>
                <w:noProof/>
                <w:webHidden/>
              </w:rPr>
            </w:r>
            <w:r w:rsidR="00A36E5F">
              <w:rPr>
                <w:noProof/>
                <w:webHidden/>
              </w:rPr>
              <w:fldChar w:fldCharType="separate"/>
            </w:r>
            <w:r w:rsidR="00A36E5F">
              <w:rPr>
                <w:noProof/>
                <w:webHidden/>
              </w:rPr>
              <w:t>11</w:t>
            </w:r>
            <w:r w:rsidR="00A36E5F">
              <w:rPr>
                <w:noProof/>
                <w:webHidden/>
              </w:rPr>
              <w:fldChar w:fldCharType="end"/>
            </w:r>
          </w:hyperlink>
        </w:p>
        <w:p w:rsidR="00A36E5F" w:rsidRDefault="00F37D38">
          <w:pPr>
            <w:pStyle w:val="20"/>
            <w:tabs>
              <w:tab w:val="left" w:pos="960"/>
              <w:tab w:val="right" w:leader="dot" w:pos="8296"/>
            </w:tabs>
            <w:rPr>
              <w:rFonts w:asciiTheme="minorHAnsi" w:eastAsiaTheme="minorEastAsia" w:hAnsiTheme="minorHAnsi" w:cstheme="minorBidi"/>
              <w:noProof/>
              <w:sz w:val="22"/>
              <w:szCs w:val="22"/>
              <w:lang w:eastAsia="el-GR"/>
            </w:rPr>
          </w:pPr>
          <w:hyperlink w:anchor="_Toc54824182" w:history="1">
            <w:r w:rsidR="00A36E5F" w:rsidRPr="003A626B">
              <w:rPr>
                <w:rStyle w:val="-"/>
                <w:noProof/>
              </w:rPr>
              <w:t>1.4</w:t>
            </w:r>
            <w:r w:rsidR="00A36E5F">
              <w:rPr>
                <w:rFonts w:asciiTheme="minorHAnsi" w:eastAsiaTheme="minorEastAsia" w:hAnsiTheme="minorHAnsi" w:cstheme="minorBidi"/>
                <w:noProof/>
                <w:sz w:val="22"/>
                <w:szCs w:val="22"/>
                <w:lang w:eastAsia="el-GR"/>
              </w:rPr>
              <w:tab/>
            </w:r>
            <w:r w:rsidR="00A36E5F" w:rsidRPr="003A626B">
              <w:rPr>
                <w:rStyle w:val="-"/>
                <w:noProof/>
              </w:rPr>
              <w:t>Μεθοδολογία διπλωματικής</w:t>
            </w:r>
            <w:r w:rsidR="00A36E5F">
              <w:rPr>
                <w:noProof/>
                <w:webHidden/>
              </w:rPr>
              <w:tab/>
            </w:r>
            <w:r w:rsidR="00A36E5F">
              <w:rPr>
                <w:noProof/>
                <w:webHidden/>
              </w:rPr>
              <w:fldChar w:fldCharType="begin"/>
            </w:r>
            <w:r w:rsidR="00A36E5F">
              <w:rPr>
                <w:noProof/>
                <w:webHidden/>
              </w:rPr>
              <w:instrText xml:space="preserve"> PAGEREF _Toc54824182 \h </w:instrText>
            </w:r>
            <w:r w:rsidR="00A36E5F">
              <w:rPr>
                <w:noProof/>
                <w:webHidden/>
              </w:rPr>
            </w:r>
            <w:r w:rsidR="00A36E5F">
              <w:rPr>
                <w:noProof/>
                <w:webHidden/>
              </w:rPr>
              <w:fldChar w:fldCharType="separate"/>
            </w:r>
            <w:r w:rsidR="00A36E5F">
              <w:rPr>
                <w:noProof/>
                <w:webHidden/>
              </w:rPr>
              <w:t>11</w:t>
            </w:r>
            <w:r w:rsidR="00A36E5F">
              <w:rPr>
                <w:noProof/>
                <w:webHidden/>
              </w:rPr>
              <w:fldChar w:fldCharType="end"/>
            </w:r>
          </w:hyperlink>
        </w:p>
        <w:p w:rsidR="00A36E5F" w:rsidRDefault="00F37D38">
          <w:pPr>
            <w:pStyle w:val="20"/>
            <w:tabs>
              <w:tab w:val="left" w:pos="960"/>
              <w:tab w:val="right" w:leader="dot" w:pos="8296"/>
            </w:tabs>
            <w:rPr>
              <w:rFonts w:asciiTheme="minorHAnsi" w:eastAsiaTheme="minorEastAsia" w:hAnsiTheme="minorHAnsi" w:cstheme="minorBidi"/>
              <w:noProof/>
              <w:sz w:val="22"/>
              <w:szCs w:val="22"/>
              <w:lang w:eastAsia="el-GR"/>
            </w:rPr>
          </w:pPr>
          <w:hyperlink w:anchor="_Toc54824183" w:history="1">
            <w:r w:rsidR="00A36E5F" w:rsidRPr="003A626B">
              <w:rPr>
                <w:rStyle w:val="-"/>
                <w:noProof/>
              </w:rPr>
              <w:t>1.5</w:t>
            </w:r>
            <w:r w:rsidR="00A36E5F">
              <w:rPr>
                <w:rFonts w:asciiTheme="minorHAnsi" w:eastAsiaTheme="minorEastAsia" w:hAnsiTheme="minorHAnsi" w:cstheme="minorBidi"/>
                <w:noProof/>
                <w:sz w:val="22"/>
                <w:szCs w:val="22"/>
                <w:lang w:eastAsia="el-GR"/>
              </w:rPr>
              <w:tab/>
            </w:r>
            <w:r w:rsidR="00A36E5F" w:rsidRPr="003A626B">
              <w:rPr>
                <w:rStyle w:val="-"/>
                <w:noProof/>
              </w:rPr>
              <w:t>Οργάνωση Κεφαλαίων</w:t>
            </w:r>
            <w:r w:rsidR="00A36E5F">
              <w:rPr>
                <w:noProof/>
                <w:webHidden/>
              </w:rPr>
              <w:tab/>
            </w:r>
            <w:r w:rsidR="00A36E5F">
              <w:rPr>
                <w:noProof/>
                <w:webHidden/>
              </w:rPr>
              <w:fldChar w:fldCharType="begin"/>
            </w:r>
            <w:r w:rsidR="00A36E5F">
              <w:rPr>
                <w:noProof/>
                <w:webHidden/>
              </w:rPr>
              <w:instrText xml:space="preserve"> PAGEREF _Toc54824183 \h </w:instrText>
            </w:r>
            <w:r w:rsidR="00A36E5F">
              <w:rPr>
                <w:noProof/>
                <w:webHidden/>
              </w:rPr>
            </w:r>
            <w:r w:rsidR="00A36E5F">
              <w:rPr>
                <w:noProof/>
                <w:webHidden/>
              </w:rPr>
              <w:fldChar w:fldCharType="separate"/>
            </w:r>
            <w:r w:rsidR="00A36E5F">
              <w:rPr>
                <w:noProof/>
                <w:webHidden/>
              </w:rPr>
              <w:t>11</w:t>
            </w:r>
            <w:r w:rsidR="00A36E5F">
              <w:rPr>
                <w:noProof/>
                <w:webHidden/>
              </w:rPr>
              <w:fldChar w:fldCharType="end"/>
            </w:r>
          </w:hyperlink>
        </w:p>
        <w:p w:rsidR="00A36E5F" w:rsidRDefault="00F37D38">
          <w:pPr>
            <w:pStyle w:val="10"/>
            <w:tabs>
              <w:tab w:val="left" w:pos="480"/>
              <w:tab w:val="right" w:leader="dot" w:pos="8296"/>
            </w:tabs>
            <w:rPr>
              <w:rFonts w:asciiTheme="minorHAnsi" w:eastAsiaTheme="minorEastAsia" w:hAnsiTheme="minorHAnsi" w:cstheme="minorBidi"/>
              <w:noProof/>
              <w:sz w:val="22"/>
              <w:szCs w:val="22"/>
              <w:lang w:eastAsia="el-GR"/>
            </w:rPr>
          </w:pPr>
          <w:hyperlink w:anchor="_Toc54824184" w:history="1">
            <w:r w:rsidR="00A36E5F" w:rsidRPr="003A626B">
              <w:rPr>
                <w:rStyle w:val="-"/>
                <w:noProof/>
              </w:rPr>
              <w:t>2</w:t>
            </w:r>
            <w:r w:rsidR="00A36E5F">
              <w:rPr>
                <w:rFonts w:asciiTheme="minorHAnsi" w:eastAsiaTheme="minorEastAsia" w:hAnsiTheme="minorHAnsi" w:cstheme="minorBidi"/>
                <w:noProof/>
                <w:sz w:val="22"/>
                <w:szCs w:val="22"/>
                <w:lang w:eastAsia="el-GR"/>
              </w:rPr>
              <w:tab/>
            </w:r>
            <w:r w:rsidR="00A36E5F" w:rsidRPr="003A626B">
              <w:rPr>
                <w:rStyle w:val="-"/>
                <w:noProof/>
              </w:rPr>
              <w:t>Θεωρητικό Υπόβαθρο</w:t>
            </w:r>
            <w:r w:rsidR="00A36E5F">
              <w:rPr>
                <w:noProof/>
                <w:webHidden/>
              </w:rPr>
              <w:tab/>
            </w:r>
            <w:r w:rsidR="00A36E5F">
              <w:rPr>
                <w:noProof/>
                <w:webHidden/>
              </w:rPr>
              <w:fldChar w:fldCharType="begin"/>
            </w:r>
            <w:r w:rsidR="00A36E5F">
              <w:rPr>
                <w:noProof/>
                <w:webHidden/>
              </w:rPr>
              <w:instrText xml:space="preserve"> PAGEREF _Toc54824184 \h </w:instrText>
            </w:r>
            <w:r w:rsidR="00A36E5F">
              <w:rPr>
                <w:noProof/>
                <w:webHidden/>
              </w:rPr>
            </w:r>
            <w:r w:rsidR="00A36E5F">
              <w:rPr>
                <w:noProof/>
                <w:webHidden/>
              </w:rPr>
              <w:fldChar w:fldCharType="separate"/>
            </w:r>
            <w:r w:rsidR="00A36E5F">
              <w:rPr>
                <w:noProof/>
                <w:webHidden/>
              </w:rPr>
              <w:t>13</w:t>
            </w:r>
            <w:r w:rsidR="00A36E5F">
              <w:rPr>
                <w:noProof/>
                <w:webHidden/>
              </w:rPr>
              <w:fldChar w:fldCharType="end"/>
            </w:r>
          </w:hyperlink>
        </w:p>
        <w:p w:rsidR="00A36E5F" w:rsidRDefault="00F37D38">
          <w:pPr>
            <w:pStyle w:val="20"/>
            <w:tabs>
              <w:tab w:val="right" w:leader="dot" w:pos="8296"/>
            </w:tabs>
            <w:rPr>
              <w:rFonts w:asciiTheme="minorHAnsi" w:eastAsiaTheme="minorEastAsia" w:hAnsiTheme="minorHAnsi" w:cstheme="minorBidi"/>
              <w:noProof/>
              <w:sz w:val="22"/>
              <w:szCs w:val="22"/>
              <w:lang w:eastAsia="el-GR"/>
            </w:rPr>
          </w:pPr>
          <w:hyperlink w:anchor="_Toc54824185" w:history="1">
            <w:r w:rsidR="00A36E5F" w:rsidRPr="003A626B">
              <w:rPr>
                <w:rStyle w:val="-"/>
                <w:noProof/>
              </w:rPr>
              <w:t>Συστήματα προτάσεων</w:t>
            </w:r>
            <w:r w:rsidR="00A36E5F">
              <w:rPr>
                <w:noProof/>
                <w:webHidden/>
              </w:rPr>
              <w:tab/>
            </w:r>
            <w:r w:rsidR="00A36E5F">
              <w:rPr>
                <w:noProof/>
                <w:webHidden/>
              </w:rPr>
              <w:fldChar w:fldCharType="begin"/>
            </w:r>
            <w:r w:rsidR="00A36E5F">
              <w:rPr>
                <w:noProof/>
                <w:webHidden/>
              </w:rPr>
              <w:instrText xml:space="preserve"> PAGEREF _Toc54824185 \h </w:instrText>
            </w:r>
            <w:r w:rsidR="00A36E5F">
              <w:rPr>
                <w:noProof/>
                <w:webHidden/>
              </w:rPr>
            </w:r>
            <w:r w:rsidR="00A36E5F">
              <w:rPr>
                <w:noProof/>
                <w:webHidden/>
              </w:rPr>
              <w:fldChar w:fldCharType="separate"/>
            </w:r>
            <w:r w:rsidR="00A36E5F">
              <w:rPr>
                <w:noProof/>
                <w:webHidden/>
              </w:rPr>
              <w:t>13</w:t>
            </w:r>
            <w:r w:rsidR="00A36E5F">
              <w:rPr>
                <w:noProof/>
                <w:webHidden/>
              </w:rPr>
              <w:fldChar w:fldCharType="end"/>
            </w:r>
          </w:hyperlink>
        </w:p>
        <w:p w:rsidR="00A36E5F" w:rsidRDefault="00F37D38">
          <w:pPr>
            <w:pStyle w:val="20"/>
            <w:tabs>
              <w:tab w:val="left" w:pos="960"/>
              <w:tab w:val="right" w:leader="dot" w:pos="8296"/>
            </w:tabs>
            <w:rPr>
              <w:rFonts w:asciiTheme="minorHAnsi" w:eastAsiaTheme="minorEastAsia" w:hAnsiTheme="minorHAnsi" w:cstheme="minorBidi"/>
              <w:noProof/>
              <w:sz w:val="22"/>
              <w:szCs w:val="22"/>
              <w:lang w:eastAsia="el-GR"/>
            </w:rPr>
          </w:pPr>
          <w:hyperlink w:anchor="_Toc54824186" w:history="1">
            <w:r w:rsidR="00A36E5F" w:rsidRPr="003A626B">
              <w:rPr>
                <w:rStyle w:val="-"/>
                <w:noProof/>
              </w:rPr>
              <w:t>2.1</w:t>
            </w:r>
            <w:r w:rsidR="00A36E5F">
              <w:rPr>
                <w:rFonts w:asciiTheme="minorHAnsi" w:eastAsiaTheme="minorEastAsia" w:hAnsiTheme="minorHAnsi" w:cstheme="minorBidi"/>
                <w:noProof/>
                <w:sz w:val="22"/>
                <w:szCs w:val="22"/>
                <w:lang w:eastAsia="el-GR"/>
              </w:rPr>
              <w:tab/>
            </w:r>
            <w:r w:rsidR="00A36E5F" w:rsidRPr="003A626B">
              <w:rPr>
                <w:rStyle w:val="-"/>
                <w:noProof/>
              </w:rPr>
              <w:t>Συνεργατικό φιλτράρισμα (Collaborative filtering)</w:t>
            </w:r>
            <w:r w:rsidR="00A36E5F">
              <w:rPr>
                <w:noProof/>
                <w:webHidden/>
              </w:rPr>
              <w:tab/>
            </w:r>
            <w:r w:rsidR="00A36E5F">
              <w:rPr>
                <w:noProof/>
                <w:webHidden/>
              </w:rPr>
              <w:fldChar w:fldCharType="begin"/>
            </w:r>
            <w:r w:rsidR="00A36E5F">
              <w:rPr>
                <w:noProof/>
                <w:webHidden/>
              </w:rPr>
              <w:instrText xml:space="preserve"> PAGEREF _Toc54824186 \h </w:instrText>
            </w:r>
            <w:r w:rsidR="00A36E5F">
              <w:rPr>
                <w:noProof/>
                <w:webHidden/>
              </w:rPr>
            </w:r>
            <w:r w:rsidR="00A36E5F">
              <w:rPr>
                <w:noProof/>
                <w:webHidden/>
              </w:rPr>
              <w:fldChar w:fldCharType="separate"/>
            </w:r>
            <w:r w:rsidR="00A36E5F">
              <w:rPr>
                <w:noProof/>
                <w:webHidden/>
              </w:rPr>
              <w:t>14</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187" w:history="1">
            <w:r w:rsidR="00A36E5F" w:rsidRPr="003A626B">
              <w:rPr>
                <w:rStyle w:val="-"/>
                <w:noProof/>
              </w:rPr>
              <w:t>2.1.1</w:t>
            </w:r>
            <w:r w:rsidR="00A36E5F">
              <w:rPr>
                <w:rFonts w:asciiTheme="minorHAnsi" w:eastAsiaTheme="minorEastAsia" w:hAnsiTheme="minorHAnsi" w:cstheme="minorBidi"/>
                <w:noProof/>
                <w:sz w:val="22"/>
                <w:szCs w:val="22"/>
                <w:lang w:eastAsia="el-GR"/>
              </w:rPr>
              <w:tab/>
            </w:r>
            <w:r w:rsidR="00A36E5F" w:rsidRPr="003A626B">
              <w:rPr>
                <w:rStyle w:val="-"/>
                <w:noProof/>
              </w:rPr>
              <w:t>Μέθοδοι βασισμένοι στη μνήμη (</w:t>
            </w:r>
            <w:r w:rsidR="00A36E5F" w:rsidRPr="003A626B">
              <w:rPr>
                <w:rStyle w:val="-"/>
                <w:noProof/>
                <w:lang w:val="en-US"/>
              </w:rPr>
              <w:t>memory</w:t>
            </w:r>
            <w:r w:rsidR="00A36E5F" w:rsidRPr="003A626B">
              <w:rPr>
                <w:rStyle w:val="-"/>
                <w:noProof/>
              </w:rPr>
              <w:t>-</w:t>
            </w:r>
            <w:r w:rsidR="00A36E5F" w:rsidRPr="003A626B">
              <w:rPr>
                <w:rStyle w:val="-"/>
                <w:noProof/>
                <w:lang w:val="en-US"/>
              </w:rPr>
              <w:t>based</w:t>
            </w:r>
            <w:r w:rsidR="00A36E5F" w:rsidRPr="003A626B">
              <w:rPr>
                <w:rStyle w:val="-"/>
                <w:noProof/>
              </w:rPr>
              <w:t xml:space="preserve"> </w:t>
            </w:r>
            <w:r w:rsidR="00A36E5F" w:rsidRPr="003A626B">
              <w:rPr>
                <w:rStyle w:val="-"/>
                <w:noProof/>
                <w:lang w:val="en-US"/>
              </w:rPr>
              <w:t>methods</w:t>
            </w:r>
            <w:r w:rsidR="00A36E5F" w:rsidRPr="003A626B">
              <w:rPr>
                <w:rStyle w:val="-"/>
                <w:noProof/>
              </w:rPr>
              <w:t>)</w:t>
            </w:r>
            <w:r w:rsidR="00A36E5F">
              <w:rPr>
                <w:noProof/>
                <w:webHidden/>
              </w:rPr>
              <w:tab/>
            </w:r>
            <w:r w:rsidR="00A36E5F">
              <w:rPr>
                <w:noProof/>
                <w:webHidden/>
              </w:rPr>
              <w:fldChar w:fldCharType="begin"/>
            </w:r>
            <w:r w:rsidR="00A36E5F">
              <w:rPr>
                <w:noProof/>
                <w:webHidden/>
              </w:rPr>
              <w:instrText xml:space="preserve"> PAGEREF _Toc54824187 \h </w:instrText>
            </w:r>
            <w:r w:rsidR="00A36E5F">
              <w:rPr>
                <w:noProof/>
                <w:webHidden/>
              </w:rPr>
            </w:r>
            <w:r w:rsidR="00A36E5F">
              <w:rPr>
                <w:noProof/>
                <w:webHidden/>
              </w:rPr>
              <w:fldChar w:fldCharType="separate"/>
            </w:r>
            <w:r w:rsidR="00A36E5F">
              <w:rPr>
                <w:noProof/>
                <w:webHidden/>
              </w:rPr>
              <w:t>14</w:t>
            </w:r>
            <w:r w:rsidR="00A36E5F">
              <w:rPr>
                <w:noProof/>
                <w:webHidden/>
              </w:rPr>
              <w:fldChar w:fldCharType="end"/>
            </w:r>
          </w:hyperlink>
        </w:p>
        <w:p w:rsidR="00A36E5F" w:rsidRDefault="00F37D38">
          <w:pPr>
            <w:pStyle w:val="40"/>
            <w:tabs>
              <w:tab w:val="left" w:pos="1540"/>
              <w:tab w:val="right" w:leader="dot" w:pos="8296"/>
            </w:tabs>
            <w:rPr>
              <w:rFonts w:asciiTheme="minorHAnsi" w:eastAsiaTheme="minorEastAsia" w:hAnsiTheme="minorHAnsi" w:cstheme="minorBidi"/>
              <w:noProof/>
              <w:sz w:val="22"/>
              <w:szCs w:val="22"/>
              <w:lang w:eastAsia="el-GR"/>
            </w:rPr>
          </w:pPr>
          <w:hyperlink w:anchor="_Toc54824188" w:history="1">
            <w:r w:rsidR="00A36E5F" w:rsidRPr="003A626B">
              <w:rPr>
                <w:rStyle w:val="-"/>
                <w:noProof/>
              </w:rPr>
              <w:t>2.1.1.1</w:t>
            </w:r>
            <w:r w:rsidR="00A36E5F">
              <w:rPr>
                <w:rFonts w:asciiTheme="minorHAnsi" w:eastAsiaTheme="minorEastAsia" w:hAnsiTheme="minorHAnsi" w:cstheme="minorBidi"/>
                <w:noProof/>
                <w:sz w:val="22"/>
                <w:szCs w:val="22"/>
                <w:lang w:eastAsia="el-GR"/>
              </w:rPr>
              <w:tab/>
            </w:r>
            <w:r w:rsidR="00A36E5F" w:rsidRPr="003A626B">
              <w:rPr>
                <w:rStyle w:val="-"/>
                <w:noProof/>
              </w:rPr>
              <w:t>Μέθοδος μνήμης με επίκεντρο τον χρήστη (</w:t>
            </w:r>
            <w:r w:rsidR="00A36E5F" w:rsidRPr="003A626B">
              <w:rPr>
                <w:rStyle w:val="-"/>
                <w:noProof/>
                <w:lang w:val="en-US"/>
              </w:rPr>
              <w:t>user</w:t>
            </w:r>
            <w:r w:rsidR="00A36E5F" w:rsidRPr="003A626B">
              <w:rPr>
                <w:rStyle w:val="-"/>
                <w:noProof/>
              </w:rPr>
              <w:t>-</w:t>
            </w:r>
            <w:r w:rsidR="00A36E5F" w:rsidRPr="003A626B">
              <w:rPr>
                <w:rStyle w:val="-"/>
                <w:noProof/>
                <w:lang w:val="en-US"/>
              </w:rPr>
              <w:t>based</w:t>
            </w:r>
            <w:r w:rsidR="00A36E5F" w:rsidRPr="003A626B">
              <w:rPr>
                <w:rStyle w:val="-"/>
                <w:noProof/>
              </w:rPr>
              <w:t>)</w:t>
            </w:r>
            <w:r w:rsidR="00A36E5F">
              <w:rPr>
                <w:noProof/>
                <w:webHidden/>
              </w:rPr>
              <w:tab/>
            </w:r>
            <w:r w:rsidR="00A36E5F">
              <w:rPr>
                <w:noProof/>
                <w:webHidden/>
              </w:rPr>
              <w:fldChar w:fldCharType="begin"/>
            </w:r>
            <w:r w:rsidR="00A36E5F">
              <w:rPr>
                <w:noProof/>
                <w:webHidden/>
              </w:rPr>
              <w:instrText xml:space="preserve"> PAGEREF _Toc54824188 \h </w:instrText>
            </w:r>
            <w:r w:rsidR="00A36E5F">
              <w:rPr>
                <w:noProof/>
                <w:webHidden/>
              </w:rPr>
            </w:r>
            <w:r w:rsidR="00A36E5F">
              <w:rPr>
                <w:noProof/>
                <w:webHidden/>
              </w:rPr>
              <w:fldChar w:fldCharType="separate"/>
            </w:r>
            <w:r w:rsidR="00A36E5F">
              <w:rPr>
                <w:noProof/>
                <w:webHidden/>
              </w:rPr>
              <w:t>15</w:t>
            </w:r>
            <w:r w:rsidR="00A36E5F">
              <w:rPr>
                <w:noProof/>
                <w:webHidden/>
              </w:rPr>
              <w:fldChar w:fldCharType="end"/>
            </w:r>
          </w:hyperlink>
        </w:p>
        <w:p w:rsidR="00A36E5F" w:rsidRDefault="00F37D38">
          <w:pPr>
            <w:pStyle w:val="40"/>
            <w:tabs>
              <w:tab w:val="left" w:pos="1540"/>
              <w:tab w:val="right" w:leader="dot" w:pos="8296"/>
            </w:tabs>
            <w:rPr>
              <w:rFonts w:asciiTheme="minorHAnsi" w:eastAsiaTheme="minorEastAsia" w:hAnsiTheme="minorHAnsi" w:cstheme="minorBidi"/>
              <w:noProof/>
              <w:sz w:val="22"/>
              <w:szCs w:val="22"/>
              <w:lang w:eastAsia="el-GR"/>
            </w:rPr>
          </w:pPr>
          <w:hyperlink w:anchor="_Toc54824189" w:history="1">
            <w:r w:rsidR="00A36E5F" w:rsidRPr="003A626B">
              <w:rPr>
                <w:rStyle w:val="-"/>
                <w:noProof/>
              </w:rPr>
              <w:t>2.1.1.2</w:t>
            </w:r>
            <w:r w:rsidR="00A36E5F">
              <w:rPr>
                <w:rFonts w:asciiTheme="minorHAnsi" w:eastAsiaTheme="minorEastAsia" w:hAnsiTheme="minorHAnsi" w:cstheme="minorBidi"/>
                <w:noProof/>
                <w:sz w:val="22"/>
                <w:szCs w:val="22"/>
                <w:lang w:eastAsia="el-GR"/>
              </w:rPr>
              <w:tab/>
            </w:r>
            <w:r w:rsidR="00A36E5F" w:rsidRPr="003A626B">
              <w:rPr>
                <w:rStyle w:val="-"/>
                <w:noProof/>
              </w:rPr>
              <w:t>Μέθοδος μνήμης με επίκεντρο το προϊόν (</w:t>
            </w:r>
            <w:r w:rsidR="00A36E5F" w:rsidRPr="003A626B">
              <w:rPr>
                <w:rStyle w:val="-"/>
                <w:noProof/>
                <w:lang w:val="en-US"/>
              </w:rPr>
              <w:t>item</w:t>
            </w:r>
            <w:r w:rsidR="00A36E5F" w:rsidRPr="003A626B">
              <w:rPr>
                <w:rStyle w:val="-"/>
                <w:noProof/>
              </w:rPr>
              <w:t>-</w:t>
            </w:r>
            <w:r w:rsidR="00A36E5F" w:rsidRPr="003A626B">
              <w:rPr>
                <w:rStyle w:val="-"/>
                <w:noProof/>
                <w:lang w:val="en-US"/>
              </w:rPr>
              <w:t>based</w:t>
            </w:r>
            <w:r w:rsidR="00A36E5F" w:rsidRPr="003A626B">
              <w:rPr>
                <w:rStyle w:val="-"/>
                <w:noProof/>
              </w:rPr>
              <w:t>)</w:t>
            </w:r>
            <w:r w:rsidR="00A36E5F">
              <w:rPr>
                <w:noProof/>
                <w:webHidden/>
              </w:rPr>
              <w:tab/>
            </w:r>
            <w:r w:rsidR="00A36E5F">
              <w:rPr>
                <w:noProof/>
                <w:webHidden/>
              </w:rPr>
              <w:fldChar w:fldCharType="begin"/>
            </w:r>
            <w:r w:rsidR="00A36E5F">
              <w:rPr>
                <w:noProof/>
                <w:webHidden/>
              </w:rPr>
              <w:instrText xml:space="preserve"> PAGEREF _Toc54824189 \h </w:instrText>
            </w:r>
            <w:r w:rsidR="00A36E5F">
              <w:rPr>
                <w:noProof/>
                <w:webHidden/>
              </w:rPr>
            </w:r>
            <w:r w:rsidR="00A36E5F">
              <w:rPr>
                <w:noProof/>
                <w:webHidden/>
              </w:rPr>
              <w:fldChar w:fldCharType="separate"/>
            </w:r>
            <w:r w:rsidR="00A36E5F">
              <w:rPr>
                <w:noProof/>
                <w:webHidden/>
              </w:rPr>
              <w:t>15</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190" w:history="1">
            <w:r w:rsidR="00A36E5F" w:rsidRPr="003A626B">
              <w:rPr>
                <w:rStyle w:val="-"/>
                <w:noProof/>
              </w:rPr>
              <w:t>2.1.2</w:t>
            </w:r>
            <w:r w:rsidR="00A36E5F">
              <w:rPr>
                <w:rFonts w:asciiTheme="minorHAnsi" w:eastAsiaTheme="minorEastAsia" w:hAnsiTheme="minorHAnsi" w:cstheme="minorBidi"/>
                <w:noProof/>
                <w:sz w:val="22"/>
                <w:szCs w:val="22"/>
                <w:lang w:eastAsia="el-GR"/>
              </w:rPr>
              <w:tab/>
            </w:r>
            <w:r w:rsidR="00A36E5F" w:rsidRPr="003A626B">
              <w:rPr>
                <w:rStyle w:val="-"/>
                <w:noProof/>
              </w:rPr>
              <w:t>Μέθοδοι βασισμένοι στα μοντέλα (</w:t>
            </w:r>
            <w:r w:rsidR="00A36E5F" w:rsidRPr="003A626B">
              <w:rPr>
                <w:rStyle w:val="-"/>
                <w:noProof/>
                <w:lang w:val="en-US"/>
              </w:rPr>
              <w:t>model</w:t>
            </w:r>
            <w:r w:rsidR="00A36E5F" w:rsidRPr="003A626B">
              <w:rPr>
                <w:rStyle w:val="-"/>
                <w:noProof/>
              </w:rPr>
              <w:t>-</w:t>
            </w:r>
            <w:r w:rsidR="00A36E5F" w:rsidRPr="003A626B">
              <w:rPr>
                <w:rStyle w:val="-"/>
                <w:noProof/>
                <w:lang w:val="en-US"/>
              </w:rPr>
              <w:t>based</w:t>
            </w:r>
            <w:r w:rsidR="00A36E5F" w:rsidRPr="003A626B">
              <w:rPr>
                <w:rStyle w:val="-"/>
                <w:noProof/>
              </w:rPr>
              <w:t xml:space="preserve"> </w:t>
            </w:r>
            <w:r w:rsidR="00A36E5F" w:rsidRPr="003A626B">
              <w:rPr>
                <w:rStyle w:val="-"/>
                <w:noProof/>
                <w:lang w:val="en-US"/>
              </w:rPr>
              <w:t>methods</w:t>
            </w:r>
            <w:r w:rsidR="00A36E5F" w:rsidRPr="003A626B">
              <w:rPr>
                <w:rStyle w:val="-"/>
                <w:noProof/>
              </w:rPr>
              <w:t>)</w:t>
            </w:r>
            <w:r w:rsidR="00A36E5F">
              <w:rPr>
                <w:noProof/>
                <w:webHidden/>
              </w:rPr>
              <w:tab/>
            </w:r>
            <w:r w:rsidR="00A36E5F">
              <w:rPr>
                <w:noProof/>
                <w:webHidden/>
              </w:rPr>
              <w:fldChar w:fldCharType="begin"/>
            </w:r>
            <w:r w:rsidR="00A36E5F">
              <w:rPr>
                <w:noProof/>
                <w:webHidden/>
              </w:rPr>
              <w:instrText xml:space="preserve"> PAGEREF _Toc54824190 \h </w:instrText>
            </w:r>
            <w:r w:rsidR="00A36E5F">
              <w:rPr>
                <w:noProof/>
                <w:webHidden/>
              </w:rPr>
            </w:r>
            <w:r w:rsidR="00A36E5F">
              <w:rPr>
                <w:noProof/>
                <w:webHidden/>
              </w:rPr>
              <w:fldChar w:fldCharType="separate"/>
            </w:r>
            <w:r w:rsidR="00A36E5F">
              <w:rPr>
                <w:noProof/>
                <w:webHidden/>
              </w:rPr>
              <w:t>16</w:t>
            </w:r>
            <w:r w:rsidR="00A36E5F">
              <w:rPr>
                <w:noProof/>
                <w:webHidden/>
              </w:rPr>
              <w:fldChar w:fldCharType="end"/>
            </w:r>
          </w:hyperlink>
        </w:p>
        <w:p w:rsidR="00A36E5F" w:rsidRDefault="00F37D38">
          <w:pPr>
            <w:pStyle w:val="40"/>
            <w:tabs>
              <w:tab w:val="left" w:pos="1540"/>
              <w:tab w:val="right" w:leader="dot" w:pos="8296"/>
            </w:tabs>
            <w:rPr>
              <w:rFonts w:asciiTheme="minorHAnsi" w:eastAsiaTheme="minorEastAsia" w:hAnsiTheme="minorHAnsi" w:cstheme="minorBidi"/>
              <w:noProof/>
              <w:sz w:val="22"/>
              <w:szCs w:val="22"/>
              <w:lang w:eastAsia="el-GR"/>
            </w:rPr>
          </w:pPr>
          <w:hyperlink w:anchor="_Toc54824191" w:history="1">
            <w:r w:rsidR="00A36E5F" w:rsidRPr="003A626B">
              <w:rPr>
                <w:rStyle w:val="-"/>
                <w:noProof/>
              </w:rPr>
              <w:t>2.1.2.1</w:t>
            </w:r>
            <w:r w:rsidR="00A36E5F">
              <w:rPr>
                <w:rFonts w:asciiTheme="minorHAnsi" w:eastAsiaTheme="minorEastAsia" w:hAnsiTheme="minorHAnsi" w:cstheme="minorBidi"/>
                <w:noProof/>
                <w:sz w:val="22"/>
                <w:szCs w:val="22"/>
                <w:lang w:eastAsia="el-GR"/>
              </w:rPr>
              <w:tab/>
            </w:r>
            <w:r w:rsidR="00A36E5F" w:rsidRPr="003A626B">
              <w:rPr>
                <w:rStyle w:val="-"/>
                <w:noProof/>
              </w:rPr>
              <w:t>Μέθοδος ανάλυσης πίνακα σε ιδιάζουσες τιμές (</w:t>
            </w:r>
            <w:r w:rsidR="00A36E5F" w:rsidRPr="003A626B">
              <w:rPr>
                <w:rStyle w:val="-"/>
                <w:noProof/>
                <w:lang w:val="en-US"/>
              </w:rPr>
              <w:t>SVD</w:t>
            </w:r>
            <w:r w:rsidR="00A36E5F" w:rsidRPr="003A626B">
              <w:rPr>
                <w:rStyle w:val="-"/>
                <w:noProof/>
              </w:rPr>
              <w:t>)</w:t>
            </w:r>
            <w:r w:rsidR="00A36E5F">
              <w:rPr>
                <w:noProof/>
                <w:webHidden/>
              </w:rPr>
              <w:tab/>
            </w:r>
            <w:r w:rsidR="00A36E5F">
              <w:rPr>
                <w:noProof/>
                <w:webHidden/>
              </w:rPr>
              <w:fldChar w:fldCharType="begin"/>
            </w:r>
            <w:r w:rsidR="00A36E5F">
              <w:rPr>
                <w:noProof/>
                <w:webHidden/>
              </w:rPr>
              <w:instrText xml:space="preserve"> PAGEREF _Toc54824191 \h </w:instrText>
            </w:r>
            <w:r w:rsidR="00A36E5F">
              <w:rPr>
                <w:noProof/>
                <w:webHidden/>
              </w:rPr>
            </w:r>
            <w:r w:rsidR="00A36E5F">
              <w:rPr>
                <w:noProof/>
                <w:webHidden/>
              </w:rPr>
              <w:fldChar w:fldCharType="separate"/>
            </w:r>
            <w:r w:rsidR="00A36E5F">
              <w:rPr>
                <w:noProof/>
                <w:webHidden/>
              </w:rPr>
              <w:t>16</w:t>
            </w:r>
            <w:r w:rsidR="00A36E5F">
              <w:rPr>
                <w:noProof/>
                <w:webHidden/>
              </w:rPr>
              <w:fldChar w:fldCharType="end"/>
            </w:r>
          </w:hyperlink>
        </w:p>
        <w:p w:rsidR="00A36E5F" w:rsidRDefault="00F37D38">
          <w:pPr>
            <w:pStyle w:val="20"/>
            <w:tabs>
              <w:tab w:val="left" w:pos="960"/>
              <w:tab w:val="right" w:leader="dot" w:pos="8296"/>
            </w:tabs>
            <w:rPr>
              <w:rFonts w:asciiTheme="minorHAnsi" w:eastAsiaTheme="minorEastAsia" w:hAnsiTheme="minorHAnsi" w:cstheme="minorBidi"/>
              <w:noProof/>
              <w:sz w:val="22"/>
              <w:szCs w:val="22"/>
              <w:lang w:eastAsia="el-GR"/>
            </w:rPr>
          </w:pPr>
          <w:hyperlink w:anchor="_Toc54824192" w:history="1">
            <w:r w:rsidR="00A36E5F" w:rsidRPr="003A626B">
              <w:rPr>
                <w:rStyle w:val="-"/>
                <w:noProof/>
              </w:rPr>
              <w:t>2.2</w:t>
            </w:r>
            <w:r w:rsidR="00A36E5F">
              <w:rPr>
                <w:rFonts w:asciiTheme="minorHAnsi" w:eastAsiaTheme="minorEastAsia" w:hAnsiTheme="minorHAnsi" w:cstheme="minorBidi"/>
                <w:noProof/>
                <w:sz w:val="22"/>
                <w:szCs w:val="22"/>
                <w:lang w:eastAsia="el-GR"/>
              </w:rPr>
              <w:tab/>
            </w:r>
            <w:r w:rsidR="00A36E5F" w:rsidRPr="003A626B">
              <w:rPr>
                <w:rStyle w:val="-"/>
                <w:noProof/>
              </w:rPr>
              <w:t>Μέθοδοι βασισμένοι στο περιεχόμενο (</w:t>
            </w:r>
            <w:r w:rsidR="00A36E5F" w:rsidRPr="003A626B">
              <w:rPr>
                <w:rStyle w:val="-"/>
                <w:noProof/>
                <w:lang w:val="en-US"/>
              </w:rPr>
              <w:t>Content</w:t>
            </w:r>
            <w:r w:rsidR="00A36E5F" w:rsidRPr="003A626B">
              <w:rPr>
                <w:rStyle w:val="-"/>
                <w:noProof/>
              </w:rPr>
              <w:t>-</w:t>
            </w:r>
            <w:r w:rsidR="00A36E5F" w:rsidRPr="003A626B">
              <w:rPr>
                <w:rStyle w:val="-"/>
                <w:noProof/>
                <w:lang w:val="en-US"/>
              </w:rPr>
              <w:t>based</w:t>
            </w:r>
            <w:r w:rsidR="00A36E5F" w:rsidRPr="003A626B">
              <w:rPr>
                <w:rStyle w:val="-"/>
                <w:noProof/>
              </w:rPr>
              <w:t>)</w:t>
            </w:r>
            <w:r w:rsidR="00A36E5F">
              <w:rPr>
                <w:noProof/>
                <w:webHidden/>
              </w:rPr>
              <w:tab/>
            </w:r>
            <w:r w:rsidR="00A36E5F">
              <w:rPr>
                <w:noProof/>
                <w:webHidden/>
              </w:rPr>
              <w:fldChar w:fldCharType="begin"/>
            </w:r>
            <w:r w:rsidR="00A36E5F">
              <w:rPr>
                <w:noProof/>
                <w:webHidden/>
              </w:rPr>
              <w:instrText xml:space="preserve"> PAGEREF _Toc54824192 \h </w:instrText>
            </w:r>
            <w:r w:rsidR="00A36E5F">
              <w:rPr>
                <w:noProof/>
                <w:webHidden/>
              </w:rPr>
            </w:r>
            <w:r w:rsidR="00A36E5F">
              <w:rPr>
                <w:noProof/>
                <w:webHidden/>
              </w:rPr>
              <w:fldChar w:fldCharType="separate"/>
            </w:r>
            <w:r w:rsidR="00A36E5F">
              <w:rPr>
                <w:noProof/>
                <w:webHidden/>
              </w:rPr>
              <w:t>19</w:t>
            </w:r>
            <w:r w:rsidR="00A36E5F">
              <w:rPr>
                <w:noProof/>
                <w:webHidden/>
              </w:rPr>
              <w:fldChar w:fldCharType="end"/>
            </w:r>
          </w:hyperlink>
        </w:p>
        <w:p w:rsidR="00A36E5F" w:rsidRDefault="00F37D38">
          <w:pPr>
            <w:pStyle w:val="20"/>
            <w:tabs>
              <w:tab w:val="left" w:pos="960"/>
              <w:tab w:val="right" w:leader="dot" w:pos="8296"/>
            </w:tabs>
            <w:rPr>
              <w:rFonts w:asciiTheme="minorHAnsi" w:eastAsiaTheme="minorEastAsia" w:hAnsiTheme="minorHAnsi" w:cstheme="minorBidi"/>
              <w:noProof/>
              <w:sz w:val="22"/>
              <w:szCs w:val="22"/>
              <w:lang w:eastAsia="el-GR"/>
            </w:rPr>
          </w:pPr>
          <w:hyperlink w:anchor="_Toc54824193" w:history="1">
            <w:r w:rsidR="00A36E5F" w:rsidRPr="003A626B">
              <w:rPr>
                <w:rStyle w:val="-"/>
                <w:noProof/>
              </w:rPr>
              <w:t>2.3</w:t>
            </w:r>
            <w:r w:rsidR="00A36E5F">
              <w:rPr>
                <w:rFonts w:asciiTheme="minorHAnsi" w:eastAsiaTheme="minorEastAsia" w:hAnsiTheme="minorHAnsi" w:cstheme="minorBidi"/>
                <w:noProof/>
                <w:sz w:val="22"/>
                <w:szCs w:val="22"/>
                <w:lang w:eastAsia="el-GR"/>
              </w:rPr>
              <w:tab/>
            </w:r>
            <w:r w:rsidR="00A36E5F" w:rsidRPr="003A626B">
              <w:rPr>
                <w:rStyle w:val="-"/>
                <w:noProof/>
              </w:rPr>
              <w:t>Μετρικές</w:t>
            </w:r>
            <w:r w:rsidR="00A36E5F" w:rsidRPr="003A626B">
              <w:rPr>
                <w:rStyle w:val="-"/>
                <w:noProof/>
                <w:lang w:val="en-US"/>
              </w:rPr>
              <w:t xml:space="preserve"> </w:t>
            </w:r>
            <w:r w:rsidR="00A36E5F" w:rsidRPr="003A626B">
              <w:rPr>
                <w:rStyle w:val="-"/>
                <w:noProof/>
              </w:rPr>
              <w:t>αξιολόγησης (Χρήσιμες μετρικές)</w:t>
            </w:r>
            <w:r w:rsidR="00A36E5F">
              <w:rPr>
                <w:noProof/>
                <w:webHidden/>
              </w:rPr>
              <w:tab/>
            </w:r>
            <w:r w:rsidR="00A36E5F">
              <w:rPr>
                <w:noProof/>
                <w:webHidden/>
              </w:rPr>
              <w:fldChar w:fldCharType="begin"/>
            </w:r>
            <w:r w:rsidR="00A36E5F">
              <w:rPr>
                <w:noProof/>
                <w:webHidden/>
              </w:rPr>
              <w:instrText xml:space="preserve"> PAGEREF _Toc54824193 \h </w:instrText>
            </w:r>
            <w:r w:rsidR="00A36E5F">
              <w:rPr>
                <w:noProof/>
                <w:webHidden/>
              </w:rPr>
            </w:r>
            <w:r w:rsidR="00A36E5F">
              <w:rPr>
                <w:noProof/>
                <w:webHidden/>
              </w:rPr>
              <w:fldChar w:fldCharType="separate"/>
            </w:r>
            <w:r w:rsidR="00A36E5F">
              <w:rPr>
                <w:noProof/>
                <w:webHidden/>
              </w:rPr>
              <w:t>20</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194" w:history="1">
            <w:r w:rsidR="00A36E5F" w:rsidRPr="003A626B">
              <w:rPr>
                <w:rStyle w:val="-"/>
                <w:noProof/>
              </w:rPr>
              <w:t>2.3.1</w:t>
            </w:r>
            <w:r w:rsidR="00A36E5F">
              <w:rPr>
                <w:rFonts w:asciiTheme="minorHAnsi" w:eastAsiaTheme="minorEastAsia" w:hAnsiTheme="minorHAnsi" w:cstheme="minorBidi"/>
                <w:noProof/>
                <w:sz w:val="22"/>
                <w:szCs w:val="22"/>
                <w:lang w:eastAsia="el-GR"/>
              </w:rPr>
              <w:tab/>
            </w:r>
            <w:r w:rsidR="00A36E5F" w:rsidRPr="003A626B">
              <w:rPr>
                <w:rStyle w:val="-"/>
                <w:noProof/>
              </w:rPr>
              <w:t>Ομοιότητα δεδομένων</w:t>
            </w:r>
            <w:r w:rsidR="00A36E5F">
              <w:rPr>
                <w:noProof/>
                <w:webHidden/>
              </w:rPr>
              <w:tab/>
            </w:r>
            <w:r w:rsidR="00A36E5F">
              <w:rPr>
                <w:noProof/>
                <w:webHidden/>
              </w:rPr>
              <w:fldChar w:fldCharType="begin"/>
            </w:r>
            <w:r w:rsidR="00A36E5F">
              <w:rPr>
                <w:noProof/>
                <w:webHidden/>
              </w:rPr>
              <w:instrText xml:space="preserve"> PAGEREF _Toc54824194 \h </w:instrText>
            </w:r>
            <w:r w:rsidR="00A36E5F">
              <w:rPr>
                <w:noProof/>
                <w:webHidden/>
              </w:rPr>
            </w:r>
            <w:r w:rsidR="00A36E5F">
              <w:rPr>
                <w:noProof/>
                <w:webHidden/>
              </w:rPr>
              <w:fldChar w:fldCharType="separate"/>
            </w:r>
            <w:r w:rsidR="00A36E5F">
              <w:rPr>
                <w:noProof/>
                <w:webHidden/>
              </w:rPr>
              <w:t>20</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195" w:history="1">
            <w:r w:rsidR="00A36E5F" w:rsidRPr="003A626B">
              <w:rPr>
                <w:rStyle w:val="-"/>
                <w:noProof/>
              </w:rPr>
              <w:t>2.3.2</w:t>
            </w:r>
            <w:r w:rsidR="00A36E5F">
              <w:rPr>
                <w:rFonts w:asciiTheme="minorHAnsi" w:eastAsiaTheme="minorEastAsia" w:hAnsiTheme="minorHAnsi" w:cstheme="minorBidi"/>
                <w:noProof/>
                <w:sz w:val="22"/>
                <w:szCs w:val="22"/>
                <w:lang w:eastAsia="el-GR"/>
              </w:rPr>
              <w:tab/>
            </w:r>
            <w:r w:rsidR="00A36E5F" w:rsidRPr="003A626B">
              <w:rPr>
                <w:rStyle w:val="-"/>
                <w:noProof/>
              </w:rPr>
              <w:t>Ρίζα μέσου τετραγωνικού σφάλματος (</w:t>
            </w:r>
            <w:r w:rsidR="00A36E5F" w:rsidRPr="003A626B">
              <w:rPr>
                <w:rStyle w:val="-"/>
                <w:noProof/>
                <w:lang w:val="en-US"/>
              </w:rPr>
              <w:t>RMSE</w:t>
            </w:r>
            <w:r w:rsidR="00A36E5F" w:rsidRPr="003A626B">
              <w:rPr>
                <w:rStyle w:val="-"/>
                <w:noProof/>
              </w:rPr>
              <w:t>)</w:t>
            </w:r>
            <w:r w:rsidR="00A36E5F">
              <w:rPr>
                <w:noProof/>
                <w:webHidden/>
              </w:rPr>
              <w:tab/>
            </w:r>
            <w:r w:rsidR="00A36E5F">
              <w:rPr>
                <w:noProof/>
                <w:webHidden/>
              </w:rPr>
              <w:fldChar w:fldCharType="begin"/>
            </w:r>
            <w:r w:rsidR="00A36E5F">
              <w:rPr>
                <w:noProof/>
                <w:webHidden/>
              </w:rPr>
              <w:instrText xml:space="preserve"> PAGEREF _Toc54824195 \h </w:instrText>
            </w:r>
            <w:r w:rsidR="00A36E5F">
              <w:rPr>
                <w:noProof/>
                <w:webHidden/>
              </w:rPr>
            </w:r>
            <w:r w:rsidR="00A36E5F">
              <w:rPr>
                <w:noProof/>
                <w:webHidden/>
              </w:rPr>
              <w:fldChar w:fldCharType="separate"/>
            </w:r>
            <w:r w:rsidR="00A36E5F">
              <w:rPr>
                <w:noProof/>
                <w:webHidden/>
              </w:rPr>
              <w:t>21</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196" w:history="1">
            <w:r w:rsidR="00A36E5F" w:rsidRPr="003A626B">
              <w:rPr>
                <w:rStyle w:val="-"/>
                <w:noProof/>
              </w:rPr>
              <w:t>2.3.3</w:t>
            </w:r>
            <w:r w:rsidR="00A36E5F">
              <w:rPr>
                <w:rFonts w:asciiTheme="minorHAnsi" w:eastAsiaTheme="minorEastAsia" w:hAnsiTheme="minorHAnsi" w:cstheme="minorBidi"/>
                <w:noProof/>
                <w:sz w:val="22"/>
                <w:szCs w:val="22"/>
                <w:lang w:eastAsia="el-GR"/>
              </w:rPr>
              <w:tab/>
            </w:r>
            <w:r w:rsidR="00A36E5F" w:rsidRPr="003A626B">
              <w:rPr>
                <w:rStyle w:val="-"/>
                <w:noProof/>
              </w:rPr>
              <w:t>Μέσο απόλυτο σφάλμα (</w:t>
            </w:r>
            <w:r w:rsidR="00A36E5F" w:rsidRPr="003A626B">
              <w:rPr>
                <w:rStyle w:val="-"/>
                <w:noProof/>
                <w:lang w:val="en-US"/>
              </w:rPr>
              <w:t>MAE</w:t>
            </w:r>
            <w:r w:rsidR="00A36E5F" w:rsidRPr="003A626B">
              <w:rPr>
                <w:rStyle w:val="-"/>
                <w:noProof/>
              </w:rPr>
              <w:t>)</w:t>
            </w:r>
            <w:r w:rsidR="00A36E5F">
              <w:rPr>
                <w:noProof/>
                <w:webHidden/>
              </w:rPr>
              <w:tab/>
            </w:r>
            <w:r w:rsidR="00A36E5F">
              <w:rPr>
                <w:noProof/>
                <w:webHidden/>
              </w:rPr>
              <w:fldChar w:fldCharType="begin"/>
            </w:r>
            <w:r w:rsidR="00A36E5F">
              <w:rPr>
                <w:noProof/>
                <w:webHidden/>
              </w:rPr>
              <w:instrText xml:space="preserve"> PAGEREF _Toc54824196 \h </w:instrText>
            </w:r>
            <w:r w:rsidR="00A36E5F">
              <w:rPr>
                <w:noProof/>
                <w:webHidden/>
              </w:rPr>
            </w:r>
            <w:r w:rsidR="00A36E5F">
              <w:rPr>
                <w:noProof/>
                <w:webHidden/>
              </w:rPr>
              <w:fldChar w:fldCharType="separate"/>
            </w:r>
            <w:r w:rsidR="00A36E5F">
              <w:rPr>
                <w:noProof/>
                <w:webHidden/>
              </w:rPr>
              <w:t>22</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197" w:history="1">
            <w:r w:rsidR="00A36E5F" w:rsidRPr="003A626B">
              <w:rPr>
                <w:rStyle w:val="-"/>
                <w:noProof/>
              </w:rPr>
              <w:t>2.3.4</w:t>
            </w:r>
            <w:r w:rsidR="00A36E5F">
              <w:rPr>
                <w:rFonts w:asciiTheme="minorHAnsi" w:eastAsiaTheme="minorEastAsia" w:hAnsiTheme="minorHAnsi" w:cstheme="minorBidi"/>
                <w:noProof/>
                <w:sz w:val="22"/>
                <w:szCs w:val="22"/>
                <w:lang w:eastAsia="el-GR"/>
              </w:rPr>
              <w:tab/>
            </w:r>
            <w:r w:rsidR="00A36E5F" w:rsidRPr="003A626B">
              <w:rPr>
                <w:rStyle w:val="-"/>
                <w:noProof/>
              </w:rPr>
              <w:t>Κάλυψη (</w:t>
            </w:r>
            <w:r w:rsidR="00A36E5F" w:rsidRPr="003A626B">
              <w:rPr>
                <w:rStyle w:val="-"/>
                <w:noProof/>
                <w:lang w:val="en-US"/>
              </w:rPr>
              <w:t>Coverage)</w:t>
            </w:r>
            <w:r w:rsidR="00A36E5F">
              <w:rPr>
                <w:noProof/>
                <w:webHidden/>
              </w:rPr>
              <w:tab/>
            </w:r>
            <w:r w:rsidR="00A36E5F">
              <w:rPr>
                <w:noProof/>
                <w:webHidden/>
              </w:rPr>
              <w:fldChar w:fldCharType="begin"/>
            </w:r>
            <w:r w:rsidR="00A36E5F">
              <w:rPr>
                <w:noProof/>
                <w:webHidden/>
              </w:rPr>
              <w:instrText xml:space="preserve"> PAGEREF _Toc54824197 \h </w:instrText>
            </w:r>
            <w:r w:rsidR="00A36E5F">
              <w:rPr>
                <w:noProof/>
                <w:webHidden/>
              </w:rPr>
            </w:r>
            <w:r w:rsidR="00A36E5F">
              <w:rPr>
                <w:noProof/>
                <w:webHidden/>
              </w:rPr>
              <w:fldChar w:fldCharType="separate"/>
            </w:r>
            <w:r w:rsidR="00A36E5F">
              <w:rPr>
                <w:noProof/>
                <w:webHidden/>
              </w:rPr>
              <w:t>22</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198" w:history="1">
            <w:r w:rsidR="00A36E5F" w:rsidRPr="003A626B">
              <w:rPr>
                <w:rStyle w:val="-"/>
                <w:noProof/>
                <w:lang w:val="en-US"/>
              </w:rPr>
              <w:t>2.3.5</w:t>
            </w:r>
            <w:r w:rsidR="00A36E5F">
              <w:rPr>
                <w:rFonts w:asciiTheme="minorHAnsi" w:eastAsiaTheme="minorEastAsia" w:hAnsiTheme="minorHAnsi" w:cstheme="minorBidi"/>
                <w:noProof/>
                <w:sz w:val="22"/>
                <w:szCs w:val="22"/>
                <w:lang w:eastAsia="el-GR"/>
              </w:rPr>
              <w:tab/>
            </w:r>
            <w:r w:rsidR="00A36E5F" w:rsidRPr="003A626B">
              <w:rPr>
                <w:rStyle w:val="-"/>
                <w:noProof/>
              </w:rPr>
              <w:t>Ποικιλομορφία (</w:t>
            </w:r>
            <w:r w:rsidR="00A36E5F" w:rsidRPr="003A626B">
              <w:rPr>
                <w:rStyle w:val="-"/>
                <w:noProof/>
                <w:lang w:val="en-US"/>
              </w:rPr>
              <w:t>diversity)</w:t>
            </w:r>
            <w:r w:rsidR="00A36E5F">
              <w:rPr>
                <w:noProof/>
                <w:webHidden/>
              </w:rPr>
              <w:tab/>
            </w:r>
            <w:r w:rsidR="00A36E5F">
              <w:rPr>
                <w:noProof/>
                <w:webHidden/>
              </w:rPr>
              <w:fldChar w:fldCharType="begin"/>
            </w:r>
            <w:r w:rsidR="00A36E5F">
              <w:rPr>
                <w:noProof/>
                <w:webHidden/>
              </w:rPr>
              <w:instrText xml:space="preserve"> PAGEREF _Toc54824198 \h </w:instrText>
            </w:r>
            <w:r w:rsidR="00A36E5F">
              <w:rPr>
                <w:noProof/>
                <w:webHidden/>
              </w:rPr>
            </w:r>
            <w:r w:rsidR="00A36E5F">
              <w:rPr>
                <w:noProof/>
                <w:webHidden/>
              </w:rPr>
              <w:fldChar w:fldCharType="separate"/>
            </w:r>
            <w:r w:rsidR="00A36E5F">
              <w:rPr>
                <w:noProof/>
                <w:webHidden/>
              </w:rPr>
              <w:t>23</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199" w:history="1">
            <w:r w:rsidR="00A36E5F" w:rsidRPr="003A626B">
              <w:rPr>
                <w:rStyle w:val="-"/>
                <w:noProof/>
              </w:rPr>
              <w:t>2.3.6</w:t>
            </w:r>
            <w:r w:rsidR="00A36E5F">
              <w:rPr>
                <w:rFonts w:asciiTheme="minorHAnsi" w:eastAsiaTheme="minorEastAsia" w:hAnsiTheme="minorHAnsi" w:cstheme="minorBidi"/>
                <w:noProof/>
                <w:sz w:val="22"/>
                <w:szCs w:val="22"/>
                <w:lang w:eastAsia="el-GR"/>
              </w:rPr>
              <w:tab/>
            </w:r>
            <w:r w:rsidR="00A36E5F" w:rsidRPr="003A626B">
              <w:rPr>
                <w:rStyle w:val="-"/>
                <w:noProof/>
              </w:rPr>
              <w:t>Καινοτομία (</w:t>
            </w:r>
            <w:r w:rsidR="00A36E5F" w:rsidRPr="003A626B">
              <w:rPr>
                <w:rStyle w:val="-"/>
                <w:noProof/>
                <w:lang w:val="en-US"/>
              </w:rPr>
              <w:t>novelty)</w:t>
            </w:r>
            <w:r w:rsidR="00A36E5F">
              <w:rPr>
                <w:noProof/>
                <w:webHidden/>
              </w:rPr>
              <w:tab/>
            </w:r>
            <w:r w:rsidR="00A36E5F">
              <w:rPr>
                <w:noProof/>
                <w:webHidden/>
              </w:rPr>
              <w:fldChar w:fldCharType="begin"/>
            </w:r>
            <w:r w:rsidR="00A36E5F">
              <w:rPr>
                <w:noProof/>
                <w:webHidden/>
              </w:rPr>
              <w:instrText xml:space="preserve"> PAGEREF _Toc54824199 \h </w:instrText>
            </w:r>
            <w:r w:rsidR="00A36E5F">
              <w:rPr>
                <w:noProof/>
                <w:webHidden/>
              </w:rPr>
            </w:r>
            <w:r w:rsidR="00A36E5F">
              <w:rPr>
                <w:noProof/>
                <w:webHidden/>
              </w:rPr>
              <w:fldChar w:fldCharType="separate"/>
            </w:r>
            <w:r w:rsidR="00A36E5F">
              <w:rPr>
                <w:noProof/>
                <w:webHidden/>
              </w:rPr>
              <w:t>23</w:t>
            </w:r>
            <w:r w:rsidR="00A36E5F">
              <w:rPr>
                <w:noProof/>
                <w:webHidden/>
              </w:rPr>
              <w:fldChar w:fldCharType="end"/>
            </w:r>
          </w:hyperlink>
        </w:p>
        <w:p w:rsidR="00A36E5F" w:rsidRDefault="00F37D38">
          <w:pPr>
            <w:pStyle w:val="10"/>
            <w:tabs>
              <w:tab w:val="left" w:pos="480"/>
              <w:tab w:val="right" w:leader="dot" w:pos="8296"/>
            </w:tabs>
            <w:rPr>
              <w:rFonts w:asciiTheme="minorHAnsi" w:eastAsiaTheme="minorEastAsia" w:hAnsiTheme="minorHAnsi" w:cstheme="minorBidi"/>
              <w:noProof/>
              <w:sz w:val="22"/>
              <w:szCs w:val="22"/>
              <w:lang w:eastAsia="el-GR"/>
            </w:rPr>
          </w:pPr>
          <w:hyperlink w:anchor="_Toc54824200" w:history="1">
            <w:r w:rsidR="00A36E5F" w:rsidRPr="003A626B">
              <w:rPr>
                <w:rStyle w:val="-"/>
                <w:noProof/>
              </w:rPr>
              <w:t>3</w:t>
            </w:r>
            <w:r w:rsidR="00A36E5F">
              <w:rPr>
                <w:rFonts w:asciiTheme="minorHAnsi" w:eastAsiaTheme="minorEastAsia" w:hAnsiTheme="minorHAnsi" w:cstheme="minorBidi"/>
                <w:noProof/>
                <w:sz w:val="22"/>
                <w:szCs w:val="22"/>
                <w:lang w:eastAsia="el-GR"/>
              </w:rPr>
              <w:tab/>
            </w:r>
            <w:r w:rsidR="00A36E5F" w:rsidRPr="003A626B">
              <w:rPr>
                <w:rStyle w:val="-"/>
                <w:noProof/>
              </w:rPr>
              <w:t>Υλοποίηση συστημάτων προτάσεων</w:t>
            </w:r>
            <w:r w:rsidR="00A36E5F">
              <w:rPr>
                <w:noProof/>
                <w:webHidden/>
              </w:rPr>
              <w:tab/>
            </w:r>
            <w:r w:rsidR="00A36E5F">
              <w:rPr>
                <w:noProof/>
                <w:webHidden/>
              </w:rPr>
              <w:fldChar w:fldCharType="begin"/>
            </w:r>
            <w:r w:rsidR="00A36E5F">
              <w:rPr>
                <w:noProof/>
                <w:webHidden/>
              </w:rPr>
              <w:instrText xml:space="preserve"> PAGEREF _Toc54824200 \h </w:instrText>
            </w:r>
            <w:r w:rsidR="00A36E5F">
              <w:rPr>
                <w:noProof/>
                <w:webHidden/>
              </w:rPr>
            </w:r>
            <w:r w:rsidR="00A36E5F">
              <w:rPr>
                <w:noProof/>
                <w:webHidden/>
              </w:rPr>
              <w:fldChar w:fldCharType="separate"/>
            </w:r>
            <w:r w:rsidR="00A36E5F">
              <w:rPr>
                <w:noProof/>
                <w:webHidden/>
              </w:rPr>
              <w:t>25</w:t>
            </w:r>
            <w:r w:rsidR="00A36E5F">
              <w:rPr>
                <w:noProof/>
                <w:webHidden/>
              </w:rPr>
              <w:fldChar w:fldCharType="end"/>
            </w:r>
          </w:hyperlink>
        </w:p>
        <w:p w:rsidR="00A36E5F" w:rsidRDefault="00F37D38">
          <w:pPr>
            <w:pStyle w:val="20"/>
            <w:tabs>
              <w:tab w:val="left" w:pos="960"/>
              <w:tab w:val="right" w:leader="dot" w:pos="8296"/>
            </w:tabs>
            <w:rPr>
              <w:rFonts w:asciiTheme="minorHAnsi" w:eastAsiaTheme="minorEastAsia" w:hAnsiTheme="minorHAnsi" w:cstheme="minorBidi"/>
              <w:noProof/>
              <w:sz w:val="22"/>
              <w:szCs w:val="22"/>
              <w:lang w:eastAsia="el-GR"/>
            </w:rPr>
          </w:pPr>
          <w:hyperlink w:anchor="_Toc54824201" w:history="1">
            <w:r w:rsidR="00A36E5F" w:rsidRPr="003A626B">
              <w:rPr>
                <w:rStyle w:val="-"/>
                <w:noProof/>
              </w:rPr>
              <w:t>3.1</w:t>
            </w:r>
            <w:r w:rsidR="00A36E5F">
              <w:rPr>
                <w:rFonts w:asciiTheme="minorHAnsi" w:eastAsiaTheme="minorEastAsia" w:hAnsiTheme="minorHAnsi" w:cstheme="minorBidi"/>
                <w:noProof/>
                <w:sz w:val="22"/>
                <w:szCs w:val="22"/>
                <w:lang w:eastAsia="el-GR"/>
              </w:rPr>
              <w:tab/>
            </w:r>
            <w:r w:rsidR="00A36E5F" w:rsidRPr="003A626B">
              <w:rPr>
                <w:rStyle w:val="-"/>
                <w:noProof/>
              </w:rPr>
              <w:t>Συνεργατικό φιλτράρισμα με επίκεντρο τον χρήστη</w:t>
            </w:r>
            <w:r w:rsidR="00A36E5F">
              <w:rPr>
                <w:noProof/>
                <w:webHidden/>
              </w:rPr>
              <w:tab/>
            </w:r>
            <w:r w:rsidR="00A36E5F">
              <w:rPr>
                <w:noProof/>
                <w:webHidden/>
              </w:rPr>
              <w:fldChar w:fldCharType="begin"/>
            </w:r>
            <w:r w:rsidR="00A36E5F">
              <w:rPr>
                <w:noProof/>
                <w:webHidden/>
              </w:rPr>
              <w:instrText xml:space="preserve"> PAGEREF _Toc54824201 \h </w:instrText>
            </w:r>
            <w:r w:rsidR="00A36E5F">
              <w:rPr>
                <w:noProof/>
                <w:webHidden/>
              </w:rPr>
            </w:r>
            <w:r w:rsidR="00A36E5F">
              <w:rPr>
                <w:noProof/>
                <w:webHidden/>
              </w:rPr>
              <w:fldChar w:fldCharType="separate"/>
            </w:r>
            <w:r w:rsidR="00A36E5F">
              <w:rPr>
                <w:noProof/>
                <w:webHidden/>
              </w:rPr>
              <w:t>25</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202" w:history="1">
            <w:r w:rsidR="00A36E5F" w:rsidRPr="003A626B">
              <w:rPr>
                <w:rStyle w:val="-"/>
                <w:noProof/>
              </w:rPr>
              <w:t>3.1.1</w:t>
            </w:r>
            <w:r w:rsidR="00A36E5F">
              <w:rPr>
                <w:rFonts w:asciiTheme="minorHAnsi" w:eastAsiaTheme="minorEastAsia" w:hAnsiTheme="minorHAnsi" w:cstheme="minorBidi"/>
                <w:noProof/>
                <w:sz w:val="22"/>
                <w:szCs w:val="22"/>
                <w:lang w:eastAsia="el-GR"/>
              </w:rPr>
              <w:tab/>
            </w:r>
            <w:r w:rsidR="00A36E5F" w:rsidRPr="003A626B">
              <w:rPr>
                <w:rStyle w:val="-"/>
                <w:noProof/>
              </w:rPr>
              <w:t>Προεπεξεργασία δεδομένων (</w:t>
            </w:r>
            <w:r w:rsidR="00A36E5F" w:rsidRPr="003A626B">
              <w:rPr>
                <w:rStyle w:val="-"/>
                <w:noProof/>
                <w:lang w:val="en-US"/>
              </w:rPr>
              <w:t>pre-processing)</w:t>
            </w:r>
            <w:r w:rsidR="00A36E5F">
              <w:rPr>
                <w:noProof/>
                <w:webHidden/>
              </w:rPr>
              <w:tab/>
            </w:r>
            <w:r w:rsidR="00A36E5F">
              <w:rPr>
                <w:noProof/>
                <w:webHidden/>
              </w:rPr>
              <w:fldChar w:fldCharType="begin"/>
            </w:r>
            <w:r w:rsidR="00A36E5F">
              <w:rPr>
                <w:noProof/>
                <w:webHidden/>
              </w:rPr>
              <w:instrText xml:space="preserve"> PAGEREF _Toc54824202 \h </w:instrText>
            </w:r>
            <w:r w:rsidR="00A36E5F">
              <w:rPr>
                <w:noProof/>
                <w:webHidden/>
              </w:rPr>
            </w:r>
            <w:r w:rsidR="00A36E5F">
              <w:rPr>
                <w:noProof/>
                <w:webHidden/>
              </w:rPr>
              <w:fldChar w:fldCharType="separate"/>
            </w:r>
            <w:r w:rsidR="00A36E5F">
              <w:rPr>
                <w:noProof/>
                <w:webHidden/>
              </w:rPr>
              <w:t>25</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203" w:history="1">
            <w:r w:rsidR="00A36E5F" w:rsidRPr="003A626B">
              <w:rPr>
                <w:rStyle w:val="-"/>
                <w:noProof/>
              </w:rPr>
              <w:t>3.1.2</w:t>
            </w:r>
            <w:r w:rsidR="00A36E5F">
              <w:rPr>
                <w:rFonts w:asciiTheme="minorHAnsi" w:eastAsiaTheme="minorEastAsia" w:hAnsiTheme="minorHAnsi" w:cstheme="minorBidi"/>
                <w:noProof/>
                <w:sz w:val="22"/>
                <w:szCs w:val="22"/>
                <w:lang w:eastAsia="el-GR"/>
              </w:rPr>
              <w:tab/>
            </w:r>
            <w:r w:rsidR="00A36E5F" w:rsidRPr="003A626B">
              <w:rPr>
                <w:rStyle w:val="-"/>
                <w:noProof/>
              </w:rPr>
              <w:t>Εύρεση όμοιων χρηστών</w:t>
            </w:r>
            <w:r w:rsidR="00A36E5F">
              <w:rPr>
                <w:noProof/>
                <w:webHidden/>
              </w:rPr>
              <w:tab/>
            </w:r>
            <w:r w:rsidR="00A36E5F">
              <w:rPr>
                <w:noProof/>
                <w:webHidden/>
              </w:rPr>
              <w:fldChar w:fldCharType="begin"/>
            </w:r>
            <w:r w:rsidR="00A36E5F">
              <w:rPr>
                <w:noProof/>
                <w:webHidden/>
              </w:rPr>
              <w:instrText xml:space="preserve"> PAGEREF _Toc54824203 \h </w:instrText>
            </w:r>
            <w:r w:rsidR="00A36E5F">
              <w:rPr>
                <w:noProof/>
                <w:webHidden/>
              </w:rPr>
            </w:r>
            <w:r w:rsidR="00A36E5F">
              <w:rPr>
                <w:noProof/>
                <w:webHidden/>
              </w:rPr>
              <w:fldChar w:fldCharType="separate"/>
            </w:r>
            <w:r w:rsidR="00A36E5F">
              <w:rPr>
                <w:noProof/>
                <w:webHidden/>
              </w:rPr>
              <w:t>26</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204" w:history="1">
            <w:r w:rsidR="00A36E5F" w:rsidRPr="003A626B">
              <w:rPr>
                <w:rStyle w:val="-"/>
                <w:noProof/>
              </w:rPr>
              <w:t>3.1.3</w:t>
            </w:r>
            <w:r w:rsidR="00A36E5F">
              <w:rPr>
                <w:rFonts w:asciiTheme="minorHAnsi" w:eastAsiaTheme="minorEastAsia" w:hAnsiTheme="minorHAnsi" w:cstheme="minorBidi"/>
                <w:noProof/>
                <w:sz w:val="22"/>
                <w:szCs w:val="22"/>
                <w:lang w:eastAsia="el-GR"/>
              </w:rPr>
              <w:tab/>
            </w:r>
            <w:r w:rsidR="00A36E5F" w:rsidRPr="003A626B">
              <w:rPr>
                <w:rStyle w:val="-"/>
                <w:noProof/>
              </w:rPr>
              <w:t>Στάθμιση σημασίας ομοιότητας (significance weighting)</w:t>
            </w:r>
            <w:r w:rsidR="00A36E5F">
              <w:rPr>
                <w:noProof/>
                <w:webHidden/>
              </w:rPr>
              <w:tab/>
            </w:r>
            <w:r w:rsidR="00A36E5F">
              <w:rPr>
                <w:noProof/>
                <w:webHidden/>
              </w:rPr>
              <w:fldChar w:fldCharType="begin"/>
            </w:r>
            <w:r w:rsidR="00A36E5F">
              <w:rPr>
                <w:noProof/>
                <w:webHidden/>
              </w:rPr>
              <w:instrText xml:space="preserve"> PAGEREF _Toc54824204 \h </w:instrText>
            </w:r>
            <w:r w:rsidR="00A36E5F">
              <w:rPr>
                <w:noProof/>
                <w:webHidden/>
              </w:rPr>
            </w:r>
            <w:r w:rsidR="00A36E5F">
              <w:rPr>
                <w:noProof/>
                <w:webHidden/>
              </w:rPr>
              <w:fldChar w:fldCharType="separate"/>
            </w:r>
            <w:r w:rsidR="00A36E5F">
              <w:rPr>
                <w:noProof/>
                <w:webHidden/>
              </w:rPr>
              <w:t>26</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205" w:history="1">
            <w:r w:rsidR="00A36E5F" w:rsidRPr="003A626B">
              <w:rPr>
                <w:rStyle w:val="-"/>
                <w:noProof/>
              </w:rPr>
              <w:t>3.1.4</w:t>
            </w:r>
            <w:r w:rsidR="00A36E5F">
              <w:rPr>
                <w:rFonts w:asciiTheme="minorHAnsi" w:eastAsiaTheme="minorEastAsia" w:hAnsiTheme="minorHAnsi" w:cstheme="minorBidi"/>
                <w:noProof/>
                <w:sz w:val="22"/>
                <w:szCs w:val="22"/>
                <w:lang w:eastAsia="el-GR"/>
              </w:rPr>
              <w:tab/>
            </w:r>
            <w:r w:rsidR="00A36E5F" w:rsidRPr="003A626B">
              <w:rPr>
                <w:rStyle w:val="-"/>
                <w:noProof/>
              </w:rPr>
              <w:t>Κεντράρισμα μέση τιμής δεδομένων (</w:t>
            </w:r>
            <w:r w:rsidR="00A36E5F" w:rsidRPr="003A626B">
              <w:rPr>
                <w:rStyle w:val="-"/>
                <w:noProof/>
                <w:lang w:val="en-US"/>
              </w:rPr>
              <w:t>mean</w:t>
            </w:r>
            <w:r w:rsidR="00A36E5F" w:rsidRPr="003A626B">
              <w:rPr>
                <w:rStyle w:val="-"/>
                <w:noProof/>
              </w:rPr>
              <w:t>-</w:t>
            </w:r>
            <w:r w:rsidR="00A36E5F" w:rsidRPr="003A626B">
              <w:rPr>
                <w:rStyle w:val="-"/>
                <w:noProof/>
                <w:lang w:val="en-US"/>
              </w:rPr>
              <w:t>center</w:t>
            </w:r>
            <w:r w:rsidR="00A36E5F" w:rsidRPr="003A626B">
              <w:rPr>
                <w:rStyle w:val="-"/>
                <w:noProof/>
              </w:rPr>
              <w:t xml:space="preserve"> </w:t>
            </w:r>
            <w:r w:rsidR="00A36E5F" w:rsidRPr="003A626B">
              <w:rPr>
                <w:rStyle w:val="-"/>
                <w:noProof/>
                <w:lang w:val="en-US"/>
              </w:rPr>
              <w:t>data</w:t>
            </w:r>
            <w:r w:rsidR="00A36E5F" w:rsidRPr="003A626B">
              <w:rPr>
                <w:rStyle w:val="-"/>
                <w:noProof/>
              </w:rPr>
              <w:t>)</w:t>
            </w:r>
            <w:r w:rsidR="00A36E5F">
              <w:rPr>
                <w:noProof/>
                <w:webHidden/>
              </w:rPr>
              <w:tab/>
            </w:r>
            <w:r w:rsidR="00A36E5F">
              <w:rPr>
                <w:noProof/>
                <w:webHidden/>
              </w:rPr>
              <w:fldChar w:fldCharType="begin"/>
            </w:r>
            <w:r w:rsidR="00A36E5F">
              <w:rPr>
                <w:noProof/>
                <w:webHidden/>
              </w:rPr>
              <w:instrText xml:space="preserve"> PAGEREF _Toc54824205 \h </w:instrText>
            </w:r>
            <w:r w:rsidR="00A36E5F">
              <w:rPr>
                <w:noProof/>
                <w:webHidden/>
              </w:rPr>
            </w:r>
            <w:r w:rsidR="00A36E5F">
              <w:rPr>
                <w:noProof/>
                <w:webHidden/>
              </w:rPr>
              <w:fldChar w:fldCharType="separate"/>
            </w:r>
            <w:r w:rsidR="00A36E5F">
              <w:rPr>
                <w:noProof/>
                <w:webHidden/>
              </w:rPr>
              <w:t>27</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206" w:history="1">
            <w:r w:rsidR="00A36E5F" w:rsidRPr="003A626B">
              <w:rPr>
                <w:rStyle w:val="-"/>
                <w:noProof/>
              </w:rPr>
              <w:t>3.1.5</w:t>
            </w:r>
            <w:r w:rsidR="00A36E5F">
              <w:rPr>
                <w:rFonts w:asciiTheme="minorHAnsi" w:eastAsiaTheme="minorEastAsia" w:hAnsiTheme="minorHAnsi" w:cstheme="minorBidi"/>
                <w:noProof/>
                <w:sz w:val="22"/>
                <w:szCs w:val="22"/>
                <w:lang w:eastAsia="el-GR"/>
              </w:rPr>
              <w:tab/>
            </w:r>
            <w:r w:rsidR="00A36E5F" w:rsidRPr="003A626B">
              <w:rPr>
                <w:rStyle w:val="-"/>
                <w:noProof/>
              </w:rPr>
              <w:t>Συνάρτηση πρόβλεψης αξιολόγησης</w:t>
            </w:r>
            <w:r w:rsidR="00A36E5F">
              <w:rPr>
                <w:noProof/>
                <w:webHidden/>
              </w:rPr>
              <w:tab/>
            </w:r>
            <w:r w:rsidR="00A36E5F">
              <w:rPr>
                <w:noProof/>
                <w:webHidden/>
              </w:rPr>
              <w:fldChar w:fldCharType="begin"/>
            </w:r>
            <w:r w:rsidR="00A36E5F">
              <w:rPr>
                <w:noProof/>
                <w:webHidden/>
              </w:rPr>
              <w:instrText xml:space="preserve"> PAGEREF _Toc54824206 \h </w:instrText>
            </w:r>
            <w:r w:rsidR="00A36E5F">
              <w:rPr>
                <w:noProof/>
                <w:webHidden/>
              </w:rPr>
            </w:r>
            <w:r w:rsidR="00A36E5F">
              <w:rPr>
                <w:noProof/>
                <w:webHidden/>
              </w:rPr>
              <w:fldChar w:fldCharType="separate"/>
            </w:r>
            <w:r w:rsidR="00A36E5F">
              <w:rPr>
                <w:noProof/>
                <w:webHidden/>
              </w:rPr>
              <w:t>28</w:t>
            </w:r>
            <w:r w:rsidR="00A36E5F">
              <w:rPr>
                <w:noProof/>
                <w:webHidden/>
              </w:rPr>
              <w:fldChar w:fldCharType="end"/>
            </w:r>
          </w:hyperlink>
        </w:p>
        <w:p w:rsidR="00A36E5F" w:rsidRDefault="00F37D38">
          <w:pPr>
            <w:pStyle w:val="20"/>
            <w:tabs>
              <w:tab w:val="left" w:pos="960"/>
              <w:tab w:val="right" w:leader="dot" w:pos="8296"/>
            </w:tabs>
            <w:rPr>
              <w:rFonts w:asciiTheme="minorHAnsi" w:eastAsiaTheme="minorEastAsia" w:hAnsiTheme="minorHAnsi" w:cstheme="minorBidi"/>
              <w:noProof/>
              <w:sz w:val="22"/>
              <w:szCs w:val="22"/>
              <w:lang w:eastAsia="el-GR"/>
            </w:rPr>
          </w:pPr>
          <w:hyperlink w:anchor="_Toc54824207" w:history="1">
            <w:r w:rsidR="00A36E5F" w:rsidRPr="003A626B">
              <w:rPr>
                <w:rStyle w:val="-"/>
                <w:noProof/>
              </w:rPr>
              <w:t>3.2</w:t>
            </w:r>
            <w:r w:rsidR="00A36E5F">
              <w:rPr>
                <w:rFonts w:asciiTheme="minorHAnsi" w:eastAsiaTheme="minorEastAsia" w:hAnsiTheme="minorHAnsi" w:cstheme="minorBidi"/>
                <w:noProof/>
                <w:sz w:val="22"/>
                <w:szCs w:val="22"/>
                <w:lang w:eastAsia="el-GR"/>
              </w:rPr>
              <w:tab/>
            </w:r>
            <w:r w:rsidR="00A36E5F" w:rsidRPr="003A626B">
              <w:rPr>
                <w:rStyle w:val="-"/>
                <w:noProof/>
              </w:rPr>
              <w:t>Συνεργατικό φιλτράρισμα με επίκεντρο τον προϊόν</w:t>
            </w:r>
            <w:r w:rsidR="00A36E5F">
              <w:rPr>
                <w:noProof/>
                <w:webHidden/>
              </w:rPr>
              <w:tab/>
            </w:r>
            <w:r w:rsidR="00A36E5F">
              <w:rPr>
                <w:noProof/>
                <w:webHidden/>
              </w:rPr>
              <w:fldChar w:fldCharType="begin"/>
            </w:r>
            <w:r w:rsidR="00A36E5F">
              <w:rPr>
                <w:noProof/>
                <w:webHidden/>
              </w:rPr>
              <w:instrText xml:space="preserve"> PAGEREF _Toc54824207 \h </w:instrText>
            </w:r>
            <w:r w:rsidR="00A36E5F">
              <w:rPr>
                <w:noProof/>
                <w:webHidden/>
              </w:rPr>
            </w:r>
            <w:r w:rsidR="00A36E5F">
              <w:rPr>
                <w:noProof/>
                <w:webHidden/>
              </w:rPr>
              <w:fldChar w:fldCharType="separate"/>
            </w:r>
            <w:r w:rsidR="00A36E5F">
              <w:rPr>
                <w:noProof/>
                <w:webHidden/>
              </w:rPr>
              <w:t>28</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208" w:history="1">
            <w:r w:rsidR="00A36E5F" w:rsidRPr="003A626B">
              <w:rPr>
                <w:rStyle w:val="-"/>
                <w:noProof/>
              </w:rPr>
              <w:t>3.2.1</w:t>
            </w:r>
            <w:r w:rsidR="00A36E5F">
              <w:rPr>
                <w:rFonts w:asciiTheme="minorHAnsi" w:eastAsiaTheme="minorEastAsia" w:hAnsiTheme="minorHAnsi" w:cstheme="minorBidi"/>
                <w:noProof/>
                <w:sz w:val="22"/>
                <w:szCs w:val="22"/>
                <w:lang w:eastAsia="el-GR"/>
              </w:rPr>
              <w:tab/>
            </w:r>
            <w:r w:rsidR="00A36E5F" w:rsidRPr="003A626B">
              <w:rPr>
                <w:rStyle w:val="-"/>
                <w:noProof/>
              </w:rPr>
              <w:t>Προεπεξεργασία δεδομένων (</w:t>
            </w:r>
            <w:r w:rsidR="00A36E5F" w:rsidRPr="003A626B">
              <w:rPr>
                <w:rStyle w:val="-"/>
                <w:noProof/>
                <w:lang w:val="en-US"/>
              </w:rPr>
              <w:t>pre-processing)</w:t>
            </w:r>
            <w:r w:rsidR="00A36E5F">
              <w:rPr>
                <w:noProof/>
                <w:webHidden/>
              </w:rPr>
              <w:tab/>
            </w:r>
            <w:r w:rsidR="00A36E5F">
              <w:rPr>
                <w:noProof/>
                <w:webHidden/>
              </w:rPr>
              <w:fldChar w:fldCharType="begin"/>
            </w:r>
            <w:r w:rsidR="00A36E5F">
              <w:rPr>
                <w:noProof/>
                <w:webHidden/>
              </w:rPr>
              <w:instrText xml:space="preserve"> PAGEREF _Toc54824208 \h </w:instrText>
            </w:r>
            <w:r w:rsidR="00A36E5F">
              <w:rPr>
                <w:noProof/>
                <w:webHidden/>
              </w:rPr>
            </w:r>
            <w:r w:rsidR="00A36E5F">
              <w:rPr>
                <w:noProof/>
                <w:webHidden/>
              </w:rPr>
              <w:fldChar w:fldCharType="separate"/>
            </w:r>
            <w:r w:rsidR="00A36E5F">
              <w:rPr>
                <w:noProof/>
                <w:webHidden/>
              </w:rPr>
              <w:t>28</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209" w:history="1">
            <w:r w:rsidR="00A36E5F" w:rsidRPr="003A626B">
              <w:rPr>
                <w:rStyle w:val="-"/>
                <w:noProof/>
              </w:rPr>
              <w:t>3.2.2</w:t>
            </w:r>
            <w:r w:rsidR="00A36E5F">
              <w:rPr>
                <w:rFonts w:asciiTheme="minorHAnsi" w:eastAsiaTheme="minorEastAsia" w:hAnsiTheme="minorHAnsi" w:cstheme="minorBidi"/>
                <w:noProof/>
                <w:sz w:val="22"/>
                <w:szCs w:val="22"/>
                <w:lang w:eastAsia="el-GR"/>
              </w:rPr>
              <w:tab/>
            </w:r>
            <w:r w:rsidR="00A36E5F" w:rsidRPr="003A626B">
              <w:rPr>
                <w:rStyle w:val="-"/>
                <w:noProof/>
              </w:rPr>
              <w:t>Κεντράρισμα μέση τιμής δεδομένων (</w:t>
            </w:r>
            <w:r w:rsidR="00A36E5F" w:rsidRPr="003A626B">
              <w:rPr>
                <w:rStyle w:val="-"/>
                <w:noProof/>
                <w:lang w:val="en-US"/>
              </w:rPr>
              <w:t>mean</w:t>
            </w:r>
            <w:r w:rsidR="00A36E5F" w:rsidRPr="003A626B">
              <w:rPr>
                <w:rStyle w:val="-"/>
                <w:noProof/>
              </w:rPr>
              <w:t>-</w:t>
            </w:r>
            <w:r w:rsidR="00A36E5F" w:rsidRPr="003A626B">
              <w:rPr>
                <w:rStyle w:val="-"/>
                <w:noProof/>
                <w:lang w:val="en-US"/>
              </w:rPr>
              <w:t>center</w:t>
            </w:r>
            <w:r w:rsidR="00A36E5F" w:rsidRPr="003A626B">
              <w:rPr>
                <w:rStyle w:val="-"/>
                <w:noProof/>
              </w:rPr>
              <w:t xml:space="preserve"> </w:t>
            </w:r>
            <w:r w:rsidR="00A36E5F" w:rsidRPr="003A626B">
              <w:rPr>
                <w:rStyle w:val="-"/>
                <w:noProof/>
                <w:lang w:val="en-US"/>
              </w:rPr>
              <w:t>data</w:t>
            </w:r>
            <w:r w:rsidR="00A36E5F" w:rsidRPr="003A626B">
              <w:rPr>
                <w:rStyle w:val="-"/>
                <w:noProof/>
              </w:rPr>
              <w:t>)</w:t>
            </w:r>
            <w:r w:rsidR="00A36E5F">
              <w:rPr>
                <w:noProof/>
                <w:webHidden/>
              </w:rPr>
              <w:tab/>
            </w:r>
            <w:r w:rsidR="00A36E5F">
              <w:rPr>
                <w:noProof/>
                <w:webHidden/>
              </w:rPr>
              <w:fldChar w:fldCharType="begin"/>
            </w:r>
            <w:r w:rsidR="00A36E5F">
              <w:rPr>
                <w:noProof/>
                <w:webHidden/>
              </w:rPr>
              <w:instrText xml:space="preserve"> PAGEREF _Toc54824209 \h </w:instrText>
            </w:r>
            <w:r w:rsidR="00A36E5F">
              <w:rPr>
                <w:noProof/>
                <w:webHidden/>
              </w:rPr>
            </w:r>
            <w:r w:rsidR="00A36E5F">
              <w:rPr>
                <w:noProof/>
                <w:webHidden/>
              </w:rPr>
              <w:fldChar w:fldCharType="separate"/>
            </w:r>
            <w:r w:rsidR="00A36E5F">
              <w:rPr>
                <w:noProof/>
                <w:webHidden/>
              </w:rPr>
              <w:t>29</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210" w:history="1">
            <w:r w:rsidR="00A36E5F" w:rsidRPr="003A626B">
              <w:rPr>
                <w:rStyle w:val="-"/>
                <w:noProof/>
              </w:rPr>
              <w:t>3.2.3</w:t>
            </w:r>
            <w:r w:rsidR="00A36E5F">
              <w:rPr>
                <w:rFonts w:asciiTheme="minorHAnsi" w:eastAsiaTheme="minorEastAsia" w:hAnsiTheme="minorHAnsi" w:cstheme="minorBidi"/>
                <w:noProof/>
                <w:sz w:val="22"/>
                <w:szCs w:val="22"/>
                <w:lang w:eastAsia="el-GR"/>
              </w:rPr>
              <w:tab/>
            </w:r>
            <w:r w:rsidR="00A36E5F" w:rsidRPr="003A626B">
              <w:rPr>
                <w:rStyle w:val="-"/>
                <w:noProof/>
              </w:rPr>
              <w:t>Εύρεση όμοιων προϊόντων (ρούχων)</w:t>
            </w:r>
            <w:r w:rsidR="00A36E5F">
              <w:rPr>
                <w:noProof/>
                <w:webHidden/>
              </w:rPr>
              <w:tab/>
            </w:r>
            <w:r w:rsidR="00A36E5F">
              <w:rPr>
                <w:noProof/>
                <w:webHidden/>
              </w:rPr>
              <w:fldChar w:fldCharType="begin"/>
            </w:r>
            <w:r w:rsidR="00A36E5F">
              <w:rPr>
                <w:noProof/>
                <w:webHidden/>
              </w:rPr>
              <w:instrText xml:space="preserve"> PAGEREF _Toc54824210 \h </w:instrText>
            </w:r>
            <w:r w:rsidR="00A36E5F">
              <w:rPr>
                <w:noProof/>
                <w:webHidden/>
              </w:rPr>
            </w:r>
            <w:r w:rsidR="00A36E5F">
              <w:rPr>
                <w:noProof/>
                <w:webHidden/>
              </w:rPr>
              <w:fldChar w:fldCharType="separate"/>
            </w:r>
            <w:r w:rsidR="00A36E5F">
              <w:rPr>
                <w:noProof/>
                <w:webHidden/>
              </w:rPr>
              <w:t>29</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211" w:history="1">
            <w:r w:rsidR="00A36E5F" w:rsidRPr="003A626B">
              <w:rPr>
                <w:rStyle w:val="-"/>
                <w:noProof/>
              </w:rPr>
              <w:t>3.2.4</w:t>
            </w:r>
            <w:r w:rsidR="00A36E5F">
              <w:rPr>
                <w:rFonts w:asciiTheme="minorHAnsi" w:eastAsiaTheme="minorEastAsia" w:hAnsiTheme="minorHAnsi" w:cstheme="minorBidi"/>
                <w:noProof/>
                <w:sz w:val="22"/>
                <w:szCs w:val="22"/>
                <w:lang w:eastAsia="el-GR"/>
              </w:rPr>
              <w:tab/>
            </w:r>
            <w:r w:rsidR="00A36E5F" w:rsidRPr="003A626B">
              <w:rPr>
                <w:rStyle w:val="-"/>
                <w:noProof/>
              </w:rPr>
              <w:t>Συνάρτηση πρόβλεψης αξιολόγησης</w:t>
            </w:r>
            <w:r w:rsidR="00A36E5F">
              <w:rPr>
                <w:noProof/>
                <w:webHidden/>
              </w:rPr>
              <w:tab/>
            </w:r>
            <w:r w:rsidR="00A36E5F">
              <w:rPr>
                <w:noProof/>
                <w:webHidden/>
              </w:rPr>
              <w:fldChar w:fldCharType="begin"/>
            </w:r>
            <w:r w:rsidR="00A36E5F">
              <w:rPr>
                <w:noProof/>
                <w:webHidden/>
              </w:rPr>
              <w:instrText xml:space="preserve"> PAGEREF _Toc54824211 \h </w:instrText>
            </w:r>
            <w:r w:rsidR="00A36E5F">
              <w:rPr>
                <w:noProof/>
                <w:webHidden/>
              </w:rPr>
            </w:r>
            <w:r w:rsidR="00A36E5F">
              <w:rPr>
                <w:noProof/>
                <w:webHidden/>
              </w:rPr>
              <w:fldChar w:fldCharType="separate"/>
            </w:r>
            <w:r w:rsidR="00A36E5F">
              <w:rPr>
                <w:noProof/>
                <w:webHidden/>
              </w:rPr>
              <w:t>30</w:t>
            </w:r>
            <w:r w:rsidR="00A36E5F">
              <w:rPr>
                <w:noProof/>
                <w:webHidden/>
              </w:rPr>
              <w:fldChar w:fldCharType="end"/>
            </w:r>
          </w:hyperlink>
        </w:p>
        <w:p w:rsidR="00A36E5F" w:rsidRDefault="00F37D38">
          <w:pPr>
            <w:pStyle w:val="20"/>
            <w:tabs>
              <w:tab w:val="left" w:pos="960"/>
              <w:tab w:val="right" w:leader="dot" w:pos="8296"/>
            </w:tabs>
            <w:rPr>
              <w:rFonts w:asciiTheme="minorHAnsi" w:eastAsiaTheme="minorEastAsia" w:hAnsiTheme="minorHAnsi" w:cstheme="minorBidi"/>
              <w:noProof/>
              <w:sz w:val="22"/>
              <w:szCs w:val="22"/>
              <w:lang w:eastAsia="el-GR"/>
            </w:rPr>
          </w:pPr>
          <w:hyperlink w:anchor="_Toc54824212" w:history="1">
            <w:r w:rsidR="00A36E5F" w:rsidRPr="003A626B">
              <w:rPr>
                <w:rStyle w:val="-"/>
                <w:noProof/>
              </w:rPr>
              <w:t>3.3</w:t>
            </w:r>
            <w:r w:rsidR="00A36E5F">
              <w:rPr>
                <w:rFonts w:asciiTheme="minorHAnsi" w:eastAsiaTheme="minorEastAsia" w:hAnsiTheme="minorHAnsi" w:cstheme="minorBidi"/>
                <w:noProof/>
                <w:sz w:val="22"/>
                <w:szCs w:val="22"/>
                <w:lang w:eastAsia="el-GR"/>
              </w:rPr>
              <w:tab/>
            </w:r>
            <w:r w:rsidR="00A36E5F" w:rsidRPr="003A626B">
              <w:rPr>
                <w:rStyle w:val="-"/>
                <w:noProof/>
              </w:rPr>
              <w:t>Συνεργατικό φιλτράρισμα με ανάλυση πίνακα σε ιδιάζουσες τιμές</w:t>
            </w:r>
            <w:r w:rsidR="00A36E5F">
              <w:rPr>
                <w:noProof/>
                <w:webHidden/>
              </w:rPr>
              <w:tab/>
            </w:r>
            <w:r w:rsidR="00A36E5F">
              <w:rPr>
                <w:noProof/>
                <w:webHidden/>
              </w:rPr>
              <w:fldChar w:fldCharType="begin"/>
            </w:r>
            <w:r w:rsidR="00A36E5F">
              <w:rPr>
                <w:noProof/>
                <w:webHidden/>
              </w:rPr>
              <w:instrText xml:space="preserve"> PAGEREF _Toc54824212 \h </w:instrText>
            </w:r>
            <w:r w:rsidR="00A36E5F">
              <w:rPr>
                <w:noProof/>
                <w:webHidden/>
              </w:rPr>
            </w:r>
            <w:r w:rsidR="00A36E5F">
              <w:rPr>
                <w:noProof/>
                <w:webHidden/>
              </w:rPr>
              <w:fldChar w:fldCharType="separate"/>
            </w:r>
            <w:r w:rsidR="00A36E5F">
              <w:rPr>
                <w:noProof/>
                <w:webHidden/>
              </w:rPr>
              <w:t>30</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213" w:history="1">
            <w:r w:rsidR="00A36E5F" w:rsidRPr="003A626B">
              <w:rPr>
                <w:rStyle w:val="-"/>
                <w:noProof/>
                <w:lang w:val="en-US"/>
              </w:rPr>
              <w:t>3.3.1</w:t>
            </w:r>
            <w:r w:rsidR="00A36E5F">
              <w:rPr>
                <w:rFonts w:asciiTheme="minorHAnsi" w:eastAsiaTheme="minorEastAsia" w:hAnsiTheme="minorHAnsi" w:cstheme="minorBidi"/>
                <w:noProof/>
                <w:sz w:val="22"/>
                <w:szCs w:val="22"/>
                <w:lang w:eastAsia="el-GR"/>
              </w:rPr>
              <w:tab/>
            </w:r>
            <w:r w:rsidR="00A36E5F" w:rsidRPr="003A626B">
              <w:rPr>
                <w:rStyle w:val="-"/>
                <w:noProof/>
              </w:rPr>
              <w:t>Προεπεξεργασία δεδομένων (</w:t>
            </w:r>
            <w:r w:rsidR="00A36E5F" w:rsidRPr="003A626B">
              <w:rPr>
                <w:rStyle w:val="-"/>
                <w:noProof/>
                <w:lang w:val="en-US"/>
              </w:rPr>
              <w:t>pre-processing)</w:t>
            </w:r>
            <w:r w:rsidR="00A36E5F">
              <w:rPr>
                <w:noProof/>
                <w:webHidden/>
              </w:rPr>
              <w:tab/>
            </w:r>
            <w:r w:rsidR="00A36E5F">
              <w:rPr>
                <w:noProof/>
                <w:webHidden/>
              </w:rPr>
              <w:fldChar w:fldCharType="begin"/>
            </w:r>
            <w:r w:rsidR="00A36E5F">
              <w:rPr>
                <w:noProof/>
                <w:webHidden/>
              </w:rPr>
              <w:instrText xml:space="preserve"> PAGEREF _Toc54824213 \h </w:instrText>
            </w:r>
            <w:r w:rsidR="00A36E5F">
              <w:rPr>
                <w:noProof/>
                <w:webHidden/>
              </w:rPr>
            </w:r>
            <w:r w:rsidR="00A36E5F">
              <w:rPr>
                <w:noProof/>
                <w:webHidden/>
              </w:rPr>
              <w:fldChar w:fldCharType="separate"/>
            </w:r>
            <w:r w:rsidR="00A36E5F">
              <w:rPr>
                <w:noProof/>
                <w:webHidden/>
              </w:rPr>
              <w:t>30</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214" w:history="1">
            <w:r w:rsidR="00A36E5F" w:rsidRPr="003A626B">
              <w:rPr>
                <w:rStyle w:val="-"/>
                <w:noProof/>
              </w:rPr>
              <w:t>3.3.2</w:t>
            </w:r>
            <w:r w:rsidR="00A36E5F">
              <w:rPr>
                <w:rFonts w:asciiTheme="minorHAnsi" w:eastAsiaTheme="minorEastAsia" w:hAnsiTheme="minorHAnsi" w:cstheme="minorBidi"/>
                <w:noProof/>
                <w:sz w:val="22"/>
                <w:szCs w:val="22"/>
                <w:lang w:eastAsia="el-GR"/>
              </w:rPr>
              <w:tab/>
            </w:r>
            <w:r w:rsidR="00A36E5F" w:rsidRPr="003A626B">
              <w:rPr>
                <w:rStyle w:val="-"/>
                <w:noProof/>
              </w:rPr>
              <w:t>Διαχωρισμός δεδομένων (</w:t>
            </w:r>
            <w:r w:rsidR="00A36E5F" w:rsidRPr="003A626B">
              <w:rPr>
                <w:rStyle w:val="-"/>
                <w:noProof/>
                <w:lang w:val="en-US"/>
              </w:rPr>
              <w:t>train</w:t>
            </w:r>
            <w:r w:rsidR="00A36E5F" w:rsidRPr="003A626B">
              <w:rPr>
                <w:rStyle w:val="-"/>
                <w:noProof/>
              </w:rPr>
              <w:t xml:space="preserve"> – </w:t>
            </w:r>
            <w:r w:rsidR="00A36E5F" w:rsidRPr="003A626B">
              <w:rPr>
                <w:rStyle w:val="-"/>
                <w:noProof/>
                <w:lang w:val="en-US"/>
              </w:rPr>
              <w:t>test</w:t>
            </w:r>
            <w:r w:rsidR="00A36E5F" w:rsidRPr="003A626B">
              <w:rPr>
                <w:rStyle w:val="-"/>
                <w:noProof/>
              </w:rPr>
              <w:t xml:space="preserve"> </w:t>
            </w:r>
            <w:r w:rsidR="00A36E5F" w:rsidRPr="003A626B">
              <w:rPr>
                <w:rStyle w:val="-"/>
                <w:noProof/>
                <w:lang w:val="en-US"/>
              </w:rPr>
              <w:t>split</w:t>
            </w:r>
            <w:r w:rsidR="00A36E5F" w:rsidRPr="003A626B">
              <w:rPr>
                <w:rStyle w:val="-"/>
                <w:noProof/>
              </w:rPr>
              <w:t>)</w:t>
            </w:r>
            <w:r w:rsidR="00A36E5F">
              <w:rPr>
                <w:noProof/>
                <w:webHidden/>
              </w:rPr>
              <w:tab/>
            </w:r>
            <w:r w:rsidR="00A36E5F">
              <w:rPr>
                <w:noProof/>
                <w:webHidden/>
              </w:rPr>
              <w:fldChar w:fldCharType="begin"/>
            </w:r>
            <w:r w:rsidR="00A36E5F">
              <w:rPr>
                <w:noProof/>
                <w:webHidden/>
              </w:rPr>
              <w:instrText xml:space="preserve"> PAGEREF _Toc54824214 \h </w:instrText>
            </w:r>
            <w:r w:rsidR="00A36E5F">
              <w:rPr>
                <w:noProof/>
                <w:webHidden/>
              </w:rPr>
            </w:r>
            <w:r w:rsidR="00A36E5F">
              <w:rPr>
                <w:noProof/>
                <w:webHidden/>
              </w:rPr>
              <w:fldChar w:fldCharType="separate"/>
            </w:r>
            <w:r w:rsidR="00A36E5F">
              <w:rPr>
                <w:noProof/>
                <w:webHidden/>
              </w:rPr>
              <w:t>31</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215" w:history="1">
            <w:r w:rsidR="00A36E5F" w:rsidRPr="003A626B">
              <w:rPr>
                <w:rStyle w:val="-"/>
                <w:noProof/>
              </w:rPr>
              <w:t>3.3.3</w:t>
            </w:r>
            <w:r w:rsidR="00A36E5F">
              <w:rPr>
                <w:rFonts w:asciiTheme="minorHAnsi" w:eastAsiaTheme="minorEastAsia" w:hAnsiTheme="minorHAnsi" w:cstheme="minorBidi"/>
                <w:noProof/>
                <w:sz w:val="22"/>
                <w:szCs w:val="22"/>
                <w:lang w:eastAsia="el-GR"/>
              </w:rPr>
              <w:tab/>
            </w:r>
            <w:r w:rsidR="00A36E5F" w:rsidRPr="003A626B">
              <w:rPr>
                <w:rStyle w:val="-"/>
                <w:noProof/>
              </w:rPr>
              <w:t>Μετατροπή δεδομένων εκπαίδευσης σε νέο πίνακα χρηστών-αξιολογήσεων</w:t>
            </w:r>
            <w:r w:rsidR="00A36E5F">
              <w:rPr>
                <w:noProof/>
                <w:webHidden/>
              </w:rPr>
              <w:tab/>
            </w:r>
            <w:r w:rsidR="00A36E5F">
              <w:rPr>
                <w:noProof/>
                <w:webHidden/>
              </w:rPr>
              <w:fldChar w:fldCharType="begin"/>
            </w:r>
            <w:r w:rsidR="00A36E5F">
              <w:rPr>
                <w:noProof/>
                <w:webHidden/>
              </w:rPr>
              <w:instrText xml:space="preserve"> PAGEREF _Toc54824215 \h </w:instrText>
            </w:r>
            <w:r w:rsidR="00A36E5F">
              <w:rPr>
                <w:noProof/>
                <w:webHidden/>
              </w:rPr>
            </w:r>
            <w:r w:rsidR="00A36E5F">
              <w:rPr>
                <w:noProof/>
                <w:webHidden/>
              </w:rPr>
              <w:fldChar w:fldCharType="separate"/>
            </w:r>
            <w:r w:rsidR="00A36E5F">
              <w:rPr>
                <w:noProof/>
                <w:webHidden/>
              </w:rPr>
              <w:t>32</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216" w:history="1">
            <w:r w:rsidR="00A36E5F" w:rsidRPr="003A626B">
              <w:rPr>
                <w:rStyle w:val="-"/>
                <w:noProof/>
              </w:rPr>
              <w:t>3.3.4</w:t>
            </w:r>
            <w:r w:rsidR="00A36E5F">
              <w:rPr>
                <w:rFonts w:asciiTheme="minorHAnsi" w:eastAsiaTheme="minorEastAsia" w:hAnsiTheme="minorHAnsi" w:cstheme="minorBidi"/>
                <w:noProof/>
                <w:sz w:val="22"/>
                <w:szCs w:val="22"/>
                <w:lang w:eastAsia="el-GR"/>
              </w:rPr>
              <w:tab/>
            </w:r>
            <w:r w:rsidR="00A36E5F" w:rsidRPr="003A626B">
              <w:rPr>
                <w:rStyle w:val="-"/>
                <w:noProof/>
              </w:rPr>
              <w:t>Ανάλυση δεδομένων εκπαίδευσης σε πίνακα ιδιαζουσών τιμών</w:t>
            </w:r>
            <w:r w:rsidR="00A36E5F">
              <w:rPr>
                <w:noProof/>
                <w:webHidden/>
              </w:rPr>
              <w:tab/>
            </w:r>
            <w:r w:rsidR="00A36E5F">
              <w:rPr>
                <w:noProof/>
                <w:webHidden/>
              </w:rPr>
              <w:fldChar w:fldCharType="begin"/>
            </w:r>
            <w:r w:rsidR="00A36E5F">
              <w:rPr>
                <w:noProof/>
                <w:webHidden/>
              </w:rPr>
              <w:instrText xml:space="preserve"> PAGEREF _Toc54824216 \h </w:instrText>
            </w:r>
            <w:r w:rsidR="00A36E5F">
              <w:rPr>
                <w:noProof/>
                <w:webHidden/>
              </w:rPr>
            </w:r>
            <w:r w:rsidR="00A36E5F">
              <w:rPr>
                <w:noProof/>
                <w:webHidden/>
              </w:rPr>
              <w:fldChar w:fldCharType="separate"/>
            </w:r>
            <w:r w:rsidR="00A36E5F">
              <w:rPr>
                <w:noProof/>
                <w:webHidden/>
              </w:rPr>
              <w:t>33</w:t>
            </w:r>
            <w:r w:rsidR="00A36E5F">
              <w:rPr>
                <w:noProof/>
                <w:webHidden/>
              </w:rPr>
              <w:fldChar w:fldCharType="end"/>
            </w:r>
          </w:hyperlink>
        </w:p>
        <w:p w:rsidR="00A36E5F" w:rsidRDefault="00F37D38">
          <w:pPr>
            <w:pStyle w:val="10"/>
            <w:tabs>
              <w:tab w:val="left" w:pos="480"/>
              <w:tab w:val="right" w:leader="dot" w:pos="8296"/>
            </w:tabs>
            <w:rPr>
              <w:rFonts w:asciiTheme="minorHAnsi" w:eastAsiaTheme="minorEastAsia" w:hAnsiTheme="minorHAnsi" w:cstheme="minorBidi"/>
              <w:noProof/>
              <w:sz w:val="22"/>
              <w:szCs w:val="22"/>
              <w:lang w:eastAsia="el-GR"/>
            </w:rPr>
          </w:pPr>
          <w:hyperlink w:anchor="_Toc54824217" w:history="1">
            <w:r w:rsidR="00A36E5F" w:rsidRPr="003A626B">
              <w:rPr>
                <w:rStyle w:val="-"/>
                <w:noProof/>
              </w:rPr>
              <w:t>4</w:t>
            </w:r>
            <w:r w:rsidR="00A36E5F">
              <w:rPr>
                <w:rFonts w:asciiTheme="minorHAnsi" w:eastAsiaTheme="minorEastAsia" w:hAnsiTheme="minorHAnsi" w:cstheme="minorBidi"/>
                <w:noProof/>
                <w:sz w:val="22"/>
                <w:szCs w:val="22"/>
                <w:lang w:eastAsia="el-GR"/>
              </w:rPr>
              <w:tab/>
            </w:r>
            <w:r w:rsidR="00A36E5F" w:rsidRPr="003A626B">
              <w:rPr>
                <w:rStyle w:val="-"/>
                <w:noProof/>
              </w:rPr>
              <w:t>Πειράματα και αποτελέσματα</w:t>
            </w:r>
            <w:r w:rsidR="00A36E5F">
              <w:rPr>
                <w:noProof/>
                <w:webHidden/>
              </w:rPr>
              <w:tab/>
            </w:r>
            <w:r w:rsidR="00A36E5F">
              <w:rPr>
                <w:noProof/>
                <w:webHidden/>
              </w:rPr>
              <w:fldChar w:fldCharType="begin"/>
            </w:r>
            <w:r w:rsidR="00A36E5F">
              <w:rPr>
                <w:noProof/>
                <w:webHidden/>
              </w:rPr>
              <w:instrText xml:space="preserve"> PAGEREF _Toc54824217 \h </w:instrText>
            </w:r>
            <w:r w:rsidR="00A36E5F">
              <w:rPr>
                <w:noProof/>
                <w:webHidden/>
              </w:rPr>
            </w:r>
            <w:r w:rsidR="00A36E5F">
              <w:rPr>
                <w:noProof/>
                <w:webHidden/>
              </w:rPr>
              <w:fldChar w:fldCharType="separate"/>
            </w:r>
            <w:r w:rsidR="00A36E5F">
              <w:rPr>
                <w:noProof/>
                <w:webHidden/>
              </w:rPr>
              <w:t>34</w:t>
            </w:r>
            <w:r w:rsidR="00A36E5F">
              <w:rPr>
                <w:noProof/>
                <w:webHidden/>
              </w:rPr>
              <w:fldChar w:fldCharType="end"/>
            </w:r>
          </w:hyperlink>
        </w:p>
        <w:p w:rsidR="00A36E5F" w:rsidRDefault="00F37D38">
          <w:pPr>
            <w:pStyle w:val="20"/>
            <w:tabs>
              <w:tab w:val="left" w:pos="960"/>
              <w:tab w:val="right" w:leader="dot" w:pos="8296"/>
            </w:tabs>
            <w:rPr>
              <w:rFonts w:asciiTheme="minorHAnsi" w:eastAsiaTheme="minorEastAsia" w:hAnsiTheme="minorHAnsi" w:cstheme="minorBidi"/>
              <w:noProof/>
              <w:sz w:val="22"/>
              <w:szCs w:val="22"/>
              <w:lang w:eastAsia="el-GR"/>
            </w:rPr>
          </w:pPr>
          <w:hyperlink w:anchor="_Toc54824218" w:history="1">
            <w:r w:rsidR="00A36E5F" w:rsidRPr="003A626B">
              <w:rPr>
                <w:rStyle w:val="-"/>
                <w:noProof/>
              </w:rPr>
              <w:t>4.1</w:t>
            </w:r>
            <w:r w:rsidR="00A36E5F">
              <w:rPr>
                <w:rFonts w:asciiTheme="minorHAnsi" w:eastAsiaTheme="minorEastAsia" w:hAnsiTheme="minorHAnsi" w:cstheme="minorBidi"/>
                <w:noProof/>
                <w:sz w:val="22"/>
                <w:szCs w:val="22"/>
                <w:lang w:eastAsia="el-GR"/>
              </w:rPr>
              <w:tab/>
            </w:r>
            <w:r w:rsidR="00A36E5F" w:rsidRPr="003A626B">
              <w:rPr>
                <w:rStyle w:val="-"/>
                <w:noProof/>
              </w:rPr>
              <w:t>Υλοποίηση συνεργατικού φιλτραρίσματος με επίκεντρο τον χρήστη</w:t>
            </w:r>
            <w:r w:rsidR="00A36E5F">
              <w:rPr>
                <w:noProof/>
                <w:webHidden/>
              </w:rPr>
              <w:tab/>
            </w:r>
            <w:r w:rsidR="00A36E5F">
              <w:rPr>
                <w:noProof/>
                <w:webHidden/>
              </w:rPr>
              <w:fldChar w:fldCharType="begin"/>
            </w:r>
            <w:r w:rsidR="00A36E5F">
              <w:rPr>
                <w:noProof/>
                <w:webHidden/>
              </w:rPr>
              <w:instrText xml:space="preserve"> PAGEREF _Toc54824218 \h </w:instrText>
            </w:r>
            <w:r w:rsidR="00A36E5F">
              <w:rPr>
                <w:noProof/>
                <w:webHidden/>
              </w:rPr>
            </w:r>
            <w:r w:rsidR="00A36E5F">
              <w:rPr>
                <w:noProof/>
                <w:webHidden/>
              </w:rPr>
              <w:fldChar w:fldCharType="separate"/>
            </w:r>
            <w:r w:rsidR="00A36E5F">
              <w:rPr>
                <w:noProof/>
                <w:webHidden/>
              </w:rPr>
              <w:t>34</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219" w:history="1">
            <w:r w:rsidR="00A36E5F" w:rsidRPr="003A626B">
              <w:rPr>
                <w:rStyle w:val="-"/>
                <w:noProof/>
              </w:rPr>
              <w:t>4.1.1</w:t>
            </w:r>
            <w:r w:rsidR="00A36E5F">
              <w:rPr>
                <w:rFonts w:asciiTheme="minorHAnsi" w:eastAsiaTheme="minorEastAsia" w:hAnsiTheme="minorHAnsi" w:cstheme="minorBidi"/>
                <w:noProof/>
                <w:sz w:val="22"/>
                <w:szCs w:val="22"/>
                <w:lang w:eastAsia="el-GR"/>
              </w:rPr>
              <w:tab/>
            </w:r>
            <w:r w:rsidR="00A36E5F" w:rsidRPr="003A626B">
              <w:rPr>
                <w:rStyle w:val="-"/>
                <w:noProof/>
              </w:rPr>
              <w:t xml:space="preserve">Διάγραμμα </w:t>
            </w:r>
            <w:r w:rsidR="00A36E5F" w:rsidRPr="003A626B">
              <w:rPr>
                <w:rStyle w:val="-"/>
                <w:iCs/>
                <w:noProof/>
              </w:rPr>
              <w:t>Ρίζας Μέσου</w:t>
            </w:r>
            <w:r w:rsidR="00A36E5F" w:rsidRPr="003A626B">
              <w:rPr>
                <w:rStyle w:val="-"/>
                <w:noProof/>
              </w:rPr>
              <w:t xml:space="preserve"> Τετραγωνικού Σφάλματος (</w:t>
            </w:r>
            <w:r w:rsidR="00A36E5F" w:rsidRPr="003A626B">
              <w:rPr>
                <w:rStyle w:val="-"/>
                <w:noProof/>
                <w:lang w:val="en-US"/>
              </w:rPr>
              <w:t>RMSE</w:t>
            </w:r>
            <w:r w:rsidR="00A36E5F" w:rsidRPr="003A626B">
              <w:rPr>
                <w:rStyle w:val="-"/>
                <w:noProof/>
              </w:rPr>
              <w:t>) ανά γείτονα</w:t>
            </w:r>
            <w:r w:rsidR="00A36E5F">
              <w:rPr>
                <w:noProof/>
                <w:webHidden/>
              </w:rPr>
              <w:tab/>
            </w:r>
            <w:r w:rsidR="00A36E5F">
              <w:rPr>
                <w:noProof/>
                <w:webHidden/>
              </w:rPr>
              <w:fldChar w:fldCharType="begin"/>
            </w:r>
            <w:r w:rsidR="00A36E5F">
              <w:rPr>
                <w:noProof/>
                <w:webHidden/>
              </w:rPr>
              <w:instrText xml:space="preserve"> PAGEREF _Toc54824219 \h </w:instrText>
            </w:r>
            <w:r w:rsidR="00A36E5F">
              <w:rPr>
                <w:noProof/>
                <w:webHidden/>
              </w:rPr>
            </w:r>
            <w:r w:rsidR="00A36E5F">
              <w:rPr>
                <w:noProof/>
                <w:webHidden/>
              </w:rPr>
              <w:fldChar w:fldCharType="separate"/>
            </w:r>
            <w:r w:rsidR="00A36E5F">
              <w:rPr>
                <w:noProof/>
                <w:webHidden/>
              </w:rPr>
              <w:t>35</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220" w:history="1">
            <w:r w:rsidR="00A36E5F" w:rsidRPr="003A626B">
              <w:rPr>
                <w:rStyle w:val="-"/>
                <w:noProof/>
              </w:rPr>
              <w:t>4.1.2</w:t>
            </w:r>
            <w:r w:rsidR="00A36E5F">
              <w:rPr>
                <w:rFonts w:asciiTheme="minorHAnsi" w:eastAsiaTheme="minorEastAsia" w:hAnsiTheme="minorHAnsi" w:cstheme="minorBidi"/>
                <w:noProof/>
                <w:sz w:val="22"/>
                <w:szCs w:val="22"/>
                <w:lang w:eastAsia="el-GR"/>
              </w:rPr>
              <w:tab/>
            </w:r>
            <w:r w:rsidR="00A36E5F" w:rsidRPr="003A626B">
              <w:rPr>
                <w:rStyle w:val="-"/>
                <w:noProof/>
              </w:rPr>
              <w:t xml:space="preserve">Διάγραμμα </w:t>
            </w:r>
            <w:r w:rsidR="00A36E5F" w:rsidRPr="003A626B">
              <w:rPr>
                <w:rStyle w:val="-"/>
                <w:iCs/>
                <w:noProof/>
              </w:rPr>
              <w:t>Μέσου</w:t>
            </w:r>
            <w:r w:rsidR="00A36E5F" w:rsidRPr="003A626B">
              <w:rPr>
                <w:rStyle w:val="-"/>
                <w:noProof/>
              </w:rPr>
              <w:t xml:space="preserve"> Απόλυτου Σφάλματος (</w:t>
            </w:r>
            <w:r w:rsidR="00A36E5F" w:rsidRPr="003A626B">
              <w:rPr>
                <w:rStyle w:val="-"/>
                <w:noProof/>
                <w:lang w:val="en-US"/>
              </w:rPr>
              <w:t>MAE</w:t>
            </w:r>
            <w:r w:rsidR="00A36E5F" w:rsidRPr="003A626B">
              <w:rPr>
                <w:rStyle w:val="-"/>
                <w:noProof/>
              </w:rPr>
              <w:t>) ανά γείτονα</w:t>
            </w:r>
            <w:r w:rsidR="00A36E5F">
              <w:rPr>
                <w:noProof/>
                <w:webHidden/>
              </w:rPr>
              <w:tab/>
            </w:r>
            <w:r w:rsidR="00A36E5F">
              <w:rPr>
                <w:noProof/>
                <w:webHidden/>
              </w:rPr>
              <w:fldChar w:fldCharType="begin"/>
            </w:r>
            <w:r w:rsidR="00A36E5F">
              <w:rPr>
                <w:noProof/>
                <w:webHidden/>
              </w:rPr>
              <w:instrText xml:space="preserve"> PAGEREF _Toc54824220 \h </w:instrText>
            </w:r>
            <w:r w:rsidR="00A36E5F">
              <w:rPr>
                <w:noProof/>
                <w:webHidden/>
              </w:rPr>
            </w:r>
            <w:r w:rsidR="00A36E5F">
              <w:rPr>
                <w:noProof/>
                <w:webHidden/>
              </w:rPr>
              <w:fldChar w:fldCharType="separate"/>
            </w:r>
            <w:r w:rsidR="00A36E5F">
              <w:rPr>
                <w:noProof/>
                <w:webHidden/>
              </w:rPr>
              <w:t>36</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221" w:history="1">
            <w:r w:rsidR="00A36E5F" w:rsidRPr="003A626B">
              <w:rPr>
                <w:rStyle w:val="-"/>
                <w:noProof/>
              </w:rPr>
              <w:t>4.1.3</w:t>
            </w:r>
            <w:r w:rsidR="00A36E5F">
              <w:rPr>
                <w:rFonts w:asciiTheme="minorHAnsi" w:eastAsiaTheme="minorEastAsia" w:hAnsiTheme="minorHAnsi" w:cstheme="minorBidi"/>
                <w:noProof/>
                <w:sz w:val="22"/>
                <w:szCs w:val="22"/>
                <w:lang w:eastAsia="el-GR"/>
              </w:rPr>
              <w:tab/>
            </w:r>
            <w:r w:rsidR="00A36E5F" w:rsidRPr="003A626B">
              <w:rPr>
                <w:rStyle w:val="-"/>
                <w:noProof/>
              </w:rPr>
              <w:t>Πίνακας επιδόσεων εκτίμησης αξιολογήσεων</w:t>
            </w:r>
            <w:r w:rsidR="00A36E5F">
              <w:rPr>
                <w:noProof/>
                <w:webHidden/>
              </w:rPr>
              <w:tab/>
            </w:r>
            <w:r w:rsidR="00A36E5F">
              <w:rPr>
                <w:noProof/>
                <w:webHidden/>
              </w:rPr>
              <w:fldChar w:fldCharType="begin"/>
            </w:r>
            <w:r w:rsidR="00A36E5F">
              <w:rPr>
                <w:noProof/>
                <w:webHidden/>
              </w:rPr>
              <w:instrText xml:space="preserve"> PAGEREF _Toc54824221 \h </w:instrText>
            </w:r>
            <w:r w:rsidR="00A36E5F">
              <w:rPr>
                <w:noProof/>
                <w:webHidden/>
              </w:rPr>
            </w:r>
            <w:r w:rsidR="00A36E5F">
              <w:rPr>
                <w:noProof/>
                <w:webHidden/>
              </w:rPr>
              <w:fldChar w:fldCharType="separate"/>
            </w:r>
            <w:r w:rsidR="00A36E5F">
              <w:rPr>
                <w:noProof/>
                <w:webHidden/>
              </w:rPr>
              <w:t>37</w:t>
            </w:r>
            <w:r w:rsidR="00A36E5F">
              <w:rPr>
                <w:noProof/>
                <w:webHidden/>
              </w:rPr>
              <w:fldChar w:fldCharType="end"/>
            </w:r>
          </w:hyperlink>
        </w:p>
        <w:p w:rsidR="00A36E5F" w:rsidRDefault="00F37D38">
          <w:pPr>
            <w:pStyle w:val="20"/>
            <w:tabs>
              <w:tab w:val="left" w:pos="960"/>
              <w:tab w:val="right" w:leader="dot" w:pos="8296"/>
            </w:tabs>
            <w:rPr>
              <w:rFonts w:asciiTheme="minorHAnsi" w:eastAsiaTheme="minorEastAsia" w:hAnsiTheme="minorHAnsi" w:cstheme="minorBidi"/>
              <w:noProof/>
              <w:sz w:val="22"/>
              <w:szCs w:val="22"/>
              <w:lang w:eastAsia="el-GR"/>
            </w:rPr>
          </w:pPr>
          <w:hyperlink w:anchor="_Toc54824222" w:history="1">
            <w:r w:rsidR="00A36E5F" w:rsidRPr="003A626B">
              <w:rPr>
                <w:rStyle w:val="-"/>
                <w:noProof/>
              </w:rPr>
              <w:t>4.2</w:t>
            </w:r>
            <w:r w:rsidR="00A36E5F">
              <w:rPr>
                <w:rFonts w:asciiTheme="minorHAnsi" w:eastAsiaTheme="minorEastAsia" w:hAnsiTheme="minorHAnsi" w:cstheme="minorBidi"/>
                <w:noProof/>
                <w:sz w:val="22"/>
                <w:szCs w:val="22"/>
                <w:lang w:eastAsia="el-GR"/>
              </w:rPr>
              <w:tab/>
            </w:r>
            <w:r w:rsidR="00A36E5F" w:rsidRPr="003A626B">
              <w:rPr>
                <w:rStyle w:val="-"/>
                <w:noProof/>
              </w:rPr>
              <w:t>Υλοποίηση συνεργατικού φιλτραρίσματος με ανάλυση πίνακα ιδιαζουσών τιμών</w:t>
            </w:r>
            <w:r w:rsidR="00A36E5F">
              <w:rPr>
                <w:noProof/>
                <w:webHidden/>
              </w:rPr>
              <w:tab/>
            </w:r>
            <w:r w:rsidR="00A36E5F">
              <w:rPr>
                <w:noProof/>
                <w:webHidden/>
              </w:rPr>
              <w:fldChar w:fldCharType="begin"/>
            </w:r>
            <w:r w:rsidR="00A36E5F">
              <w:rPr>
                <w:noProof/>
                <w:webHidden/>
              </w:rPr>
              <w:instrText xml:space="preserve"> PAGEREF _Toc54824222 \h </w:instrText>
            </w:r>
            <w:r w:rsidR="00A36E5F">
              <w:rPr>
                <w:noProof/>
                <w:webHidden/>
              </w:rPr>
            </w:r>
            <w:r w:rsidR="00A36E5F">
              <w:rPr>
                <w:noProof/>
                <w:webHidden/>
              </w:rPr>
              <w:fldChar w:fldCharType="separate"/>
            </w:r>
            <w:r w:rsidR="00A36E5F">
              <w:rPr>
                <w:noProof/>
                <w:webHidden/>
              </w:rPr>
              <w:t>38</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223" w:history="1">
            <w:r w:rsidR="00A36E5F" w:rsidRPr="003A626B">
              <w:rPr>
                <w:rStyle w:val="-"/>
                <w:noProof/>
              </w:rPr>
              <w:t>4.2.1</w:t>
            </w:r>
            <w:r w:rsidR="00A36E5F">
              <w:rPr>
                <w:rFonts w:asciiTheme="minorHAnsi" w:eastAsiaTheme="minorEastAsia" w:hAnsiTheme="minorHAnsi" w:cstheme="minorBidi"/>
                <w:noProof/>
                <w:sz w:val="22"/>
                <w:szCs w:val="22"/>
                <w:lang w:eastAsia="el-GR"/>
              </w:rPr>
              <w:tab/>
            </w:r>
            <w:r w:rsidR="00A36E5F" w:rsidRPr="003A626B">
              <w:rPr>
                <w:rStyle w:val="-"/>
                <w:noProof/>
              </w:rPr>
              <w:t xml:space="preserve">Διάγραμμα </w:t>
            </w:r>
            <w:r w:rsidR="00A36E5F" w:rsidRPr="003A626B">
              <w:rPr>
                <w:rStyle w:val="-"/>
                <w:iCs/>
                <w:noProof/>
              </w:rPr>
              <w:t>Ρίζας Μέσου</w:t>
            </w:r>
            <w:r w:rsidR="00A36E5F" w:rsidRPr="003A626B">
              <w:rPr>
                <w:rStyle w:val="-"/>
                <w:noProof/>
              </w:rPr>
              <w:t xml:space="preserve"> Τετραγωνικού Σφάλματος (</w:t>
            </w:r>
            <w:r w:rsidR="00A36E5F" w:rsidRPr="003A626B">
              <w:rPr>
                <w:rStyle w:val="-"/>
                <w:noProof/>
                <w:lang w:val="en-US"/>
              </w:rPr>
              <w:t>RMSE</w:t>
            </w:r>
            <w:r w:rsidR="00A36E5F" w:rsidRPr="003A626B">
              <w:rPr>
                <w:rStyle w:val="-"/>
                <w:noProof/>
              </w:rPr>
              <w:t xml:space="preserve">) ανά </w:t>
            </w:r>
            <w:r w:rsidR="00A36E5F" w:rsidRPr="003A626B">
              <w:rPr>
                <w:rStyle w:val="-"/>
                <w:noProof/>
                <w:lang w:val="en-US"/>
              </w:rPr>
              <w:t>feature</w:t>
            </w:r>
            <w:r w:rsidR="00A36E5F">
              <w:rPr>
                <w:noProof/>
                <w:webHidden/>
              </w:rPr>
              <w:tab/>
            </w:r>
            <w:r w:rsidR="00A36E5F">
              <w:rPr>
                <w:noProof/>
                <w:webHidden/>
              </w:rPr>
              <w:fldChar w:fldCharType="begin"/>
            </w:r>
            <w:r w:rsidR="00A36E5F">
              <w:rPr>
                <w:noProof/>
                <w:webHidden/>
              </w:rPr>
              <w:instrText xml:space="preserve"> PAGEREF _Toc54824223 \h </w:instrText>
            </w:r>
            <w:r w:rsidR="00A36E5F">
              <w:rPr>
                <w:noProof/>
                <w:webHidden/>
              </w:rPr>
            </w:r>
            <w:r w:rsidR="00A36E5F">
              <w:rPr>
                <w:noProof/>
                <w:webHidden/>
              </w:rPr>
              <w:fldChar w:fldCharType="separate"/>
            </w:r>
            <w:r w:rsidR="00A36E5F">
              <w:rPr>
                <w:noProof/>
                <w:webHidden/>
              </w:rPr>
              <w:t>39</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224" w:history="1">
            <w:r w:rsidR="00A36E5F" w:rsidRPr="003A626B">
              <w:rPr>
                <w:rStyle w:val="-"/>
                <w:noProof/>
              </w:rPr>
              <w:t>4.2.2</w:t>
            </w:r>
            <w:r w:rsidR="00A36E5F">
              <w:rPr>
                <w:rFonts w:asciiTheme="minorHAnsi" w:eastAsiaTheme="minorEastAsia" w:hAnsiTheme="minorHAnsi" w:cstheme="minorBidi"/>
                <w:noProof/>
                <w:sz w:val="22"/>
                <w:szCs w:val="22"/>
                <w:lang w:eastAsia="el-GR"/>
              </w:rPr>
              <w:tab/>
            </w:r>
            <w:r w:rsidR="00A36E5F" w:rsidRPr="003A626B">
              <w:rPr>
                <w:rStyle w:val="-"/>
                <w:noProof/>
              </w:rPr>
              <w:t xml:space="preserve">Διάγραμμα </w:t>
            </w:r>
            <w:r w:rsidR="00A36E5F" w:rsidRPr="003A626B">
              <w:rPr>
                <w:rStyle w:val="-"/>
                <w:iCs/>
                <w:noProof/>
              </w:rPr>
              <w:t>Ρίζας Μέσου</w:t>
            </w:r>
            <w:r w:rsidR="00A36E5F" w:rsidRPr="003A626B">
              <w:rPr>
                <w:rStyle w:val="-"/>
                <w:noProof/>
              </w:rPr>
              <w:t xml:space="preserve"> Απόλυτου Σφάλματος (</w:t>
            </w:r>
            <w:r w:rsidR="00A36E5F" w:rsidRPr="003A626B">
              <w:rPr>
                <w:rStyle w:val="-"/>
                <w:noProof/>
                <w:lang w:val="en-US"/>
              </w:rPr>
              <w:t>MAE</w:t>
            </w:r>
            <w:r w:rsidR="00A36E5F" w:rsidRPr="003A626B">
              <w:rPr>
                <w:rStyle w:val="-"/>
                <w:noProof/>
              </w:rPr>
              <w:t xml:space="preserve">) ανά </w:t>
            </w:r>
            <w:r w:rsidR="00A36E5F" w:rsidRPr="003A626B">
              <w:rPr>
                <w:rStyle w:val="-"/>
                <w:noProof/>
                <w:lang w:val="en-US"/>
              </w:rPr>
              <w:t>feature</w:t>
            </w:r>
            <w:r w:rsidR="00A36E5F">
              <w:rPr>
                <w:noProof/>
                <w:webHidden/>
              </w:rPr>
              <w:tab/>
            </w:r>
            <w:r w:rsidR="00A36E5F">
              <w:rPr>
                <w:noProof/>
                <w:webHidden/>
              </w:rPr>
              <w:fldChar w:fldCharType="begin"/>
            </w:r>
            <w:r w:rsidR="00A36E5F">
              <w:rPr>
                <w:noProof/>
                <w:webHidden/>
              </w:rPr>
              <w:instrText xml:space="preserve"> PAGEREF _Toc54824224 \h </w:instrText>
            </w:r>
            <w:r w:rsidR="00A36E5F">
              <w:rPr>
                <w:noProof/>
                <w:webHidden/>
              </w:rPr>
            </w:r>
            <w:r w:rsidR="00A36E5F">
              <w:rPr>
                <w:noProof/>
                <w:webHidden/>
              </w:rPr>
              <w:fldChar w:fldCharType="separate"/>
            </w:r>
            <w:r w:rsidR="00A36E5F">
              <w:rPr>
                <w:noProof/>
                <w:webHidden/>
              </w:rPr>
              <w:t>39</w:t>
            </w:r>
            <w:r w:rsidR="00A36E5F">
              <w:rPr>
                <w:noProof/>
                <w:webHidden/>
              </w:rPr>
              <w:fldChar w:fldCharType="end"/>
            </w:r>
          </w:hyperlink>
        </w:p>
        <w:p w:rsidR="00A36E5F" w:rsidRDefault="00F37D38">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4824225" w:history="1">
            <w:r w:rsidR="00A36E5F" w:rsidRPr="003A626B">
              <w:rPr>
                <w:rStyle w:val="-"/>
                <w:noProof/>
              </w:rPr>
              <w:t>4.2.3</w:t>
            </w:r>
            <w:r w:rsidR="00A36E5F">
              <w:rPr>
                <w:rFonts w:asciiTheme="minorHAnsi" w:eastAsiaTheme="minorEastAsia" w:hAnsiTheme="minorHAnsi" w:cstheme="minorBidi"/>
                <w:noProof/>
                <w:sz w:val="22"/>
                <w:szCs w:val="22"/>
                <w:lang w:eastAsia="el-GR"/>
              </w:rPr>
              <w:tab/>
            </w:r>
            <w:r w:rsidR="00A36E5F" w:rsidRPr="003A626B">
              <w:rPr>
                <w:rStyle w:val="-"/>
                <w:noProof/>
              </w:rPr>
              <w:t>Πίνακας επιδόσεων εκτίμησης αξιολογήσεων</w:t>
            </w:r>
            <w:r w:rsidR="00A36E5F">
              <w:rPr>
                <w:noProof/>
                <w:webHidden/>
              </w:rPr>
              <w:tab/>
            </w:r>
            <w:r w:rsidR="00A36E5F">
              <w:rPr>
                <w:noProof/>
                <w:webHidden/>
              </w:rPr>
              <w:fldChar w:fldCharType="begin"/>
            </w:r>
            <w:r w:rsidR="00A36E5F">
              <w:rPr>
                <w:noProof/>
                <w:webHidden/>
              </w:rPr>
              <w:instrText xml:space="preserve"> PAGEREF _Toc54824225 \h </w:instrText>
            </w:r>
            <w:r w:rsidR="00A36E5F">
              <w:rPr>
                <w:noProof/>
                <w:webHidden/>
              </w:rPr>
            </w:r>
            <w:r w:rsidR="00A36E5F">
              <w:rPr>
                <w:noProof/>
                <w:webHidden/>
              </w:rPr>
              <w:fldChar w:fldCharType="separate"/>
            </w:r>
            <w:r w:rsidR="00A36E5F">
              <w:rPr>
                <w:noProof/>
                <w:webHidden/>
              </w:rPr>
              <w:t>40</w:t>
            </w:r>
            <w:r w:rsidR="00A36E5F">
              <w:rPr>
                <w:noProof/>
                <w:webHidden/>
              </w:rPr>
              <w:fldChar w:fldCharType="end"/>
            </w:r>
          </w:hyperlink>
        </w:p>
        <w:p w:rsidR="00A36E5F" w:rsidRDefault="00F37D38">
          <w:pPr>
            <w:pStyle w:val="10"/>
            <w:tabs>
              <w:tab w:val="right" w:leader="dot" w:pos="8296"/>
            </w:tabs>
            <w:rPr>
              <w:rFonts w:asciiTheme="minorHAnsi" w:eastAsiaTheme="minorEastAsia" w:hAnsiTheme="minorHAnsi" w:cstheme="minorBidi"/>
              <w:noProof/>
              <w:sz w:val="22"/>
              <w:szCs w:val="22"/>
              <w:lang w:eastAsia="el-GR"/>
            </w:rPr>
          </w:pPr>
          <w:hyperlink w:anchor="_Toc54824226" w:history="1">
            <w:r w:rsidR="00A36E5F" w:rsidRPr="003A626B">
              <w:rPr>
                <w:rStyle w:val="-"/>
                <w:noProof/>
              </w:rPr>
              <w:t>Βιβλιογραφία</w:t>
            </w:r>
            <w:r w:rsidR="00A36E5F">
              <w:rPr>
                <w:noProof/>
                <w:webHidden/>
              </w:rPr>
              <w:tab/>
            </w:r>
            <w:r w:rsidR="00A36E5F">
              <w:rPr>
                <w:noProof/>
                <w:webHidden/>
              </w:rPr>
              <w:fldChar w:fldCharType="begin"/>
            </w:r>
            <w:r w:rsidR="00A36E5F">
              <w:rPr>
                <w:noProof/>
                <w:webHidden/>
              </w:rPr>
              <w:instrText xml:space="preserve"> PAGEREF _Toc54824226 \h </w:instrText>
            </w:r>
            <w:r w:rsidR="00A36E5F">
              <w:rPr>
                <w:noProof/>
                <w:webHidden/>
              </w:rPr>
            </w:r>
            <w:r w:rsidR="00A36E5F">
              <w:rPr>
                <w:noProof/>
                <w:webHidden/>
              </w:rPr>
              <w:fldChar w:fldCharType="separate"/>
            </w:r>
            <w:r w:rsidR="00A36E5F">
              <w:rPr>
                <w:noProof/>
                <w:webHidden/>
              </w:rPr>
              <w:t>41</w:t>
            </w:r>
            <w:r w:rsidR="00A36E5F">
              <w:rPr>
                <w:noProof/>
                <w:webHidden/>
              </w:rPr>
              <w:fldChar w:fldCharType="end"/>
            </w:r>
          </w:hyperlink>
        </w:p>
        <w:p w:rsidR="00AE4126" w:rsidRDefault="00AE4126">
          <w:r>
            <w:fldChar w:fldCharType="end"/>
          </w:r>
        </w:p>
      </w:sdtContent>
    </w:sdt>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1146AD" w:rsidRDefault="001146AD" w:rsidP="00E32383"/>
    <w:p w:rsidR="00AE4126" w:rsidRDefault="00AE4126" w:rsidP="00E32383"/>
    <w:p w:rsidR="00AE4126" w:rsidRDefault="00AE4126" w:rsidP="00E32383"/>
    <w:p w:rsidR="00950128" w:rsidRDefault="00950128" w:rsidP="00E32383"/>
    <w:p w:rsidR="00950128" w:rsidRDefault="00950128" w:rsidP="00E32383"/>
    <w:p w:rsidR="00950128" w:rsidRDefault="00950128" w:rsidP="00E32383"/>
    <w:p w:rsidR="00950128" w:rsidRDefault="00950128" w:rsidP="00E32383"/>
    <w:p w:rsidR="00950128" w:rsidRDefault="00950128" w:rsidP="00E32383"/>
    <w:p w:rsidR="00950128" w:rsidRDefault="00950128" w:rsidP="00E32383"/>
    <w:p w:rsidR="00950128" w:rsidRDefault="00950128" w:rsidP="00E32383"/>
    <w:p w:rsidR="00AE4126" w:rsidRDefault="00AE4126" w:rsidP="00E32383"/>
    <w:p w:rsidR="001F0944" w:rsidRPr="001F0944" w:rsidRDefault="001F0944" w:rsidP="00E32383">
      <w:pPr>
        <w:rPr>
          <w:sz w:val="40"/>
          <w:szCs w:val="40"/>
        </w:rPr>
      </w:pPr>
      <w:r w:rsidRPr="001F0944">
        <w:rPr>
          <w:sz w:val="40"/>
          <w:szCs w:val="40"/>
        </w:rPr>
        <w:t>Κεφάλαιο</w:t>
      </w:r>
    </w:p>
    <w:p w:rsidR="001F0944" w:rsidRDefault="001F0944" w:rsidP="00692899">
      <w:pPr>
        <w:pStyle w:val="1"/>
        <w:pBdr>
          <w:bottom w:val="single" w:sz="4" w:space="1" w:color="auto"/>
        </w:pBdr>
      </w:pPr>
      <w:bookmarkStart w:id="9" w:name="_Toc54106815"/>
      <w:bookmarkStart w:id="10" w:name="_Toc54824178"/>
      <w:r>
        <w:lastRenderedPageBreak/>
        <w:t>Εισαγωγή</w:t>
      </w:r>
      <w:bookmarkEnd w:id="9"/>
      <w:bookmarkEnd w:id="10"/>
    </w:p>
    <w:p w:rsidR="00DD0531" w:rsidRDefault="00DD0531" w:rsidP="00DD0531"/>
    <w:p w:rsidR="00DD0531" w:rsidRDefault="00FE7D97" w:rsidP="00DD0531">
      <w:pPr>
        <w:pStyle w:val="2"/>
      </w:pPr>
      <w:bookmarkStart w:id="11" w:name="_Toc54106816"/>
      <w:bookmarkStart w:id="12" w:name="_Toc54824179"/>
      <w:r>
        <w:t>Γενικά</w:t>
      </w:r>
      <w:bookmarkEnd w:id="11"/>
      <w:bookmarkEnd w:id="12"/>
    </w:p>
    <w:p w:rsidR="00FE7D97" w:rsidRDefault="00FE7D97" w:rsidP="00FE7D97"/>
    <w:p w:rsidR="00FE7D97" w:rsidRDefault="00FE7D97" w:rsidP="002D1811">
      <w:r>
        <w:t>Στην σ</w:t>
      </w:r>
      <w:r w:rsidRPr="00FE7D97">
        <w:t xml:space="preserve">ημερινή εποχή ένας </w:t>
      </w:r>
      <w:r>
        <w:t>ευρέως</w:t>
      </w:r>
      <w:r w:rsidRPr="00FE7D97">
        <w:t xml:space="preserve"> αναπτυσσόμενος κλάδος είναι αυτός της ένδυσης και της μόδας που αποτελεί μία κερδοφόρα και αρ</w:t>
      </w:r>
      <w:r w:rsidR="00FC3BF6">
        <w:t>κετά εξελισσόμενη βιομηχανία. Σ</w:t>
      </w:r>
      <w:r w:rsidRPr="00FE7D97">
        <w:t xml:space="preserve">ε πολλές χώρες του κόσμου η έννοια της </w:t>
      </w:r>
      <w:r w:rsidR="00FC3BF6">
        <w:t>ένδυσης παύει να αποτελεί α</w:t>
      </w:r>
      <w:r w:rsidRPr="00FE7D97">
        <w:t>πλά μία βασική ανάγκη. Πολλοί άνθρωπο</w:t>
      </w:r>
      <w:r w:rsidR="00FC3BF6">
        <w:t>ι οδηγούνται στην αγορά προϊόντων</w:t>
      </w:r>
      <w:r w:rsidRPr="00FE7D97">
        <w:t xml:space="preserve"> ένδυσης για την ικανοποίηση </w:t>
      </w:r>
      <w:r w:rsidR="00FC3BF6">
        <w:t>ευρύτερων αναγκών όπως κοινωνικώ</w:t>
      </w:r>
      <w:r w:rsidRPr="00FE7D97">
        <w:t>ν</w:t>
      </w:r>
      <w:r w:rsidR="00FC3BF6">
        <w:t>,</w:t>
      </w:r>
      <w:r w:rsidRPr="00FE7D97">
        <w:t xml:space="preserve"> επαγγελματικών</w:t>
      </w:r>
      <w:r w:rsidR="00FC3BF6">
        <w:t>,</w:t>
      </w:r>
      <w:r w:rsidRPr="00FE7D97">
        <w:t xml:space="preserve"> προσωπικών </w:t>
      </w:r>
      <w:r w:rsidR="00FC3BF6">
        <w:t>αλλά και άλλων ευρύτερων.</w:t>
      </w:r>
    </w:p>
    <w:p w:rsidR="00F12E02" w:rsidRDefault="002D1811" w:rsidP="002D1811">
      <w:r w:rsidRPr="002D1811">
        <w:t>Σε αυτό καταναλωτικό κλίμα μεγάλοι οίκοι μόδας καλούνται να λύσουν προβλήματα που θα μεγιστοποιήσουν την απήχηση και το</w:t>
      </w:r>
      <w:r>
        <w:t xml:space="preserve"> κέρδος που έχουν τα ρούχα τους. Σ</w:t>
      </w:r>
      <w:r w:rsidRPr="002D1811">
        <w:t xml:space="preserve">κοπός για την επίτευξη αυτού του στόχου είναι </w:t>
      </w:r>
      <w:r w:rsidR="00A206CA">
        <w:t>η δημιουργία κολεξιόν</w:t>
      </w:r>
      <w:r w:rsidRPr="002D1811">
        <w:t xml:space="preserve"> </w:t>
      </w:r>
      <w:r>
        <w:t>που θα</w:t>
      </w:r>
      <w:r w:rsidRPr="002D1811">
        <w:t xml:space="preserve"> ακολουθούν τις συνεχώς εξελισσόμενες τάσεις της μόδας</w:t>
      </w:r>
      <w:r>
        <w:t xml:space="preserve"> που θα κάνουν τους καταναλωτές να ενδώσουν. </w:t>
      </w:r>
      <w:r w:rsidR="009908A0">
        <w:t>Η</w:t>
      </w:r>
      <w:r w:rsidRPr="002D1811">
        <w:t xml:space="preserve"> έλλειψη πωλήσεων </w:t>
      </w:r>
      <w:r>
        <w:t xml:space="preserve">και η δημιουργία υψηλών αποθεμάτων ρούχων παρωχημένων </w:t>
      </w:r>
      <w:r w:rsidRPr="002D1811">
        <w:t xml:space="preserve">είναι προβλήματα που </w:t>
      </w:r>
      <w:r>
        <w:t>πάση θυσία μεγάλοι</w:t>
      </w:r>
      <w:r w:rsidRPr="002D1811">
        <w:t xml:space="preserve"> </w:t>
      </w:r>
      <w:r>
        <w:t xml:space="preserve">κολοσσοί </w:t>
      </w:r>
      <w:r w:rsidRPr="002D1811">
        <w:t>προσπαθούν να αποφύγουν</w:t>
      </w:r>
      <w:r>
        <w:t>.</w:t>
      </w:r>
    </w:p>
    <w:p w:rsidR="002D1811" w:rsidRDefault="00F12E02" w:rsidP="002D1811">
      <w:r w:rsidRPr="00F12E02">
        <w:t>Συνεπώς μεγάλοι οίκοι μόδας σε συνεργασία με άλλες εταιρίες προϊόντων παρ</w:t>
      </w:r>
      <w:r>
        <w:t>αγωγής ένδυσης οφείλουν σε κάθε</w:t>
      </w:r>
      <w:r w:rsidRPr="00F12E02">
        <w:t xml:space="preserve"> καμπάνια</w:t>
      </w:r>
      <w:r>
        <w:t xml:space="preserve"> τους να δημιουργούν τις προϋποθέσεις ώστε</w:t>
      </w:r>
      <w:r w:rsidRPr="00F12E02">
        <w:t xml:space="preserve"> να κερδίζουν τις εντυπώσεις</w:t>
      </w:r>
      <w:r>
        <w:t>,</w:t>
      </w:r>
      <w:r w:rsidRPr="00F12E02">
        <w:t xml:space="preserve"> να μειώνουν την αβεβαιότητα των πωλήσεων</w:t>
      </w:r>
      <w:r>
        <w:t xml:space="preserve"> τους</w:t>
      </w:r>
      <w:r w:rsidRPr="00F12E02">
        <w:t xml:space="preserve"> και να ακολουθούν πιστά τις τάσεις </w:t>
      </w:r>
      <w:r>
        <w:t>ώστε τελικά οδηγηθού</w:t>
      </w:r>
      <w:r w:rsidRPr="00F12E02">
        <w:t xml:space="preserve">ν στην παραπάνω επίτευξη του στόχου </w:t>
      </w:r>
      <w:r>
        <w:t>τους.</w:t>
      </w:r>
    </w:p>
    <w:p w:rsidR="00DA7C5A" w:rsidRDefault="00DA7C5A" w:rsidP="002D1811"/>
    <w:p w:rsidR="00DA7C5A" w:rsidRDefault="00DA7C5A" w:rsidP="00DA7C5A">
      <w:pPr>
        <w:pStyle w:val="2"/>
      </w:pPr>
      <w:bookmarkStart w:id="13" w:name="_Toc54106817"/>
      <w:bookmarkStart w:id="14" w:name="_Toc54824180"/>
      <w:r>
        <w:t>Ορισμός προβλήματος</w:t>
      </w:r>
      <w:bookmarkEnd w:id="13"/>
      <w:bookmarkEnd w:id="14"/>
    </w:p>
    <w:p w:rsidR="006D6292" w:rsidRDefault="006D6292" w:rsidP="006D6292"/>
    <w:p w:rsidR="006D6292" w:rsidRDefault="006D6292" w:rsidP="006D6292">
      <w:r>
        <w:t>Μ</w:t>
      </w:r>
      <w:r w:rsidRPr="006D6292">
        <w:t xml:space="preserve">εγάλοι οίκοι μόδας για να κατανοήσουν και να προσαρμοστούν στις ανάγκες και τις προτιμήσεις των </w:t>
      </w:r>
      <w:r w:rsidR="00973C8E">
        <w:t>καταναλωτών</w:t>
      </w:r>
      <w:r w:rsidRPr="006D6292">
        <w:t xml:space="preserve"> ακολουθού</w:t>
      </w:r>
      <w:r w:rsidR="00C61C28">
        <w:t xml:space="preserve">ν και προσανατολίζονται με </w:t>
      </w:r>
      <w:r w:rsidR="00973C8E">
        <w:t>τεχνολογικά</w:t>
      </w:r>
      <w:r w:rsidR="00C61C28">
        <w:t xml:space="preserve"> εργαλεία </w:t>
      </w:r>
      <w:r w:rsidRPr="006D6292">
        <w:t xml:space="preserve">που </w:t>
      </w:r>
      <w:r w:rsidR="00973C8E">
        <w:t>είναι προσβάσιμα στην</w:t>
      </w:r>
      <w:r w:rsidRPr="006D6292">
        <w:t xml:space="preserve"> σημερινή </w:t>
      </w:r>
      <w:r w:rsidR="00973C8E">
        <w:t>κοινωνία.</w:t>
      </w:r>
    </w:p>
    <w:p w:rsidR="00C61C28" w:rsidRDefault="00C61C28" w:rsidP="006D6292">
      <w:r w:rsidRPr="00C61C28">
        <w:t xml:space="preserve">Σκοπός αυτών των </w:t>
      </w:r>
      <w:r>
        <w:t xml:space="preserve">τεχνολογικών </w:t>
      </w:r>
      <w:r w:rsidRPr="00C61C28">
        <w:t>εργαλείων δεν είναι να αντικαταστήσουν τους σχεδιαστές που εργάζονται σε αυτούς τους οίκους. Άλλ</w:t>
      </w:r>
      <w:r>
        <w:t>ωστε μία έννοια τόσο αφηρημένη ό</w:t>
      </w:r>
      <w:r w:rsidRPr="00C61C28">
        <w:t xml:space="preserve">σο η μόδα χρειάζεται και την βοήθεια της ανθρώπινης αισθητικής και </w:t>
      </w:r>
      <w:r>
        <w:t>δεν θα μπορούσε</w:t>
      </w:r>
      <w:r w:rsidRPr="00C61C28">
        <w:t xml:space="preserve"> ποτέ να καλυφθεί μονομερώς </w:t>
      </w:r>
      <w:r>
        <w:t>μέσα από μια αυτοματοποιημένη</w:t>
      </w:r>
      <w:r w:rsidRPr="00C61C28">
        <w:t xml:space="preserve"> </w:t>
      </w:r>
      <w:r>
        <w:t xml:space="preserve">διαδικασία της </w:t>
      </w:r>
      <w:r w:rsidRPr="00C61C28">
        <w:t>τεχνολογία</w:t>
      </w:r>
      <w:r>
        <w:t>ς</w:t>
      </w:r>
      <w:r w:rsidRPr="00C61C28">
        <w:t>.</w:t>
      </w:r>
      <w:r>
        <w:t xml:space="preserve"> </w:t>
      </w:r>
      <w:r w:rsidRPr="00C61C28">
        <w:t xml:space="preserve">Βασικός στόχος </w:t>
      </w:r>
      <w:r>
        <w:t>των εργαλείων</w:t>
      </w:r>
      <w:r w:rsidRPr="00C61C28">
        <w:t xml:space="preserve"> είνα</w:t>
      </w:r>
      <w:r>
        <w:t>ι να σταθούν υποβοηθοί</w:t>
      </w:r>
      <w:r w:rsidRPr="00C61C28">
        <w:t xml:space="preserve"> του σχεδιαστή και να τον </w:t>
      </w:r>
      <w:r w:rsidRPr="00C61C28">
        <w:lastRenderedPageBreak/>
        <w:t xml:space="preserve">καθοδηγήσουν σε μία νέα πετυχημένη κολεξιόν </w:t>
      </w:r>
      <w:r>
        <w:t>προσαρμοσμένη στις ανάγκες των κ</w:t>
      </w:r>
      <w:r w:rsidRPr="00C61C28">
        <w:t>αταναλωτών.</w:t>
      </w:r>
      <w:r w:rsidR="00973C8E">
        <w:t xml:space="preserve"> </w:t>
      </w:r>
    </w:p>
    <w:p w:rsidR="00DA7C5A" w:rsidRDefault="00DA7C5A" w:rsidP="00DA7C5A"/>
    <w:p w:rsidR="00926D3E" w:rsidRDefault="00926D3E" w:rsidP="00926D3E">
      <w:pPr>
        <w:pStyle w:val="2"/>
      </w:pPr>
      <w:bookmarkStart w:id="15" w:name="_Toc54106818"/>
      <w:bookmarkStart w:id="16" w:name="_Toc54824181"/>
      <w:r>
        <w:t>Στόχοι διπλωματικής</w:t>
      </w:r>
      <w:bookmarkEnd w:id="15"/>
      <w:bookmarkEnd w:id="16"/>
    </w:p>
    <w:p w:rsidR="00926D3E" w:rsidRDefault="00926D3E" w:rsidP="00926D3E"/>
    <w:p w:rsidR="00926D3E" w:rsidRPr="00926D3E" w:rsidRDefault="00210D34" w:rsidP="00926D3E">
      <w:r w:rsidRPr="00210D34">
        <w:t>Στόχος της παρούσας διπλωματικής είναι η δημιουργία ενός συστήματος που θα προτείνει στο σχεδιαστή εικόνες με βάση τις προτιμήσεις και τις αναζητήσεις του, έτσι ώστε να μπορεί να σχεδιάζει πιο γρήγορα και αποτελεσματικά τα ρούχα που επιθυμεί.</w:t>
      </w:r>
      <w:r>
        <w:t xml:space="preserve"> Δηλαδή θα </w:t>
      </w:r>
      <w:r w:rsidR="00926D3E" w:rsidRPr="00926D3E">
        <w:t xml:space="preserve">καθοδηγεί τους σχεδιαστές παρέχοντας εικόνες </w:t>
      </w:r>
      <w:r w:rsidR="00926D3E">
        <w:t>ρούχων</w:t>
      </w:r>
      <w:r w:rsidR="00926D3E" w:rsidRPr="00926D3E">
        <w:t xml:space="preserve"> με βάση τις αναζητήσεις τους που θα αποτελέσουν πηγή έμπνευσης για τη δημιουργία μιας πετυχημένης κολεξιόν </w:t>
      </w:r>
      <w:r w:rsidR="00926D3E">
        <w:t xml:space="preserve">τους. </w:t>
      </w:r>
      <w:r w:rsidR="00926D3E" w:rsidRPr="00926D3E">
        <w:t xml:space="preserve">Οι σχεδιαστές θα χρησιμοποιούν ένα σύστημα στο οποίο </w:t>
      </w:r>
      <w:r w:rsidR="00926D3E">
        <w:t>οι ήδη καταγεγραμμένες</w:t>
      </w:r>
      <w:r w:rsidR="00926D3E" w:rsidRPr="00926D3E">
        <w:t xml:space="preserve"> προτιμήσεις</w:t>
      </w:r>
      <w:r w:rsidR="00926D3E">
        <w:t xml:space="preserve"> τους</w:t>
      </w:r>
      <w:r w:rsidR="00926D3E" w:rsidRPr="00926D3E">
        <w:t xml:space="preserve"> θα αναλύονται από διάφορα μοντέλα και θα </w:t>
      </w:r>
      <w:r w:rsidR="00926D3E">
        <w:t>προτείνονται</w:t>
      </w:r>
      <w:r w:rsidR="00926D3E" w:rsidRPr="00926D3E">
        <w:t xml:space="preserve"> παρόμοια </w:t>
      </w:r>
      <w:r w:rsidR="00926D3E">
        <w:t>ρούχα ένδυσης</w:t>
      </w:r>
      <w:r w:rsidR="00926D3E" w:rsidRPr="00926D3E">
        <w:t xml:space="preserve"> που </w:t>
      </w:r>
      <w:r w:rsidR="00926D3E">
        <w:t xml:space="preserve">θα </w:t>
      </w:r>
      <w:r w:rsidR="00926D3E" w:rsidRPr="00926D3E">
        <w:t xml:space="preserve">μοιάζουν αρκετά με είδη </w:t>
      </w:r>
      <w:r w:rsidR="00926D3E">
        <w:t>ένδυσης του ενδιαφέρον τους.</w:t>
      </w:r>
    </w:p>
    <w:p w:rsidR="00926D3E" w:rsidRDefault="00926D3E" w:rsidP="00926D3E"/>
    <w:p w:rsidR="00926D3E" w:rsidRPr="00926D3E" w:rsidRDefault="00926D3E" w:rsidP="00926D3E"/>
    <w:p w:rsidR="00DA7C5A" w:rsidRDefault="00926D3E" w:rsidP="00926D3E">
      <w:pPr>
        <w:pStyle w:val="2"/>
      </w:pPr>
      <w:bookmarkStart w:id="17" w:name="_Toc54106819"/>
      <w:bookmarkStart w:id="18" w:name="_Toc54824182"/>
      <w:r>
        <w:t>Μεθοδολογία διπλωματικής</w:t>
      </w:r>
      <w:bookmarkEnd w:id="17"/>
      <w:bookmarkEnd w:id="18"/>
    </w:p>
    <w:p w:rsidR="00926D3E" w:rsidRDefault="00926D3E" w:rsidP="00926D3E"/>
    <w:p w:rsidR="00926D3E" w:rsidRDefault="00926D3E" w:rsidP="00926D3E">
      <w:r>
        <w:t>Για την πραγματοποίηση της διπλωματικής εργασίας χρησιμοποιήθηκε σετ δεδομένων που περιλαμβάνει:</w:t>
      </w:r>
    </w:p>
    <w:p w:rsidR="00FC0324" w:rsidRDefault="00FC0324" w:rsidP="00FC0324">
      <w:pPr>
        <w:pStyle w:val="a6"/>
        <w:numPr>
          <w:ilvl w:val="0"/>
          <w:numId w:val="3"/>
        </w:numPr>
      </w:pPr>
      <w:r>
        <w:t>.</w:t>
      </w:r>
    </w:p>
    <w:p w:rsidR="00FC0324" w:rsidRDefault="00FC0324" w:rsidP="00FC0324">
      <w:pPr>
        <w:pStyle w:val="a6"/>
        <w:numPr>
          <w:ilvl w:val="0"/>
          <w:numId w:val="3"/>
        </w:numPr>
      </w:pPr>
      <w:r>
        <w:t>.</w:t>
      </w:r>
    </w:p>
    <w:p w:rsidR="00FC0324" w:rsidRDefault="00FC0324" w:rsidP="00FC0324">
      <w:pPr>
        <w:pStyle w:val="a6"/>
        <w:numPr>
          <w:ilvl w:val="0"/>
          <w:numId w:val="3"/>
        </w:numPr>
      </w:pPr>
      <w:r>
        <w:t>.</w:t>
      </w:r>
    </w:p>
    <w:p w:rsidR="00926D3E" w:rsidRDefault="00FC0324" w:rsidP="00926D3E">
      <w:r>
        <w:t>Τα στάδια για την δημιουργία του τελικού συστήματος ήταν:</w:t>
      </w:r>
    </w:p>
    <w:p w:rsidR="00FC0324" w:rsidRDefault="00FC0324" w:rsidP="00FC0324">
      <w:pPr>
        <w:pStyle w:val="a6"/>
        <w:numPr>
          <w:ilvl w:val="0"/>
          <w:numId w:val="5"/>
        </w:numPr>
      </w:pPr>
      <w:r>
        <w:t>.</w:t>
      </w:r>
    </w:p>
    <w:p w:rsidR="00FC0324" w:rsidRDefault="00FC0324" w:rsidP="00FC0324">
      <w:pPr>
        <w:pStyle w:val="a6"/>
        <w:numPr>
          <w:ilvl w:val="0"/>
          <w:numId w:val="5"/>
        </w:numPr>
      </w:pPr>
      <w:r>
        <w:t>.</w:t>
      </w:r>
    </w:p>
    <w:p w:rsidR="00FC0324" w:rsidRPr="00926D3E" w:rsidRDefault="00FC0324" w:rsidP="00FC0324">
      <w:pPr>
        <w:pStyle w:val="a6"/>
        <w:numPr>
          <w:ilvl w:val="0"/>
          <w:numId w:val="5"/>
        </w:numPr>
      </w:pPr>
      <w:r>
        <w:t>.</w:t>
      </w:r>
    </w:p>
    <w:p w:rsidR="00F12E02" w:rsidRDefault="00F12E02" w:rsidP="002D1811"/>
    <w:p w:rsidR="00FC0324" w:rsidRDefault="00FC0324" w:rsidP="00FC0324">
      <w:pPr>
        <w:pStyle w:val="2"/>
      </w:pPr>
      <w:bookmarkStart w:id="19" w:name="_Toc54106820"/>
      <w:bookmarkStart w:id="20" w:name="_Toc54824183"/>
      <w:r>
        <w:t>Οργάνωση Κεφαλαίων</w:t>
      </w:r>
      <w:bookmarkEnd w:id="19"/>
      <w:bookmarkEnd w:id="20"/>
    </w:p>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Pr="00FC0324" w:rsidRDefault="00FC0324" w:rsidP="00FC0324"/>
    <w:p w:rsidR="00FC0324" w:rsidRPr="00FC0324" w:rsidRDefault="00FC0324" w:rsidP="00FC0324"/>
    <w:p w:rsidR="00FC0324" w:rsidRPr="00FC0324" w:rsidRDefault="00FC0324" w:rsidP="00FC0324"/>
    <w:p w:rsidR="00FC0324" w:rsidRPr="00FC0324" w:rsidRDefault="00FC0324" w:rsidP="00FC0324"/>
    <w:p w:rsidR="00FC0324" w:rsidRPr="00FC0324" w:rsidRDefault="00FC0324" w:rsidP="00FC0324"/>
    <w:p w:rsidR="00FC0324" w:rsidRPr="00FC0324" w:rsidRDefault="00FC0324" w:rsidP="00FC0324"/>
    <w:p w:rsidR="00FC0324" w:rsidRPr="00FC0324" w:rsidRDefault="00FC0324" w:rsidP="00FC0324"/>
    <w:p w:rsidR="00FC0324" w:rsidRPr="00FC0324" w:rsidRDefault="00FC0324" w:rsidP="00FC0324"/>
    <w:p w:rsidR="00FC0324" w:rsidRPr="00FC0324" w:rsidRDefault="00FC0324" w:rsidP="00FC0324"/>
    <w:p w:rsidR="00FC0324" w:rsidRPr="00FC0324" w:rsidRDefault="00FC0324" w:rsidP="00FC0324"/>
    <w:p w:rsidR="00FC0324" w:rsidRPr="00FC0324" w:rsidRDefault="00FC0324" w:rsidP="00FC0324"/>
    <w:p w:rsidR="00FC0324" w:rsidRPr="00FC0324" w:rsidRDefault="00FC0324" w:rsidP="00FC0324"/>
    <w:p w:rsidR="00FC0324" w:rsidRPr="00FC0324" w:rsidRDefault="00FC0324" w:rsidP="00FC0324"/>
    <w:p w:rsidR="00FC0324" w:rsidRPr="00FC0324" w:rsidRDefault="00FC0324" w:rsidP="00FC0324"/>
    <w:p w:rsidR="00FC0324" w:rsidRPr="001154A2" w:rsidRDefault="00FC0324" w:rsidP="00FC0324">
      <w:pPr>
        <w:rPr>
          <w:lang w:val="en-US"/>
        </w:rPr>
      </w:pPr>
    </w:p>
    <w:p w:rsidR="00FC0324" w:rsidRDefault="00FC0324" w:rsidP="00FC0324"/>
    <w:p w:rsidR="00FC0324" w:rsidRDefault="00FC0324" w:rsidP="00FC0324"/>
    <w:p w:rsidR="00FC0324" w:rsidRDefault="00FC0324" w:rsidP="00FC0324"/>
    <w:p w:rsidR="00FC0324" w:rsidRDefault="00FC0324" w:rsidP="00FC0324"/>
    <w:p w:rsidR="00FC0324" w:rsidRDefault="00FC0324" w:rsidP="00FC0324"/>
    <w:p w:rsidR="00FC0324" w:rsidRDefault="00FC0324" w:rsidP="00FC0324"/>
    <w:p w:rsidR="00FC0324" w:rsidRDefault="00FC0324" w:rsidP="00FC0324"/>
    <w:p w:rsidR="00FC0324" w:rsidRDefault="00FC0324" w:rsidP="00FC0324"/>
    <w:p w:rsidR="00FC0324" w:rsidRDefault="00FC0324" w:rsidP="00FC0324"/>
    <w:p w:rsidR="00FC0324" w:rsidRPr="001F0944" w:rsidRDefault="00FC0324" w:rsidP="00FC0324">
      <w:pPr>
        <w:rPr>
          <w:sz w:val="40"/>
          <w:szCs w:val="40"/>
        </w:rPr>
      </w:pPr>
      <w:r w:rsidRPr="001F0944">
        <w:rPr>
          <w:sz w:val="40"/>
          <w:szCs w:val="40"/>
        </w:rPr>
        <w:t>Κεφάλαιο</w:t>
      </w:r>
    </w:p>
    <w:p w:rsidR="00FC0324" w:rsidRDefault="003B616B" w:rsidP="00692899">
      <w:pPr>
        <w:pStyle w:val="1"/>
        <w:pBdr>
          <w:bottom w:val="single" w:sz="4" w:space="1" w:color="auto"/>
        </w:pBdr>
      </w:pPr>
      <w:bookmarkStart w:id="21" w:name="_Toc54106821"/>
      <w:bookmarkStart w:id="22" w:name="_Toc54824184"/>
      <w:r>
        <w:t>Θεωρητικό Υπόβαθρο</w:t>
      </w:r>
      <w:bookmarkEnd w:id="21"/>
      <w:bookmarkEnd w:id="22"/>
    </w:p>
    <w:p w:rsidR="003B616B" w:rsidRDefault="003B616B" w:rsidP="003B616B"/>
    <w:p w:rsidR="0075420B" w:rsidRDefault="00087458" w:rsidP="009840AB">
      <w:pPr>
        <w:pStyle w:val="2"/>
        <w:numPr>
          <w:ilvl w:val="0"/>
          <w:numId w:val="0"/>
        </w:numPr>
      </w:pPr>
      <w:bookmarkStart w:id="23" w:name="_Toc54106822"/>
      <w:bookmarkStart w:id="24" w:name="_Toc54824185"/>
      <w:r>
        <w:lastRenderedPageBreak/>
        <w:t>Συστήματα</w:t>
      </w:r>
      <w:r w:rsidR="00D1074C" w:rsidRPr="00D1074C">
        <w:t xml:space="preserve"> προτάσεων</w:t>
      </w:r>
      <w:bookmarkEnd w:id="23"/>
      <w:bookmarkEnd w:id="24"/>
    </w:p>
    <w:p w:rsidR="0075420B" w:rsidRPr="0075420B" w:rsidRDefault="0075420B" w:rsidP="0075420B"/>
    <w:p w:rsidR="00087458" w:rsidRDefault="004873EC" w:rsidP="004873EC">
      <w:r>
        <w:t>Μετά από μι</w:t>
      </w:r>
      <w:r w:rsidR="008D4353">
        <w:t xml:space="preserve">α εισαγωγική ανασκόπηση για την έννοια τον ρόλο </w:t>
      </w:r>
      <w:r>
        <w:t>και την συμβολή των συστημάτων προτάσεων στην προηγούμενη εισαγωγική ενότητα είναι αναγκαίο ν</w:t>
      </w:r>
      <w:r w:rsidR="00087458">
        <w:t xml:space="preserve">α αναλυθούν </w:t>
      </w:r>
      <w:r w:rsidR="008D4353">
        <w:t xml:space="preserve">κάποιες </w:t>
      </w:r>
      <w:r>
        <w:t xml:space="preserve">συγκεκριμένες κατηγορίες </w:t>
      </w:r>
      <w:r w:rsidR="008D4353">
        <w:t xml:space="preserve">μοντέλων </w:t>
      </w:r>
      <w:r>
        <w:t xml:space="preserve">που όπως θα δούμε στα επόμενα κεφάλαια θα αποτελέσουν θεμέλια για την δημιουργία ενός συστήματος </w:t>
      </w:r>
      <w:r w:rsidR="008D4353">
        <w:t xml:space="preserve">προτάσεων </w:t>
      </w:r>
      <w:r w:rsidR="00A0348A">
        <w:t>για</w:t>
      </w:r>
      <w:r>
        <w:t xml:space="preserve"> </w:t>
      </w:r>
      <w:r w:rsidR="00320B85">
        <w:t>σχεδιαστές</w:t>
      </w:r>
      <w:r>
        <w:t xml:space="preserve"> ρούχων.</w:t>
      </w:r>
    </w:p>
    <w:p w:rsidR="0075420B" w:rsidRDefault="0075420B" w:rsidP="004873EC"/>
    <w:p w:rsidR="00086CA2" w:rsidRDefault="00086CA2" w:rsidP="009840AB">
      <w:pPr>
        <w:pStyle w:val="2"/>
      </w:pPr>
      <w:bookmarkStart w:id="25" w:name="_Toc54106823"/>
      <w:bookmarkStart w:id="26" w:name="_Toc54824186"/>
      <w:r w:rsidRPr="00086CA2">
        <w:t>Συνεργατικό φιλτράρισμα (Collaborative filtering)</w:t>
      </w:r>
      <w:bookmarkEnd w:id="25"/>
      <w:bookmarkEnd w:id="26"/>
    </w:p>
    <w:p w:rsidR="0075420B" w:rsidRPr="0075420B" w:rsidRDefault="0075420B" w:rsidP="0075420B"/>
    <w:p w:rsidR="001A29BC" w:rsidRDefault="008E290A" w:rsidP="00A47C34">
      <w:r w:rsidRPr="008E290A">
        <w:t xml:space="preserve">Τα </w:t>
      </w:r>
      <w:r>
        <w:t xml:space="preserve">συστήματα </w:t>
      </w:r>
      <w:r w:rsidR="00087458">
        <w:t xml:space="preserve">προτάσεων </w:t>
      </w:r>
      <w:r>
        <w:t>που ανήκουν στην κατηγορία</w:t>
      </w:r>
      <w:r w:rsidR="00087458">
        <w:t xml:space="preserve"> του συνεργατικού φιλτραρίσματος</w:t>
      </w:r>
      <w:r>
        <w:t xml:space="preserve"> </w:t>
      </w:r>
      <w:r w:rsidR="00087458">
        <w:t>(</w:t>
      </w:r>
      <w:r w:rsidRPr="008E290A">
        <w:t>collaborative</w:t>
      </w:r>
      <w:r>
        <w:t xml:space="preserve"> </w:t>
      </w:r>
      <w:r w:rsidRPr="008E290A">
        <w:t>filtering</w:t>
      </w:r>
      <w:r w:rsidR="00087458">
        <w:t>)</w:t>
      </w:r>
      <w:r w:rsidRPr="008E290A">
        <w:t>, σε αντίθεση</w:t>
      </w:r>
      <w:r>
        <w:t xml:space="preserve"> με άλλ</w:t>
      </w:r>
      <w:r w:rsidR="008D4353">
        <w:t>α συστήματα που θα δούμε σε επόμενη ενότητα</w:t>
      </w:r>
      <w:r w:rsidRPr="008E290A">
        <w:t xml:space="preserve">, δε χρησιμοποιούν πληροφορίες </w:t>
      </w:r>
      <w:r>
        <w:t xml:space="preserve">από </w:t>
      </w:r>
      <w:r w:rsidRPr="008E290A">
        <w:t>αντικείμενα</w:t>
      </w:r>
      <w:r>
        <w:t xml:space="preserve"> ή άλλους χρήστες</w:t>
      </w:r>
      <w:r w:rsidRPr="008E290A">
        <w:t>, παρά μόνο τον πίνακα που περιέχει τις βαθμολογίες που δίν</w:t>
      </w:r>
      <w:r>
        <w:t>ουν οι χρήστες στα αντικείμενα δηλαδή τον πίνακας βαθμολογιών για κάθε χρήστη (</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t xml:space="preserve"> </w:t>
      </w:r>
      <w:r w:rsidR="00086CA2" w:rsidRPr="00086CA2">
        <w:t xml:space="preserve">H βασική ιδέα </w:t>
      </w:r>
      <w:r w:rsidR="00086CA2">
        <w:t>σε αυτή την κατηγορία αλγόριθμων</w:t>
      </w:r>
      <w:r w:rsidR="00086CA2" w:rsidRPr="00086CA2">
        <w:t xml:space="preserve"> </w:t>
      </w:r>
      <w:r w:rsidR="00086CA2">
        <w:t>είναι η εύρεση χρηστών που</w:t>
      </w:r>
      <w:r w:rsidR="00086CA2" w:rsidRPr="00086CA2">
        <w:t xml:space="preserve"> </w:t>
      </w:r>
      <w:r w:rsidR="00086CA2">
        <w:t xml:space="preserve">έχουν αρκετά παρόμοιες </w:t>
      </w:r>
      <w:r w:rsidR="008D4353">
        <w:t>αξιολογήσεις</w:t>
      </w:r>
      <w:r w:rsidR="00086CA2" w:rsidRPr="00086CA2">
        <w:t xml:space="preserve">. Η </w:t>
      </w:r>
      <w:r w:rsidR="00086CA2">
        <w:t>αποτελεσματικότητα</w:t>
      </w:r>
      <w:r w:rsidR="00086CA2" w:rsidRPr="00086CA2">
        <w:t xml:space="preserve"> των αλγορίθμων στηρίζεται </w:t>
      </w:r>
      <w:r w:rsidR="00086CA2">
        <w:t>στην παρατήρηση</w:t>
      </w:r>
      <w:r w:rsidR="00086CA2" w:rsidRPr="00086CA2">
        <w:t xml:space="preserve"> ότι οι χρήστες που έχουν παρόμοιες προτιμήσεις, αξιολογούν με παρόμοιο τρόπο. Οι τεχνικές αυτές συνήθως λαμβάνουν ένα σύνολο </w:t>
      </w:r>
      <w:r w:rsidR="003208C8">
        <w:t>από</w:t>
      </w:r>
      <w:r w:rsidR="00086CA2" w:rsidRPr="00086CA2">
        <w:t xml:space="preserve"> τις βαθμολογίες των χρηστών του συστήματος και παράγουν προβλέψεις σχετικά με το τι χρειάζεται ένας χρήστης, βασιζόμενες στους πιο κοντινούς (ως προς τις προτιμήσεις) σε αυτόν χρήστες</w:t>
      </w:r>
      <w:r w:rsidR="00086CA2">
        <w:t>.</w:t>
      </w:r>
      <w:r w:rsidR="003945B2">
        <w:t xml:space="preserve"> </w:t>
      </w:r>
      <w:r w:rsidR="003945B2">
        <w:rPr>
          <w:lang w:val="en-US"/>
        </w:rPr>
        <w:t>T</w:t>
      </w:r>
      <w:r w:rsidR="003945B2" w:rsidRPr="003945B2">
        <w:t xml:space="preserve">α μοντέλα συνεργατικού φιλτραρίσματος χρησιμοποιούν αξιολογήσεις παρεχόμενες από </w:t>
      </w:r>
      <w:r w:rsidR="003945B2">
        <w:t xml:space="preserve">όμοιους </w:t>
      </w:r>
      <w:r w:rsidR="003945B2" w:rsidRPr="003945B2">
        <w:t>χρήσ</w:t>
      </w:r>
      <w:r>
        <w:t xml:space="preserve">τες </w:t>
      </w:r>
      <w:r w:rsidR="003945B2">
        <w:t>με σκοπό τη δημιουργία προτάσεων. Η</w:t>
      </w:r>
      <w:r w:rsidR="003945B2" w:rsidRPr="003945B2">
        <w:t xml:space="preserve"> κυρία πρόκληση στην σχεδίαση ενός μοντέλου συνεργατικό φιλτραρίσματος είναι η</w:t>
      </w:r>
      <w:r w:rsidRPr="008E290A">
        <w:t xml:space="preserve"> </w:t>
      </w:r>
      <w:r>
        <w:t>σωστή</w:t>
      </w:r>
      <w:r w:rsidR="003945B2" w:rsidRPr="003945B2">
        <w:t xml:space="preserve"> διαχείριση </w:t>
      </w:r>
      <w:r>
        <w:t xml:space="preserve">των </w:t>
      </w:r>
      <w:r w:rsidR="003945B2" w:rsidRPr="003945B2">
        <w:t>πινάκων αξιολογήσεων</w:t>
      </w:r>
      <w:r>
        <w:t xml:space="preserve"> (</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rsidR="008D4353">
        <w:t>. Οι πίνακες αυτοί,</w:t>
      </w:r>
      <w:r w:rsidR="003945B2" w:rsidRPr="003945B2">
        <w:t xml:space="preserve"> </w:t>
      </w:r>
      <w:r w:rsidR="003945B2">
        <w:t>καθώς</w:t>
      </w:r>
      <w:r w:rsidR="003945B2" w:rsidRPr="003945B2">
        <w:t xml:space="preserve"> </w:t>
      </w:r>
      <w:r w:rsidR="003945B2">
        <w:t xml:space="preserve">πολλές θέσεις αξιολογήσεων παραμένουν κενές </w:t>
      </w:r>
      <w:r w:rsidR="00F363D4">
        <w:t>έχουν πυκνότητα π</w:t>
      </w:r>
      <w:r w:rsidR="003945B2">
        <w:t>ου είναι αρκετά αραιή (</w:t>
      </w:r>
      <w:r w:rsidR="003945B2" w:rsidRPr="003945B2">
        <w:t>sparse</w:t>
      </w:r>
      <w:r w:rsidR="003945B2">
        <w:t xml:space="preserve">). </w:t>
      </w:r>
      <w:r w:rsidR="003208C8">
        <w:t>Πιο συγκεκριμένα σε</w:t>
      </w:r>
      <w:r w:rsidR="003945B2" w:rsidRPr="003945B2">
        <w:t xml:space="preserve"> μία βάση δεδομέ</w:t>
      </w:r>
      <w:r w:rsidR="003945B2">
        <w:t>νων με χιλιάδες ρούχα οι περισσότεροι χρήστες</w:t>
      </w:r>
      <w:r w:rsidR="003945B2" w:rsidRPr="003945B2">
        <w:t xml:space="preserve"> αξιολογούν ένα μικρό κομμάτι </w:t>
      </w:r>
      <w:r w:rsidR="001A29BC">
        <w:t>του συνόλου όλων των ρούχων</w:t>
      </w:r>
      <w:r w:rsidR="003945B2" w:rsidRPr="003945B2">
        <w:t xml:space="preserve"> ως αποτέλεσμα οι περισσότερες αξιολο</w:t>
      </w:r>
      <w:r w:rsidR="001A29BC">
        <w:t xml:space="preserve">γήσεις </w:t>
      </w:r>
      <w:r>
        <w:t xml:space="preserve">να </w:t>
      </w:r>
      <w:r w:rsidR="001A29BC">
        <w:t>παραμένουν απροσδιόριστες.</w:t>
      </w:r>
      <w:r w:rsidR="003945B2" w:rsidRPr="003945B2">
        <w:t xml:space="preserve"> </w:t>
      </w:r>
      <w:r w:rsidR="001A29BC">
        <w:t>Γ</w:t>
      </w:r>
      <w:r w:rsidR="003945B2" w:rsidRPr="003945B2">
        <w:t xml:space="preserve">ια </w:t>
      </w:r>
      <w:r w:rsidR="001A29BC" w:rsidRPr="003945B2">
        <w:t>κάθε</w:t>
      </w:r>
      <w:r w:rsidR="003945B2" w:rsidRPr="003945B2">
        <w:t xml:space="preserve"> χρήστη η κυρία ιδέα του συνεργατικού φιλτ</w:t>
      </w:r>
      <w:r w:rsidR="001A29BC">
        <w:t>ραρίσματος είναι να καλύψει αυτές</w:t>
      </w:r>
      <w:r w:rsidR="003945B2" w:rsidRPr="003945B2">
        <w:t xml:space="preserve"> στις απροσδιόριστες </w:t>
      </w:r>
      <w:r w:rsidR="00F363D4">
        <w:t>αξιολογήσεις</w:t>
      </w:r>
      <w:r w:rsidR="003945B2" w:rsidRPr="003945B2">
        <w:t xml:space="preserve"> </w:t>
      </w:r>
      <w:r w:rsidR="001A29BC">
        <w:t>λαμβάνοντας υπ’ όψη</w:t>
      </w:r>
      <w:r w:rsidR="003945B2" w:rsidRPr="003945B2">
        <w:t xml:space="preserve"> </w:t>
      </w:r>
      <w:r w:rsidR="001A29BC">
        <w:t>τους υψηλά συσχετιζόμενους</w:t>
      </w:r>
      <w:r w:rsidR="003945B2" w:rsidRPr="003945B2">
        <w:t xml:space="preserve"> χρήστες</w:t>
      </w:r>
      <w:r>
        <w:t xml:space="preserve"> που</w:t>
      </w:r>
      <w:r w:rsidR="003945B2" w:rsidRPr="003945B2">
        <w:t xml:space="preserve"> έχουν παρόμοιες προτιμήσεις</w:t>
      </w:r>
      <w:r w:rsidR="001A29BC">
        <w:t>.</w:t>
      </w:r>
      <w:r w:rsidR="001A29BC" w:rsidRPr="001A29BC">
        <w:t xml:space="preserve"> Υπάρχουν δύο είδη μεθόδων που χρησιμοπ</w:t>
      </w:r>
      <w:r w:rsidR="001A29BC">
        <w:t>οιούνται κατά κόρον στις υλοποιήσε</w:t>
      </w:r>
      <w:r w:rsidR="001A29BC" w:rsidRPr="001A29BC">
        <w:t>ις</w:t>
      </w:r>
      <w:r w:rsidR="001A29BC">
        <w:t xml:space="preserve"> συνεργατικού</w:t>
      </w:r>
      <w:r w:rsidR="001A29BC" w:rsidRPr="001A29BC">
        <w:t xml:space="preserve"> φιλτραρίσματος </w:t>
      </w:r>
      <w:r w:rsidR="001A29BC">
        <w:t xml:space="preserve">γνωστοί και ως </w:t>
      </w:r>
      <w:r w:rsidR="001A29BC">
        <w:lastRenderedPageBreak/>
        <w:t>μέθοδοι</w:t>
      </w:r>
      <w:r w:rsidR="001A29BC" w:rsidRPr="001A29BC">
        <w:t xml:space="preserve"> </w:t>
      </w:r>
      <w:r w:rsidR="00F363D4" w:rsidRPr="00F363D4">
        <w:t>βασισμένοι στη</w:t>
      </w:r>
      <w:r w:rsidR="001A29BC" w:rsidRPr="001A29BC">
        <w:t xml:space="preserve"> μνήμη</w:t>
      </w:r>
      <w:r w:rsidR="001A29BC">
        <w:t xml:space="preserve"> (</w:t>
      </w:r>
      <w:r w:rsidR="001A29BC">
        <w:rPr>
          <w:lang w:val="en-US"/>
        </w:rPr>
        <w:t>memory</w:t>
      </w:r>
      <w:r w:rsidR="001A29BC" w:rsidRPr="001A29BC">
        <w:t>-</w:t>
      </w:r>
      <w:r w:rsidR="001A29BC">
        <w:rPr>
          <w:lang w:val="en-US"/>
        </w:rPr>
        <w:t>based</w:t>
      </w:r>
      <w:r w:rsidR="001A29BC" w:rsidRPr="001A29BC">
        <w:t xml:space="preserve"> </w:t>
      </w:r>
      <w:r w:rsidR="001A29BC">
        <w:rPr>
          <w:lang w:val="en-US"/>
        </w:rPr>
        <w:t>methods</w:t>
      </w:r>
      <w:r w:rsidR="001A29BC" w:rsidRPr="001A29BC">
        <w:t xml:space="preserve">) και μέθοδοι </w:t>
      </w:r>
      <w:r w:rsidR="00F363D4" w:rsidRPr="00F363D4">
        <w:t>βασισμένοι σ</w:t>
      </w:r>
      <w:r w:rsidR="001A29BC" w:rsidRPr="001A29BC">
        <w:t>τα μοντέλα (</w:t>
      </w:r>
      <w:r w:rsidR="001A29BC">
        <w:rPr>
          <w:lang w:val="en-US"/>
        </w:rPr>
        <w:t>model</w:t>
      </w:r>
      <w:r w:rsidR="001A29BC" w:rsidRPr="001A29BC">
        <w:t>-</w:t>
      </w:r>
      <w:r w:rsidR="001A29BC">
        <w:rPr>
          <w:lang w:val="en-US"/>
        </w:rPr>
        <w:t>based</w:t>
      </w:r>
      <w:r w:rsidR="001A29BC" w:rsidRPr="001A29BC">
        <w:t xml:space="preserve"> </w:t>
      </w:r>
      <w:r w:rsidR="001A29BC">
        <w:rPr>
          <w:lang w:val="en-US"/>
        </w:rPr>
        <w:t>methods</w:t>
      </w:r>
      <w:r w:rsidR="001A29BC" w:rsidRPr="001A29BC">
        <w:t>).</w:t>
      </w:r>
    </w:p>
    <w:p w:rsidR="002B3EF6" w:rsidRDefault="002B3EF6" w:rsidP="00A47C34"/>
    <w:p w:rsidR="001A29BC" w:rsidRDefault="002B3EF6" w:rsidP="009840AB">
      <w:pPr>
        <w:pStyle w:val="3"/>
      </w:pPr>
      <w:bookmarkStart w:id="27" w:name="_Toc54106824"/>
      <w:bookmarkStart w:id="28" w:name="_Toc54824187"/>
      <w:r>
        <w:t xml:space="preserve">Μέθοδοι </w:t>
      </w:r>
      <w:r w:rsidR="00DE2FD5" w:rsidRPr="00DE2FD5">
        <w:t>βασισμένοι σ</w:t>
      </w:r>
      <w:r w:rsidR="00DE2FD5">
        <w:t xml:space="preserve">τη </w:t>
      </w:r>
      <w:r>
        <w:t>μνήμη (</w:t>
      </w:r>
      <w:r>
        <w:rPr>
          <w:lang w:val="en-US"/>
        </w:rPr>
        <w:t>memory</w:t>
      </w:r>
      <w:r w:rsidRPr="002B3EF6">
        <w:t>-</w:t>
      </w:r>
      <w:r>
        <w:rPr>
          <w:lang w:val="en-US"/>
        </w:rPr>
        <w:t>based</w:t>
      </w:r>
      <w:r w:rsidRPr="002B3EF6">
        <w:t xml:space="preserve"> </w:t>
      </w:r>
      <w:r>
        <w:rPr>
          <w:lang w:val="en-US"/>
        </w:rPr>
        <w:t>method</w:t>
      </w:r>
      <w:r w:rsidR="00DE2FD5">
        <w:rPr>
          <w:lang w:val="en-US"/>
        </w:rPr>
        <w:t>s</w:t>
      </w:r>
      <w:r w:rsidRPr="002B3EF6">
        <w:t>)</w:t>
      </w:r>
      <w:bookmarkEnd w:id="27"/>
      <w:bookmarkEnd w:id="28"/>
    </w:p>
    <w:p w:rsidR="0058029C" w:rsidRDefault="0058029C" w:rsidP="0058029C"/>
    <w:p w:rsidR="0058029C" w:rsidRDefault="00AE4126" w:rsidP="0058029C">
      <w:r>
        <w:rPr>
          <w:lang w:val="en-US"/>
        </w:rPr>
        <w:t>O</w:t>
      </w:r>
      <w:r w:rsidRPr="00AE4126">
        <w:t xml:space="preserve">ι μέθοδοι </w:t>
      </w:r>
      <w:r w:rsidR="00DE2FD5" w:rsidRPr="00DE2FD5">
        <w:t xml:space="preserve">βασισμένοι στη μνήμη </w:t>
      </w:r>
      <w:r w:rsidRPr="00AE4126">
        <w:t>(</w:t>
      </w:r>
      <w:r w:rsidRPr="00AE4126">
        <w:rPr>
          <w:lang w:val="en-US"/>
        </w:rPr>
        <w:t>memory</w:t>
      </w:r>
      <w:r w:rsidRPr="00AE4126">
        <w:t>-</w:t>
      </w:r>
      <w:r w:rsidRPr="00AE4126">
        <w:rPr>
          <w:lang w:val="en-US"/>
        </w:rPr>
        <w:t>based</w:t>
      </w:r>
      <w:r w:rsidRPr="00AE4126">
        <w:t xml:space="preserve"> </w:t>
      </w:r>
      <w:r w:rsidRPr="00AE4126">
        <w:rPr>
          <w:lang w:val="en-US"/>
        </w:rPr>
        <w:t>method</w:t>
      </w:r>
      <w:r>
        <w:rPr>
          <w:lang w:val="en-US"/>
        </w:rPr>
        <w:t>s</w:t>
      </w:r>
      <w:r w:rsidRPr="00AE4126">
        <w:t>) αποτελούν τα θεμέλια το</w:t>
      </w:r>
      <w:r>
        <w:t>υ</w:t>
      </w:r>
      <w:r w:rsidRPr="00AE4126">
        <w:t xml:space="preserve"> συνεργατικό φιλτραρίσματος καθώς </w:t>
      </w:r>
      <w:r>
        <w:t xml:space="preserve">αποτέλεσαν τις πρώτες επιδιώξεις δημιουργίας προτάσεων που βασίστηκαν σε μια παρατήρηση ότι όμοιες αξιολογήσεις υποδηλώνουν και όμοιες προτιμήσεις. Για να εξερευνήσει κανείς την προτίμηση των χρηστών με αυτή την κατηγορία μεθόδων μπορεί να το κάνει με δύο </w:t>
      </w:r>
      <w:r w:rsidR="00D6500D">
        <w:t>τεχνικές</w:t>
      </w:r>
      <w:r w:rsidRPr="00AE4126">
        <w:t>:</w:t>
      </w:r>
      <w:r w:rsidR="00D6500D">
        <w:t xml:space="preserve"> η μια </w:t>
      </w:r>
      <w:r w:rsidR="00AC3C4F">
        <w:t>τεχνική έχει επίκεντρο</w:t>
      </w:r>
      <w:r w:rsidR="00D6500D">
        <w:t xml:space="preserve"> τις βαθμολογίες του χρήστη ενώ η άλλη </w:t>
      </w:r>
      <w:r w:rsidR="00AC3C4F">
        <w:t>τεχνική έχει επίκεντρο</w:t>
      </w:r>
      <w:r w:rsidR="00D6500D">
        <w:t xml:space="preserve"> τις βαθμολογίες</w:t>
      </w:r>
      <w:r w:rsidR="00AC3C4F">
        <w:t xml:space="preserve"> των προϊόντων.</w:t>
      </w:r>
      <w:r w:rsidRPr="00AE4126">
        <w:t xml:space="preserve"> </w:t>
      </w:r>
    </w:p>
    <w:p w:rsidR="001154A2" w:rsidRDefault="001154A2" w:rsidP="0058029C"/>
    <w:p w:rsidR="00AC3C4F" w:rsidRPr="00AE4126" w:rsidRDefault="00AC3C4F" w:rsidP="0058029C"/>
    <w:p w:rsidR="00AE4126" w:rsidRDefault="00AC3C4F" w:rsidP="009840AB">
      <w:pPr>
        <w:pStyle w:val="4"/>
      </w:pPr>
      <w:bookmarkStart w:id="29" w:name="_Toc54106825"/>
      <w:bookmarkStart w:id="30" w:name="_Toc54824188"/>
      <w:r>
        <w:t>Μέθοδος μνήμης με επίκεντρο τον χρήστη</w:t>
      </w:r>
      <w:r w:rsidR="00AE4126">
        <w:t xml:space="preserve"> (</w:t>
      </w:r>
      <w:r w:rsidR="00AE4126">
        <w:rPr>
          <w:lang w:val="en-US"/>
        </w:rPr>
        <w:t>user</w:t>
      </w:r>
      <w:r w:rsidR="00AE4126" w:rsidRPr="00AE4126">
        <w:t>-</w:t>
      </w:r>
      <w:r w:rsidR="00AE4126">
        <w:rPr>
          <w:lang w:val="en-US"/>
        </w:rPr>
        <w:t>based</w:t>
      </w:r>
      <w:r w:rsidR="00AE4126" w:rsidRPr="00AE4126">
        <w:t>)</w:t>
      </w:r>
      <w:bookmarkEnd w:id="29"/>
      <w:bookmarkEnd w:id="30"/>
    </w:p>
    <w:p w:rsidR="001154A2" w:rsidRPr="001154A2" w:rsidRDefault="001154A2" w:rsidP="001154A2"/>
    <w:p w:rsidR="00AE4126" w:rsidRPr="00A0285A" w:rsidRDefault="00D6500D" w:rsidP="00AE4126">
      <w:r>
        <w:t>Σ</w:t>
      </w:r>
      <w:r w:rsidRPr="00D6500D">
        <w:t>ε αυτή την περίπτωση αν υποθέσουμε ότι ο χρήστης Α είναι το επίκεντρο που θ</w:t>
      </w:r>
      <w:r>
        <w:t>έλουμε</w:t>
      </w:r>
      <w:r w:rsidRPr="00D6500D">
        <w:t xml:space="preserve"> </w:t>
      </w:r>
      <w:r w:rsidR="008B4E80">
        <w:t xml:space="preserve">να κάνουμε </w:t>
      </w:r>
      <w:r w:rsidRPr="00D6500D">
        <w:t>προτάσεις</w:t>
      </w:r>
      <w:r w:rsidR="008B4E80">
        <w:t>,</w:t>
      </w:r>
      <w:r w:rsidRPr="00D6500D">
        <w:t xml:space="preserve"> τότε χρήστες </w:t>
      </w:r>
      <w:r w:rsidR="008B4E80">
        <w:t xml:space="preserve">όμοιοι με </w:t>
      </w:r>
      <w:r w:rsidR="00CA57B0">
        <w:t>τις αξιολογήσεις</w:t>
      </w:r>
      <w:r w:rsidR="008B4E80">
        <w:t xml:space="preserve"> του A</w:t>
      </w:r>
      <w:r w:rsidRPr="00D6500D">
        <w:t xml:space="preserve"> δηλαδή χρήστες με </w:t>
      </w:r>
      <w:r w:rsidR="00CA57B0">
        <w:t>όμοιες</w:t>
      </w:r>
      <w:r w:rsidRPr="00D6500D">
        <w:t xml:space="preserve"> προτιμήσεις αξιοποιούνται</w:t>
      </w:r>
      <w:r w:rsidR="008B4E80">
        <w:t xml:space="preserve"> για την εκτίμηση των αξιολογήσεων του χρήστη Α σε προϊόντα που δεν έχει εξερευνήσει.</w:t>
      </w:r>
      <w:r w:rsidR="00CA57B0">
        <w:t xml:space="preserve"> Το σύνολο των αξιολογήσεων του χρήστη Α συγκρίνεται με τα σύνολα αξιολογήσεων των υπόλοιπων χρηστών </w:t>
      </w:r>
      <w:r w:rsidR="00424151">
        <w:t>ώστε να βρεθούν ποιοι χρήστες είναι πιο όμοιοι</w:t>
      </w:r>
      <w:r w:rsidR="00CA57B0">
        <w:t xml:space="preserve">. </w:t>
      </w:r>
      <w:r w:rsidR="00424151">
        <w:t xml:space="preserve">Η ομοιότητα κάθε χρήστη, με του χρήστη Α, βασίζεται μόνο σε αξιολογήσεις που έχουν κάνει οι χρήστες σε κοινά προϊόντα. </w:t>
      </w:r>
      <w:r w:rsidR="000343FA">
        <w:t>Συναρτήσεις ομοιότητας με είσοδο τις κοινές αξιολογήσεις των συγκρινόμενων χρηστών</w:t>
      </w:r>
      <w:r w:rsidR="00424151">
        <w:t xml:space="preserve"> επιστρέφουν μια τιμή που κυμμένεται από το -1 έ</w:t>
      </w:r>
      <w:r w:rsidR="000343FA">
        <w:t xml:space="preserve">ως 1. Όσο πιο μεγάλη </w:t>
      </w:r>
      <w:r w:rsidR="00A0285A">
        <w:t xml:space="preserve">τιμή </w:t>
      </w:r>
      <w:r w:rsidR="0005428E">
        <w:t>επιστρέφει η συνάρτηση</w:t>
      </w:r>
      <w:r w:rsidR="000343FA">
        <w:t xml:space="preserve"> τόσο πιο όμοιες </w:t>
      </w:r>
      <w:r w:rsidR="0005428E">
        <w:t>θεωρούνται</w:t>
      </w:r>
      <w:r w:rsidR="000343FA">
        <w:t xml:space="preserve"> οι αξιολογήσεις των δύο συγκρινόμενων χρηστών.</w:t>
      </w:r>
      <w:r w:rsidR="000343FA" w:rsidRPr="000343FA">
        <w:t xml:space="preserve"> </w:t>
      </w:r>
      <w:r w:rsidR="0005428E">
        <w:t xml:space="preserve">Ένα πρόβλημα που προκύπτει είναι ότι κάποιοι χρήστες τείνουν να βαθμολογούν αρκετά ψηλά ενώ άλλοι χαμηλά. </w:t>
      </w:r>
      <w:r w:rsidR="000C466D">
        <w:t>Η λύση σε αυτό το πρόβλημα είναι η</w:t>
      </w:r>
      <w:r w:rsidR="00116552">
        <w:t xml:space="preserve"> αφαίρεση της μέσης τιμής</w:t>
      </w:r>
      <w:r w:rsidR="00A0285A">
        <w:t xml:space="preserve"> </w:t>
      </w:r>
      <w:r w:rsidR="00116552">
        <w:t>των αξιολογήσεων του χρήστη από κάθε αξιολόγηση προϊόν</w:t>
      </w:r>
      <w:r w:rsidR="000C466D">
        <w:t xml:space="preserve">τος ξεχωριστά ώστε να δημιουργηθούν </w:t>
      </w:r>
      <w:r w:rsidR="000C466D" w:rsidRPr="000C466D">
        <w:rPr>
          <w:lang w:val="en-US"/>
        </w:rPr>
        <w:t>mean</w:t>
      </w:r>
      <w:r w:rsidR="000C466D" w:rsidRPr="000C466D">
        <w:t>-</w:t>
      </w:r>
      <w:r w:rsidR="000C466D" w:rsidRPr="000C466D">
        <w:rPr>
          <w:lang w:val="en-US"/>
        </w:rPr>
        <w:t>centered</w:t>
      </w:r>
      <w:r w:rsidR="000C466D">
        <w:t xml:space="preserve"> δεδομένα.</w:t>
      </w:r>
    </w:p>
    <w:p w:rsidR="001154A2" w:rsidRDefault="001154A2" w:rsidP="00AE4126"/>
    <w:p w:rsidR="00AE4126" w:rsidRDefault="00C61F86" w:rsidP="009840AB">
      <w:pPr>
        <w:pStyle w:val="4"/>
      </w:pPr>
      <w:bookmarkStart w:id="31" w:name="_Toc54106826"/>
      <w:bookmarkStart w:id="32" w:name="_Toc54824189"/>
      <w:r w:rsidRPr="00C61F86">
        <w:lastRenderedPageBreak/>
        <w:t xml:space="preserve">Μέθοδος μνήμης με επίκεντρο </w:t>
      </w:r>
      <w:r w:rsidR="00AE4126">
        <w:t>το προϊόν (</w:t>
      </w:r>
      <w:r w:rsidR="00AE4126">
        <w:rPr>
          <w:lang w:val="en-US"/>
        </w:rPr>
        <w:t>item</w:t>
      </w:r>
      <w:r w:rsidR="00AE4126" w:rsidRPr="00AE4126">
        <w:t>-</w:t>
      </w:r>
      <w:r w:rsidR="00AE4126">
        <w:rPr>
          <w:lang w:val="en-US"/>
        </w:rPr>
        <w:t>based</w:t>
      </w:r>
      <w:r w:rsidR="00AE4126" w:rsidRPr="00AE4126">
        <w:t>)</w:t>
      </w:r>
      <w:bookmarkEnd w:id="31"/>
      <w:bookmarkEnd w:id="32"/>
    </w:p>
    <w:p w:rsidR="000C466D" w:rsidRPr="000C466D" w:rsidRDefault="000C466D" w:rsidP="000C466D"/>
    <w:p w:rsidR="00AE4126" w:rsidRPr="007947CA" w:rsidRDefault="001154A2" w:rsidP="00AE4126">
      <w:r>
        <w:t>Σ</w:t>
      </w:r>
      <w:r w:rsidRPr="00D6500D">
        <w:t>ε αυτή την περίπτωση αν</w:t>
      </w:r>
      <w:r>
        <w:t xml:space="preserve"> πάλι</w:t>
      </w:r>
      <w:r w:rsidRPr="00D6500D">
        <w:t xml:space="preserve"> υποθέσουμε ότι ο χρήστης Α είναι το επίκεντρο που θ</w:t>
      </w:r>
      <w:r>
        <w:t>έλουμε</w:t>
      </w:r>
      <w:r w:rsidRPr="00D6500D">
        <w:t xml:space="preserve"> </w:t>
      </w:r>
      <w:r>
        <w:t xml:space="preserve">να κάνουμε </w:t>
      </w:r>
      <w:r w:rsidRPr="00D6500D">
        <w:t>προτάσεις</w:t>
      </w:r>
      <w:r>
        <w:t>,</w:t>
      </w:r>
      <w:r w:rsidRPr="00D6500D">
        <w:t xml:space="preserve"> τότε </w:t>
      </w:r>
      <w:r>
        <w:t xml:space="preserve">για ένα προϊόν Β ψάχνουμε ένα σύνολο προϊόντων </w:t>
      </w:r>
      <w:r>
        <w:rPr>
          <w:lang w:val="en-US"/>
        </w:rPr>
        <w:t>S</w:t>
      </w:r>
      <w:r w:rsidRPr="001154A2">
        <w:t xml:space="preserve"> </w:t>
      </w:r>
      <w:r>
        <w:t xml:space="preserve">όμοιο με το προϊόν Β και χρησιμοποιούμε τις αξιολογήσεις του συνόλου </w:t>
      </w:r>
      <w:r>
        <w:rPr>
          <w:lang w:val="en-US"/>
        </w:rPr>
        <w:t>S</w:t>
      </w:r>
      <w:r w:rsidRPr="001154A2">
        <w:t xml:space="preserve"> </w:t>
      </w:r>
      <w:r>
        <w:t>για την πρόβλεψη της αξιολόγησης του Β.</w:t>
      </w:r>
      <w:r w:rsidR="007947CA">
        <w:t xml:space="preserve"> Είναι προφανές λοιπόν πως σε αυτή την μέθοδο για την πρόβλεψη των απροσδιόριστων αξιολογήσεων του χρήστη Α γίνεται αναζήτηση των πιο όμοιων προϊόντων και όχι των πιο όμοιων χρηστών. Συνεπώς τα Κ πιο όμοια προϊόντα του συνόλου </w:t>
      </w:r>
      <w:r w:rsidR="007947CA">
        <w:rPr>
          <w:lang w:val="en-US"/>
        </w:rPr>
        <w:t>S</w:t>
      </w:r>
      <w:r w:rsidR="007947CA" w:rsidRPr="007947CA">
        <w:t xml:space="preserve"> </w:t>
      </w:r>
      <w:r w:rsidR="007947CA">
        <w:t>έχουν αξιολογήσεις που θα καθορίσουν το αποτέλεσμα της πρόβλεψης για την τιμή αξιολόγησης που θα πάρει το προϊόν Β.</w:t>
      </w:r>
    </w:p>
    <w:p w:rsidR="001154A2" w:rsidRPr="00AE4126" w:rsidRDefault="001154A2" w:rsidP="00AE4126"/>
    <w:p w:rsidR="0058029C" w:rsidRDefault="0058029C" w:rsidP="009840AB">
      <w:pPr>
        <w:pStyle w:val="3"/>
      </w:pPr>
      <w:bookmarkStart w:id="33" w:name="_Toc54106827"/>
      <w:bookmarkStart w:id="34" w:name="_Toc54824190"/>
      <w:r>
        <w:t xml:space="preserve">Μέθοδοι </w:t>
      </w:r>
      <w:r w:rsidR="00DE2FD5">
        <w:t>βασισμένοι σ</w:t>
      </w:r>
      <w:r>
        <w:t>τα μοντέλα (</w:t>
      </w:r>
      <w:r>
        <w:rPr>
          <w:lang w:val="en-US"/>
        </w:rPr>
        <w:t>model</w:t>
      </w:r>
      <w:r w:rsidRPr="002B3EF6">
        <w:t>-</w:t>
      </w:r>
      <w:r>
        <w:rPr>
          <w:lang w:val="en-US"/>
        </w:rPr>
        <w:t>based</w:t>
      </w:r>
      <w:r w:rsidRPr="002B3EF6">
        <w:t xml:space="preserve"> </w:t>
      </w:r>
      <w:r>
        <w:rPr>
          <w:lang w:val="en-US"/>
        </w:rPr>
        <w:t>method</w:t>
      </w:r>
      <w:r w:rsidR="00DE2FD5">
        <w:rPr>
          <w:lang w:val="en-US"/>
        </w:rPr>
        <w:t>s</w:t>
      </w:r>
      <w:r w:rsidRPr="002B3EF6">
        <w:t>)</w:t>
      </w:r>
      <w:bookmarkEnd w:id="33"/>
      <w:bookmarkEnd w:id="34"/>
    </w:p>
    <w:p w:rsidR="005D63B5" w:rsidRPr="005D63B5" w:rsidRDefault="005D63B5" w:rsidP="005D63B5"/>
    <w:p w:rsidR="00DE2FD5" w:rsidRDefault="009B203E" w:rsidP="005D63B5">
      <w:r>
        <w:t>Σε αντίθεση</w:t>
      </w:r>
      <w:r w:rsidRPr="009B203E">
        <w:t xml:space="preserve"> με τους αλγόριθμους που βασίζονται στη μνήμη, οι αλγόριθμοι βασιζόμεν</w:t>
      </w:r>
      <w:r>
        <w:t>οι στα μοντέλα</w:t>
      </w:r>
      <w:r w:rsidRPr="009B203E">
        <w:t xml:space="preserve"> χρησιμοποιούν τις </w:t>
      </w:r>
      <w:r>
        <w:t>βαθμολογίες των χρηστών</w:t>
      </w:r>
      <w:r w:rsidRPr="009B203E">
        <w:t xml:space="preserve"> προκειμένου να </w:t>
      </w:r>
      <w:r>
        <w:t>εκπαιδεύσουν</w:t>
      </w:r>
      <w:r w:rsidRPr="009B203E">
        <w:t xml:space="preserve"> </w:t>
      </w:r>
      <w:r>
        <w:t>ένα</w:t>
      </w:r>
      <w:r w:rsidRPr="009B203E">
        <w:t xml:space="preserve"> μοντέλο</w:t>
      </w:r>
      <w:r>
        <w:t xml:space="preserve">. </w:t>
      </w:r>
      <w:r w:rsidR="003208C8" w:rsidRPr="003208C8">
        <w:t xml:space="preserve">Οι </w:t>
      </w:r>
      <w:r w:rsidR="00542B0C">
        <w:t xml:space="preserve">μέθοδοι </w:t>
      </w:r>
      <w:r w:rsidR="00DE2FD5" w:rsidRPr="00DE2FD5">
        <w:t xml:space="preserve">βασισμένοι στα </w:t>
      </w:r>
      <w:r w:rsidR="00542B0C">
        <w:t xml:space="preserve">μοντέλα </w:t>
      </w:r>
      <w:r w:rsidR="003208C8" w:rsidRPr="003208C8">
        <w:t xml:space="preserve">προσαρμόζουν ένα </w:t>
      </w:r>
      <w:r w:rsidR="00542B0C">
        <w:t>παραμετροποιημένο</w:t>
      </w:r>
      <w:r w:rsidR="003208C8" w:rsidRPr="003208C8">
        <w:t xml:space="preserve"> </w:t>
      </w:r>
      <w:r w:rsidR="00B040E6">
        <w:t>σύστημα</w:t>
      </w:r>
      <w:r w:rsidR="003208C8" w:rsidRPr="003208C8">
        <w:t xml:space="preserve"> στον πίνακα </w:t>
      </w:r>
      <w:r w:rsidR="00542B0C">
        <w:t>αξιολογήσεων</w:t>
      </w:r>
      <w:r w:rsidR="003208C8" w:rsidRPr="003208C8">
        <w:t xml:space="preserve"> το οποί</w:t>
      </w:r>
      <w:r w:rsidR="00542B0C">
        <w:t xml:space="preserve">ο στη συνέχεια χρησιμοποιείται για </w:t>
      </w:r>
      <w:r w:rsidR="003208C8" w:rsidRPr="003208C8">
        <w:t xml:space="preserve">την πρόβλεψη </w:t>
      </w:r>
      <w:r w:rsidR="00542B0C">
        <w:t xml:space="preserve">απροσδιόριστων </w:t>
      </w:r>
      <w:r w:rsidR="007947CA">
        <w:t>βαθμολογιών</w:t>
      </w:r>
      <w:r w:rsidR="00542B0C">
        <w:t xml:space="preserve"> και  κατ’ επέκταση για </w:t>
      </w:r>
      <w:r w:rsidR="003208C8" w:rsidRPr="003208C8">
        <w:t xml:space="preserve">τη δημιουργία </w:t>
      </w:r>
      <w:r w:rsidR="00B040E6">
        <w:t>προτάσεων</w:t>
      </w:r>
      <w:r w:rsidR="003208C8" w:rsidRPr="003208C8">
        <w:t xml:space="preserve"> προς τους χρήστες. Σε α</w:t>
      </w:r>
      <w:r w:rsidR="00542B0C">
        <w:t>υτή την υποκατηγορία συστημάτων ανήκουν:</w:t>
      </w:r>
      <w:r w:rsidR="00B040E6">
        <w:t xml:space="preserve"> οι ταξινομητές κοντινότερου γείτονα (</w:t>
      </w:r>
      <w:r w:rsidR="00B040E6">
        <w:rPr>
          <w:lang w:val="en-US"/>
        </w:rPr>
        <w:t>knn</w:t>
      </w:r>
      <w:r w:rsidR="00B040E6" w:rsidRPr="00B040E6">
        <w:t xml:space="preserve"> </w:t>
      </w:r>
      <w:r w:rsidR="00B040E6">
        <w:rPr>
          <w:lang w:val="en-US"/>
        </w:rPr>
        <w:t>classifiers</w:t>
      </w:r>
      <w:r w:rsidR="00B040E6" w:rsidRPr="00B040E6">
        <w:t>)</w:t>
      </w:r>
      <w:r w:rsidR="003208C8" w:rsidRPr="003208C8">
        <w:t>, οι Bayesian</w:t>
      </w:r>
      <w:r w:rsidR="00542B0C" w:rsidRPr="00542B0C">
        <w:t xml:space="preserve"> </w:t>
      </w:r>
      <w:r w:rsidR="003208C8" w:rsidRPr="003208C8">
        <w:t>ταξινομητές (Bayesian</w:t>
      </w:r>
      <w:r w:rsidR="00542B0C" w:rsidRPr="00542B0C">
        <w:t xml:space="preserve"> </w:t>
      </w:r>
      <w:r w:rsidR="003208C8" w:rsidRPr="003208C8">
        <w:t xml:space="preserve">classifiers) </w:t>
      </w:r>
      <w:r w:rsidR="00B040E6">
        <w:t xml:space="preserve">αλλά </w:t>
      </w:r>
      <w:r w:rsidR="003208C8" w:rsidRPr="003208C8">
        <w:t xml:space="preserve">και οι </w:t>
      </w:r>
      <w:r w:rsidR="00542B0C">
        <w:t>μέθοδοι βασιζόμενοι</w:t>
      </w:r>
      <w:r w:rsidR="003208C8" w:rsidRPr="003208C8">
        <w:t xml:space="preserve"> σε παλινδρόμηση (regression</w:t>
      </w:r>
      <w:r w:rsidR="00542B0C">
        <w:t>-</w:t>
      </w:r>
      <w:r w:rsidR="003208C8" w:rsidRPr="003208C8">
        <w:t>based</w:t>
      </w:r>
      <w:r w:rsidR="00542B0C">
        <w:t xml:space="preserve"> </w:t>
      </w:r>
      <w:r w:rsidR="003208C8" w:rsidRPr="003208C8">
        <w:t>methods).</w:t>
      </w:r>
      <w:r w:rsidR="00542B0C">
        <w:t xml:space="preserve"> Το ευρύτερο φάσμα αυτών των τεχνικών είναι</w:t>
      </w:r>
      <w:r w:rsidR="005D63B5">
        <w:t>: η</w:t>
      </w:r>
      <w:r w:rsidR="005D63B5" w:rsidRPr="005D63B5">
        <w:t xml:space="preserve"> μηχανική μάθηση </w:t>
      </w:r>
      <w:r w:rsidR="005D63B5">
        <w:t>(</w:t>
      </w:r>
      <w:r w:rsidR="005D63B5" w:rsidRPr="005D63B5">
        <w:t>machine learning</w:t>
      </w:r>
      <w:r w:rsidR="005D63B5">
        <w:t xml:space="preserve">) </w:t>
      </w:r>
      <w:r w:rsidR="00542B0C">
        <w:t xml:space="preserve">και </w:t>
      </w:r>
      <w:r w:rsidR="005D63B5">
        <w:t>η</w:t>
      </w:r>
      <w:r w:rsidR="005D63B5" w:rsidRPr="005D63B5">
        <w:t xml:space="preserve"> εξόρυξη δεδομένων </w:t>
      </w:r>
      <w:r w:rsidR="005D63B5">
        <w:t>(</w:t>
      </w:r>
      <w:r w:rsidR="005D63B5" w:rsidRPr="005D63B5">
        <w:t>data mining</w:t>
      </w:r>
      <w:r w:rsidR="005D63B5">
        <w:t>)</w:t>
      </w:r>
      <w:r w:rsidR="00542B0C">
        <w:t xml:space="preserve">. </w:t>
      </w:r>
      <w:r w:rsidR="00542B0C" w:rsidRPr="00542B0C">
        <w:t xml:space="preserve">Μία </w:t>
      </w:r>
      <w:r w:rsidR="00B040E6">
        <w:t xml:space="preserve">αποτελεσματική </w:t>
      </w:r>
      <w:r w:rsidR="00542B0C" w:rsidRPr="00542B0C">
        <w:t xml:space="preserve">κατηγορία μοντέλων </w:t>
      </w:r>
      <w:r w:rsidR="00B040E6">
        <w:t>που βασίζεται</w:t>
      </w:r>
      <w:r w:rsidR="00542B0C" w:rsidRPr="00542B0C">
        <w:t xml:space="preserve"> στην χαμηλού βαθμού παραγοντοποίηση μήτρας (low-rank</w:t>
      </w:r>
      <w:r w:rsidR="00B040E6">
        <w:t xml:space="preserve"> </w:t>
      </w:r>
      <w:r w:rsidR="00542B0C" w:rsidRPr="00542B0C">
        <w:t>matrix</w:t>
      </w:r>
      <w:r w:rsidR="00B040E6">
        <w:t xml:space="preserve"> </w:t>
      </w:r>
      <w:r w:rsidR="00542B0C" w:rsidRPr="00542B0C">
        <w:t>factorization)</w:t>
      </w:r>
      <w:r w:rsidR="00B040E6">
        <w:t xml:space="preserve"> με τεχνικές</w:t>
      </w:r>
      <w:r w:rsidR="00542B0C" w:rsidRPr="00542B0C">
        <w:t xml:space="preserve"> όπως το Singular</w:t>
      </w:r>
      <w:r w:rsidR="00B040E6">
        <w:t xml:space="preserve"> </w:t>
      </w:r>
      <w:r w:rsidR="00542B0C" w:rsidRPr="00542B0C">
        <w:t>Value</w:t>
      </w:r>
      <w:r w:rsidR="00B040E6">
        <w:t xml:space="preserve"> </w:t>
      </w:r>
      <w:r w:rsidR="00542B0C" w:rsidRPr="00542B0C">
        <w:t>Decomposition</w:t>
      </w:r>
      <w:r w:rsidR="00B040E6">
        <w:t xml:space="preserve"> </w:t>
      </w:r>
      <w:r w:rsidR="00542B0C" w:rsidRPr="00542B0C">
        <w:t>(SVD), το regularized</w:t>
      </w:r>
      <w:r w:rsidR="00B040E6">
        <w:t xml:space="preserve"> </w:t>
      </w:r>
      <w:r w:rsidR="00542B0C" w:rsidRPr="00542B0C">
        <w:t>SVD, το Non-negative</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(NMF), το Probabilistic</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(PMF), το Bayesian</w:t>
      </w:r>
      <w:r w:rsidR="00B040E6">
        <w:t xml:space="preserve"> </w:t>
      </w:r>
      <w:r w:rsidR="00542B0C" w:rsidRPr="00542B0C">
        <w:t>PMF, το Non-linear</w:t>
      </w:r>
      <w:r w:rsidR="00B040E6">
        <w:t xml:space="preserve"> </w:t>
      </w:r>
      <w:r w:rsidR="00542B0C" w:rsidRPr="00542B0C">
        <w:t>PMF, το Maximum</w:t>
      </w:r>
      <w:r w:rsidR="00B040E6">
        <w:t xml:space="preserve"> </w:t>
      </w:r>
      <w:r w:rsidR="00542B0C" w:rsidRPr="00542B0C">
        <w:t>Margin</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(MMMF) και Nonlinear</w:t>
      </w:r>
      <w:r w:rsidR="00B040E6">
        <w:t xml:space="preserve"> </w:t>
      </w:r>
      <w:r w:rsidR="00542B0C" w:rsidRPr="00542B0C">
        <w:t>Principal</w:t>
      </w:r>
      <w:r w:rsidR="00B040E6">
        <w:t xml:space="preserve"> </w:t>
      </w:r>
      <w:r w:rsidR="00542B0C" w:rsidRPr="00542B0C">
        <w:t>Component</w:t>
      </w:r>
      <w:r w:rsidR="00B040E6">
        <w:t xml:space="preserve"> </w:t>
      </w:r>
      <w:r w:rsidR="00542B0C" w:rsidRPr="00542B0C">
        <w:t>Analysis</w:t>
      </w:r>
      <w:r w:rsidR="00B040E6">
        <w:t xml:space="preserve"> </w:t>
      </w:r>
      <w:r w:rsidR="00542B0C" w:rsidRPr="00542B0C">
        <w:t xml:space="preserve">(NPCA) </w:t>
      </w:r>
      <w:r w:rsidR="00B040E6">
        <w:t xml:space="preserve"> </w:t>
      </w:r>
      <w:r w:rsidR="00542B0C" w:rsidRPr="00542B0C">
        <w:t>. Τα μοντέλα που αναφέρθηκαν τελευταία αποκαλούνται λανθάνοντα παράγοντα (Latent</w:t>
      </w:r>
      <w:r w:rsidR="00F40C26">
        <w:t xml:space="preserve"> </w:t>
      </w:r>
      <w:r w:rsidR="00542B0C" w:rsidRPr="00542B0C">
        <w:t>factor</w:t>
      </w:r>
      <w:r w:rsidR="00F40C26">
        <w:t xml:space="preserve"> models)</w:t>
      </w:r>
      <w:r w:rsidR="00B30386" w:rsidRPr="00B30386">
        <w:t xml:space="preserve"> </w:t>
      </w:r>
      <w:sdt>
        <w:sdtPr>
          <w:id w:val="-231074429"/>
          <w:citation/>
        </w:sdtPr>
        <w:sdtEndPr/>
        <w:sdtContent>
          <w:r w:rsidR="00B30386">
            <w:fldChar w:fldCharType="begin"/>
          </w:r>
          <w:r w:rsidR="00B30386" w:rsidRPr="00B30386">
            <w:instrText xml:space="preserve"> </w:instrText>
          </w:r>
          <w:r w:rsidR="00B30386">
            <w:rPr>
              <w:lang w:val="en-US"/>
            </w:rPr>
            <w:instrText>CITATION</w:instrText>
          </w:r>
          <w:r w:rsidR="00B30386" w:rsidRPr="00B30386">
            <w:instrText xml:space="preserve"> </w:instrText>
          </w:r>
          <w:r w:rsidR="00B30386">
            <w:rPr>
              <w:lang w:val="en-US"/>
            </w:rPr>
            <w:instrText>Kor</w:instrText>
          </w:r>
          <w:r w:rsidR="00B30386" w:rsidRPr="00B30386">
            <w:instrText>08 \</w:instrText>
          </w:r>
          <w:r w:rsidR="00B30386">
            <w:rPr>
              <w:lang w:val="en-US"/>
            </w:rPr>
            <w:instrText>l</w:instrText>
          </w:r>
          <w:r w:rsidR="00B30386" w:rsidRPr="00B30386">
            <w:instrText xml:space="preserve"> 1033 </w:instrText>
          </w:r>
          <w:r w:rsidR="00B30386">
            <w:fldChar w:fldCharType="separate"/>
          </w:r>
          <w:r w:rsidR="00CC6AA1" w:rsidRPr="00CC6AA1">
            <w:rPr>
              <w:noProof/>
            </w:rPr>
            <w:t>[1]</w:t>
          </w:r>
          <w:r w:rsidR="00B30386">
            <w:fldChar w:fldCharType="end"/>
          </w:r>
        </w:sdtContent>
      </w:sdt>
      <w:r w:rsidR="00F40C26">
        <w:t xml:space="preserve">. </w:t>
      </w:r>
      <w:r w:rsidR="00542B0C" w:rsidRPr="00542B0C">
        <w:t xml:space="preserve">Αυτές οι μέθοδοι έχουν γίνει δημοφιλείς τα τελευταία χρόνια επειδή συνδυάζουν καλό βαθμό κλιμάκωσης και ευστοχία προβλέψεων. Επιπρόσθετα, προσφέρουν ευελιξία στην μοντελοποίηση διαφόρων καταστάσεων από την πραγματική ζωή. Ωστόσο, επισημαίνεται ότι </w:t>
      </w:r>
      <w:r w:rsidR="00542B0C" w:rsidRPr="00542B0C">
        <w:lastRenderedPageBreak/>
        <w:t>όλων των ειδών οι model-based</w:t>
      </w:r>
      <w:r w:rsidR="00DE2FD5">
        <w:t xml:space="preserve"> </w:t>
      </w:r>
      <w:r w:rsidR="00542B0C" w:rsidRPr="00542B0C">
        <w:t xml:space="preserve">προσεγγίσεις είναι συχνά χρονοβόρες στην υλοποίηση και την ενημέρωσή </w:t>
      </w:r>
      <w:r w:rsidR="00064BE1">
        <w:t xml:space="preserve">τους. </w:t>
      </w:r>
      <w:sdt>
        <w:sdtPr>
          <w:id w:val="1725646348"/>
          <w:citation/>
        </w:sdtPr>
        <w:sdtEndPr/>
        <w:sdtContent>
          <w:r w:rsidR="00064BE1">
            <w:fldChar w:fldCharType="begin"/>
          </w:r>
          <w:r w:rsidR="00064BE1" w:rsidRPr="009840AB">
            <w:instrText xml:space="preserve"> </w:instrText>
          </w:r>
          <w:r w:rsidR="00064BE1">
            <w:rPr>
              <w:lang w:val="en-US"/>
            </w:rPr>
            <w:instrText>CITATION</w:instrText>
          </w:r>
          <w:r w:rsidR="00064BE1" w:rsidRPr="009840AB">
            <w:instrText xml:space="preserve"> </w:instrText>
          </w:r>
          <w:r w:rsidR="00064BE1">
            <w:rPr>
              <w:lang w:val="en-US"/>
            </w:rPr>
            <w:instrText>Kor</w:instrText>
          </w:r>
          <w:r w:rsidR="00064BE1" w:rsidRPr="009840AB">
            <w:instrText xml:space="preserve"> \</w:instrText>
          </w:r>
          <w:r w:rsidR="00064BE1">
            <w:rPr>
              <w:lang w:val="en-US"/>
            </w:rPr>
            <w:instrText>l</w:instrText>
          </w:r>
          <w:r w:rsidR="00064BE1" w:rsidRPr="009840AB">
            <w:instrText xml:space="preserve"> 1033 </w:instrText>
          </w:r>
          <w:r w:rsidR="00064BE1">
            <w:fldChar w:fldCharType="separate"/>
          </w:r>
          <w:r w:rsidR="00CC6AA1" w:rsidRPr="00CC6AA1">
            <w:rPr>
              <w:noProof/>
              <w:lang w:val="en-US"/>
            </w:rPr>
            <w:t>[2]</w:t>
          </w:r>
          <w:r w:rsidR="00064BE1">
            <w:fldChar w:fldCharType="end"/>
          </w:r>
        </w:sdtContent>
      </w:sdt>
    </w:p>
    <w:p w:rsidR="00B17F81" w:rsidRPr="00E72339" w:rsidRDefault="00B17F81" w:rsidP="005D63B5"/>
    <w:p w:rsidR="001154A2" w:rsidRPr="00B17F81" w:rsidRDefault="009840AB" w:rsidP="009840AB">
      <w:pPr>
        <w:pStyle w:val="4"/>
      </w:pPr>
      <w:bookmarkStart w:id="35" w:name="_Toc54824191"/>
      <w:r>
        <w:t xml:space="preserve">Μέθοδος </w:t>
      </w:r>
      <w:r w:rsidRPr="009840AB">
        <w:t>ανάλυσης</w:t>
      </w:r>
      <w:r>
        <w:t xml:space="preserve"> </w:t>
      </w:r>
      <w:r w:rsidRPr="009840AB">
        <w:t>πίνακα</w:t>
      </w:r>
      <w:r>
        <w:t xml:space="preserve"> </w:t>
      </w:r>
      <w:r w:rsidRPr="009840AB">
        <w:t>σε</w:t>
      </w:r>
      <w:r>
        <w:t xml:space="preserve"> </w:t>
      </w:r>
      <w:r w:rsidRPr="009840AB">
        <w:t>ιδιάζουσες</w:t>
      </w:r>
      <w:r>
        <w:t xml:space="preserve"> </w:t>
      </w:r>
      <w:r w:rsidRPr="009840AB">
        <w:t>τιμές</w:t>
      </w:r>
      <w:r>
        <w:t xml:space="preserve"> </w:t>
      </w:r>
      <w:r w:rsidRPr="00B17F81">
        <w:t>(</w:t>
      </w:r>
      <w:r>
        <w:rPr>
          <w:lang w:val="en-US"/>
        </w:rPr>
        <w:t>SVD</w:t>
      </w:r>
      <w:r w:rsidRPr="00B17F81">
        <w:t>)</w:t>
      </w:r>
      <w:bookmarkEnd w:id="35"/>
    </w:p>
    <w:p w:rsidR="00B17F81" w:rsidRDefault="00B17F81" w:rsidP="00B17F81"/>
    <w:p w:rsidR="00B17F81" w:rsidRDefault="00B17F81" w:rsidP="00B17F81">
      <w:pPr>
        <w:rPr>
          <w:rFonts w:eastAsiaTheme="minorEastAsia"/>
        </w:rPr>
      </w:pPr>
      <w:r>
        <w:t xml:space="preserve">Η μέθοδος ανάλυσης πίνακα σε ιδιάζουσες τιμές </w:t>
      </w:r>
      <w:r w:rsidRPr="00B17F81">
        <w:t>(</w:t>
      </w:r>
      <w:r>
        <w:rPr>
          <w:lang w:val="en-US"/>
        </w:rPr>
        <w:t>Singular</w:t>
      </w:r>
      <w:r w:rsidRPr="00B17F81">
        <w:t xml:space="preserve"> </w:t>
      </w:r>
      <w:r>
        <w:rPr>
          <w:lang w:val="en-US"/>
        </w:rPr>
        <w:t>Value</w:t>
      </w:r>
      <w:r w:rsidRPr="00B17F81">
        <w:t xml:space="preserve"> </w:t>
      </w:r>
      <w:r>
        <w:rPr>
          <w:lang w:val="en-US"/>
        </w:rPr>
        <w:t>Decomposition</w:t>
      </w:r>
      <w:r w:rsidRPr="00B17F81">
        <w:t xml:space="preserve">) </w:t>
      </w:r>
      <w:r>
        <w:t xml:space="preserve">αποτελεί μια τεχνική παραγοντοποίησης πινάκων με βάση την οποία ένας πίνακας </w:t>
      </w:r>
      <w:r>
        <w:rPr>
          <w:lang w:val="en-US"/>
        </w:rPr>
        <w:t>R</w:t>
      </w:r>
      <w:r w:rsidRPr="00B17F81">
        <w:t xml:space="preserve"> </w:t>
      </w:r>
      <w:r>
        <w:t xml:space="preserve">διαστάσεων </w:t>
      </w:r>
      <m:oMath>
        <m:r>
          <w:rPr>
            <w:rFonts w:ascii="Cambria Math" w:hAnsi="Cambria Math"/>
          </w:rPr>
          <m:t>m x n</m:t>
        </m:r>
      </m:oMath>
      <w:r w:rsidRPr="00B17F81">
        <w:rPr>
          <w:rFonts w:eastAsiaTheme="minorEastAsia"/>
        </w:rPr>
        <w:t xml:space="preserve"> </w:t>
      </w:r>
      <w:r>
        <w:rPr>
          <w:rFonts w:eastAsiaTheme="minorEastAsia"/>
        </w:rPr>
        <w:t>παραγοντοποιείται στο γινόμενο πινάκων</w:t>
      </w:r>
    </w:p>
    <w:p w:rsidR="00B17F81" w:rsidRPr="00B17F81" w:rsidRDefault="003E05E7" w:rsidP="00B17F81">
      <w:pPr>
        <w:rPr>
          <w:i/>
          <w:lang w:val="en-US"/>
        </w:rPr>
      </w:pPr>
      <m:oMathPara>
        <m:oMath>
          <m:r>
            <w:rPr>
              <w:rFonts w:ascii="Cambria Math" w:hAnsi="Cambria Math"/>
            </w:rPr>
            <m:t xml:space="preserve">A=U x Σ </m:t>
          </m:r>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T</m:t>
              </m:r>
            </m:sup>
          </m:sSup>
        </m:oMath>
      </m:oMathPara>
    </w:p>
    <w:p w:rsidR="003E05E7" w:rsidRDefault="00B17F81" w:rsidP="002B3EF6">
      <w:r w:rsidRPr="00B17F81">
        <w:t xml:space="preserve"> </w:t>
      </w:r>
      <w:r w:rsidR="003E05E7">
        <w:t>όπου:</w:t>
      </w:r>
    </w:p>
    <w:p w:rsidR="002B3EF6" w:rsidRDefault="003E05E7" w:rsidP="003E05E7">
      <w:pPr>
        <w:pStyle w:val="a6"/>
        <w:numPr>
          <w:ilvl w:val="0"/>
          <w:numId w:val="6"/>
        </w:numPr>
        <w:rPr>
          <w:rFonts w:eastAsiaTheme="minorEastAsia"/>
        </w:rPr>
      </w:pPr>
      <m:oMath>
        <m:r>
          <w:rPr>
            <w:rFonts w:ascii="Cambria Math" w:hAnsi="Cambria Math"/>
          </w:rPr>
          <m:t>U</m:t>
        </m:r>
      </m:oMath>
      <w:r>
        <w:t xml:space="preserve"> ένας ορθογώνιος πίνακας διαστάσεων </w:t>
      </w:r>
      <m:oMath>
        <m:r>
          <w:rPr>
            <w:rFonts w:ascii="Cambria Math" w:hAnsi="Cambria Math"/>
          </w:rPr>
          <m:t>m x r</m:t>
        </m:r>
      </m:oMath>
      <w:r w:rsidRPr="003E05E7">
        <w:rPr>
          <w:rFonts w:eastAsiaTheme="minorEastAsia"/>
        </w:rPr>
        <w:t xml:space="preserve"> </w:t>
      </w:r>
    </w:p>
    <w:p w:rsidR="003E05E7" w:rsidRDefault="00F37D38" w:rsidP="003E05E7">
      <w:pPr>
        <w:pStyle w:val="a6"/>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sidR="003E05E7" w:rsidRPr="003E05E7">
        <w:rPr>
          <w:rFonts w:eastAsiaTheme="minorEastAsia"/>
        </w:rPr>
        <w:t xml:space="preserve"> </w:t>
      </w:r>
      <w:r w:rsidR="003E05E7">
        <w:rPr>
          <w:rFonts w:eastAsiaTheme="minorEastAsia"/>
        </w:rPr>
        <w:t xml:space="preserve">ο ανάστροφος πίνακας </w:t>
      </w:r>
      <m:oMath>
        <m:r>
          <w:rPr>
            <w:rFonts w:ascii="Cambria Math" w:eastAsiaTheme="minorEastAsia" w:hAnsi="Cambria Math"/>
          </w:rPr>
          <m:t>V</m:t>
        </m:r>
      </m:oMath>
      <w:r w:rsidR="003E05E7" w:rsidRPr="003E05E7">
        <w:rPr>
          <w:rFonts w:eastAsiaTheme="minorEastAsia"/>
        </w:rPr>
        <w:t xml:space="preserve">  διαστάσεων </w:t>
      </w:r>
      <m:oMath>
        <m:r>
          <w:rPr>
            <w:rFonts w:ascii="Cambria Math" w:eastAsiaTheme="minorEastAsia" w:hAnsi="Cambria Math"/>
          </w:rPr>
          <m:t>n x r</m:t>
        </m:r>
      </m:oMath>
    </w:p>
    <w:p w:rsidR="003E05E7" w:rsidRPr="003E05E7" w:rsidRDefault="003E05E7" w:rsidP="003E05E7">
      <w:pPr>
        <w:pStyle w:val="a6"/>
        <w:numPr>
          <w:ilvl w:val="0"/>
          <w:numId w:val="6"/>
        </w:numPr>
        <w:rPr>
          <w:rFonts w:eastAsiaTheme="minorEastAsia"/>
        </w:rPr>
      </w:pPr>
      <m:oMath>
        <m:r>
          <w:rPr>
            <w:rFonts w:ascii="Cambria Math" w:eastAsiaTheme="minorEastAsia" w:hAnsi="Cambria Math"/>
          </w:rPr>
          <m:t>Σ</m:t>
        </m:r>
      </m:oMath>
      <w:r>
        <w:rPr>
          <w:rFonts w:eastAsiaTheme="minorEastAsia"/>
        </w:rPr>
        <w:t xml:space="preserve"> ένας διαγώνιος πίνακας </w:t>
      </w:r>
      <w:r w:rsidRPr="003E05E7">
        <w:rPr>
          <w:rFonts w:eastAsiaTheme="minorEastAsia"/>
        </w:rPr>
        <w:t xml:space="preserve">διαστάσεων </w:t>
      </w:r>
      <m:oMath>
        <m:r>
          <w:rPr>
            <w:rFonts w:ascii="Cambria Math" w:eastAsiaTheme="minorEastAsia" w:hAnsi="Cambria Math"/>
          </w:rPr>
          <m:t>r x r</m:t>
        </m:r>
      </m:oMath>
    </w:p>
    <w:p w:rsidR="003E05E7" w:rsidRPr="003E05E7" w:rsidRDefault="003E05E7" w:rsidP="002B3EF6">
      <w:pPr>
        <w:rPr>
          <w:rFonts w:eastAsiaTheme="minorEastAsia"/>
        </w:rPr>
      </w:pPr>
      <w:r>
        <w:rPr>
          <w:rFonts w:eastAsiaTheme="minorEastAsia"/>
        </w:rPr>
        <w:t xml:space="preserve">Τα στοιχεία του πίνακα </w:t>
      </w:r>
      <m:oMath>
        <m:r>
          <w:rPr>
            <w:rFonts w:ascii="Cambria Math" w:eastAsiaTheme="minorEastAsia" w:hAnsi="Cambria Math"/>
          </w:rPr>
          <m:t>Σ</m:t>
        </m:r>
      </m:oMath>
      <w:r>
        <w:rPr>
          <w:rFonts w:eastAsiaTheme="minorEastAsia"/>
        </w:rPr>
        <w:t xml:space="preserve"> </w:t>
      </w:r>
      <w:r w:rsidRPr="003E05E7">
        <w:rPr>
          <w:rFonts w:eastAsiaTheme="minorEastAsia"/>
        </w:rPr>
        <w:t>ε</w:t>
      </w:r>
      <w:r>
        <w:rPr>
          <w:rFonts w:eastAsiaTheme="minorEastAsia"/>
        </w:rPr>
        <w:t xml:space="preserve">ίναι οι ιδιάζουσες τιμές του πίνακα </w:t>
      </w:r>
      <m:oMath>
        <m:r>
          <w:rPr>
            <w:rFonts w:ascii="Cambria Math" w:eastAsiaTheme="minorEastAsia" w:hAnsi="Cambria Math"/>
          </w:rPr>
          <m:t>A</m:t>
        </m:r>
      </m:oMath>
      <w:r w:rsidRPr="003E05E7">
        <w:rPr>
          <w:rFonts w:eastAsiaTheme="minorEastAsia"/>
        </w:rPr>
        <w:t xml:space="preserve"> και ε</w:t>
      </w:r>
      <w:r>
        <w:rPr>
          <w:rFonts w:eastAsiaTheme="minorEastAsia"/>
        </w:rPr>
        <w:t xml:space="preserve">ίναι ταξινομημένα σε σειρά </w:t>
      </w:r>
      <w:r w:rsidR="00276590">
        <w:rPr>
          <w:rFonts w:eastAsiaTheme="minorEastAsia"/>
        </w:rPr>
        <w:t>φθίνουσα. Με την βοήθεια των πιν</w:t>
      </w:r>
      <w:r>
        <w:rPr>
          <w:rFonts w:eastAsiaTheme="minorEastAsia"/>
        </w:rPr>
        <w:t xml:space="preserve">άκων </w:t>
      </w:r>
      <m:oMath>
        <m:r>
          <w:rPr>
            <w:rFonts w:ascii="Cambria Math" w:eastAsiaTheme="minorEastAsia" w:hAnsi="Cambria Math"/>
          </w:rPr>
          <m:t>U</m:t>
        </m:r>
      </m:oMath>
      <w:r>
        <w:rPr>
          <w:rFonts w:eastAsiaTheme="minorEastAsia"/>
        </w:rPr>
        <w:t xml:space="preserve"> και </w:t>
      </w:r>
      <m:oMath>
        <m:r>
          <w:rPr>
            <w:rFonts w:ascii="Cambria Math" w:eastAsiaTheme="minorEastAsia" w:hAnsi="Cambria Math"/>
          </w:rPr>
          <m:t>V</m:t>
        </m:r>
      </m:oMath>
      <w:r w:rsidRPr="003E05E7">
        <w:rPr>
          <w:rFonts w:eastAsiaTheme="minorEastAsia"/>
        </w:rPr>
        <w:t xml:space="preserve"> οι χρ</w:t>
      </w:r>
      <w:r>
        <w:rPr>
          <w:rFonts w:eastAsiaTheme="minorEastAsia"/>
        </w:rPr>
        <w:t xml:space="preserve">ήστες και τα προϊόντα (ρούχα) μπορούν να αναπαρασταθούν σε έναν χώρο </w:t>
      </w:r>
      <m:oMath>
        <m:r>
          <w:rPr>
            <w:rFonts w:ascii="Cambria Math" w:eastAsiaTheme="minorEastAsia" w:hAnsi="Cambria Math"/>
          </w:rPr>
          <m:t xml:space="preserve">r x r </m:t>
        </m:r>
      </m:oMath>
      <w:r w:rsidRPr="003E05E7">
        <w:rPr>
          <w:rFonts w:eastAsiaTheme="minorEastAsia"/>
        </w:rPr>
        <w:t xml:space="preserve"> </w:t>
      </w:r>
      <w:r>
        <w:rPr>
          <w:rFonts w:eastAsiaTheme="minorEastAsia"/>
        </w:rPr>
        <w:t xml:space="preserve">διαστάσεων. </w:t>
      </w:r>
      <w:r w:rsidR="008B26FA" w:rsidRPr="008B26FA">
        <w:rPr>
          <w:rFonts w:eastAsiaTheme="minorEastAsia"/>
        </w:rPr>
        <w:t xml:space="preserve">Η χρησιμότητα της ανάλυσης πίνακα σε ιδιάζουσες τιμές έγκειται στη δυνατότητα διατήρησης των k μεγαλύτερων ιδιαζουσών τιμών του διαγώνιου πίνακα </w:t>
      </w:r>
      <m:oMath>
        <m:r>
          <w:rPr>
            <w:rFonts w:ascii="Cambria Math" w:eastAsiaTheme="minorEastAsia" w:hAnsi="Cambria Math"/>
          </w:rPr>
          <m:t>Σ</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τιμών όπως αντίστοιχα η διατήρηση των </w:t>
      </w:r>
      <m:oMath>
        <m:r>
          <w:rPr>
            <w:rFonts w:ascii="Cambria Math" w:eastAsiaTheme="minorEastAsia" w:hAnsi="Cambria Math"/>
          </w:rPr>
          <m:t xml:space="preserve">k </m:t>
        </m:r>
      </m:oMath>
      <w:r w:rsidR="008B26FA" w:rsidRPr="008B26FA">
        <w:rPr>
          <w:rFonts w:eastAsiaTheme="minorEastAsia"/>
        </w:rPr>
        <w:t xml:space="preserve">πρώτων στηλών των πινάκων </w:t>
      </w:r>
      <m:oMath>
        <m:r>
          <w:rPr>
            <w:rFonts w:ascii="Cambria Math" w:eastAsiaTheme="minorEastAsia" w:hAnsi="Cambria Math"/>
          </w:rPr>
          <m:t>U</m:t>
        </m:r>
      </m:oMath>
      <w:r w:rsidR="008B26FA" w:rsidRPr="008B26FA">
        <w:rPr>
          <w:rFonts w:eastAsiaTheme="minorEastAsia"/>
        </w:rPr>
        <w:t xml:space="preserve"> και </w:t>
      </w:r>
      <m:oMath>
        <m:r>
          <w:rPr>
            <w:rFonts w:ascii="Cambria Math" w:eastAsiaTheme="minorEastAsia" w:hAnsi="Cambria Math"/>
          </w:rPr>
          <m:t>V</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στηλών.</w:t>
      </w:r>
      <w:r w:rsidR="008B26FA" w:rsidRPr="008B26FA">
        <w:t xml:space="preserve"> </w:t>
      </w:r>
      <w:r w:rsidR="008B26FA" w:rsidRPr="008B26FA">
        <w:rPr>
          <w:rFonts w:eastAsiaTheme="minorEastAsia"/>
        </w:rPr>
        <w:t>Τα πλεονεκτήματα που προκύπτουν από τη χρήση της ανάλυσης πίνακα σε ιδιάζουσες τιμές συμβάλλουν σημαντικά στην απόδοση και ακρίβεια του συστήματος συστάσεων.</w:t>
      </w:r>
    </w:p>
    <w:p w:rsidR="002B3EF6" w:rsidRDefault="003E05E7" w:rsidP="002B3EF6">
      <w:r>
        <w:rPr>
          <w:noProof/>
          <w:lang w:eastAsia="el-GR"/>
        </w:rPr>
        <w:lastRenderedPageBreak/>
        <w:drawing>
          <wp:inline distT="0" distB="0" distL="0" distR="0">
            <wp:extent cx="5274310" cy="4621530"/>
            <wp:effectExtent l="0" t="0" r="2540" b="762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621530"/>
                    </a:xfrm>
                    <a:prstGeom prst="rect">
                      <a:avLst/>
                    </a:prstGeom>
                  </pic:spPr>
                </pic:pic>
              </a:graphicData>
            </a:graphic>
          </wp:inline>
        </w:drawing>
      </w:r>
    </w:p>
    <w:p w:rsidR="00347707" w:rsidRPr="00B244BC" w:rsidRDefault="00460FDB" w:rsidP="00460FDB">
      <w:pPr>
        <w:pStyle w:val="aa"/>
        <w:jc w:val="center"/>
      </w:pPr>
      <w:r>
        <w:t xml:space="preserve">Εικόνα </w:t>
      </w:r>
      <w:fldSimple w:instr=" SEQ Εικόνα \* ARABIC ">
        <w:r w:rsidR="00E41F45">
          <w:rPr>
            <w:noProof/>
          </w:rPr>
          <w:t>1</w:t>
        </w:r>
      </w:fldSimple>
      <w:r w:rsidRPr="00460FDB">
        <w:t xml:space="preserve"> - </w:t>
      </w:r>
      <w:r>
        <w:t>Αναπαράσταση</w:t>
      </w:r>
      <w:r w:rsidRPr="00460FDB">
        <w:t xml:space="preserve"> ανάλυσης πίνακα σε ιδιάζουσες τιμές (</w:t>
      </w:r>
      <w:r w:rsidRPr="00953FC3">
        <w:rPr>
          <w:lang w:val="en-US"/>
        </w:rPr>
        <w:t>SVD</w:t>
      </w:r>
      <w:r w:rsidRPr="00460FDB">
        <w:t>)</w:t>
      </w:r>
      <w:r w:rsidR="00B244BC" w:rsidRPr="00B244BC">
        <w:t xml:space="preserve"> </w:t>
      </w:r>
      <w:sdt>
        <w:sdtPr>
          <w:id w:val="-221904362"/>
          <w:citation/>
        </w:sdtPr>
        <w:sdtEndPr/>
        <w:sdtContent>
          <w:r w:rsidR="00B244BC">
            <w:fldChar w:fldCharType="begin"/>
          </w:r>
          <w:r w:rsidR="00B244BC" w:rsidRPr="00B244BC">
            <w:instrText xml:space="preserve"> </w:instrText>
          </w:r>
          <w:r w:rsidR="00B244BC">
            <w:rPr>
              <w:lang w:val="en-US"/>
            </w:rPr>
            <w:instrText>CITATION</w:instrText>
          </w:r>
          <w:r w:rsidR="00B244BC" w:rsidRPr="00B244BC">
            <w:instrText xml:space="preserve"> </w:instrText>
          </w:r>
          <w:r w:rsidR="00B244BC">
            <w:rPr>
              <w:lang w:val="en-US"/>
            </w:rPr>
            <w:instrText>And</w:instrText>
          </w:r>
          <w:r w:rsidR="00B244BC" w:rsidRPr="00B244BC">
            <w:instrText xml:space="preserve"> \</w:instrText>
          </w:r>
          <w:r w:rsidR="00B244BC">
            <w:rPr>
              <w:lang w:val="en-US"/>
            </w:rPr>
            <w:instrText>l</w:instrText>
          </w:r>
          <w:r w:rsidR="00B244BC" w:rsidRPr="00B244BC">
            <w:instrText xml:space="preserve"> 1033 </w:instrText>
          </w:r>
          <w:r w:rsidR="00B244BC">
            <w:fldChar w:fldCharType="separate"/>
          </w:r>
          <w:r w:rsidR="00CC6AA1" w:rsidRPr="00CC6AA1">
            <w:rPr>
              <w:noProof/>
            </w:rPr>
            <w:t>[3]</w:t>
          </w:r>
          <w:r w:rsidR="00B244BC">
            <w:fldChar w:fldCharType="end"/>
          </w:r>
        </w:sdtContent>
      </w:sdt>
    </w:p>
    <w:p w:rsidR="00347707" w:rsidRDefault="006A78C2" w:rsidP="002B3EF6">
      <w:r w:rsidRPr="006A78C2">
        <w:t>Πρώτον, σημαντική είναι η ανάλυση των λανθανουσών σχέσεων που υπάρχουν ανάμεσα στους χρήστες και τα προϊόντα</w:t>
      </w:r>
      <w:r w:rsidR="005C19B4">
        <w:t xml:space="preserve"> (ρούχα)</w:t>
      </w:r>
      <w:r w:rsidRPr="006A78C2">
        <w:t>. Κάθε ιδιάζουσα τιμή αναφέρεται σε έναν άγνωστο παράγοντα, που χαρακτηρίζει σημαντικά τη</w:t>
      </w:r>
      <w:r w:rsidR="005C19B4">
        <w:t xml:space="preserve"> </w:t>
      </w:r>
      <w:r w:rsidRPr="006A78C2">
        <w:t xml:space="preserve">σχέση ανάμεσα στους χρήστες και τα προϊόντα. Διατηρώντας τις </w:t>
      </w:r>
      <m:oMath>
        <m:r>
          <w:rPr>
            <w:rFonts w:ascii="Cambria Math" w:hAnsi="Cambria Math"/>
          </w:rPr>
          <m:t>k</m:t>
        </m:r>
      </m:oMath>
      <w:r w:rsidR="005C19B4">
        <w:t xml:space="preserve"> </w:t>
      </w:r>
      <w:r w:rsidRPr="006A78C2">
        <w:t>μεγαλύτερες ιδιάζουσες τιμές, εξασφαλίζεται η διατήρηση των πιο σημαντικών παραγόντων, άσχετα εάν η ερμηνεία τους είναι κατά πάσα πιθανότητα αδύνατη. Επιπλέον, η τεχνική αυτή εξασφαλίζει μείωση διαστάσεων (dimensionality</w:t>
      </w:r>
      <w:r w:rsidR="005C19B4">
        <w:t xml:space="preserve"> </w:t>
      </w:r>
      <w:r w:rsidRPr="006A78C2">
        <w:t xml:space="preserve">reduction) του αρχικού προβλήματος. Εξαλείφοντας τις </w:t>
      </w:r>
      <m:oMath>
        <m:r>
          <w:rPr>
            <w:rFonts w:ascii="Cambria Math" w:hAnsi="Cambria Math"/>
          </w:rPr>
          <m:t xml:space="preserve">r-k  </m:t>
        </m:r>
      </m:oMath>
      <w:r w:rsidRPr="006A78C2">
        <w:t>μικρότερες ιδιάζουσες τιμές</w:t>
      </w:r>
      <w:r w:rsidR="00235078">
        <w:t xml:space="preserve"> </w:t>
      </w:r>
      <w:r w:rsidRPr="006A78C2">
        <w:t xml:space="preserve">αρκεί να αποθηκεύσουμε μόνο τους τρεις παραγόμενους πίνακες μειώνοντας το σύνολο των αποθηκευμένων στοιχείων από </w:t>
      </w:r>
      <m:oMath>
        <m:r>
          <w:rPr>
            <w:rFonts w:ascii="Cambria Math" w:hAnsi="Cambria Math"/>
          </w:rPr>
          <m:t>(m×n)</m:t>
        </m:r>
      </m:oMath>
      <w:r w:rsidR="00235078">
        <w:rPr>
          <w:rFonts w:eastAsiaTheme="minorEastAsia"/>
        </w:rPr>
        <w:t xml:space="preserve"> </w:t>
      </w:r>
      <w:r w:rsidRPr="006A78C2">
        <w:t xml:space="preserve">σε </w:t>
      </w:r>
      <m:oMath>
        <m:r>
          <w:rPr>
            <w:rFonts w:ascii="Cambria Math" w:hAnsi="Cambria Math"/>
          </w:rPr>
          <m:t>(m×k+ n×k+ k)</m:t>
        </m:r>
      </m:oMath>
      <w:r w:rsidRPr="006A78C2">
        <w:t xml:space="preserve">.Συνεπώς η επιλογή της τιμής </w:t>
      </w:r>
      <m:oMath>
        <m:r>
          <w:rPr>
            <w:rFonts w:ascii="Cambria Math" w:hAnsi="Cambria Math"/>
          </w:rPr>
          <m:t>k</m:t>
        </m:r>
      </m:oMath>
      <w:r w:rsidR="00235078">
        <w:t xml:space="preserve"> </w:t>
      </w:r>
      <w:r w:rsidRPr="006A78C2">
        <w:t>έχει άμεσες συνέπειες στην ακρίβεια συστάσεων αλλά και στη απόδοσή του συστήματος ως προς τις απαιτήσεις σε αποθηκευτικό χώρο.</w:t>
      </w:r>
      <w:r w:rsidR="00235078">
        <w:t xml:space="preserve"> </w:t>
      </w:r>
      <w:r w:rsidR="00235078" w:rsidRPr="00235078">
        <w:t xml:space="preserve">Τα μειονεκτήματα της προσέγγισης αφορούν τον χρόνο εκτέλεσής της, ο οποίος είναι συνήθως μεγαλύτερος από </w:t>
      </w:r>
      <w:r w:rsidR="00DC5DDA">
        <w:t xml:space="preserve">τη </w:t>
      </w:r>
      <w:r w:rsidR="00235078" w:rsidRPr="00235078">
        <w:t>προσέγγ</w:t>
      </w:r>
      <w:r w:rsidR="00DC5DDA">
        <w:t>ιση συνεργατικού φιλτραρίσματος με βάση τη μνήμη</w:t>
      </w:r>
      <w:r w:rsidR="00235078" w:rsidRPr="00235078">
        <w:t xml:space="preserve">. Ωστόσο τα αποτελέσματα της ανάλυσης του αρχικού πίνακα μπορούν να αποθηκευτούν και να επαναχρησιμοποιηθούν για την παραγωγή </w:t>
      </w:r>
      <w:r w:rsidR="00235078" w:rsidRPr="00235078">
        <w:lastRenderedPageBreak/>
        <w:t>προβλέψεων. Μάλιστα, εξαιτίας της μείωσης των διαστάσεων,</w:t>
      </w:r>
      <w:r w:rsidR="00DC5DDA">
        <w:t xml:space="preserve"> </w:t>
      </w:r>
      <w:r w:rsidR="00235078" w:rsidRPr="00235078">
        <w:t>παρουσιάζονται</w:t>
      </w:r>
      <w:r w:rsidR="00DC5DDA">
        <w:t xml:space="preserve"> </w:t>
      </w:r>
      <w:r w:rsidR="00235078" w:rsidRPr="00235078">
        <w:t>πιο σύντομοι</w:t>
      </w:r>
      <w:r w:rsidR="00DC5DDA">
        <w:t xml:space="preserve"> </w:t>
      </w:r>
      <w:r w:rsidR="00235078" w:rsidRPr="00235078">
        <w:t>χρόνοι</w:t>
      </w:r>
      <w:r w:rsidR="00DC5DDA">
        <w:t xml:space="preserve"> </w:t>
      </w:r>
      <w:r w:rsidR="00235078" w:rsidRPr="00235078">
        <w:t>εκτέλεσης κατά το στάδιο δημιουργίας συστάσεων σε σύγκριση</w:t>
      </w:r>
      <w:r w:rsidR="00DC5DDA">
        <w:t xml:space="preserve"> με </w:t>
      </w:r>
      <w:r w:rsidR="00235078" w:rsidRPr="00235078">
        <w:t>τα αντίστοιχα στάδια των υπόλοιπων προσεγγίσεων.</w:t>
      </w:r>
      <w:r w:rsidR="00DC5DDA">
        <w:t xml:space="preserve"> </w:t>
      </w:r>
      <w:r w:rsidR="00235078" w:rsidRPr="00235078">
        <w:t>Δεύτερο μειονέκτημα αποτελεί η ανάγκη για εκ νέου εκτέλεση της διαδικασίας ανάλυσης εξαιτίας αλλαγών στον αρχικό πίνακα δεδομένων (προσθήκη νέων χρηστών ή αντικειμένων). Στη</w:t>
      </w:r>
      <w:r w:rsidR="00DC5DDA">
        <w:t xml:space="preserve"> </w:t>
      </w:r>
      <w:r w:rsidR="00235078" w:rsidRPr="00235078">
        <w:t>βιβλιογραφία όμως παρατηρούνται προσπάθειες για τη</w:t>
      </w:r>
      <w:r w:rsidR="00DC5DDA">
        <w:t xml:space="preserve"> </w:t>
      </w:r>
      <w:r w:rsidR="00235078" w:rsidRPr="00235078">
        <w:t>δημιουργία τεχνικών ανανέωσης και επέκτασης των τριών παραγόμενων πινάκων (SVD</w:t>
      </w:r>
      <w:r w:rsidR="00DC5DDA">
        <w:t xml:space="preserve"> </w:t>
      </w:r>
      <w:r w:rsidR="00235078" w:rsidRPr="00235078">
        <w:t>updating</w:t>
      </w:r>
      <w:r w:rsidR="00DC5DDA">
        <w:t xml:space="preserve"> </w:t>
      </w:r>
      <w:r w:rsidR="00235078" w:rsidRPr="00235078">
        <w:t>&amp; folding</w:t>
      </w:r>
      <w:r w:rsidR="00DC5DDA">
        <w:t xml:space="preserve"> </w:t>
      </w:r>
      <w:r w:rsidR="00DC5DDA">
        <w:rPr>
          <w:lang w:val="en-US"/>
        </w:rPr>
        <w:t>up</w:t>
      </w:r>
      <w:r w:rsidR="00235078" w:rsidRPr="00235078">
        <w:t>). Τέλος η προσέγγιση απαιτεί συνήθως απαλοιφή τον μηδενικών τιμών του αρχικού πίνακα μέσω εξειδικευμένης προεπεξεργασίας</w:t>
      </w:r>
      <w:r w:rsidR="00DC5DDA" w:rsidRPr="00DC5DDA">
        <w:t xml:space="preserve">. </w:t>
      </w:r>
      <w:sdt>
        <w:sdtPr>
          <w:id w:val="83116364"/>
          <w:citation/>
        </w:sdtPr>
        <w:sdtEndPr/>
        <w:sdtContent>
          <w:r w:rsidR="00DC5DDA">
            <w:fldChar w:fldCharType="begin"/>
          </w:r>
          <w:r w:rsidR="00DC5DDA" w:rsidRPr="00D72F34">
            <w:instrText xml:space="preserve"> </w:instrText>
          </w:r>
          <w:r w:rsidR="00DC5DDA">
            <w:rPr>
              <w:lang w:val="en-US"/>
            </w:rPr>
            <w:instrText>CITATION</w:instrText>
          </w:r>
          <w:r w:rsidR="00DC5DDA" w:rsidRPr="00D72F34">
            <w:instrText xml:space="preserve"> </w:instrText>
          </w:r>
          <w:r w:rsidR="00DC5DDA">
            <w:rPr>
              <w:lang w:val="en-US"/>
            </w:rPr>
            <w:instrText>Jan</w:instrText>
          </w:r>
          <w:r w:rsidR="00DC5DDA" w:rsidRPr="00D72F34">
            <w:instrText>06 \</w:instrText>
          </w:r>
          <w:r w:rsidR="00DC5DDA">
            <w:rPr>
              <w:lang w:val="en-US"/>
            </w:rPr>
            <w:instrText>l</w:instrText>
          </w:r>
          <w:r w:rsidR="00DC5DDA" w:rsidRPr="00D72F34">
            <w:instrText xml:space="preserve"> 1033 </w:instrText>
          </w:r>
          <w:r w:rsidR="00DC5DDA">
            <w:fldChar w:fldCharType="separate"/>
          </w:r>
          <w:r w:rsidR="00CC6AA1" w:rsidRPr="00CC6AA1">
            <w:rPr>
              <w:noProof/>
              <w:lang w:val="en-US"/>
            </w:rPr>
            <w:t>[4]</w:t>
          </w:r>
          <w:r w:rsidR="00DC5DDA">
            <w:fldChar w:fldCharType="end"/>
          </w:r>
        </w:sdtContent>
      </w:sdt>
    </w:p>
    <w:p w:rsidR="00347707" w:rsidRDefault="00347707" w:rsidP="002B3EF6"/>
    <w:p w:rsidR="00217E30" w:rsidRDefault="00217E30" w:rsidP="00217E30">
      <w:pPr>
        <w:pStyle w:val="2"/>
      </w:pPr>
      <w:bookmarkStart w:id="36" w:name="_Toc54824192"/>
      <w:r>
        <w:t>Μέθοδοι βασισμένοι στο περιεχόμενο</w:t>
      </w:r>
      <w:r w:rsidR="00CD0237">
        <w:t xml:space="preserve"> (</w:t>
      </w:r>
      <w:r w:rsidR="00CD0237">
        <w:rPr>
          <w:lang w:val="en-US"/>
        </w:rPr>
        <w:t>Content</w:t>
      </w:r>
      <w:r w:rsidR="00CD0237" w:rsidRPr="00CD0237">
        <w:t>-</w:t>
      </w:r>
      <w:r w:rsidR="00CD0237">
        <w:rPr>
          <w:lang w:val="en-US"/>
        </w:rPr>
        <w:t>based</w:t>
      </w:r>
      <w:r w:rsidR="00CD0237" w:rsidRPr="00CD0237">
        <w:t>)</w:t>
      </w:r>
      <w:bookmarkEnd w:id="36"/>
    </w:p>
    <w:p w:rsidR="00217E30" w:rsidRDefault="00217E30" w:rsidP="00217E30"/>
    <w:p w:rsidR="00217E30" w:rsidRPr="00217E30" w:rsidRDefault="00CD0237" w:rsidP="00E57090">
      <w:r>
        <w:t xml:space="preserve">Οι μέθοδοι βασισμένοι στο περιεχόμενο έχουν κύριο στόχο την ανάλυση των βασικών χαρακτηριστικών και ιδιοτήτων των προϊόντων. Αναγκαία προϋπόθεση είναι η ύπαρξη ενός συνόλου δεδομένων που θα περιλαμβάνει αναλυτικά τα χαρακτηριστικά κάθε προϊόντος. Τα δεδομένα αυτά υφίστανται απαραίτητη επεξεργασία ώστε να εξαχθούν τα πιο καίρια και σημαντικά χαρακτηριστικά και να αποβληθεί η περιττή πληροφορία. </w:t>
      </w:r>
      <w:r w:rsidR="00B05A9C">
        <w:t xml:space="preserve">Τα χαρακτηριστικά κάθε ρούχου ορίζονται από την βιομηχανία παραγωγής του. Το μέγεθος, η μάρκα, </w:t>
      </w:r>
      <w:r w:rsidR="0097490C">
        <w:t>το μάκρος των μανικιών και άλλα χαρακτηριστικά είναι λίγο πολύ τετριμμένα δηλαδή αποτελούν έννοιες που χρησιμοποιούνται ευρέως σε όλο τον κόσμο</w:t>
      </w:r>
      <w:r w:rsidR="00E57090">
        <w:t xml:space="preserve"> με αποτέλεσμα η προεπεξεργασία των δεδομένων να αποτελεί εύκολη διαδικασία για τον διαχειριστή</w:t>
      </w:r>
      <w:r w:rsidR="0097490C">
        <w:t>.</w:t>
      </w:r>
      <w:r w:rsidR="00E57090">
        <w:t xml:space="preserve"> Μετά την ολοκλήρωση αυτής της διαδικασίας δύναται η δυνατότητα αναπαράστασης ενός προϊόντος ως ένα διάνυσμα σε έναν </w:t>
      </w:r>
      <w:r w:rsidR="00E57090" w:rsidRPr="00E57090">
        <w:t>πεπερασμ</w:t>
      </w:r>
      <w:r w:rsidR="00E57090">
        <w:t>ένο χώρο διαστάσεων. Με αυτή την αναπαράσταση γίνεται εφικτό να αξιοποιηθούν διάφορα μοντέλα, να εκπαιδευτούν ώστε τελικά να προτείνουν νέα προϊόντα της προτίμησης αντίστοιχα με της προηγούμενης αρεσκείας. Δυστυχώς, τα</w:t>
      </w:r>
      <w:r w:rsidR="00E57090" w:rsidRPr="00E57090">
        <w:t xml:space="preserve"> συστήματα βασισμένα στο περιεχόμενο υποφέρουν από σημαντικούς περιορισ</w:t>
      </w:r>
      <w:r w:rsidR="00E57090">
        <w:t>μούς που τα καθιστούν δύσχρηστα και</w:t>
      </w:r>
      <w:r w:rsidR="00E57090" w:rsidRPr="00E57090">
        <w:t xml:space="preserve"> συνεπώς τις περισσότερες φορές συνδυάζονται με άλλες τεχνικές και μεθόδους</w:t>
      </w:r>
      <w:r w:rsidR="00E57090">
        <w:t xml:space="preserve">. </w:t>
      </w:r>
      <w:r w:rsidR="00E57090" w:rsidRPr="00E57090">
        <w:t xml:space="preserve">Βασικό πρόβλημα αποτελεί η δυσκολία ορισμού των μεταβλητών που </w:t>
      </w:r>
      <w:r w:rsidR="00E57090">
        <w:t xml:space="preserve"> </w:t>
      </w:r>
      <w:r w:rsidR="00E57090" w:rsidRPr="00E57090">
        <w:t>περιγράφουν τα προφίλ χρηστών και προϊόντων. Η συλλογή δεδομένων για κάθε προϊόν ξεχωριστά καθώς και η προεπεξεργασία των δεδομένων αυτών είναι χρονοβόρα διαδικασία. Επιπλέον, δύσκολο εγχείρημα αποτελεί και η επιλογή των κατάλληλων μεταβλητών (feature</w:t>
      </w:r>
      <w:r w:rsidR="00E57090">
        <w:t xml:space="preserve"> </w:t>
      </w:r>
      <w:r w:rsidR="00E57090" w:rsidRPr="00E57090">
        <w:t xml:space="preserve">selection), η οποία συνήθως προϋποθέτει ιδιαίτερη γνώση </w:t>
      </w:r>
      <w:r w:rsidR="00E57090" w:rsidRPr="00E57090">
        <w:lastRenderedPageBreak/>
        <w:t>και εμπειρία για τη</w:t>
      </w:r>
      <w:r w:rsidR="00E57090">
        <w:t xml:space="preserve"> φύση του προβλήματος. </w:t>
      </w:r>
      <w:r w:rsidR="00E57090" w:rsidRPr="00E57090">
        <w:t>Εξίσου σημαντικό πρόβλημα είναι το πρόβλημα της εξειδίκευσης. Τα προϊόντα που προτείνονται από το σύστημα περιορίζονται κυρίως στα χαρακτηριστικά των προϊόντων που παρουσίασε αρχικά ο χρήστης. Με αυτό τον τρόπο, είναι πρακτικά αδύνατο να παρουσιαστούν νέα προϊόντα στον χρήστη που να καλύπτουν διαφορετικές ανάγκες του.</w:t>
      </w:r>
      <w:r w:rsidR="00E57090">
        <w:t xml:space="preserve"> </w:t>
      </w:r>
      <w:r w:rsidR="00E57090" w:rsidRPr="00E57090">
        <w:t>Τέλος ιδιαίτερο πρόβλημα αποτελεί η αδυναμία δημιουργίας προφίλ και παροχής συστάσεων στους νέους χρήστες του συστήματος εξαιτίας της έλλειψης σε δεδομένα που περιγράφουν προηγούμενες αγορές ή προτιμήσεις τους.</w:t>
      </w:r>
    </w:p>
    <w:p w:rsidR="00217E30" w:rsidRPr="002B3EF6" w:rsidRDefault="00217E30" w:rsidP="002B3EF6"/>
    <w:p w:rsidR="002B3EF6" w:rsidRDefault="00D73EAE" w:rsidP="00347707">
      <w:pPr>
        <w:pStyle w:val="2"/>
      </w:pPr>
      <w:bookmarkStart w:id="37" w:name="_Toc54824193"/>
      <w:r>
        <w:t>Μετρικές</w:t>
      </w:r>
      <w:r w:rsidR="00347707">
        <w:rPr>
          <w:lang w:val="en-US"/>
        </w:rPr>
        <w:t xml:space="preserve"> </w:t>
      </w:r>
      <w:r w:rsidR="00347707">
        <w:t>αξιολόγησης (Χρήσιμες μετρικές)</w:t>
      </w:r>
      <w:bookmarkEnd w:id="37"/>
    </w:p>
    <w:p w:rsidR="00347707" w:rsidRDefault="00347707" w:rsidP="00347707"/>
    <w:p w:rsidR="00347707" w:rsidRPr="00347707" w:rsidRDefault="00347707" w:rsidP="00347707">
      <w:pPr>
        <w:pStyle w:val="3"/>
      </w:pPr>
      <w:bookmarkStart w:id="38" w:name="_Toc54824194"/>
      <w:r>
        <w:t>Ομοιότητα δεδομένων</w:t>
      </w:r>
      <w:bookmarkEnd w:id="38"/>
    </w:p>
    <w:p w:rsidR="00347707" w:rsidRDefault="00347707" w:rsidP="00347707"/>
    <w:p w:rsidR="00347707" w:rsidRPr="00347707" w:rsidRDefault="00347707" w:rsidP="00347707">
      <w:r w:rsidRPr="00347707">
        <w:t xml:space="preserve">Υπάρχουν διαφορές μετρικές για τον υπολογισμό της ομοιότητας των </w:t>
      </w:r>
      <w:r>
        <w:t>δεδομένων</w:t>
      </w:r>
      <w:r w:rsidRPr="00347707">
        <w:t>, οι επικρατέστερες είναι η μετρική Pearson (Pearson correlation similarity) και η μετρική του συνημίτονου (Cosine similarity). Κάθε μέθοδος επιστρέφει έναν αριθμό από το -1 ως το 1. Όσο μεγαλύτερος είναι ο αριθμός αυτός τόσο μεγαλύτερη είναι</w:t>
      </w:r>
      <w:r>
        <w:t xml:space="preserve"> θεωρείται πως είναι</w:t>
      </w:r>
      <w:r w:rsidRPr="00347707">
        <w:t xml:space="preserve"> η ομοιότητα </w:t>
      </w:r>
      <w:r w:rsidR="00412163">
        <w:t>των δεδομένων</w:t>
      </w:r>
      <w:r w:rsidRPr="00347707">
        <w:t xml:space="preserve">. </w:t>
      </w:r>
      <w:r>
        <w:t>Στο παράδειγμα που ακολουθεί έχουμε</w:t>
      </w:r>
      <w:r w:rsidRPr="00347707">
        <w:t xml:space="preserve"> </w:t>
      </w:r>
      <w:r>
        <w:t>ένα</w:t>
      </w:r>
      <w:r w:rsidRPr="00347707">
        <w:t xml:space="preserve"> πίνακα αξιολογήσεων χρηστών </w:t>
      </w:r>
      <w:r w:rsidRPr="00347707">
        <w:rPr>
          <w:lang w:val="en-US"/>
        </w:rPr>
        <w:t>v</w:t>
      </w:r>
      <w:r w:rsidRPr="00347707">
        <w:t xml:space="preserve"> και </w:t>
      </w:r>
      <w:r w:rsidRPr="00347707">
        <w:rPr>
          <w:lang w:val="en-US"/>
        </w:rPr>
        <w:t>u</w:t>
      </w:r>
      <w:r w:rsidRPr="00347707">
        <w:t xml:space="preserve"> </w:t>
      </w:r>
      <w:r w:rsidR="00412163">
        <w:t xml:space="preserve"> και αντίστοιχα τους τύπους για τον υπολογισμό της ομοιότητας των δύο χρηστών.</w:t>
      </w:r>
    </w:p>
    <w:p w:rsidR="00347707" w:rsidRPr="00347707" w:rsidRDefault="00347707" w:rsidP="00347707"/>
    <w:tbl>
      <w:tblPr>
        <w:tblStyle w:val="a9"/>
        <w:tblW w:w="0" w:type="auto"/>
        <w:tblLook w:val="04A0" w:firstRow="1" w:lastRow="0" w:firstColumn="1" w:lastColumn="0" w:noHBand="0" w:noVBand="1"/>
      </w:tblPr>
      <w:tblGrid>
        <w:gridCol w:w="1382"/>
        <w:gridCol w:w="1382"/>
        <w:gridCol w:w="1383"/>
        <w:gridCol w:w="1383"/>
        <w:gridCol w:w="1383"/>
        <w:gridCol w:w="1383"/>
      </w:tblGrid>
      <w:tr w:rsidR="00347707" w:rsidRPr="00347707" w:rsidTr="00DF1B65">
        <w:tc>
          <w:tcPr>
            <w:tcW w:w="1382" w:type="dxa"/>
          </w:tcPr>
          <w:p w:rsidR="00347707" w:rsidRPr="00347707" w:rsidRDefault="00347707" w:rsidP="00347707">
            <w:pPr>
              <w:spacing w:after="160" w:line="259" w:lineRule="auto"/>
            </w:pPr>
          </w:p>
        </w:tc>
        <w:tc>
          <w:tcPr>
            <w:tcW w:w="1382" w:type="dxa"/>
          </w:tcPr>
          <w:p w:rsidR="00347707" w:rsidRPr="00347707" w:rsidRDefault="00347707" w:rsidP="00347707">
            <w:pPr>
              <w:spacing w:after="160" w:line="259" w:lineRule="auto"/>
              <w:rPr>
                <w:i/>
                <w:lang w:val="en-US"/>
              </w:rPr>
            </w:pPr>
            <w:r w:rsidRPr="00347707">
              <w:rPr>
                <w:i/>
                <w:lang w:val="en-US"/>
              </w:rPr>
              <w:t>cloth 1</w:t>
            </w:r>
          </w:p>
        </w:tc>
        <w:tc>
          <w:tcPr>
            <w:tcW w:w="1383" w:type="dxa"/>
          </w:tcPr>
          <w:p w:rsidR="00347707" w:rsidRPr="00347707" w:rsidRDefault="00347707" w:rsidP="00347707">
            <w:pPr>
              <w:spacing w:after="160" w:line="259" w:lineRule="auto"/>
              <w:rPr>
                <w:i/>
              </w:rPr>
            </w:pPr>
            <w:r w:rsidRPr="00347707">
              <w:rPr>
                <w:i/>
                <w:lang w:val="en-US"/>
              </w:rPr>
              <w:t>cloth 2</w:t>
            </w:r>
          </w:p>
        </w:tc>
        <w:tc>
          <w:tcPr>
            <w:tcW w:w="1383" w:type="dxa"/>
          </w:tcPr>
          <w:p w:rsidR="00347707" w:rsidRPr="00347707" w:rsidRDefault="00347707" w:rsidP="00347707">
            <w:pPr>
              <w:spacing w:after="160" w:line="259" w:lineRule="auto"/>
              <w:rPr>
                <w:i/>
              </w:rPr>
            </w:pPr>
            <w:r w:rsidRPr="00347707">
              <w:rPr>
                <w:i/>
                <w:lang w:val="en-US"/>
              </w:rPr>
              <w:t>cloth 3</w:t>
            </w:r>
          </w:p>
        </w:tc>
        <w:tc>
          <w:tcPr>
            <w:tcW w:w="1383" w:type="dxa"/>
          </w:tcPr>
          <w:p w:rsidR="00347707" w:rsidRPr="00347707" w:rsidRDefault="00347707" w:rsidP="00347707">
            <w:pPr>
              <w:spacing w:after="160" w:line="259" w:lineRule="auto"/>
              <w:rPr>
                <w:i/>
              </w:rPr>
            </w:pPr>
            <w:r w:rsidRPr="00347707">
              <w:rPr>
                <w:i/>
                <w:lang w:val="en-US"/>
              </w:rPr>
              <w:t>cloth 4</w:t>
            </w:r>
          </w:p>
        </w:tc>
        <w:tc>
          <w:tcPr>
            <w:tcW w:w="1383" w:type="dxa"/>
          </w:tcPr>
          <w:p w:rsidR="00347707" w:rsidRPr="00347707" w:rsidRDefault="00347707" w:rsidP="00347707">
            <w:pPr>
              <w:spacing w:after="160" w:line="259" w:lineRule="auto"/>
              <w:rPr>
                <w:i/>
              </w:rPr>
            </w:pPr>
            <w:r w:rsidRPr="00347707">
              <w:rPr>
                <w:i/>
                <w:lang w:val="en-US"/>
              </w:rPr>
              <w:t>cloth 5</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t>User: v</w:t>
            </w:r>
          </w:p>
        </w:tc>
        <w:tc>
          <w:tcPr>
            <w:tcW w:w="1382" w:type="dxa"/>
          </w:tcPr>
          <w:p w:rsidR="00347707" w:rsidRPr="00347707" w:rsidRDefault="00347707" w:rsidP="00347707">
            <w:pPr>
              <w:spacing w:after="160" w:line="259" w:lineRule="auto"/>
              <w:rPr>
                <w:lang w:val="en-US"/>
              </w:rPr>
            </w:pPr>
            <w:r w:rsidRPr="00347707">
              <w:rPr>
                <w:lang w:val="en-US"/>
              </w:rPr>
              <w:t>7</w:t>
            </w:r>
          </w:p>
        </w:tc>
        <w:tc>
          <w:tcPr>
            <w:tcW w:w="1383" w:type="dxa"/>
          </w:tcPr>
          <w:p w:rsidR="00347707" w:rsidRPr="00347707" w:rsidRDefault="00347707" w:rsidP="00347707">
            <w:pPr>
              <w:spacing w:after="160" w:line="259" w:lineRule="auto"/>
            </w:pPr>
          </w:p>
        </w:tc>
        <w:tc>
          <w:tcPr>
            <w:tcW w:w="1383" w:type="dxa"/>
          </w:tcPr>
          <w:p w:rsidR="00347707" w:rsidRPr="00276590" w:rsidRDefault="00276590" w:rsidP="00347707">
            <w:pPr>
              <w:spacing w:after="160" w:line="259" w:lineRule="auto"/>
            </w:pPr>
            <w:r>
              <w:t>3</w:t>
            </w:r>
          </w:p>
        </w:tc>
        <w:tc>
          <w:tcPr>
            <w:tcW w:w="1383" w:type="dxa"/>
          </w:tcPr>
          <w:p w:rsidR="00347707" w:rsidRPr="00347707" w:rsidRDefault="00347707" w:rsidP="00347707">
            <w:pPr>
              <w:spacing w:after="160" w:line="259" w:lineRule="auto"/>
              <w:rPr>
                <w:lang w:val="en-US"/>
              </w:rPr>
            </w:pPr>
            <w:r w:rsidRPr="00347707">
              <w:rPr>
                <w:lang w:val="en-US"/>
              </w:rPr>
              <w:t>8</w:t>
            </w:r>
          </w:p>
        </w:tc>
        <w:tc>
          <w:tcPr>
            <w:tcW w:w="1383" w:type="dxa"/>
          </w:tcPr>
          <w:p w:rsidR="00347707" w:rsidRPr="00347707" w:rsidRDefault="00347707" w:rsidP="00347707">
            <w:pPr>
              <w:spacing w:after="160" w:line="259" w:lineRule="auto"/>
              <w:rPr>
                <w:lang w:val="en-US"/>
              </w:rPr>
            </w:pPr>
            <w:r w:rsidRPr="00347707">
              <w:rPr>
                <w:lang w:val="en-US"/>
              </w:rPr>
              <w:t>2</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t>User: u</w:t>
            </w:r>
          </w:p>
        </w:tc>
        <w:tc>
          <w:tcPr>
            <w:tcW w:w="1382" w:type="dxa"/>
          </w:tcPr>
          <w:p w:rsidR="00347707" w:rsidRPr="00347707" w:rsidRDefault="00347707" w:rsidP="00347707">
            <w:pPr>
              <w:spacing w:after="160" w:line="259" w:lineRule="auto"/>
              <w:rPr>
                <w:lang w:val="en-US"/>
              </w:rPr>
            </w:pPr>
            <w:r w:rsidRPr="00347707">
              <w:rPr>
                <w:lang w:val="en-US"/>
              </w:rPr>
              <w:t>9</w:t>
            </w:r>
          </w:p>
        </w:tc>
        <w:tc>
          <w:tcPr>
            <w:tcW w:w="1383" w:type="dxa"/>
          </w:tcPr>
          <w:p w:rsidR="00347707" w:rsidRPr="00347707" w:rsidRDefault="00347707" w:rsidP="00347707">
            <w:pPr>
              <w:spacing w:after="160" w:line="259" w:lineRule="auto"/>
              <w:rPr>
                <w:lang w:val="en-US"/>
              </w:rPr>
            </w:pPr>
            <w:r w:rsidRPr="00347707">
              <w:rPr>
                <w:lang w:val="en-US"/>
              </w:rPr>
              <w:t>6</w:t>
            </w:r>
          </w:p>
        </w:tc>
        <w:tc>
          <w:tcPr>
            <w:tcW w:w="1383" w:type="dxa"/>
          </w:tcPr>
          <w:p w:rsidR="00347707" w:rsidRPr="00347707" w:rsidRDefault="00347707" w:rsidP="00347707">
            <w:pPr>
              <w:spacing w:after="160" w:line="259" w:lineRule="auto"/>
              <w:rPr>
                <w:lang w:val="en-US"/>
              </w:rPr>
            </w:pPr>
            <w:r w:rsidRPr="00347707">
              <w:rPr>
                <w:lang w:val="en-US"/>
              </w:rPr>
              <w:t>2</w:t>
            </w:r>
          </w:p>
        </w:tc>
        <w:tc>
          <w:tcPr>
            <w:tcW w:w="1383" w:type="dxa"/>
          </w:tcPr>
          <w:p w:rsidR="00347707" w:rsidRPr="00347707" w:rsidRDefault="00347707" w:rsidP="00347707">
            <w:pPr>
              <w:spacing w:after="160" w:line="259" w:lineRule="auto"/>
            </w:pPr>
          </w:p>
        </w:tc>
        <w:tc>
          <w:tcPr>
            <w:tcW w:w="1383" w:type="dxa"/>
          </w:tcPr>
          <w:p w:rsidR="00347707" w:rsidRPr="00347707" w:rsidRDefault="00347707" w:rsidP="00347707">
            <w:pPr>
              <w:spacing w:after="160" w:line="259" w:lineRule="auto"/>
              <w:rPr>
                <w:lang w:val="en-US"/>
              </w:rPr>
            </w:pPr>
            <w:r w:rsidRPr="00347707">
              <w:rPr>
                <w:lang w:val="en-US"/>
              </w:rPr>
              <w:t>2</w:t>
            </w:r>
          </w:p>
        </w:tc>
      </w:tr>
    </w:tbl>
    <w:p w:rsidR="006E6F3E" w:rsidRDefault="006E6F3E" w:rsidP="00541E36">
      <w:pPr>
        <w:pStyle w:val="aa"/>
        <w:jc w:val="center"/>
      </w:pPr>
    </w:p>
    <w:p w:rsidR="00347707" w:rsidRDefault="00347707" w:rsidP="00541E36">
      <w:pPr>
        <w:pStyle w:val="aa"/>
        <w:jc w:val="center"/>
      </w:pPr>
      <w:bookmarkStart w:id="39" w:name="_Toc54270775"/>
      <w:r>
        <w:t xml:space="preserve">Πίνακας </w:t>
      </w:r>
      <w:fldSimple w:instr=" SEQ Πίνακας \* ARABIC ">
        <w:r w:rsidR="006D1E4E">
          <w:rPr>
            <w:noProof/>
          </w:rPr>
          <w:t>1</w:t>
        </w:r>
      </w:fldSimple>
      <w:r w:rsidR="00541E36">
        <w:t xml:space="preserve"> - Αναπαράσταση δεδομένων και εύρεση ομοιότητας</w:t>
      </w:r>
      <w:bookmarkEnd w:id="39"/>
    </w:p>
    <w:p w:rsidR="006E6F3E" w:rsidRPr="006E6F3E" w:rsidRDefault="006E6F3E" w:rsidP="006E6F3E"/>
    <w:p w:rsidR="00347707" w:rsidRPr="00347707" w:rsidRDefault="00347707" w:rsidP="00347707">
      <w:pPr>
        <w:rPr>
          <w:i/>
        </w:rPr>
      </w:pPr>
      <m:oMathPara>
        <m:oMath>
          <m:r>
            <w:rPr>
              <w:rFonts w:ascii="Cambria Math" w:hAnsi="Cambria Math"/>
            </w:rPr>
            <m:t>pearson</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r>
                <w:rPr>
                  <w:rFonts w:ascii="Cambria Math" w:hAnsi="Cambria Math"/>
                  <w:lang w:val="en-US"/>
                </w:rPr>
                <m:t>)</m:t>
              </m:r>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e>
                      </m:d>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347707">
      <w:pPr>
        <w:pStyle w:val="aa"/>
        <w:jc w:val="center"/>
        <w:rPr>
          <w:lang w:val="en-US"/>
        </w:rPr>
      </w:pPr>
      <w:r>
        <w:t xml:space="preserve">Εξίσωση </w:t>
      </w:r>
      <w:fldSimple w:instr=" SEQ Εξίσωση \* ARABIC ">
        <w:r w:rsidR="00476E28">
          <w:rPr>
            <w:noProof/>
          </w:rPr>
          <w:t>1</w:t>
        </w:r>
      </w:fldSimple>
      <w:r>
        <w:t xml:space="preserve"> - </w:t>
      </w:r>
      <w:r w:rsidRPr="00DA412B">
        <w:t>Μετρική ομοιότητας pearson</w:t>
      </w:r>
    </w:p>
    <w:p w:rsidR="00347707" w:rsidRPr="00347707" w:rsidRDefault="00347707" w:rsidP="00347707">
      <w:pPr>
        <w:rPr>
          <w:lang w:val="en-US"/>
        </w:rPr>
      </w:pPr>
    </w:p>
    <w:p w:rsidR="00347707" w:rsidRPr="00347707" w:rsidRDefault="00347707" w:rsidP="00347707">
      <w:pPr>
        <w:rPr>
          <w:i/>
        </w:rPr>
      </w:pPr>
      <m:oMathPara>
        <m:oMath>
          <m:r>
            <w:rPr>
              <w:rFonts w:ascii="Cambria Math" w:hAnsi="Cambria Math"/>
            </w:rPr>
            <m:t>cosine</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vk</m:t>
                          </m:r>
                        </m:sub>
                      </m:sSub>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412163">
      <w:pPr>
        <w:pStyle w:val="aa"/>
        <w:jc w:val="center"/>
      </w:pPr>
      <w:r>
        <w:t xml:space="preserve">Εξίσωση </w:t>
      </w:r>
      <w:fldSimple w:instr=" SEQ Εξίσωση \* ARABIC ">
        <w:r w:rsidR="00476E28">
          <w:rPr>
            <w:noProof/>
          </w:rPr>
          <w:t>2</w:t>
        </w:r>
      </w:fldSimple>
      <w:r>
        <w:t xml:space="preserve"> </w:t>
      </w:r>
      <w:r w:rsidRPr="00506D91">
        <w:t xml:space="preserve">- Μετρική ομοιότητας </w:t>
      </w:r>
      <w:r w:rsidR="00412163" w:rsidRPr="00506D91">
        <w:t>συνημίτονου</w:t>
      </w:r>
    </w:p>
    <w:p w:rsidR="00347707" w:rsidRPr="00347707" w:rsidRDefault="00347707" w:rsidP="00347707">
      <w:pPr>
        <w:rPr>
          <w:i/>
        </w:rPr>
      </w:pPr>
      <w:r w:rsidRPr="00347707">
        <w:t xml:space="preserve">Όπου </w:t>
      </w:r>
      <m:oMath>
        <m:sSub>
          <m:sSubPr>
            <m:ctrlPr>
              <w:rPr>
                <w:rFonts w:ascii="Cambria Math" w:hAnsi="Cambria Math"/>
                <w:i/>
              </w:rPr>
            </m:ctrlPr>
          </m:sSubPr>
          <m:e>
            <m:r>
              <w:rPr>
                <w:rFonts w:ascii="Cambria Math" w:hAnsi="Cambria Math"/>
              </w:rPr>
              <m:t>I</m:t>
            </m:r>
          </m:e>
          <m:sub>
            <m:r>
              <w:rPr>
                <w:rFonts w:ascii="Cambria Math" w:hAnsi="Cambria Math"/>
              </w:rPr>
              <m:t>u</m:t>
            </m:r>
          </m:sub>
        </m:sSub>
      </m:oMath>
      <w:r w:rsidRPr="00347707">
        <w:t xml:space="preserve"> οι θέσεις που βαθμολόγησε ο χρήστης </w:t>
      </w:r>
      <w:r w:rsidRPr="00347707">
        <w:rPr>
          <w:i/>
          <w:lang w:val="en-US"/>
        </w:rPr>
        <w:t>u</w:t>
      </w:r>
      <w:r w:rsidRPr="00347707">
        <w:t xml:space="preserve">,  </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sidRPr="00347707">
        <w:t xml:space="preserve"> οι θέσεις που βαθμολόγησε ο χρήστης </w:t>
      </w:r>
      <w:r w:rsidRPr="00347707">
        <w:rPr>
          <w:i/>
          <w:lang w:val="en-US"/>
        </w:rPr>
        <w:t>v</w:t>
      </w:r>
      <w:r w:rsidRPr="00347707">
        <w:t xml:space="preserve"> και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oMath>
      <w:r w:rsidRPr="00347707">
        <w:t xml:space="preserve"> οι θέσεις που βαθμολόγησαν και οι δύο χρήστες </w:t>
      </w:r>
      <w:r w:rsidRPr="00347707">
        <w:rPr>
          <w:i/>
          <w:lang w:val="en-US"/>
        </w:rPr>
        <w:t>u</w:t>
      </w:r>
      <w:r w:rsidRPr="00347707">
        <w:t xml:space="preserve"> και </w:t>
      </w:r>
      <w:r w:rsidRPr="00347707">
        <w:rPr>
          <w:i/>
          <w:lang w:val="en-US"/>
        </w:rPr>
        <w:t>v</w:t>
      </w:r>
      <w:r w:rsidRPr="00347707">
        <w:rPr>
          <w:i/>
        </w:rPr>
        <w:t>.</w:t>
      </w:r>
    </w:p>
    <w:p w:rsidR="00347707" w:rsidRPr="00347707" w:rsidRDefault="00347707" w:rsidP="00347707">
      <w:r w:rsidRPr="00347707">
        <w:t xml:space="preserve">Αντίστοιχα </w:t>
      </w:r>
      <m:oMath>
        <m:sSub>
          <m:sSubPr>
            <m:ctrlPr>
              <w:rPr>
                <w:rFonts w:ascii="Cambria Math" w:hAnsi="Cambria Math"/>
                <w:i/>
              </w:rPr>
            </m:ctrlPr>
          </m:sSubPr>
          <m:e>
            <m:r>
              <w:rPr>
                <w:rFonts w:ascii="Cambria Math" w:hAnsi="Cambria Math"/>
              </w:rPr>
              <m:t>r</m:t>
            </m:r>
          </m:e>
          <m:sub>
            <m:r>
              <w:rPr>
                <w:rFonts w:ascii="Cambria Math" w:hAnsi="Cambria Math"/>
              </w:rPr>
              <m:t>uk</m:t>
            </m:r>
          </m:sub>
        </m:sSub>
      </m:oMath>
      <w:r w:rsidRPr="00347707">
        <w:t xml:space="preserve"> και </w:t>
      </w:r>
      <m:oMath>
        <m:sSub>
          <m:sSubPr>
            <m:ctrlPr>
              <w:rPr>
                <w:rFonts w:ascii="Cambria Math" w:hAnsi="Cambria Math"/>
                <w:i/>
              </w:rPr>
            </m:ctrlPr>
          </m:sSubPr>
          <m:e>
            <m:r>
              <w:rPr>
                <w:rFonts w:ascii="Cambria Math" w:hAnsi="Cambria Math"/>
              </w:rPr>
              <m:t>r</m:t>
            </m:r>
          </m:e>
          <m:sub>
            <m:r>
              <w:rPr>
                <w:rFonts w:ascii="Cambria Math" w:hAnsi="Cambria Math"/>
              </w:rPr>
              <m:t>vk</m:t>
            </m:r>
          </m:sub>
        </m:sSub>
      </m:oMath>
      <w:r w:rsidRPr="00347707">
        <w:t xml:space="preserve"> είναι οι βαθμολογίες των χρηστών </w:t>
      </w:r>
      <w:r w:rsidRPr="00347707">
        <w:rPr>
          <w:lang w:val="en-US"/>
        </w:rPr>
        <w:t>u</w:t>
      </w:r>
      <w:r w:rsidRPr="00347707">
        <w:t xml:space="preserve"> και </w:t>
      </w:r>
      <w:r w:rsidRPr="00347707">
        <w:rPr>
          <w:lang w:val="en-US"/>
        </w:rPr>
        <w:t>v</w:t>
      </w:r>
      <w:r w:rsidRPr="00347707">
        <w:t xml:space="preserve"> στο προϊόν </w:t>
      </w:r>
      <w:r w:rsidRPr="00347707">
        <w:rPr>
          <w:lang w:val="en-US"/>
        </w:rPr>
        <w:t>k</w:t>
      </w:r>
      <w:r w:rsidRPr="00347707">
        <w:t xml:space="preserve"> ενώ </w:t>
      </w:r>
      <m:oMath>
        <m:sSub>
          <m:sSubPr>
            <m:ctrlPr>
              <w:rPr>
                <w:rFonts w:ascii="Cambria Math" w:hAnsi="Cambria Math"/>
                <w:i/>
              </w:rPr>
            </m:ctrlPr>
          </m:sSubPr>
          <m:e>
            <m:r>
              <w:rPr>
                <w:rFonts w:ascii="Cambria Math" w:hAnsi="Cambria Math"/>
              </w:rPr>
              <m:t>μ</m:t>
            </m:r>
          </m:e>
          <m:sub>
            <m:r>
              <w:rPr>
                <w:rFonts w:ascii="Cambria Math" w:hAnsi="Cambria Math"/>
                <w:lang w:val="en-US"/>
              </w:rPr>
              <m:t>u</m:t>
            </m:r>
          </m:sub>
        </m:sSub>
      </m:oMath>
      <w:r w:rsidRPr="00347707">
        <w:t xml:space="preserve"> και </w:t>
      </w:r>
      <m:oMath>
        <m:sSub>
          <m:sSubPr>
            <m:ctrlPr>
              <w:rPr>
                <w:rFonts w:ascii="Cambria Math" w:hAnsi="Cambria Math"/>
                <w:i/>
              </w:rPr>
            </m:ctrlPr>
          </m:sSubPr>
          <m:e>
            <m:r>
              <w:rPr>
                <w:rFonts w:ascii="Cambria Math" w:hAnsi="Cambria Math"/>
              </w:rPr>
              <m:t>μ</m:t>
            </m:r>
          </m:e>
          <m:sub>
            <m:r>
              <w:rPr>
                <w:rFonts w:ascii="Cambria Math" w:hAnsi="Cambria Math"/>
                <w:lang w:val="en-US"/>
              </w:rPr>
              <m:t>v</m:t>
            </m:r>
          </m:sub>
        </m:sSub>
      </m:oMath>
      <w:r w:rsidRPr="00347707">
        <w:t xml:space="preserve"> είναι η μέσες βαθμολογίες των χρηστών </w:t>
      </w:r>
      <w:r w:rsidRPr="00347707">
        <w:rPr>
          <w:lang w:val="en-US"/>
        </w:rPr>
        <w:t>u</w:t>
      </w:r>
      <w:r w:rsidRPr="00347707">
        <w:t xml:space="preserve"> και </w:t>
      </w:r>
      <w:r w:rsidRPr="00347707">
        <w:rPr>
          <w:lang w:val="en-US"/>
        </w:rPr>
        <w:t>v</w:t>
      </w:r>
      <w:r w:rsidRPr="00347707">
        <w:t>.</w:t>
      </w:r>
    </w:p>
    <w:p w:rsidR="00347707" w:rsidRDefault="00347707" w:rsidP="00347707">
      <w:r w:rsidRPr="00347707">
        <w:t>Από το πιο πάνω παράδειγμα προκύπτει ότι</w:t>
      </w:r>
    </w:p>
    <w:p w:rsidR="00F6385D" w:rsidRPr="00347707" w:rsidRDefault="00F6385D" w:rsidP="00347707"/>
    <w:p w:rsidR="00347707" w:rsidRPr="00F6385D" w:rsidRDefault="00F37D38" w:rsidP="00347707">
      <w:pPr>
        <w:rPr>
          <w:rFonts w:eastAsiaTheme="minorEastAsia"/>
        </w:rPr>
      </w:pPr>
      <m:oMathPara>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=[1,3,5]</m:t>
          </m:r>
        </m:oMath>
      </m:oMathPara>
    </w:p>
    <w:p w:rsidR="00F6385D" w:rsidRPr="00347707" w:rsidRDefault="00F6385D" w:rsidP="00347707"/>
    <w:p w:rsidR="00347707" w:rsidRDefault="00276590" w:rsidP="00347707">
      <w:pPr>
        <w:rPr>
          <w:rFonts w:eastAsiaTheme="minorEastAsia"/>
        </w:rPr>
      </w:pPr>
      <w:r>
        <w:t xml:space="preserve">Συνεπώς οι ομοιότητες των χρηστών θα είναι </w:t>
      </w:r>
      <m:oMath>
        <m:r>
          <w:rPr>
            <w:rFonts w:ascii="Cambria Math" w:hAnsi="Cambria Math"/>
          </w:rPr>
          <m:t>0.9819</m:t>
        </m:r>
      </m:oMath>
      <w:r>
        <w:rPr>
          <w:rFonts w:eastAsiaTheme="minorEastAsia"/>
        </w:rPr>
        <w:t xml:space="preserve"> ως προς </w:t>
      </w:r>
      <w:r>
        <w:rPr>
          <w:rFonts w:eastAsiaTheme="minorEastAsia"/>
          <w:lang w:val="en-US"/>
        </w:rPr>
        <w:t>pearson</w:t>
      </w:r>
      <w:r w:rsidRPr="00276590">
        <w:rPr>
          <w:rFonts w:eastAsiaTheme="minorEastAsia"/>
        </w:rPr>
        <w:t xml:space="preserve"> </w:t>
      </w:r>
      <w:r>
        <w:rPr>
          <w:rFonts w:eastAsiaTheme="minorEastAsia"/>
        </w:rPr>
        <w:t xml:space="preserve">και </w:t>
      </w:r>
      <m:oMath>
        <m:r>
          <w:rPr>
            <w:rFonts w:ascii="Cambria Math" w:eastAsiaTheme="minorEastAsia" w:hAnsi="Cambria Math"/>
          </w:rPr>
          <m:t>0.9827</m:t>
        </m:r>
      </m:oMath>
      <w:r>
        <w:rPr>
          <w:rFonts w:eastAsiaTheme="minorEastAsia"/>
        </w:rPr>
        <w:t xml:space="preserve"> για την ομοιότητα συνημίτονου.</w:t>
      </w:r>
    </w:p>
    <w:p w:rsidR="007F0326" w:rsidRDefault="007F0326" w:rsidP="00347707">
      <w:pPr>
        <w:rPr>
          <w:rFonts w:eastAsiaTheme="minorEastAsia"/>
        </w:rPr>
      </w:pPr>
    </w:p>
    <w:p w:rsidR="00BD5935" w:rsidRPr="00BD5935" w:rsidRDefault="00BD5935" w:rsidP="00BD5935">
      <w:pPr>
        <w:pStyle w:val="3"/>
        <w:rPr>
          <w:rFonts w:eastAsiaTheme="minorEastAsia"/>
        </w:rPr>
      </w:pPr>
      <w:bookmarkStart w:id="40" w:name="_Toc54824195"/>
      <w:r>
        <w:rPr>
          <w:rFonts w:eastAsiaTheme="minorEastAsia"/>
        </w:rPr>
        <w:t>Ρίζα μέσου τετραγωνικού σφάλματος (</w:t>
      </w:r>
      <w:r>
        <w:rPr>
          <w:rFonts w:eastAsiaTheme="minorEastAsia"/>
          <w:lang w:val="en-US"/>
        </w:rPr>
        <w:t>RMSE</w:t>
      </w:r>
      <w:r w:rsidRPr="00BD5935">
        <w:rPr>
          <w:rFonts w:eastAsiaTheme="minorEastAsia"/>
        </w:rPr>
        <w:t>)</w:t>
      </w:r>
      <w:bookmarkEnd w:id="40"/>
    </w:p>
    <w:p w:rsidR="00BD5935" w:rsidRDefault="00BD5935" w:rsidP="00BD5935"/>
    <w:p w:rsidR="00BD5935" w:rsidRDefault="00BD5935" w:rsidP="00BD5935">
      <w:r>
        <w:t xml:space="preserve">Η ρίζα μέσου τετραγωνικού σφάλματος είναι μια μετρική αξιολόγησης </w:t>
      </w:r>
      <w:r w:rsidR="00B53BAB">
        <w:t>της εκτίμησης ενός μοντέλου πρόβλεψης</w:t>
      </w:r>
      <w:r>
        <w:t>.</w:t>
      </w:r>
      <w:r w:rsidR="00F369AE">
        <w:t xml:space="preserve"> Δεδομένου ότι το </w:t>
      </w:r>
      <w:r w:rsidR="00B53BAB">
        <w:t>σφάλμα πρόβλεψης τετραγωνίζεται</w:t>
      </w:r>
      <w:r w:rsidR="00F369AE">
        <w:t xml:space="preserve"> η μετρική </w:t>
      </w:r>
      <w:r w:rsidR="00F369AE">
        <w:rPr>
          <w:lang w:val="en-US"/>
        </w:rPr>
        <w:t>RMSE</w:t>
      </w:r>
      <w:r w:rsidR="00F369AE" w:rsidRPr="00F369AE">
        <w:t xml:space="preserve"> </w:t>
      </w:r>
      <w:r w:rsidR="00F369AE">
        <w:t>δίνει βάρος περισσότερο στα</w:t>
      </w:r>
      <w:r w:rsidR="00B53BAB">
        <w:t xml:space="preserve"> σφάλματα με μεγάλη απόκλιση και λιγότερο σε αυτά με μικρή</w:t>
      </w:r>
      <w:r w:rsidR="00F369AE">
        <w:t>.</w:t>
      </w:r>
      <w:sdt>
        <w:sdtPr>
          <w:id w:val="-2064240457"/>
          <w:citation/>
        </w:sdtPr>
        <w:sdtEndPr/>
        <w:sdtContent>
          <w:r w:rsidR="00B83952">
            <w:fldChar w:fldCharType="begin"/>
          </w:r>
          <w:r w:rsidR="00B83952" w:rsidRPr="00B83952">
            <w:instrText xml:space="preserve"> </w:instrText>
          </w:r>
          <w:r w:rsidR="00B83952">
            <w:rPr>
              <w:lang w:val="en-US"/>
            </w:rPr>
            <w:instrText>CITATION</w:instrText>
          </w:r>
          <w:r w:rsidR="00B83952" w:rsidRPr="00B83952">
            <w:instrText xml:space="preserve"> </w:instrText>
          </w:r>
          <w:r w:rsidR="00B83952">
            <w:rPr>
              <w:lang w:val="en-US"/>
            </w:rPr>
            <w:instrText>Cha</w:instrText>
          </w:r>
          <w:r w:rsidR="00B83952" w:rsidRPr="00B83952">
            <w:instrText>14 \</w:instrText>
          </w:r>
          <w:r w:rsidR="00B83952">
            <w:rPr>
              <w:lang w:val="en-US"/>
            </w:rPr>
            <w:instrText>l</w:instrText>
          </w:r>
          <w:r w:rsidR="00B83952" w:rsidRPr="00B83952">
            <w:instrText xml:space="preserve"> 1033 </w:instrText>
          </w:r>
          <w:r w:rsidR="00B83952">
            <w:fldChar w:fldCharType="separate"/>
          </w:r>
          <w:r w:rsidR="00CC6AA1" w:rsidRPr="00CC6AA1">
            <w:rPr>
              <w:noProof/>
            </w:rPr>
            <w:t xml:space="preserve"> [5]</w:t>
          </w:r>
          <w:r w:rsidR="00B83952">
            <w:fldChar w:fldCharType="end"/>
          </w:r>
        </w:sdtContent>
      </w:sdt>
      <w:r w:rsidR="00F369AE">
        <w:t xml:space="preserve"> Αυτό σημαίνει ότι για μοντέλα που τα μεγάλα σφάλματα είναι ανεπιθύμητα </w:t>
      </w:r>
      <w:r w:rsidR="00B53BAB">
        <w:t xml:space="preserve">ή ακόμη και απαγορευτικά, </w:t>
      </w:r>
      <w:r w:rsidR="00F369AE">
        <w:t xml:space="preserve">η μετρική αυτή θα πρέπει να λαμβάνεται σοβαρά υπ’ όψη.   </w:t>
      </w:r>
      <w:r>
        <w:t xml:space="preserve"> </w:t>
      </w:r>
      <w:r w:rsidR="00B53BAB">
        <w:t>Πιο αναλυτικά η μετρική δ</w:t>
      </w:r>
      <w:r>
        <w:t>ίνεται από τον τύπο</w:t>
      </w:r>
      <w:r w:rsidR="00B53BAB">
        <w:t>:</w:t>
      </w:r>
    </w:p>
    <w:p w:rsidR="00F6385D" w:rsidRDefault="00F6385D" w:rsidP="00BD5935"/>
    <w:p w:rsidR="00BD5935" w:rsidRPr="00F6385D" w:rsidRDefault="00BD5935" w:rsidP="00BD5935">
      <w:pPr>
        <w:rPr>
          <w:rFonts w:eastAsiaTheme="minorEastAsia"/>
        </w:rPr>
      </w:pPr>
      <m:oMathPara>
        <m:oMath>
          <m:r>
            <w:rPr>
              <w:rFonts w:ascii="Cambria Math" w:hAnsi="Cambria Math"/>
            </w:rPr>
            <m:t>RMSE=</m:t>
          </m:r>
          <m:rad>
            <m:radPr>
              <m:degHide m:val="1"/>
              <m:ctrlPr>
                <w:rPr>
                  <w:rFonts w:ascii="Cambria Math" w:hAnsi="Cambria Math"/>
                  <w:i/>
                </w:rPr>
              </m:ctrlPr>
            </m:radPr>
            <m:deg/>
            <m:e>
              <m:nary>
                <m:naryPr>
                  <m:chr m:val="∑"/>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num>
                    <m:den>
                      <m:r>
                        <w:rPr>
                          <w:rFonts w:ascii="Cambria Math" w:hAnsi="Cambria Math"/>
                        </w:rPr>
                        <m:t>n</m:t>
                      </m:r>
                    </m:den>
                  </m:f>
                </m:e>
              </m:nary>
            </m:e>
          </m:rad>
          <m:r>
            <w:rPr>
              <w:rFonts w:ascii="Cambria Math" w:hAnsi="Cambria Math"/>
            </w:rPr>
            <m:t xml:space="preserve"> </m:t>
          </m:r>
        </m:oMath>
      </m:oMathPara>
    </w:p>
    <w:p w:rsidR="00F6385D" w:rsidRPr="00BD5935" w:rsidRDefault="00F6385D" w:rsidP="00BD5935">
      <w:pPr>
        <w:rPr>
          <w:rFonts w:eastAsiaTheme="minorEastAsia"/>
        </w:rPr>
      </w:pPr>
    </w:p>
    <w:p w:rsidR="00BD5935" w:rsidRDefault="00F369AE" w:rsidP="00BD5935">
      <w:pPr>
        <w:rPr>
          <w:rFonts w:eastAsiaTheme="minorEastAsia"/>
        </w:rPr>
      </w:pPr>
      <w:r>
        <w:rPr>
          <w:rFonts w:eastAsiaTheme="minorEastAsia"/>
        </w:rPr>
        <w:t>ό</w:t>
      </w:r>
      <w:r w:rsidR="00BD5935">
        <w:rPr>
          <w:rFonts w:eastAsiaTheme="minorEastAsia"/>
        </w:rPr>
        <w:t xml:space="preserve">που </w:t>
      </w:r>
      <m:oMath>
        <m:sSub>
          <m:sSubPr>
            <m:ctrlPr>
              <w:rPr>
                <w:rFonts w:ascii="Cambria Math" w:hAnsi="Cambria Math"/>
                <w:i/>
              </w:rPr>
            </m:ctrlPr>
          </m:sSubPr>
          <m:e>
            <m:acc>
              <m:accPr>
                <m:ctrlPr>
                  <w:rPr>
                    <w:rFonts w:ascii="Cambria Math" w:eastAsiaTheme="minorEastAsia" w:hAnsi="Cambria Math"/>
                    <w:i/>
                  </w:rPr>
                </m:ctrlPr>
              </m:accPr>
              <m:e>
                <m:r>
                  <w:rPr>
                    <w:rFonts w:ascii="Cambria Math" w:eastAsiaTheme="minorEastAsia"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00BD5935" w:rsidRPr="00BD5935">
        <w:rPr>
          <w:rFonts w:eastAsiaTheme="minorEastAsia"/>
        </w:rPr>
        <w:t xml:space="preserve"> </w:t>
      </w:r>
      <w:r w:rsidR="00BD5935">
        <w:rPr>
          <w:rFonts w:eastAsiaTheme="minorEastAsia"/>
        </w:rPr>
        <w:t xml:space="preserve"> είναι οι τιμές εκτίμησης,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m:t>
        </m:r>
      </m:oMath>
      <w:r w:rsidR="00BD5935" w:rsidRPr="00BD5935">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oMath>
      <w:r w:rsidR="00BD5935" w:rsidRPr="00BD5935">
        <w:rPr>
          <w:rFonts w:eastAsiaTheme="minorEastAsia"/>
        </w:rPr>
        <w:t xml:space="preserve"> </w:t>
      </w:r>
      <w:r w:rsidR="00BD5935">
        <w:rPr>
          <w:rFonts w:eastAsiaTheme="minorEastAsia"/>
        </w:rPr>
        <w:t xml:space="preserve">είναι οι πραγματικές τιμές και </w:t>
      </w:r>
      <m:oMath>
        <m:r>
          <w:rPr>
            <w:rFonts w:ascii="Cambria Math" w:eastAsiaTheme="minorEastAsia" w:hAnsi="Cambria Math"/>
          </w:rPr>
          <m:t>n</m:t>
        </m:r>
      </m:oMath>
      <w:r w:rsidR="00BD5935" w:rsidRPr="00BD5935">
        <w:rPr>
          <w:rFonts w:eastAsiaTheme="minorEastAsia"/>
        </w:rPr>
        <w:t xml:space="preserve"> </w:t>
      </w:r>
      <w:r w:rsidR="00BD5935">
        <w:rPr>
          <w:rFonts w:eastAsiaTheme="minorEastAsia"/>
        </w:rPr>
        <w:t>είναι ο αριθμός των πραγματικών τιμών.</w:t>
      </w:r>
    </w:p>
    <w:p w:rsidR="00F369AE" w:rsidRPr="00BF0026" w:rsidRDefault="00F369AE" w:rsidP="00BD5935">
      <w:pPr>
        <w:rPr>
          <w:i/>
        </w:rPr>
      </w:pPr>
    </w:p>
    <w:p w:rsidR="007F0326" w:rsidRPr="00276590" w:rsidRDefault="00F369AE" w:rsidP="00F369AE">
      <w:pPr>
        <w:pStyle w:val="3"/>
      </w:pPr>
      <w:bookmarkStart w:id="41" w:name="_Toc54824196"/>
      <w:r>
        <w:t>Μέσο απόλυτο σφάλμα</w:t>
      </w:r>
      <w:r w:rsidRPr="00F369AE">
        <w:t xml:space="preserve"> (</w:t>
      </w:r>
      <w:r>
        <w:rPr>
          <w:lang w:val="en-US"/>
        </w:rPr>
        <w:t>MA</w:t>
      </w:r>
      <w:r w:rsidRPr="00F369AE">
        <w:rPr>
          <w:lang w:val="en-US"/>
        </w:rPr>
        <w:t>E</w:t>
      </w:r>
      <w:r w:rsidRPr="00F369AE">
        <w:t>)</w:t>
      </w:r>
      <w:bookmarkEnd w:id="41"/>
    </w:p>
    <w:p w:rsidR="008E290A" w:rsidRPr="00276590" w:rsidRDefault="00276590" w:rsidP="002B3EF6">
      <w:r w:rsidRPr="00276590">
        <w:t xml:space="preserve"> </w:t>
      </w:r>
    </w:p>
    <w:p w:rsidR="00B53BAB" w:rsidRDefault="00B53BAB" w:rsidP="00B53BAB">
      <w:r>
        <w:rPr>
          <w:lang w:val="en-US"/>
        </w:rPr>
        <w:t>To</w:t>
      </w:r>
      <w:r w:rsidRPr="00B53BAB">
        <w:t xml:space="preserve"> </w:t>
      </w:r>
      <w:r>
        <w:t>μέσο απόλυτο σφάλμα</w:t>
      </w:r>
      <w:r w:rsidRPr="00B53BAB">
        <w:t xml:space="preserve"> είναι μια μετρική αξιολόγησης </w:t>
      </w:r>
      <w:r w:rsidR="00BF0026">
        <w:t xml:space="preserve">που μετρά πόσο κοντά εκτιμήθηκαν οι προβλέψεις του συστήματος σε σχέση με τις πραγματικές βαθμολογίες. Ο τύπος περιγράφεται από την σχέση: </w:t>
      </w:r>
    </w:p>
    <w:p w:rsidR="00F6385D" w:rsidRDefault="00F6385D" w:rsidP="00B53BAB"/>
    <w:p w:rsidR="00BF0026" w:rsidRPr="00F6385D" w:rsidRDefault="00BF0026" w:rsidP="00B53BAB">
      <w:pPr>
        <w:rPr>
          <w:rFonts w:eastAsiaTheme="minorEastAsia"/>
          <w:i/>
        </w:rPr>
      </w:pPr>
      <m:oMathPara>
        <m:oMath>
          <m:r>
            <w:rPr>
              <w:rFonts w:ascii="Cambria Math" w:hAnsi="Cambria Math"/>
            </w:rPr>
            <m:t>MAE=</m:t>
          </m:r>
          <m:nary>
            <m:naryPr>
              <m:chr m:val="∑"/>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num>
                <m:den>
                  <m:r>
                    <w:rPr>
                      <w:rFonts w:ascii="Cambria Math" w:hAnsi="Cambria Math"/>
                    </w:rPr>
                    <m:t>n</m:t>
                  </m:r>
                </m:den>
              </m:f>
            </m:e>
          </m:nary>
        </m:oMath>
      </m:oMathPara>
    </w:p>
    <w:p w:rsidR="00F6385D" w:rsidRPr="00BF0026" w:rsidRDefault="00F6385D" w:rsidP="00B53BAB">
      <w:pPr>
        <w:rPr>
          <w:i/>
        </w:rPr>
      </w:pPr>
    </w:p>
    <w:p w:rsidR="00BF0026" w:rsidRPr="00BF0026" w:rsidRDefault="00BF0026" w:rsidP="00BF0026">
      <w:r w:rsidRPr="00BF0026">
        <w:t xml:space="preserve">όπου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Pr="00BF0026">
        <w:t xml:space="preserve">  είναι οι τιμές εκτίμησης,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oMath>
      <w:r w:rsidRPr="00BF0026">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BF0026">
        <w:t xml:space="preserve"> είναι οι πραγματικές τιμές και </w:t>
      </w:r>
      <m:oMath>
        <m:r>
          <w:rPr>
            <w:rFonts w:ascii="Cambria Math" w:hAnsi="Cambria Math"/>
          </w:rPr>
          <m:t>n</m:t>
        </m:r>
      </m:oMath>
      <w:r w:rsidRPr="00BF0026">
        <w:t xml:space="preserve"> είναι ο αριθμός των πραγματικών τιμών.</w:t>
      </w:r>
    </w:p>
    <w:p w:rsidR="008E290A" w:rsidRPr="00BF0026" w:rsidRDefault="00BF0026" w:rsidP="002B3EF6">
      <w:r>
        <w:t xml:space="preserve">Το μέσο απόλυτο σφάλμα σε αντίθεση με την ρίζα του μέσου τετραγωνικού σφάλματος λαμβάνει υπ’ όψη τα μεγάλα και μικρά σφάλματα εκτίμησης με το ίδιο βάρος </w:t>
      </w:r>
      <w:sdt>
        <w:sdtPr>
          <w:id w:val="1351297075"/>
          <w:citation/>
        </w:sdtPr>
        <w:sdtEndPr/>
        <w:sdtContent>
          <w:r>
            <w:fldChar w:fldCharType="begin"/>
          </w:r>
          <w:r>
            <w:instrText xml:space="preserve"> CITATION Cha14 \l 1032 </w:instrText>
          </w:r>
          <w:r>
            <w:fldChar w:fldCharType="separate"/>
          </w:r>
          <w:r w:rsidR="00CC6AA1" w:rsidRPr="00CC6AA1">
            <w:rPr>
              <w:noProof/>
            </w:rPr>
            <w:t>[5]</w:t>
          </w:r>
          <w:r>
            <w:fldChar w:fldCharType="end"/>
          </w:r>
        </w:sdtContent>
      </w:sdt>
      <w:r>
        <w:t xml:space="preserve"> ενώ αγνοεί την κατεύθυνση του σφάλματος αφού περιλαμβάνει την μέση τιμή στον υπολογισμό του τύπου.</w:t>
      </w:r>
    </w:p>
    <w:p w:rsidR="008E290A" w:rsidRDefault="008E290A" w:rsidP="002B3EF6"/>
    <w:p w:rsidR="008E290A" w:rsidRDefault="00D05068" w:rsidP="00D05068">
      <w:pPr>
        <w:pStyle w:val="3"/>
      </w:pPr>
      <w:bookmarkStart w:id="42" w:name="_Toc54824197"/>
      <w:r>
        <w:t>Κάλυψη (</w:t>
      </w:r>
      <w:r>
        <w:rPr>
          <w:lang w:val="en-US"/>
        </w:rPr>
        <w:t>Coverage)</w:t>
      </w:r>
      <w:bookmarkEnd w:id="42"/>
      <w:r>
        <w:rPr>
          <w:lang w:val="en-US"/>
        </w:rPr>
        <w:t xml:space="preserve"> </w:t>
      </w:r>
    </w:p>
    <w:p w:rsidR="008E290A" w:rsidRDefault="008E290A" w:rsidP="002B3EF6"/>
    <w:p w:rsidR="00D05068" w:rsidRDefault="00D05068" w:rsidP="00D05068">
      <w:r>
        <w:t xml:space="preserve">Σύμφωνα με την βιβλιογραφία </w:t>
      </w:r>
      <w:sdt>
        <w:sdtPr>
          <w:id w:val="-837069693"/>
          <w:citation/>
        </w:sdtPr>
        <w:sdtEndPr/>
        <w:sdtContent>
          <w:r>
            <w:fldChar w:fldCharType="begin"/>
          </w:r>
          <w:r w:rsidRPr="00D05068">
            <w:instrText xml:space="preserve"> </w:instrText>
          </w:r>
          <w:r>
            <w:rPr>
              <w:lang w:val="en-US"/>
            </w:rPr>
            <w:instrText>CITATION</w:instrText>
          </w:r>
          <w:r w:rsidRPr="00D05068">
            <w:instrText xml:space="preserve"> </w:instrText>
          </w:r>
          <w:r>
            <w:rPr>
              <w:lang w:val="en-US"/>
            </w:rPr>
            <w:instrText>Her</w:instrText>
          </w:r>
          <w:r w:rsidRPr="00D05068">
            <w:instrText>04 \</w:instrText>
          </w:r>
          <w:r>
            <w:rPr>
              <w:lang w:val="en-US"/>
            </w:rPr>
            <w:instrText>l</w:instrText>
          </w:r>
          <w:r w:rsidRPr="00D05068">
            <w:instrText xml:space="preserve"> 1033 </w:instrText>
          </w:r>
          <w:r>
            <w:fldChar w:fldCharType="separate"/>
          </w:r>
          <w:r w:rsidR="00CC6AA1" w:rsidRPr="00CC6AA1">
            <w:rPr>
              <w:noProof/>
            </w:rPr>
            <w:t>[6]</w:t>
          </w:r>
          <w:r>
            <w:fldChar w:fldCharType="end"/>
          </w:r>
        </w:sdtContent>
      </w:sdt>
      <w:r>
        <w:t xml:space="preserve"> η κάλυψη (</w:t>
      </w:r>
      <w:r>
        <w:rPr>
          <w:lang w:val="en-US"/>
        </w:rPr>
        <w:t>coverage</w:t>
      </w:r>
      <w:r w:rsidRPr="00D05068">
        <w:t xml:space="preserve">) </w:t>
      </w:r>
      <w:r>
        <w:t>ενός συστήματος προτάσεων είναι το ποσοστό των στοιχείων από το σύνολο του συστήματος για τα οποία το ίδιο το σύστημα μπορεί να κάνει προτάσεις. Ο</w:t>
      </w:r>
      <w:r w:rsidRPr="00D05068">
        <w:t xml:space="preserve"> όρος κάλυψη συσχετίστηκε κυρίως με δύο έννοιες: </w:t>
      </w:r>
    </w:p>
    <w:p w:rsidR="00D05068" w:rsidRDefault="00D05068" w:rsidP="00D05068">
      <w:pPr>
        <w:pStyle w:val="a6"/>
        <w:numPr>
          <w:ilvl w:val="0"/>
          <w:numId w:val="7"/>
        </w:numPr>
      </w:pPr>
      <w:r>
        <w:t xml:space="preserve">Με </w:t>
      </w:r>
      <w:r w:rsidRPr="00D05068">
        <w:t xml:space="preserve">το ποσοστό των </w:t>
      </w:r>
      <w:r>
        <w:t>προϊόντων</w:t>
      </w:r>
      <w:r w:rsidRPr="00D05068">
        <w:t xml:space="preserve"> για τα οποία το σύστημα είναι σε θέση να δημιουργήσει μια πρόταση </w:t>
      </w:r>
    </w:p>
    <w:p w:rsidR="00D05068" w:rsidRDefault="00D05068" w:rsidP="00D05068">
      <w:pPr>
        <w:pStyle w:val="a6"/>
        <w:numPr>
          <w:ilvl w:val="0"/>
          <w:numId w:val="7"/>
        </w:numPr>
      </w:pPr>
      <w:r>
        <w:t xml:space="preserve">Με </w:t>
      </w:r>
      <w:r w:rsidRPr="00D05068">
        <w:t xml:space="preserve">το ποσοστό των διαθέσιμων </w:t>
      </w:r>
      <w:r>
        <w:t>προϊόντων</w:t>
      </w:r>
      <w:r w:rsidRPr="00D05068">
        <w:t xml:space="preserve"> που πράγματι συνιστώνται ποτέ σε </w:t>
      </w:r>
      <w:r>
        <w:t xml:space="preserve">χρήστες </w:t>
      </w:r>
    </w:p>
    <w:p w:rsidR="00D05068" w:rsidRPr="00CC6AA1" w:rsidRDefault="00D05068" w:rsidP="00D05068">
      <w:r>
        <w:t>Παρόλο που</w:t>
      </w:r>
      <w:r w:rsidRPr="00D05068">
        <w:t xml:space="preserve"> διαφορετικοί συγγραφείς διαφέρουν ως προς την ορολογία, </w:t>
      </w:r>
      <w:r>
        <w:t xml:space="preserve">στην παρούσα διπλωματική εργασία υιοθετείται </w:t>
      </w:r>
      <w:r w:rsidRPr="00D05068">
        <w:t xml:space="preserve"> </w:t>
      </w:r>
      <w:r>
        <w:t>ο πρώτος ορισμός δηλαδή</w:t>
      </w:r>
      <w:r w:rsidRPr="00D05068">
        <w:t xml:space="preserve"> ως κάλυψη προβλέψεων </w:t>
      </w:r>
      <w:r>
        <w:t>από το σύνολο του</w:t>
      </w:r>
      <w:r w:rsidRPr="00D05068">
        <w:t xml:space="preserve"> καταλόγου.</w:t>
      </w:r>
      <w:r w:rsidR="00CC6AA1">
        <w:t xml:space="preserve"> </w:t>
      </w:r>
      <w:sdt>
        <w:sdtPr>
          <w:id w:val="-1796826267"/>
          <w:citation/>
        </w:sdtPr>
        <w:sdtEndPr/>
        <w:sdtContent>
          <w:r w:rsidR="00CC6AA1">
            <w:fldChar w:fldCharType="begin"/>
          </w:r>
          <w:r w:rsidR="00CC6AA1">
            <w:instrText xml:space="preserve"> CITATION Jan10 \l 1032 </w:instrText>
          </w:r>
          <w:r w:rsidR="00CC6AA1">
            <w:fldChar w:fldCharType="separate"/>
          </w:r>
          <w:r w:rsidR="00CC6AA1" w:rsidRPr="00CC6AA1">
            <w:rPr>
              <w:noProof/>
            </w:rPr>
            <w:t>[7]</w:t>
          </w:r>
          <w:r w:rsidR="00CC6AA1">
            <w:fldChar w:fldCharType="end"/>
          </w:r>
        </w:sdtContent>
      </w:sdt>
    </w:p>
    <w:p w:rsidR="008E290A" w:rsidRPr="00CC6AA1" w:rsidRDefault="008E290A" w:rsidP="002B3EF6"/>
    <w:p w:rsidR="007D27B3" w:rsidRPr="00F8306E" w:rsidRDefault="00CC6AA1" w:rsidP="002B3EF6">
      <m:oMathPara>
        <m:oMath>
          <m:r>
            <w:rPr>
              <w:rFonts w:ascii="Cambria Math" w:hAnsi="Cambria Math"/>
            </w:rPr>
            <m:t>coverage=</m:t>
          </m:r>
          <m:f>
            <m:fPr>
              <m:ctrlPr>
                <w:rPr>
                  <w:rFonts w:ascii="Cambria Math" w:hAnsi="Cambria Math"/>
                  <w:i/>
                </w:rPr>
              </m:ctrlPr>
            </m:fPr>
            <m:num>
              <m:r>
                <w:rPr>
                  <w:rFonts w:ascii="Cambria Math" w:hAnsi="Cambria Math"/>
                </w:rPr>
                <m:t>σύνολο στοιχείων που μπορούν να προταθούν α</m:t>
              </m:r>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το σύστημα</m:t>
              </m:r>
            </m:num>
            <m:den>
              <m:r>
                <w:rPr>
                  <w:rFonts w:ascii="Cambria Math" w:hAnsi="Cambria Math"/>
                </w:rPr>
                <m:t>όλα τα στοιχεία του συστήματος</m:t>
              </m:r>
            </m:den>
          </m:f>
        </m:oMath>
      </m:oMathPara>
    </w:p>
    <w:p w:rsidR="005B38B2" w:rsidRDefault="00D465C5" w:rsidP="005B38B2">
      <w:pPr>
        <w:pStyle w:val="3"/>
        <w:rPr>
          <w:lang w:val="en-US"/>
        </w:rPr>
      </w:pPr>
      <w:bookmarkStart w:id="43" w:name="_Toc54824198"/>
      <w:r>
        <w:lastRenderedPageBreak/>
        <w:t>Ποικιλομορφία (</w:t>
      </w:r>
      <w:r>
        <w:rPr>
          <w:lang w:val="en-US"/>
        </w:rPr>
        <w:t>diversity)</w:t>
      </w:r>
      <w:bookmarkEnd w:id="43"/>
    </w:p>
    <w:p w:rsidR="00D465C5" w:rsidRDefault="00D465C5" w:rsidP="00D465C5">
      <w:pPr>
        <w:rPr>
          <w:lang w:val="en-US"/>
        </w:rPr>
      </w:pPr>
    </w:p>
    <w:p w:rsidR="00A33457" w:rsidRPr="00A33457" w:rsidRDefault="00D465C5" w:rsidP="00A33457">
      <w:r>
        <w:t xml:space="preserve">Υπάρχουν πολλοί ορισμοί που περιγράφουν την έννοια της ποικιλομορφίας ως μετρική, η απλούστερη είναι αυτή του </w:t>
      </w:r>
      <w:r w:rsidRPr="00D465C5">
        <w:t xml:space="preserve">Bradley και </w:t>
      </w:r>
      <w:r>
        <w:t xml:space="preserve">Smyth </w:t>
      </w:r>
      <w:r w:rsidRPr="00D465C5">
        <w:t xml:space="preserve"> που ορίζουν την ποικιλομορφία ως το αντίθετο της ομοιότητας </w:t>
      </w:r>
      <w:r>
        <w:t>η οποία και υιοθετείται στην παρούσα διπλωματική</w:t>
      </w:r>
      <w:r w:rsidRPr="00D465C5">
        <w:t xml:space="preserve">. </w:t>
      </w:r>
      <w:sdt>
        <w:sdtPr>
          <w:id w:val="-1260902867"/>
          <w:citation/>
        </w:sdtPr>
        <w:sdtEndPr/>
        <w:sdtContent>
          <w:r>
            <w:fldChar w:fldCharType="begin"/>
          </w:r>
          <w:r w:rsidRPr="00D465C5">
            <w:instrText xml:space="preserve"> </w:instrText>
          </w:r>
          <w:r>
            <w:rPr>
              <w:lang w:val="en-US"/>
            </w:rPr>
            <w:instrText>CITATION</w:instrText>
          </w:r>
          <w:r w:rsidRPr="00D465C5">
            <w:instrText xml:space="preserve"> </w:instrText>
          </w:r>
          <w:r>
            <w:rPr>
              <w:lang w:val="en-US"/>
            </w:rPr>
            <w:instrText>Bra</w:instrText>
          </w:r>
          <w:r w:rsidRPr="00D465C5">
            <w:instrText>01 \</w:instrText>
          </w:r>
          <w:r>
            <w:rPr>
              <w:lang w:val="en-US"/>
            </w:rPr>
            <w:instrText>l</w:instrText>
          </w:r>
          <w:r w:rsidRPr="00D465C5">
            <w:instrText xml:space="preserve"> 1033 </w:instrText>
          </w:r>
          <w:r>
            <w:fldChar w:fldCharType="separate"/>
          </w:r>
          <w:r w:rsidRPr="00D465C5">
            <w:rPr>
              <w:noProof/>
            </w:rPr>
            <w:t>[8]</w:t>
          </w:r>
          <w:r>
            <w:fldChar w:fldCharType="end"/>
          </w:r>
        </w:sdtContent>
      </w:sdt>
      <w:r>
        <w:t xml:space="preserve"> Πιο συγκεκριμένα θεωρούμε την ποικιλομορφία ώς τον μέσο όρο της ανομοιότητας μεταξύ όλων των πιθανών ζευγών που μπορούν να προκύψουν από μια πρόταση.  </w:t>
      </w:r>
      <w:r w:rsidR="00A33457" w:rsidRPr="00A33457">
        <w:t xml:space="preserve">Ο τύπος περιγράφεται από την σχέση: </w:t>
      </w:r>
    </w:p>
    <w:p w:rsidR="00A33457" w:rsidRPr="00A33457" w:rsidRDefault="00A33457" w:rsidP="00D465C5">
      <w:pPr>
        <w:rPr>
          <w:rFonts w:eastAsiaTheme="minorEastAsia"/>
          <w:lang w:val="en-US"/>
        </w:rPr>
      </w:pPr>
      <m:oMathPara>
        <m:oMath>
          <m:r>
            <w:rPr>
              <w:rFonts w:ascii="Cambria Math" w:hAnsi="Cambria Math"/>
              <w:lang w:val="en-US"/>
            </w:rPr>
            <m:t>Diversity=</m:t>
          </m:r>
          <m:f>
            <m:fPr>
              <m:ctrlPr>
                <w:rPr>
                  <w:rFonts w:ascii="Cambria Math" w:hAnsi="Cambria Math"/>
                  <w:i/>
                  <w:lang w:val="en-US"/>
                </w:rPr>
              </m:ctrlPr>
            </m:fPr>
            <m:num>
              <m:nary>
                <m:naryPr>
                  <m:chr m:val="∑"/>
                  <m:subHide m:val="1"/>
                  <m:supHide m:val="1"/>
                  <m:ctrlPr>
                    <w:rPr>
                      <w:rFonts w:ascii="Cambria Math" w:hAnsi="Cambria Math"/>
                      <w:i/>
                      <w:lang w:val="en-US"/>
                    </w:rPr>
                  </m:ctrlPr>
                </m:naryPr>
                <m:sub/>
                <m:sup/>
                <m:e>
                  <m:r>
                    <w:rPr>
                      <w:rFonts w:ascii="Cambria Math" w:hAnsi="Cambria Math"/>
                      <w:lang w:val="en-US"/>
                    </w:rPr>
                    <m:t xml:space="preserve"> </m:t>
                  </m:r>
                </m:e>
              </m:nary>
              <m:nary>
                <m:naryPr>
                  <m:chr m:val="∑"/>
                  <m:subHide m:val="1"/>
                  <m:supHide m:val="1"/>
                  <m:ctrlPr>
                    <w:rPr>
                      <w:rFonts w:ascii="Cambria Math" w:hAnsi="Cambria Math"/>
                      <w:i/>
                      <w:lang w:val="en-US"/>
                    </w:rPr>
                  </m:ctrlPr>
                </m:naryPr>
                <m:sub/>
                <m:sup/>
                <m:e>
                  <m:r>
                    <w:rPr>
                      <w:rFonts w:ascii="Cambria Math" w:hAnsi="Cambria Math"/>
                      <w:lang w:val="en-US"/>
                    </w:rPr>
                    <m:t>(1-Similarity(</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e>
              </m:nary>
            </m:num>
            <m:den>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den>
          </m:f>
        </m:oMath>
      </m:oMathPara>
    </w:p>
    <w:p w:rsidR="00A33457" w:rsidRDefault="00A33457" w:rsidP="00A33457">
      <w:pPr>
        <w:rPr>
          <w:rFonts w:eastAsiaTheme="minorEastAsia"/>
        </w:rPr>
      </w:pPr>
      <w:r>
        <w:rPr>
          <w:rFonts w:eastAsiaTheme="minorEastAsia"/>
        </w:rPr>
        <w:t xml:space="preserve">Είναι σαφές ότι η ποιότητα της </w:t>
      </w:r>
      <w:r w:rsidRPr="00A33457">
        <w:rPr>
          <w:rFonts w:eastAsiaTheme="minorEastAsia"/>
        </w:rPr>
        <w:t xml:space="preserve">μέτρησης εξαρτάται σε μεγάλο βαθμό από την </w:t>
      </w:r>
      <w:r>
        <w:rPr>
          <w:rFonts w:eastAsiaTheme="minorEastAsia"/>
        </w:rPr>
        <w:t xml:space="preserve">συνάρτηση </w:t>
      </w:r>
      <w:r w:rsidRPr="00A33457">
        <w:rPr>
          <w:rFonts w:eastAsiaTheme="minorEastAsia"/>
        </w:rPr>
        <w:t>ομοιότητα</w:t>
      </w:r>
      <w:r>
        <w:rPr>
          <w:rFonts w:eastAsiaTheme="minorEastAsia"/>
        </w:rPr>
        <w:t>ς που θα εφαρμοστεί στο σύνολο των δεδομένων</w:t>
      </w:r>
      <w:r w:rsidRPr="00A33457">
        <w:rPr>
          <w:rFonts w:eastAsiaTheme="minorEastAsia"/>
        </w:rPr>
        <w:t>.</w:t>
      </w:r>
      <w:r>
        <w:rPr>
          <w:rFonts w:eastAsiaTheme="minorEastAsia"/>
        </w:rPr>
        <w:t xml:space="preserve"> </w:t>
      </w:r>
      <w:sdt>
        <w:sdtPr>
          <w:rPr>
            <w:rFonts w:eastAsiaTheme="minorEastAsia"/>
          </w:rPr>
          <w:id w:val="2093353200"/>
          <w:citation/>
        </w:sdtPr>
        <w:sdtEndPr/>
        <w:sdtContent>
          <w:r>
            <w:rPr>
              <w:rFonts w:eastAsiaTheme="minorEastAsia"/>
            </w:rPr>
            <w:fldChar w:fldCharType="begin"/>
          </w:r>
          <w:r w:rsidRPr="00A33457">
            <w:rPr>
              <w:rFonts w:eastAsiaTheme="minorEastAsia"/>
            </w:rPr>
            <w:instrText xml:space="preserve"> </w:instrText>
          </w:r>
          <w:r>
            <w:rPr>
              <w:rFonts w:eastAsiaTheme="minorEastAsia"/>
              <w:lang w:val="en-US"/>
            </w:rPr>
            <w:instrText>CITATION</w:instrText>
          </w:r>
          <w:r w:rsidRPr="00A33457">
            <w:rPr>
              <w:rFonts w:eastAsiaTheme="minorEastAsia"/>
            </w:rPr>
            <w:instrText xml:space="preserve"> </w:instrText>
          </w:r>
          <w:r>
            <w:rPr>
              <w:rFonts w:eastAsiaTheme="minorEastAsia"/>
              <w:lang w:val="en-US"/>
            </w:rPr>
            <w:instrText>Kun</w:instrText>
          </w:r>
          <w:r w:rsidRPr="00A33457">
            <w:rPr>
              <w:rFonts w:eastAsiaTheme="minorEastAsia"/>
            </w:rPr>
            <w:instrText>17 \</w:instrText>
          </w:r>
          <w:r>
            <w:rPr>
              <w:rFonts w:eastAsiaTheme="minorEastAsia"/>
              <w:lang w:val="en-US"/>
            </w:rPr>
            <w:instrText>l</w:instrText>
          </w:r>
          <w:r w:rsidRPr="00A33457">
            <w:rPr>
              <w:rFonts w:eastAsiaTheme="minorEastAsia"/>
            </w:rPr>
            <w:instrText xml:space="preserve"> 1033 </w:instrText>
          </w:r>
          <w:r>
            <w:rPr>
              <w:rFonts w:eastAsiaTheme="minorEastAsia"/>
            </w:rPr>
            <w:fldChar w:fldCharType="separate"/>
          </w:r>
          <w:r w:rsidRPr="00A33457">
            <w:rPr>
              <w:rFonts w:eastAsiaTheme="minorEastAsia"/>
              <w:noProof/>
            </w:rPr>
            <w:t>[9]</w:t>
          </w:r>
          <w:r>
            <w:rPr>
              <w:rFonts w:eastAsiaTheme="minorEastAsia"/>
            </w:rPr>
            <w:fldChar w:fldCharType="end"/>
          </w:r>
        </w:sdtContent>
      </w:sdt>
    </w:p>
    <w:p w:rsidR="006E2994" w:rsidRDefault="006E2994" w:rsidP="00A33457">
      <w:pPr>
        <w:rPr>
          <w:rFonts w:eastAsiaTheme="minorEastAsia"/>
        </w:rPr>
      </w:pPr>
    </w:p>
    <w:p w:rsidR="006E2994" w:rsidRPr="00A33457" w:rsidRDefault="00FC5B8F" w:rsidP="006E2994">
      <w:pPr>
        <w:pStyle w:val="3"/>
        <w:rPr>
          <w:rFonts w:eastAsiaTheme="minorEastAsia"/>
        </w:rPr>
      </w:pPr>
      <w:bookmarkStart w:id="44" w:name="_Toc54824199"/>
      <w:r>
        <w:rPr>
          <w:rFonts w:eastAsiaTheme="minorEastAsia"/>
        </w:rPr>
        <w:t>Καινοτομία (</w:t>
      </w:r>
      <w:r>
        <w:rPr>
          <w:rFonts w:eastAsiaTheme="minorEastAsia"/>
          <w:lang w:val="en-US"/>
        </w:rPr>
        <w:t>novelty)</w:t>
      </w:r>
      <w:bookmarkEnd w:id="44"/>
    </w:p>
    <w:p w:rsidR="00A33457" w:rsidRDefault="00A33457" w:rsidP="00D465C5">
      <w:pPr>
        <w:rPr>
          <w:rFonts w:eastAsiaTheme="minorEastAsia"/>
        </w:rPr>
      </w:pPr>
    </w:p>
    <w:p w:rsidR="00B24301" w:rsidRDefault="00FC5B8F" w:rsidP="00B24301">
      <w:pPr>
        <w:rPr>
          <w:rFonts w:eastAsiaTheme="minorEastAsia"/>
        </w:rPr>
      </w:pPr>
      <w:r>
        <w:rPr>
          <w:rFonts w:eastAsiaTheme="minorEastAsia"/>
        </w:rPr>
        <w:t xml:space="preserve">Η έννοια της καινοτομίας </w:t>
      </w:r>
      <w:r w:rsidR="00B24301" w:rsidRPr="00B24301">
        <w:rPr>
          <w:rFonts w:eastAsiaTheme="minorEastAsia"/>
        </w:rPr>
        <w:t>(</w:t>
      </w:r>
      <w:r w:rsidR="00B24301">
        <w:rPr>
          <w:rFonts w:eastAsiaTheme="minorEastAsia"/>
          <w:lang w:val="en-US"/>
        </w:rPr>
        <w:t>novelty</w:t>
      </w:r>
      <w:r w:rsidR="00B24301" w:rsidRPr="00B24301">
        <w:rPr>
          <w:rFonts w:eastAsiaTheme="minorEastAsia"/>
        </w:rPr>
        <w:t xml:space="preserve">) </w:t>
      </w:r>
      <w:r>
        <w:rPr>
          <w:rFonts w:eastAsiaTheme="minorEastAsia"/>
        </w:rPr>
        <w:t xml:space="preserve">στα συστήματα προτάσεων </w:t>
      </w:r>
      <w:r w:rsidR="00B24301">
        <w:rPr>
          <w:rFonts w:eastAsiaTheme="minorEastAsia"/>
        </w:rPr>
        <w:t>σύμφωνα με τη</w:t>
      </w:r>
      <w:r>
        <w:rPr>
          <w:rFonts w:eastAsiaTheme="minorEastAsia"/>
        </w:rPr>
        <w:t xml:space="preserve"> βιβλιογραφία για ένα δεδομένο χρήστη</w:t>
      </w:r>
      <w:r w:rsidR="00B24301">
        <w:rPr>
          <w:rFonts w:eastAsiaTheme="minorEastAsia"/>
        </w:rPr>
        <w:t>,</w:t>
      </w:r>
      <w:r>
        <w:rPr>
          <w:rFonts w:eastAsiaTheme="minorEastAsia"/>
        </w:rPr>
        <w:t xml:space="preserve"> καθορίζεται από την αναλογία των άγνωστων αντικειμένων στη λίστα </w:t>
      </w:r>
      <w:r w:rsidR="00B24301">
        <w:rPr>
          <w:rFonts w:eastAsiaTheme="minorEastAsia"/>
        </w:rPr>
        <w:t xml:space="preserve">προτάσεων προς το σύνολο. Δηλαδή είναι ένα μέγεθος που εκφράζει το ποσοστό των προτάσεων που τα προϊόντα δεν είχαν στο παρελθόν κάποια αλληλεπίδραση απ’ τον δεδομένο χρήστη δηλαδή του ήταν άγνωστα </w:t>
      </w:r>
      <w:sdt>
        <w:sdtPr>
          <w:rPr>
            <w:rFonts w:eastAsiaTheme="minorEastAsia"/>
          </w:rPr>
          <w:id w:val="1844592611"/>
          <w:citation/>
        </w:sdtPr>
        <w:sdtEndPr/>
        <w:sdtContent>
          <w:r w:rsidR="00B24301">
            <w:rPr>
              <w:rFonts w:eastAsiaTheme="minorEastAsia"/>
            </w:rPr>
            <w:fldChar w:fldCharType="begin"/>
          </w:r>
          <w:r w:rsidR="00B24301">
            <w:rPr>
              <w:rFonts w:eastAsiaTheme="minorEastAsia"/>
            </w:rPr>
            <w:instrText xml:space="preserve"> CITATION Zha13 \l 1032 </w:instrText>
          </w:r>
          <w:r w:rsidR="00B24301">
            <w:rPr>
              <w:rFonts w:eastAsiaTheme="minorEastAsia"/>
            </w:rPr>
            <w:fldChar w:fldCharType="separate"/>
          </w:r>
          <w:r w:rsidR="00B24301" w:rsidRPr="00B24301">
            <w:rPr>
              <w:rFonts w:eastAsiaTheme="minorEastAsia"/>
              <w:noProof/>
            </w:rPr>
            <w:t>[10]</w:t>
          </w:r>
          <w:r w:rsidR="00B24301">
            <w:rPr>
              <w:rFonts w:eastAsiaTheme="minorEastAsia"/>
            </w:rPr>
            <w:fldChar w:fldCharType="end"/>
          </w:r>
        </w:sdtContent>
      </w:sdt>
      <w:r w:rsidR="00B24301">
        <w:rPr>
          <w:rFonts w:eastAsiaTheme="minorEastAsia"/>
        </w:rPr>
        <w:t>. Αναλυτικά ο</w:t>
      </w:r>
      <w:r w:rsidR="00B24301" w:rsidRPr="00B24301">
        <w:rPr>
          <w:rFonts w:eastAsiaTheme="minorEastAsia"/>
        </w:rPr>
        <w:t xml:space="preserve"> τύπος περιγράφεται από την σχέση: </w:t>
      </w:r>
    </w:p>
    <w:p w:rsidR="00B24301" w:rsidRPr="00B24301" w:rsidRDefault="00B24301" w:rsidP="00B24301">
      <w:pPr>
        <w:rPr>
          <w:rFonts w:eastAsiaTheme="minorEastAsia"/>
          <w:i/>
          <w:lang w:val="en-US"/>
        </w:rPr>
      </w:pPr>
      <m:oMathPara>
        <m:oMath>
          <m:r>
            <w:rPr>
              <w:rFonts w:ascii="Cambria Math" w:eastAsiaTheme="minorEastAsia" w:hAnsi="Cambria Math"/>
              <w:lang w:val="en-US"/>
            </w:rPr>
            <m:t>Novelty</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m:t>
          </m:r>
          <m:f>
            <m:fPr>
              <m:ctrlPr>
                <w:rPr>
                  <w:rFonts w:ascii="Cambria Math" w:eastAsiaTheme="minorEastAsia" w:hAnsi="Cambria Math"/>
                  <w:i/>
                  <w:lang w:val="en-US"/>
                </w:rPr>
              </m:ctrlPr>
            </m:fPr>
            <m:num>
              <m:nary>
                <m:naryPr>
                  <m:chr m:val="∑"/>
                  <m:subHide m:val="1"/>
                  <m:supHide m:val="1"/>
                  <m:ctrlPr>
                    <w:rPr>
                      <w:rFonts w:ascii="Cambria Math" w:eastAsiaTheme="minorEastAsia" w:hAnsi="Cambria Math"/>
                      <w:i/>
                      <w:lang w:val="en-US"/>
                    </w:rPr>
                  </m:ctrlPr>
                </m:naryPr>
                <m:sub/>
                <m:sup/>
                <m:e>
                  <m:r>
                    <w:rPr>
                      <w:rFonts w:ascii="Cambria Math" w:eastAsiaTheme="minorEastAsia" w:hAnsi="Cambria Math"/>
                      <w:lang w:val="en-US"/>
                    </w:rPr>
                    <m:t>tϵR ( 1-knows</m:t>
                  </m:r>
                  <m:d>
                    <m:dPr>
                      <m:ctrlPr>
                        <w:rPr>
                          <w:rFonts w:ascii="Cambria Math" w:eastAsiaTheme="minorEastAsia" w:hAnsi="Cambria Math"/>
                          <w:i/>
                          <w:lang w:val="en-US"/>
                        </w:rPr>
                      </m:ctrlPr>
                    </m:dPr>
                    <m:e>
                      <m:r>
                        <w:rPr>
                          <w:rFonts w:ascii="Cambria Math" w:eastAsiaTheme="minorEastAsia" w:hAnsi="Cambria Math"/>
                          <w:lang w:val="en-US"/>
                        </w:rPr>
                        <m:t>user,t</m:t>
                      </m:r>
                    </m:e>
                  </m:d>
                  <m:r>
                    <w:rPr>
                      <w:rFonts w:ascii="Cambria Math" w:eastAsiaTheme="minorEastAsia" w:hAnsi="Cambria Math"/>
                      <w:lang w:val="en-US"/>
                    </w:rPr>
                    <m:t xml:space="preserve"> )</m:t>
                  </m:r>
                </m:e>
              </m:nary>
            </m:num>
            <m:den>
              <m:r>
                <w:rPr>
                  <w:rFonts w:ascii="Cambria Math" w:eastAsiaTheme="minorEastAsia" w:hAnsi="Cambria Math"/>
                  <w:lang w:val="en-US"/>
                </w:rPr>
                <m:t>| R |</m:t>
              </m:r>
            </m:den>
          </m:f>
        </m:oMath>
      </m:oMathPara>
    </w:p>
    <w:p w:rsidR="00B24301" w:rsidRDefault="00B24301" w:rsidP="00B24301">
      <w:pPr>
        <w:rPr>
          <w:rFonts w:eastAsiaTheme="minorEastAsia"/>
        </w:rPr>
      </w:pPr>
      <w:r w:rsidRPr="00B24301">
        <w:rPr>
          <w:rFonts w:eastAsiaTheme="minorEastAsia"/>
        </w:rPr>
        <w:t xml:space="preserve">Όπου το R είναι το σύνολο των προτεινόμενων </w:t>
      </w:r>
      <w:r>
        <w:rPr>
          <w:rFonts w:eastAsiaTheme="minorEastAsia"/>
        </w:rPr>
        <w:t>προϊόντων</w:t>
      </w:r>
      <w:r w:rsidRPr="00B24301">
        <w:rPr>
          <w:rFonts w:eastAsiaTheme="minorEastAsia"/>
        </w:rPr>
        <w:t xml:space="preserve"> και </w:t>
      </w:r>
      <m:oMath>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user,t</m:t>
            </m:r>
          </m:e>
        </m:d>
      </m:oMath>
      <w:r w:rsidR="00771AA9" w:rsidRPr="00771AA9">
        <w:rPr>
          <w:rFonts w:eastAsiaTheme="minorEastAsia"/>
        </w:rPr>
        <w:t xml:space="preserve"> </w:t>
      </w:r>
      <w:r w:rsidRPr="00B24301">
        <w:rPr>
          <w:rFonts w:eastAsiaTheme="minorEastAsia"/>
        </w:rPr>
        <w:t xml:space="preserve">είναι μια δυαδική συνάρτηση που επιστρέφει 1 εάν ο </w:t>
      </w:r>
      <w:r w:rsidR="00771AA9">
        <w:rPr>
          <w:rFonts w:eastAsiaTheme="minorEastAsia"/>
        </w:rPr>
        <w:t xml:space="preserve">δεδομένος </w:t>
      </w:r>
      <w:r w:rsidRPr="00B24301">
        <w:rPr>
          <w:rFonts w:eastAsiaTheme="minorEastAsia"/>
        </w:rPr>
        <w:t>χρήστης</w:t>
      </w:r>
      <w:r w:rsidR="00771AA9">
        <w:rPr>
          <w:rFonts w:eastAsiaTheme="minorEastAsia"/>
        </w:rPr>
        <w:t xml:space="preserve"> </w:t>
      </w:r>
      <w:r w:rsidR="00771AA9" w:rsidRPr="00771AA9">
        <w:rPr>
          <w:rFonts w:eastAsiaTheme="minorEastAsia"/>
        </w:rPr>
        <w:t>γνωρίζει</w:t>
      </w:r>
      <w:r w:rsidRPr="00B24301">
        <w:rPr>
          <w:rFonts w:eastAsiaTheme="minorEastAsia"/>
        </w:rPr>
        <w:t xml:space="preserve"> ήδη </w:t>
      </w:r>
      <w:r w:rsidR="00771AA9">
        <w:rPr>
          <w:rFonts w:eastAsiaTheme="minorEastAsia"/>
        </w:rPr>
        <w:t xml:space="preserve">το προϊόν </w:t>
      </w:r>
      <m:oMath>
        <m:r>
          <w:rPr>
            <w:rFonts w:ascii="Cambria Math" w:eastAsiaTheme="minorEastAsia" w:hAnsi="Cambria Math"/>
          </w:rPr>
          <m:t>t</m:t>
        </m:r>
      </m:oMath>
      <w:r w:rsidRPr="00B24301">
        <w:rPr>
          <w:rFonts w:eastAsiaTheme="minorEastAsia"/>
        </w:rPr>
        <w:t xml:space="preserve"> διαφορετικά</w:t>
      </w:r>
      <w:r w:rsidR="00771AA9" w:rsidRPr="00771AA9">
        <w:rPr>
          <w:rFonts w:eastAsiaTheme="minorEastAsia"/>
        </w:rPr>
        <w:t xml:space="preserve"> </w:t>
      </w:r>
      <w:r w:rsidR="00771AA9">
        <w:rPr>
          <w:rFonts w:eastAsiaTheme="minorEastAsia"/>
        </w:rPr>
        <w:t>επιστρέφει 0</w:t>
      </w:r>
      <w:r w:rsidRPr="00B24301">
        <w:rPr>
          <w:rFonts w:eastAsiaTheme="minorEastAsia"/>
        </w:rPr>
        <w:t xml:space="preserve">. </w:t>
      </w:r>
      <w:r w:rsidR="00771AA9">
        <w:rPr>
          <w:rFonts w:eastAsiaTheme="minorEastAsia"/>
        </w:rPr>
        <w:t xml:space="preserve">Καθώς τα συστήματα προτάσεων αδυνατούν </w:t>
      </w:r>
      <w:r w:rsidRPr="00B24301">
        <w:rPr>
          <w:rFonts w:eastAsiaTheme="minorEastAsia"/>
        </w:rPr>
        <w:t xml:space="preserve">με </w:t>
      </w:r>
      <w:r w:rsidR="00771AA9">
        <w:rPr>
          <w:rFonts w:eastAsiaTheme="minorEastAsia"/>
        </w:rPr>
        <w:t xml:space="preserve">μεγάλη σιγουριά να κρίνουν </w:t>
      </w:r>
      <w:r w:rsidRPr="00B24301">
        <w:rPr>
          <w:rFonts w:eastAsiaTheme="minorEastAsia"/>
        </w:rPr>
        <w:t xml:space="preserve">εάν ο χρήστης δεν </w:t>
      </w:r>
      <w:r w:rsidR="00771AA9" w:rsidRPr="00B24301">
        <w:rPr>
          <w:rFonts w:eastAsiaTheme="minorEastAsia"/>
        </w:rPr>
        <w:t>αλληλοεπίδρασε</w:t>
      </w:r>
      <w:r w:rsidRPr="00B24301">
        <w:rPr>
          <w:rFonts w:eastAsiaTheme="minorEastAsia"/>
        </w:rPr>
        <w:t xml:space="preserve"> ποτέ με </w:t>
      </w:r>
      <w:r w:rsidR="00771AA9">
        <w:rPr>
          <w:rFonts w:eastAsiaTheme="minorEastAsia"/>
        </w:rPr>
        <w:t>προϊόν, υπάρχει μια προσέγγιση θεωρεί τα λιγότερο δημοφιλή προϊόντα ως καινοτόμες προτάσεις στους</w:t>
      </w:r>
      <w:r w:rsidRPr="00B24301">
        <w:rPr>
          <w:rFonts w:eastAsiaTheme="minorEastAsia"/>
        </w:rPr>
        <w:t xml:space="preserve"> χρήστες </w:t>
      </w:r>
      <w:sdt>
        <w:sdtPr>
          <w:rPr>
            <w:rFonts w:eastAsiaTheme="minorEastAsia"/>
          </w:rPr>
          <w:id w:val="-1369840283"/>
          <w:citation/>
        </w:sdtPr>
        <w:sdtEndPr/>
        <w:sdtContent>
          <w:r w:rsidR="006001A5">
            <w:rPr>
              <w:rFonts w:eastAsiaTheme="minorEastAsia"/>
            </w:rPr>
            <w:fldChar w:fldCharType="begin"/>
          </w:r>
          <w:r w:rsidR="006001A5" w:rsidRPr="006001A5">
            <w:rPr>
              <w:rFonts w:eastAsiaTheme="minorEastAsia"/>
            </w:rPr>
            <w:instrText xml:space="preserve"> </w:instrText>
          </w:r>
          <w:r w:rsidR="006001A5">
            <w:rPr>
              <w:rFonts w:eastAsiaTheme="minorEastAsia"/>
              <w:lang w:val="en-US"/>
            </w:rPr>
            <w:instrText>CITATION</w:instrText>
          </w:r>
          <w:r w:rsidR="006001A5" w:rsidRPr="006001A5">
            <w:rPr>
              <w:rFonts w:eastAsiaTheme="minorEastAsia"/>
            </w:rPr>
            <w:instrText xml:space="preserve"> </w:instrText>
          </w:r>
          <w:r w:rsidR="006001A5">
            <w:rPr>
              <w:rFonts w:eastAsiaTheme="minorEastAsia"/>
              <w:lang w:val="en-US"/>
            </w:rPr>
            <w:instrText>L</w:instrText>
          </w:r>
          <w:r w:rsidR="006001A5" w:rsidRPr="006001A5">
            <w:rPr>
              <w:rFonts w:eastAsiaTheme="minorEastAsia"/>
            </w:rPr>
            <w:instrText>ü</w:instrText>
          </w:r>
          <w:r w:rsidR="006001A5">
            <w:rPr>
              <w:rFonts w:eastAsiaTheme="minorEastAsia"/>
              <w:lang w:val="en-US"/>
            </w:rPr>
            <w:instrText>L</w:instrText>
          </w:r>
          <w:r w:rsidR="006001A5" w:rsidRPr="006001A5">
            <w:rPr>
              <w:rFonts w:eastAsiaTheme="minorEastAsia"/>
            </w:rPr>
            <w:instrText>12 \</w:instrText>
          </w:r>
          <w:r w:rsidR="006001A5">
            <w:rPr>
              <w:rFonts w:eastAsiaTheme="minorEastAsia"/>
              <w:lang w:val="en-US"/>
            </w:rPr>
            <w:instrText>l</w:instrText>
          </w:r>
          <w:r w:rsidR="006001A5" w:rsidRPr="006001A5">
            <w:rPr>
              <w:rFonts w:eastAsiaTheme="minorEastAsia"/>
            </w:rPr>
            <w:instrText xml:space="preserve"> 1033 </w:instrText>
          </w:r>
          <w:r w:rsidR="006001A5">
            <w:rPr>
              <w:rFonts w:eastAsiaTheme="minorEastAsia"/>
            </w:rPr>
            <w:fldChar w:fldCharType="separate"/>
          </w:r>
          <w:r w:rsidR="006001A5" w:rsidRPr="006001A5">
            <w:rPr>
              <w:rFonts w:eastAsiaTheme="minorEastAsia"/>
              <w:noProof/>
            </w:rPr>
            <w:t>[11]</w:t>
          </w:r>
          <w:r w:rsidR="006001A5">
            <w:rPr>
              <w:rFonts w:eastAsiaTheme="minorEastAsia"/>
            </w:rPr>
            <w:fldChar w:fldCharType="end"/>
          </w:r>
        </w:sdtContent>
      </w:sdt>
      <w:r w:rsidR="006001A5">
        <w:rPr>
          <w:rFonts w:eastAsiaTheme="minorEastAsia"/>
        </w:rPr>
        <w:t>.</w:t>
      </w:r>
    </w:p>
    <w:p w:rsidR="00F8306E" w:rsidRPr="00A36E5F" w:rsidRDefault="00F8306E" w:rsidP="00B24301">
      <w:pPr>
        <w:rPr>
          <w:rFonts w:eastAsiaTheme="minorEastAsia"/>
        </w:rPr>
      </w:pPr>
    </w:p>
    <w:p w:rsidR="00FC5B8F" w:rsidRPr="00A33457" w:rsidRDefault="00FC5B8F" w:rsidP="00D465C5">
      <w:pPr>
        <w:rPr>
          <w:rFonts w:eastAsiaTheme="minorEastAsia"/>
        </w:rPr>
      </w:pPr>
    </w:p>
    <w:p w:rsidR="00D465C5" w:rsidRPr="00D465C5" w:rsidRDefault="00D465C5" w:rsidP="00D465C5"/>
    <w:p w:rsidR="008E290A" w:rsidRPr="00D465C5" w:rsidRDefault="008E290A" w:rsidP="002B3EF6"/>
    <w:p w:rsidR="008E290A" w:rsidRPr="00D465C5" w:rsidRDefault="008E290A" w:rsidP="002B3EF6"/>
    <w:p w:rsidR="008E290A" w:rsidRPr="00D465C5" w:rsidRDefault="008E290A" w:rsidP="002B3EF6"/>
    <w:p w:rsidR="0053028C" w:rsidRPr="00D465C5" w:rsidRDefault="0053028C" w:rsidP="002B3EF6"/>
    <w:p w:rsidR="0053028C" w:rsidRPr="00D465C5" w:rsidRDefault="0053028C" w:rsidP="002B3EF6"/>
    <w:p w:rsidR="0053028C" w:rsidRPr="00D465C5" w:rsidRDefault="0053028C" w:rsidP="002B3EF6"/>
    <w:p w:rsidR="0053028C" w:rsidRPr="00D465C5" w:rsidRDefault="0053028C" w:rsidP="002B3EF6"/>
    <w:p w:rsidR="00EE2EBD" w:rsidRPr="00D465C5" w:rsidRDefault="00EE2EBD" w:rsidP="002B3EF6"/>
    <w:p w:rsidR="00EE2EBD" w:rsidRPr="00D465C5" w:rsidRDefault="00EE2EBD" w:rsidP="002B3EF6"/>
    <w:p w:rsidR="00EE2EBD" w:rsidRPr="00D465C5" w:rsidRDefault="00EE2EBD" w:rsidP="002B3EF6"/>
    <w:p w:rsidR="00EE2EBD" w:rsidRPr="00D465C5" w:rsidRDefault="00EE2EBD" w:rsidP="002B3EF6"/>
    <w:p w:rsidR="0053028C" w:rsidRPr="00D465C5" w:rsidRDefault="0053028C"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CC4B65" w:rsidRPr="00D465C5" w:rsidRDefault="00CC4B65" w:rsidP="002B3EF6"/>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3028C" w:rsidRPr="001F0944" w:rsidRDefault="0053028C" w:rsidP="0053028C">
      <w:pPr>
        <w:rPr>
          <w:sz w:val="40"/>
          <w:szCs w:val="40"/>
        </w:rPr>
      </w:pPr>
      <w:r w:rsidRPr="001F0944">
        <w:rPr>
          <w:sz w:val="40"/>
          <w:szCs w:val="40"/>
        </w:rPr>
        <w:t>Κεφάλαιο</w:t>
      </w:r>
    </w:p>
    <w:p w:rsidR="0053028C" w:rsidRDefault="0053028C" w:rsidP="0053028C">
      <w:pPr>
        <w:pStyle w:val="1"/>
        <w:pBdr>
          <w:bottom w:val="single" w:sz="4" w:space="1" w:color="auto"/>
        </w:pBdr>
      </w:pPr>
      <w:bookmarkStart w:id="45" w:name="_Toc54824200"/>
      <w:r>
        <w:t>Υλοποίηση συστημάτων προτάσεων</w:t>
      </w:r>
      <w:bookmarkEnd w:id="45"/>
    </w:p>
    <w:p w:rsidR="0053028C" w:rsidRDefault="0053028C" w:rsidP="002B3EF6"/>
    <w:p w:rsidR="0053028C" w:rsidRDefault="0053028C" w:rsidP="002B3EF6"/>
    <w:p w:rsidR="0053028C" w:rsidRDefault="0053028C" w:rsidP="002B3EF6">
      <w:pPr>
        <w:pStyle w:val="2"/>
      </w:pPr>
      <w:r>
        <w:t xml:space="preserve"> </w:t>
      </w:r>
      <w:bookmarkStart w:id="46" w:name="_Toc54824201"/>
      <w:r w:rsidR="00E538B8">
        <w:t>Συνεργατικό φιλτράρισμα με επίκεντρο τον χρήστη</w:t>
      </w:r>
      <w:bookmarkEnd w:id="46"/>
    </w:p>
    <w:p w:rsidR="00E538B8" w:rsidRDefault="00E538B8" w:rsidP="00E538B8"/>
    <w:p w:rsidR="00E538B8" w:rsidRDefault="005A4A09" w:rsidP="005A4A09">
      <w:pPr>
        <w:pStyle w:val="3"/>
      </w:pPr>
      <w:bookmarkStart w:id="47" w:name="_Toc54824202"/>
      <w:r>
        <w:t>Προεπεξεργασία δεδομένων</w:t>
      </w:r>
      <w:r w:rsidR="00CC4B65">
        <w:t xml:space="preserve"> (</w:t>
      </w:r>
      <w:r w:rsidR="00CC4B65">
        <w:rPr>
          <w:lang w:val="en-US"/>
        </w:rPr>
        <w:t>pre-processing)</w:t>
      </w:r>
      <w:bookmarkEnd w:id="47"/>
      <w:r w:rsidR="00CC4B65">
        <w:rPr>
          <w:lang w:val="en-US"/>
        </w:rPr>
        <w:t xml:space="preserve"> </w:t>
      </w:r>
    </w:p>
    <w:p w:rsidR="005A4A09" w:rsidRDefault="005A4A09" w:rsidP="005A4A09"/>
    <w:p w:rsidR="005A4A09" w:rsidRDefault="009B5754" w:rsidP="005A4A09">
      <w:r>
        <w:t>Στην παρούσα υλοποίηση σκοπός</w:t>
      </w:r>
      <w:r w:rsidR="005A4A09">
        <w:t xml:space="preserve"> της προεπεξεργασίας</w:t>
      </w:r>
      <w:r>
        <w:t xml:space="preserve"> δεδομένων</w:t>
      </w:r>
      <w:r w:rsidR="005A4A09">
        <w:t xml:space="preserve"> είναι η δημιουργία ενός πίνακα χρηστών-αξιολογήσεων που θα περιλαμβάνει τις αξιολογήσεις κάθε χρήστη για όλα τα ρούχα </w:t>
      </w:r>
      <w:r w:rsidR="00690EC6">
        <w:t xml:space="preserve">που </w:t>
      </w:r>
      <w:r w:rsidR="0051578E">
        <w:t>περιέχονται</w:t>
      </w:r>
      <w:r w:rsidR="00690EC6">
        <w:t xml:space="preserve"> στη</w:t>
      </w:r>
      <w:r w:rsidR="005A4A09">
        <w:t xml:space="preserve"> βάσ</w:t>
      </w:r>
      <w:r>
        <w:t>η</w:t>
      </w:r>
      <w:r w:rsidR="005A4A09">
        <w:t xml:space="preserve"> δεδομένων. Παρακάτω </w:t>
      </w:r>
      <w:r w:rsidR="00FC4CB4">
        <w:t>ακολουθεί</w:t>
      </w:r>
      <w:r w:rsidR="005A4A09">
        <w:t xml:space="preserve"> η αναπαράσταση του πίνακα χρηστών-αξιολογήσεων</w:t>
      </w:r>
      <w:r w:rsidR="00690EC6">
        <w:t xml:space="preserve"> </w:t>
      </w:r>
    </w:p>
    <w:p w:rsidR="008E0F07" w:rsidRPr="008E0F07" w:rsidRDefault="008E0F07" w:rsidP="005A4A09">
      <w:pPr>
        <w:rPr>
          <w:sz w:val="8"/>
          <w:szCs w:val="8"/>
        </w:rPr>
      </w:pPr>
    </w:p>
    <w:tbl>
      <w:tblPr>
        <w:tblStyle w:val="a9"/>
        <w:tblW w:w="8780" w:type="dxa"/>
        <w:tblLook w:val="04A0" w:firstRow="1" w:lastRow="0" w:firstColumn="1" w:lastColumn="0" w:noHBand="0" w:noVBand="1"/>
      </w:tblPr>
      <w:tblGrid>
        <w:gridCol w:w="1594"/>
        <w:gridCol w:w="1494"/>
        <w:gridCol w:w="1495"/>
        <w:gridCol w:w="1207"/>
        <w:gridCol w:w="1495"/>
        <w:gridCol w:w="1495"/>
      </w:tblGrid>
      <w:tr w:rsidR="009B5754" w:rsidTr="009B5754">
        <w:trPr>
          <w:trHeight w:val="630"/>
        </w:trPr>
        <w:tc>
          <w:tcPr>
            <w:tcW w:w="1594" w:type="dxa"/>
          </w:tcPr>
          <w:p w:rsidR="009B5754" w:rsidRDefault="009B5754" w:rsidP="005A4A09">
            <w:pPr>
              <w:jc w:val="center"/>
            </w:pPr>
          </w:p>
        </w:tc>
        <w:tc>
          <w:tcPr>
            <w:tcW w:w="1494" w:type="dxa"/>
          </w:tcPr>
          <w:p w:rsidR="009B5754" w:rsidRDefault="009B5754" w:rsidP="005A4A09">
            <w:pPr>
              <w:jc w:val="center"/>
            </w:pPr>
            <w:r>
              <w:t>ρούχο 1</w:t>
            </w:r>
          </w:p>
        </w:tc>
        <w:tc>
          <w:tcPr>
            <w:tcW w:w="1495" w:type="dxa"/>
          </w:tcPr>
          <w:p w:rsidR="009B5754" w:rsidRDefault="009B5754" w:rsidP="005A4A09">
            <w:pPr>
              <w:jc w:val="center"/>
            </w:pPr>
            <w:r>
              <w:t>ρούχο 2</w:t>
            </w:r>
          </w:p>
        </w:tc>
        <w:tc>
          <w:tcPr>
            <w:tcW w:w="1207" w:type="dxa"/>
          </w:tcPr>
          <w:p w:rsidR="009B5754" w:rsidRDefault="009B5754" w:rsidP="005A4A09">
            <w:pPr>
              <w:jc w:val="center"/>
            </w:pPr>
            <w:r>
              <w:t>…</w:t>
            </w:r>
          </w:p>
        </w:tc>
        <w:tc>
          <w:tcPr>
            <w:tcW w:w="1495" w:type="dxa"/>
          </w:tcPr>
          <w:p w:rsidR="009B5754" w:rsidRPr="009B5754" w:rsidRDefault="009B5754" w:rsidP="009B5754">
            <w:pPr>
              <w:jc w:val="center"/>
              <w:rPr>
                <w:lang w:val="en-US"/>
              </w:rPr>
            </w:pPr>
            <w:r>
              <w:t xml:space="preserve">ρούχο </w:t>
            </w:r>
            <w:r>
              <w:rPr>
                <w:lang w:val="en-US"/>
              </w:rPr>
              <w:t>m-1</w:t>
            </w:r>
          </w:p>
        </w:tc>
        <w:tc>
          <w:tcPr>
            <w:tcW w:w="1495" w:type="dxa"/>
          </w:tcPr>
          <w:p w:rsidR="009B5754" w:rsidRDefault="009B5754" w:rsidP="005A4A09">
            <w:pPr>
              <w:jc w:val="center"/>
            </w:pPr>
            <w:r>
              <w:t>ρούχο m</w:t>
            </w:r>
          </w:p>
        </w:tc>
      </w:tr>
      <w:tr w:rsidR="009B5754" w:rsidTr="009B5754">
        <w:trPr>
          <w:trHeight w:val="315"/>
        </w:trPr>
        <w:tc>
          <w:tcPr>
            <w:tcW w:w="1594" w:type="dxa"/>
          </w:tcPr>
          <w:p w:rsidR="009B5754" w:rsidRDefault="009B5754" w:rsidP="005A4A09">
            <w:pPr>
              <w:jc w:val="center"/>
            </w:pPr>
            <w:r>
              <w:t>χρήστης 1</w:t>
            </w:r>
          </w:p>
        </w:tc>
        <w:tc>
          <w:tcPr>
            <w:tcW w:w="1494" w:type="dxa"/>
          </w:tcPr>
          <w:p w:rsidR="009B5754" w:rsidRDefault="009B5754" w:rsidP="005A4A09">
            <w:pPr>
              <w:jc w:val="center"/>
            </w:pPr>
            <w:r>
              <w:t>5</w:t>
            </w:r>
          </w:p>
        </w:tc>
        <w:tc>
          <w:tcPr>
            <w:tcW w:w="1495" w:type="dxa"/>
          </w:tcPr>
          <w:p w:rsidR="009B5754" w:rsidRDefault="009B5754" w:rsidP="005A4A09">
            <w:pPr>
              <w:jc w:val="center"/>
            </w:pPr>
            <w:r>
              <w:t>5</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6</w:t>
            </w:r>
          </w:p>
        </w:tc>
        <w:tc>
          <w:tcPr>
            <w:tcW w:w="1495" w:type="dxa"/>
          </w:tcPr>
          <w:p w:rsidR="009B5754" w:rsidRDefault="009B5754" w:rsidP="005A4A09">
            <w:pPr>
              <w:jc w:val="center"/>
            </w:pPr>
          </w:p>
        </w:tc>
      </w:tr>
      <w:tr w:rsidR="009B5754" w:rsidTr="009B5754">
        <w:trPr>
          <w:trHeight w:val="315"/>
        </w:trPr>
        <w:tc>
          <w:tcPr>
            <w:tcW w:w="1594" w:type="dxa"/>
          </w:tcPr>
          <w:p w:rsidR="009B5754" w:rsidRPr="009B5754" w:rsidRDefault="009B5754" w:rsidP="005A4A09">
            <w:pPr>
              <w:jc w:val="center"/>
              <w:rPr>
                <w:sz w:val="22"/>
                <w:szCs w:val="22"/>
              </w:rPr>
            </w:pPr>
            <w:r>
              <w:rPr>
                <w:sz w:val="22"/>
                <w:szCs w:val="22"/>
              </w:rPr>
              <w:lastRenderedPageBreak/>
              <w:t>χ</w:t>
            </w:r>
            <w:r w:rsidRPr="009B5754">
              <w:rPr>
                <w:sz w:val="22"/>
                <w:szCs w:val="22"/>
              </w:rPr>
              <w:t>ρήστης 2</w:t>
            </w:r>
          </w:p>
        </w:tc>
        <w:tc>
          <w:tcPr>
            <w:tcW w:w="1494" w:type="dxa"/>
          </w:tcPr>
          <w:p w:rsidR="009B5754" w:rsidRDefault="009B5754" w:rsidP="005A4A09">
            <w:pPr>
              <w:jc w:val="center"/>
            </w:pPr>
            <w:r>
              <w:t>4</w:t>
            </w:r>
          </w:p>
        </w:tc>
        <w:tc>
          <w:tcPr>
            <w:tcW w:w="1495" w:type="dxa"/>
          </w:tcPr>
          <w:p w:rsidR="009B5754" w:rsidRDefault="009B5754" w:rsidP="005A4A09">
            <w:pPr>
              <w:jc w:val="center"/>
            </w:pPr>
            <w:r>
              <w:t>9</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3</w:t>
            </w:r>
          </w:p>
        </w:tc>
        <w:tc>
          <w:tcPr>
            <w:tcW w:w="1495" w:type="dxa"/>
          </w:tcPr>
          <w:p w:rsidR="009B5754" w:rsidRDefault="009B5754" w:rsidP="005A4A09">
            <w:pPr>
              <w:jc w:val="center"/>
            </w:pPr>
            <w:r>
              <w:t>2</w:t>
            </w:r>
          </w:p>
        </w:tc>
      </w:tr>
      <w:tr w:rsidR="009B5754" w:rsidTr="009B5754">
        <w:trPr>
          <w:trHeight w:val="315"/>
        </w:trPr>
        <w:tc>
          <w:tcPr>
            <w:tcW w:w="1594" w:type="dxa"/>
          </w:tcPr>
          <w:p w:rsidR="009B5754" w:rsidRPr="009B5754" w:rsidRDefault="009B5754" w:rsidP="005A4A09">
            <w:pPr>
              <w:jc w:val="center"/>
              <w:rPr>
                <w:lang w:val="en-US"/>
              </w:rPr>
            </w:pPr>
            <w:r>
              <w:rPr>
                <w:lang w:val="en-US"/>
              </w:rPr>
              <w:t>….</w:t>
            </w:r>
          </w:p>
        </w:tc>
        <w:tc>
          <w:tcPr>
            <w:tcW w:w="1494" w:type="dxa"/>
          </w:tcPr>
          <w:p w:rsidR="009B5754" w:rsidRPr="009B5754" w:rsidRDefault="009B5754" w:rsidP="005A4A09">
            <w:pPr>
              <w:jc w:val="center"/>
              <w:rPr>
                <w:lang w:val="en-US"/>
              </w:rPr>
            </w:pPr>
            <w:r>
              <w:rPr>
                <w:lang w:val="en-US"/>
              </w:rPr>
              <w:t>…..</w:t>
            </w:r>
          </w:p>
        </w:tc>
        <w:tc>
          <w:tcPr>
            <w:tcW w:w="1495" w:type="dxa"/>
          </w:tcPr>
          <w:p w:rsidR="009B5754" w:rsidRPr="009B5754" w:rsidRDefault="009B5754" w:rsidP="005A4A09">
            <w:pPr>
              <w:jc w:val="center"/>
              <w:rPr>
                <w:lang w:val="en-US"/>
              </w:rPr>
            </w:pPr>
            <w:r>
              <w:rPr>
                <w:lang w:val="en-US"/>
              </w:rPr>
              <w:t>…</w:t>
            </w:r>
          </w:p>
        </w:tc>
        <w:tc>
          <w:tcPr>
            <w:tcW w:w="1207" w:type="dxa"/>
          </w:tcPr>
          <w:p w:rsidR="009B5754" w:rsidRDefault="009B5754" w:rsidP="005A4A09">
            <w:pPr>
              <w:jc w:val="center"/>
            </w:pPr>
            <w:r w:rsidRPr="009B5754">
              <w:t>…</w:t>
            </w:r>
          </w:p>
        </w:tc>
        <w:tc>
          <w:tcPr>
            <w:tcW w:w="1495" w:type="dxa"/>
          </w:tcPr>
          <w:p w:rsidR="009B5754" w:rsidRPr="009B5754" w:rsidRDefault="009B5754" w:rsidP="005A4A09">
            <w:pPr>
              <w:jc w:val="center"/>
              <w:rPr>
                <w:lang w:val="en-US"/>
              </w:rPr>
            </w:pPr>
            <w:r>
              <w:rPr>
                <w:lang w:val="en-US"/>
              </w:rPr>
              <w:t>…</w:t>
            </w:r>
          </w:p>
        </w:tc>
        <w:tc>
          <w:tcPr>
            <w:tcW w:w="1495" w:type="dxa"/>
          </w:tcPr>
          <w:p w:rsidR="009B5754" w:rsidRPr="009B5754" w:rsidRDefault="009B5754" w:rsidP="005A4A09">
            <w:pPr>
              <w:jc w:val="center"/>
              <w:rPr>
                <w:lang w:val="en-US"/>
              </w:rPr>
            </w:pPr>
            <w:r>
              <w:rPr>
                <w:lang w:val="en-US"/>
              </w:rPr>
              <w:t>…</w:t>
            </w:r>
          </w:p>
        </w:tc>
      </w:tr>
      <w:tr w:rsidR="009B5754" w:rsidTr="009B5754">
        <w:trPr>
          <w:trHeight w:val="315"/>
        </w:trPr>
        <w:tc>
          <w:tcPr>
            <w:tcW w:w="1594" w:type="dxa"/>
          </w:tcPr>
          <w:p w:rsidR="009B5754" w:rsidRPr="009B5754" w:rsidRDefault="009B5754" w:rsidP="005A4A09">
            <w:pPr>
              <w:jc w:val="center"/>
              <w:rPr>
                <w:lang w:val="en-US"/>
              </w:rPr>
            </w:pPr>
            <w:r>
              <w:t>χ</w:t>
            </w:r>
            <w:r w:rsidRPr="009B5754">
              <w:t xml:space="preserve">ρήστης </w:t>
            </w:r>
            <w:r>
              <w:t>n</w:t>
            </w:r>
          </w:p>
        </w:tc>
        <w:tc>
          <w:tcPr>
            <w:tcW w:w="1494" w:type="dxa"/>
          </w:tcPr>
          <w:p w:rsidR="009B5754" w:rsidRPr="009B5754" w:rsidRDefault="009B5754" w:rsidP="005A4A09">
            <w:pPr>
              <w:jc w:val="center"/>
              <w:rPr>
                <w:lang w:val="en-US"/>
              </w:rPr>
            </w:pPr>
            <w:r>
              <w:rPr>
                <w:lang w:val="en-US"/>
              </w:rPr>
              <w:t>7</w:t>
            </w:r>
          </w:p>
        </w:tc>
        <w:tc>
          <w:tcPr>
            <w:tcW w:w="1495" w:type="dxa"/>
          </w:tcPr>
          <w:p w:rsidR="009B5754" w:rsidRPr="009B5754" w:rsidRDefault="009B5754" w:rsidP="005A4A09">
            <w:pPr>
              <w:jc w:val="center"/>
              <w:rPr>
                <w:lang w:val="en-US"/>
              </w:rPr>
            </w:pPr>
            <w:r>
              <w:rPr>
                <w:lang w:val="en-US"/>
              </w:rPr>
              <w:t>9</w:t>
            </w:r>
          </w:p>
        </w:tc>
        <w:tc>
          <w:tcPr>
            <w:tcW w:w="1207" w:type="dxa"/>
          </w:tcPr>
          <w:p w:rsidR="009B5754" w:rsidRDefault="009B5754" w:rsidP="005A4A09">
            <w:pPr>
              <w:jc w:val="center"/>
            </w:pPr>
            <w:r w:rsidRPr="009B5754">
              <w:t>…</w:t>
            </w:r>
          </w:p>
        </w:tc>
        <w:tc>
          <w:tcPr>
            <w:tcW w:w="1495" w:type="dxa"/>
          </w:tcPr>
          <w:p w:rsidR="009B5754" w:rsidRPr="009B5754" w:rsidRDefault="009B5754" w:rsidP="005A4A09">
            <w:pPr>
              <w:jc w:val="center"/>
              <w:rPr>
                <w:lang w:val="en-US"/>
              </w:rPr>
            </w:pPr>
            <w:r>
              <w:rPr>
                <w:lang w:val="en-US"/>
              </w:rPr>
              <w:t>8</w:t>
            </w:r>
          </w:p>
        </w:tc>
        <w:tc>
          <w:tcPr>
            <w:tcW w:w="1495" w:type="dxa"/>
          </w:tcPr>
          <w:p w:rsidR="009B5754" w:rsidRDefault="009B5754" w:rsidP="005A4A09">
            <w:pPr>
              <w:jc w:val="center"/>
            </w:pPr>
          </w:p>
        </w:tc>
      </w:tr>
    </w:tbl>
    <w:p w:rsidR="00690EC6" w:rsidRDefault="00690EC6" w:rsidP="00690EC6">
      <w:pPr>
        <w:pStyle w:val="aa"/>
        <w:jc w:val="center"/>
      </w:pPr>
      <w:r>
        <w:t xml:space="preserve">   </w:t>
      </w:r>
    </w:p>
    <w:p w:rsidR="005A4A09" w:rsidRDefault="000E4433" w:rsidP="00690EC6">
      <w:pPr>
        <w:pStyle w:val="aa"/>
        <w:jc w:val="center"/>
      </w:pPr>
      <w:bookmarkStart w:id="48" w:name="_Toc54270776"/>
      <w:r>
        <w:t xml:space="preserve">Πίνακας </w:t>
      </w:r>
      <w:r w:rsidR="00CD46C1" w:rsidRPr="00CD46C1">
        <w:t xml:space="preserve"> </w:t>
      </w:r>
      <w:fldSimple w:instr=" SEQ Πίνακας \* ARABIC ">
        <w:r w:rsidR="006D1E4E">
          <w:rPr>
            <w:noProof/>
          </w:rPr>
          <w:t>2</w:t>
        </w:r>
      </w:fldSimple>
      <w:r w:rsidR="00CD46C1" w:rsidRPr="00CD46C1">
        <w:rPr>
          <w:noProof/>
        </w:rPr>
        <w:t xml:space="preserve"> </w:t>
      </w:r>
      <w:r w:rsidRPr="003B1FC7">
        <w:t>- Αναπαράσταση του πίνακα χρηστών-αξιολογήσεων</w:t>
      </w:r>
      <w:bookmarkEnd w:id="48"/>
    </w:p>
    <w:p w:rsidR="00DF1B65" w:rsidRPr="00DF1B65" w:rsidRDefault="00DF1B65" w:rsidP="00DF1B65"/>
    <w:p w:rsidR="00A47C34" w:rsidRDefault="00690EC6" w:rsidP="00A47C34">
      <w:pPr>
        <w:pStyle w:val="3"/>
      </w:pPr>
      <w:bookmarkStart w:id="49" w:name="_Toc54824203"/>
      <w:r>
        <w:t>Εύρεση όμοιων χρηστών</w:t>
      </w:r>
      <w:bookmarkEnd w:id="49"/>
    </w:p>
    <w:p w:rsidR="00690EC6" w:rsidRPr="00690EC6" w:rsidRDefault="00690EC6" w:rsidP="00690EC6"/>
    <w:p w:rsidR="00690EC6" w:rsidRDefault="00A56ECE" w:rsidP="00D85CD0">
      <w:pPr>
        <w:rPr>
          <w:rFonts w:eastAsiaTheme="minorEastAsia"/>
        </w:rPr>
      </w:pPr>
      <w:r>
        <w:rPr>
          <w:rFonts w:eastAsiaTheme="minorEastAsia"/>
        </w:rPr>
        <w:t>Το αμέσως επόμενο βήμα αυτής της υλοποίησης είναι η εύρεση των πιο όμοιων χρηστών ως προς τον χρήστη που είναι το επίκεντρο. Για την συγκεκριμένη εφαρμογή θεωρούμε επίκεντρο τον χρήστη 1.</w:t>
      </w:r>
    </w:p>
    <w:p w:rsidR="00A56ECE" w:rsidRDefault="00A56ECE" w:rsidP="00D85CD0">
      <w:pPr>
        <w:rPr>
          <w:rFonts w:eastAsiaTheme="minorEastAsia"/>
        </w:rPr>
      </w:pPr>
    </w:p>
    <w:tbl>
      <w:tblPr>
        <w:tblStyle w:val="a9"/>
        <w:tblW w:w="8080" w:type="dxa"/>
        <w:tblInd w:w="-5" w:type="dxa"/>
        <w:tblLook w:val="04A0" w:firstRow="1" w:lastRow="0" w:firstColumn="1" w:lastColumn="0" w:noHBand="0" w:noVBand="1"/>
      </w:tblPr>
      <w:tblGrid>
        <w:gridCol w:w="1418"/>
        <w:gridCol w:w="1539"/>
        <w:gridCol w:w="783"/>
        <w:gridCol w:w="1354"/>
        <w:gridCol w:w="1354"/>
        <w:gridCol w:w="1632"/>
      </w:tblGrid>
      <w:tr w:rsidR="00A56ECE" w:rsidTr="00FD29A5">
        <w:trPr>
          <w:trHeight w:val="534"/>
        </w:trPr>
        <w:tc>
          <w:tcPr>
            <w:tcW w:w="1418" w:type="dxa"/>
          </w:tcPr>
          <w:p w:rsidR="00A56ECE" w:rsidRDefault="00A56ECE" w:rsidP="00A56ECE">
            <w:pPr>
              <w:jc w:val="center"/>
            </w:pPr>
          </w:p>
        </w:tc>
        <w:tc>
          <w:tcPr>
            <w:tcW w:w="1539" w:type="dxa"/>
          </w:tcPr>
          <w:p w:rsidR="00A56ECE" w:rsidRDefault="00A56ECE" w:rsidP="00A56ECE">
            <w:pPr>
              <w:jc w:val="center"/>
            </w:pPr>
            <w:r>
              <w:t>ρούχο 1</w:t>
            </w:r>
          </w:p>
        </w:tc>
        <w:tc>
          <w:tcPr>
            <w:tcW w:w="783" w:type="dxa"/>
          </w:tcPr>
          <w:p w:rsidR="00A56ECE" w:rsidRDefault="00A56ECE" w:rsidP="00A56ECE">
            <w:pPr>
              <w:jc w:val="center"/>
            </w:pPr>
            <w:r>
              <w:t>…</w:t>
            </w:r>
          </w:p>
        </w:tc>
        <w:tc>
          <w:tcPr>
            <w:tcW w:w="1354" w:type="dxa"/>
          </w:tcPr>
          <w:p w:rsidR="00A56ECE" w:rsidRPr="009B5754" w:rsidRDefault="00A56ECE" w:rsidP="00A56ECE">
            <w:pPr>
              <w:jc w:val="center"/>
              <w:rPr>
                <w:lang w:val="en-US"/>
              </w:rPr>
            </w:pPr>
            <w:r>
              <w:t xml:space="preserve">ρούχο </w:t>
            </w:r>
            <w:r>
              <w:rPr>
                <w:lang w:val="en-US"/>
              </w:rPr>
              <w:t>m-1</w:t>
            </w:r>
          </w:p>
        </w:tc>
        <w:tc>
          <w:tcPr>
            <w:tcW w:w="1354" w:type="dxa"/>
          </w:tcPr>
          <w:p w:rsidR="00A56ECE" w:rsidRDefault="00A56ECE" w:rsidP="00A56ECE">
            <w:pPr>
              <w:jc w:val="center"/>
            </w:pPr>
            <w:r>
              <w:t>ρούχο m</w:t>
            </w:r>
          </w:p>
        </w:tc>
        <w:tc>
          <w:tcPr>
            <w:tcW w:w="1632" w:type="dxa"/>
          </w:tcPr>
          <w:p w:rsidR="00A56ECE" w:rsidRDefault="00A56ECE" w:rsidP="00A56ECE">
            <w:pPr>
              <w:jc w:val="center"/>
            </w:pPr>
            <w:r>
              <w:t>ομοιότητα</w:t>
            </w:r>
          </w:p>
        </w:tc>
      </w:tr>
      <w:tr w:rsidR="00A56ECE" w:rsidTr="00FD29A5">
        <w:trPr>
          <w:trHeight w:val="534"/>
        </w:trPr>
        <w:tc>
          <w:tcPr>
            <w:tcW w:w="1418" w:type="dxa"/>
          </w:tcPr>
          <w:p w:rsidR="00A56ECE" w:rsidRDefault="00A56ECE" w:rsidP="00A56ECE">
            <w:pPr>
              <w:jc w:val="center"/>
            </w:pPr>
            <w:r>
              <w:t>χρήστης 1</w:t>
            </w:r>
          </w:p>
        </w:tc>
        <w:tc>
          <w:tcPr>
            <w:tcW w:w="1539" w:type="dxa"/>
          </w:tcPr>
          <w:p w:rsidR="00A56ECE" w:rsidRDefault="00A56ECE" w:rsidP="00A56ECE">
            <w:pPr>
              <w:jc w:val="center"/>
            </w:pPr>
            <w:r>
              <w:t>5</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6</w:t>
            </w:r>
          </w:p>
        </w:tc>
        <w:tc>
          <w:tcPr>
            <w:tcW w:w="1354" w:type="dxa"/>
          </w:tcPr>
          <w:p w:rsidR="00A56ECE" w:rsidRDefault="00A56ECE" w:rsidP="00A56ECE">
            <w:pPr>
              <w:jc w:val="center"/>
            </w:pPr>
          </w:p>
        </w:tc>
        <w:tc>
          <w:tcPr>
            <w:tcW w:w="1632" w:type="dxa"/>
          </w:tcPr>
          <w:p w:rsidR="00A56ECE" w:rsidRDefault="00A56ECE" w:rsidP="00A56ECE">
            <w:pPr>
              <w:jc w:val="center"/>
            </w:pPr>
            <w:r>
              <w:t>1</w:t>
            </w:r>
          </w:p>
        </w:tc>
      </w:tr>
      <w:tr w:rsidR="00A56ECE" w:rsidTr="00FD29A5">
        <w:trPr>
          <w:trHeight w:val="496"/>
        </w:trPr>
        <w:tc>
          <w:tcPr>
            <w:tcW w:w="1418" w:type="dxa"/>
          </w:tcPr>
          <w:p w:rsidR="00A56ECE" w:rsidRPr="009B5754" w:rsidRDefault="00A56ECE" w:rsidP="00A56ECE">
            <w:pPr>
              <w:jc w:val="center"/>
              <w:rPr>
                <w:sz w:val="22"/>
                <w:szCs w:val="22"/>
              </w:rPr>
            </w:pPr>
            <w:r>
              <w:rPr>
                <w:sz w:val="22"/>
                <w:szCs w:val="22"/>
              </w:rPr>
              <w:t>χ</w:t>
            </w:r>
            <w:r w:rsidRPr="009B5754">
              <w:rPr>
                <w:sz w:val="22"/>
                <w:szCs w:val="22"/>
              </w:rPr>
              <w:t>ρήστης 2</w:t>
            </w:r>
          </w:p>
        </w:tc>
        <w:tc>
          <w:tcPr>
            <w:tcW w:w="1539" w:type="dxa"/>
          </w:tcPr>
          <w:p w:rsidR="00A56ECE" w:rsidRDefault="00A56ECE" w:rsidP="00A56ECE">
            <w:pPr>
              <w:jc w:val="center"/>
            </w:pPr>
            <w:r>
              <w:t>4</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3</w:t>
            </w:r>
          </w:p>
        </w:tc>
        <w:tc>
          <w:tcPr>
            <w:tcW w:w="1354" w:type="dxa"/>
          </w:tcPr>
          <w:p w:rsidR="00A56ECE" w:rsidRDefault="00A56ECE" w:rsidP="00A56ECE">
            <w:pPr>
              <w:jc w:val="center"/>
            </w:pPr>
            <w:r>
              <w:t>2</w:t>
            </w:r>
          </w:p>
        </w:tc>
        <w:tc>
          <w:tcPr>
            <w:tcW w:w="1632" w:type="dxa"/>
          </w:tcPr>
          <w:p w:rsidR="00A56ECE" w:rsidRDefault="00A56ECE" w:rsidP="00A56ECE">
            <w:pPr>
              <w:jc w:val="center"/>
            </w:pPr>
            <w:r>
              <w:t>0.67</w:t>
            </w:r>
          </w:p>
        </w:tc>
      </w:tr>
      <w:tr w:rsidR="00A56ECE" w:rsidTr="00FD29A5">
        <w:trPr>
          <w:trHeight w:val="267"/>
        </w:trPr>
        <w:tc>
          <w:tcPr>
            <w:tcW w:w="1418" w:type="dxa"/>
          </w:tcPr>
          <w:p w:rsidR="00A56ECE" w:rsidRPr="009B5754" w:rsidRDefault="00A56ECE" w:rsidP="00A56ECE">
            <w:pPr>
              <w:jc w:val="center"/>
              <w:rPr>
                <w:lang w:val="en-US"/>
              </w:rPr>
            </w:pPr>
            <w:r>
              <w:rPr>
                <w:lang w:val="en-US"/>
              </w:rPr>
              <w:t>….</w:t>
            </w:r>
          </w:p>
        </w:tc>
        <w:tc>
          <w:tcPr>
            <w:tcW w:w="1539" w:type="dxa"/>
          </w:tcPr>
          <w:p w:rsidR="00A56ECE" w:rsidRPr="009B5754" w:rsidRDefault="00A56ECE" w:rsidP="00A56ECE">
            <w:pPr>
              <w:jc w:val="center"/>
              <w:rPr>
                <w:lang w:val="en-US"/>
              </w:rPr>
            </w:pPr>
            <w:r>
              <w:rPr>
                <w:lang w:val="en-US"/>
              </w:rPr>
              <w:t>…..</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w:t>
            </w:r>
          </w:p>
        </w:tc>
        <w:tc>
          <w:tcPr>
            <w:tcW w:w="1354" w:type="dxa"/>
          </w:tcPr>
          <w:p w:rsidR="00A56ECE" w:rsidRPr="009B5754" w:rsidRDefault="00A56ECE" w:rsidP="00A56ECE">
            <w:pPr>
              <w:jc w:val="center"/>
              <w:rPr>
                <w:lang w:val="en-US"/>
              </w:rPr>
            </w:pPr>
            <w:r>
              <w:rPr>
                <w:lang w:val="en-US"/>
              </w:rPr>
              <w:t>…</w:t>
            </w:r>
          </w:p>
        </w:tc>
        <w:tc>
          <w:tcPr>
            <w:tcW w:w="1632" w:type="dxa"/>
          </w:tcPr>
          <w:p w:rsidR="00A56ECE" w:rsidRDefault="00A56ECE" w:rsidP="00A56ECE">
            <w:pPr>
              <w:jc w:val="center"/>
              <w:rPr>
                <w:lang w:val="en-US"/>
              </w:rPr>
            </w:pPr>
          </w:p>
        </w:tc>
      </w:tr>
      <w:tr w:rsidR="00A56ECE" w:rsidTr="00FD29A5">
        <w:trPr>
          <w:trHeight w:val="534"/>
        </w:trPr>
        <w:tc>
          <w:tcPr>
            <w:tcW w:w="1418" w:type="dxa"/>
          </w:tcPr>
          <w:p w:rsidR="00A56ECE" w:rsidRPr="009B5754" w:rsidRDefault="00A56ECE" w:rsidP="00A56ECE">
            <w:pPr>
              <w:jc w:val="center"/>
              <w:rPr>
                <w:lang w:val="en-US"/>
              </w:rPr>
            </w:pPr>
            <w:r>
              <w:t>χ</w:t>
            </w:r>
            <w:r w:rsidRPr="009B5754">
              <w:t xml:space="preserve">ρήστης </w:t>
            </w:r>
            <w:r>
              <w:t>n</w:t>
            </w:r>
          </w:p>
        </w:tc>
        <w:tc>
          <w:tcPr>
            <w:tcW w:w="1539" w:type="dxa"/>
          </w:tcPr>
          <w:p w:rsidR="00A56ECE" w:rsidRPr="009B5754" w:rsidRDefault="00A56ECE" w:rsidP="00A56ECE">
            <w:pPr>
              <w:jc w:val="center"/>
              <w:rPr>
                <w:lang w:val="en-US"/>
              </w:rPr>
            </w:pPr>
            <w:r>
              <w:rPr>
                <w:lang w:val="en-US"/>
              </w:rPr>
              <w:t>7</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8</w:t>
            </w:r>
          </w:p>
        </w:tc>
        <w:tc>
          <w:tcPr>
            <w:tcW w:w="1354" w:type="dxa"/>
          </w:tcPr>
          <w:p w:rsidR="00A56ECE" w:rsidRDefault="00A56ECE" w:rsidP="00A56ECE">
            <w:pPr>
              <w:jc w:val="center"/>
            </w:pPr>
          </w:p>
        </w:tc>
        <w:tc>
          <w:tcPr>
            <w:tcW w:w="1632" w:type="dxa"/>
          </w:tcPr>
          <w:p w:rsidR="00A56ECE" w:rsidRDefault="00A56ECE" w:rsidP="00A56ECE">
            <w:pPr>
              <w:jc w:val="center"/>
            </w:pPr>
            <w:r>
              <w:t>0.789</w:t>
            </w:r>
          </w:p>
        </w:tc>
      </w:tr>
    </w:tbl>
    <w:p w:rsidR="0051578E" w:rsidRDefault="0051578E" w:rsidP="0051578E">
      <w:pPr>
        <w:pStyle w:val="aa"/>
        <w:jc w:val="center"/>
      </w:pPr>
    </w:p>
    <w:p w:rsidR="00690EC6" w:rsidRDefault="0051578E" w:rsidP="0051578E">
      <w:pPr>
        <w:pStyle w:val="aa"/>
        <w:jc w:val="center"/>
        <w:rPr>
          <w:noProof/>
        </w:rPr>
      </w:pPr>
      <w:bookmarkStart w:id="50" w:name="_Toc54270777"/>
      <w:r>
        <w:t xml:space="preserve">Πίνακας </w:t>
      </w:r>
      <w:fldSimple w:instr=" SEQ Πίνακας \* ARABIC ">
        <w:r w:rsidR="006D1E4E">
          <w:rPr>
            <w:noProof/>
          </w:rPr>
          <w:t>3</w:t>
        </w:r>
      </w:fldSimple>
      <w:r>
        <w:t xml:space="preserve"> </w:t>
      </w:r>
      <w:r w:rsidRPr="009E2A3E">
        <w:t>- Αναπαράσταση του πίνακα χρηστών-αξιολογήσεων</w:t>
      </w:r>
      <w:r>
        <w:rPr>
          <w:noProof/>
        </w:rPr>
        <w:t xml:space="preserve"> - Υπολογισμός ομοιότητας</w:t>
      </w:r>
      <w:bookmarkEnd w:id="50"/>
    </w:p>
    <w:p w:rsidR="0051578E" w:rsidRPr="0051578E" w:rsidRDefault="0051578E" w:rsidP="0051578E"/>
    <w:p w:rsidR="00D85CD0" w:rsidRDefault="00DF1B65" w:rsidP="00DF1B65">
      <w:pPr>
        <w:pStyle w:val="3"/>
      </w:pPr>
      <w:bookmarkStart w:id="51" w:name="_Toc54824204"/>
      <w:r>
        <w:t>Στάθμιση σημασίας ομοιότητας (</w:t>
      </w:r>
      <w:r w:rsidRPr="00DF1B65">
        <w:t>significance weighting</w:t>
      </w:r>
      <w:r>
        <w:t>)</w:t>
      </w:r>
      <w:bookmarkEnd w:id="51"/>
    </w:p>
    <w:p w:rsidR="00DF1B65" w:rsidRDefault="00DF1B65" w:rsidP="00DF1B65"/>
    <w:p w:rsidR="00DF1B65" w:rsidRDefault="003F7F88" w:rsidP="00DF1B65">
      <w:r>
        <w:t xml:space="preserve">Η αξιοπιστία του αποτελέσματος της συνάρτησης ομοιότητας πολλές φορές εξαρτάται από τον αριθμό των κοινών αξιολογήσεων για τους συγκρινόμενους χρήστες. Όταν δύο χρήστες έχουν μικρό αριθμό κοινών αξιολογήσεων τότε το αποτέλεσμα της ομοιότητας θα πρέπει να μειώνεται από έναν παράγοντα που θα τονίζει την σημασία των κοινών αξιολογήσεων. Αυτή η μέθοδος γνωστή και ως στάθμιση της ομοιότητας </w:t>
      </w:r>
      <w:r w:rsidRPr="003F7F88">
        <w:t>(significance weighting)</w:t>
      </w:r>
      <w:r>
        <w:t xml:space="preserve"> </w:t>
      </w:r>
      <w:sdt>
        <w:sdtPr>
          <w:id w:val="1282379112"/>
          <w:citation/>
        </w:sdtPr>
        <w:sdtEndPr/>
        <w:sdtContent>
          <w:r>
            <w:fldChar w:fldCharType="begin"/>
          </w:r>
          <w:r w:rsidR="00D62EFC">
            <w:instrText xml:space="preserve">CITATION Chr11 \l 1032 </w:instrText>
          </w:r>
          <w:r>
            <w:fldChar w:fldCharType="separate"/>
          </w:r>
          <w:r w:rsidR="00CC6AA1" w:rsidRPr="00CC6AA1">
            <w:rPr>
              <w:noProof/>
            </w:rPr>
            <w:t>[8]</w:t>
          </w:r>
          <w:r>
            <w:fldChar w:fldCharType="end"/>
          </w:r>
        </w:sdtContent>
      </w:sdt>
      <w:r>
        <w:t xml:space="preserve"> δεδομένου των κοινών αξιολογήσεων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rPr>
          <m:t xml:space="preserve"> </m:t>
        </m:r>
      </m:oMath>
      <w:r w:rsidRPr="003F7F88">
        <w:t xml:space="preserve"> </w:t>
      </w:r>
      <w:r>
        <w:t xml:space="preserve">ορίζεται ένα </w:t>
      </w:r>
      <w:r>
        <w:rPr>
          <w:lang w:val="en-US"/>
        </w:rPr>
        <w:t>threshold</w:t>
      </w:r>
      <w:r w:rsidRPr="003F7F88">
        <w:t xml:space="preserve"> </w:t>
      </w:r>
      <w:r>
        <w:rPr>
          <w:lang w:val="en-US"/>
        </w:rPr>
        <w:t>b</w:t>
      </w:r>
      <w:r w:rsidRPr="003F7F88">
        <w:t xml:space="preserve"> </w:t>
      </w:r>
      <w:r>
        <w:t xml:space="preserve">τέτοιο ώστε: </w:t>
      </w:r>
    </w:p>
    <w:p w:rsidR="0051578E" w:rsidRDefault="0051578E" w:rsidP="00DF1B65"/>
    <w:p w:rsidR="003F7F88" w:rsidRPr="0051578E" w:rsidRDefault="003F7F88" w:rsidP="00DF1B65">
      <w:pPr>
        <w:rPr>
          <w:rFonts w:eastAsiaTheme="minorEastAsia"/>
        </w:rPr>
      </w:pPr>
      <m:oMathPara>
        <m:oMath>
          <m:r>
            <w:rPr>
              <w:rFonts w:ascii="Cambria Math" w:hAnsi="Cambria Math"/>
            </w:rPr>
            <m:t>discounted.similarity=similarity⋅</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 xml:space="preserve"> |Ι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 xml:space="preserve">| , b </m:t>
                      </m:r>
                    </m:e>
                  </m:d>
                </m:e>
              </m:func>
            </m:num>
            <m:den>
              <m:r>
                <w:rPr>
                  <w:rFonts w:ascii="Cambria Math" w:hAnsi="Cambria Math"/>
                </w:rPr>
                <m:t>b</m:t>
              </m:r>
            </m:den>
          </m:f>
        </m:oMath>
      </m:oMathPara>
    </w:p>
    <w:p w:rsidR="0051578E" w:rsidRPr="0056451C" w:rsidRDefault="0051578E" w:rsidP="00DF1B65">
      <w:pPr>
        <w:rPr>
          <w:rFonts w:eastAsiaTheme="minorEastAsia"/>
        </w:rPr>
      </w:pPr>
    </w:p>
    <w:p w:rsidR="0056451C" w:rsidRDefault="0051578E" w:rsidP="0051578E">
      <w:pPr>
        <w:pStyle w:val="aa"/>
        <w:jc w:val="center"/>
      </w:pPr>
      <w:r>
        <w:t>Εξίσωση</w:t>
      </w:r>
      <w:r w:rsidR="00CD46C1" w:rsidRPr="00CD46C1">
        <w:t xml:space="preserve"> </w:t>
      </w:r>
      <w:r>
        <w:t xml:space="preserve"> </w:t>
      </w:r>
      <w:fldSimple w:instr=" SEQ Εξίσωση \* ARABIC ">
        <w:r w:rsidR="00476E28">
          <w:rPr>
            <w:noProof/>
          </w:rPr>
          <w:t>3</w:t>
        </w:r>
      </w:fldSimple>
      <w:r>
        <w:t xml:space="preserve"> - Αναπαράσταση τύπου στάθμισης σημασίας ομοιότητας</w:t>
      </w:r>
    </w:p>
    <w:p w:rsidR="00F83F70" w:rsidRDefault="00F83F70" w:rsidP="00DF1B65"/>
    <w:p w:rsidR="00F83F70" w:rsidRDefault="00F83F70" w:rsidP="00DF1B65"/>
    <w:p w:rsidR="00F83F70" w:rsidRDefault="00F83F70" w:rsidP="00DF1B65"/>
    <w:p w:rsidR="00F649F4" w:rsidRDefault="00F649F4" w:rsidP="00DF1B65"/>
    <w:p w:rsidR="00F83F70" w:rsidRDefault="00F83F70" w:rsidP="00F83F70">
      <w:pPr>
        <w:pStyle w:val="3"/>
        <w:rPr>
          <w:rFonts w:eastAsiaTheme="minorEastAsia"/>
        </w:rPr>
      </w:pPr>
      <w:bookmarkStart w:id="52" w:name="_Toc54824205"/>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52"/>
      <w:r>
        <w:rPr>
          <w:rFonts w:eastAsiaTheme="minorEastAsia"/>
        </w:rPr>
        <w:t xml:space="preserve"> </w:t>
      </w:r>
      <w:r w:rsidRPr="00187949">
        <w:rPr>
          <w:rFonts w:eastAsiaTheme="minorEastAsia"/>
        </w:rPr>
        <w:t xml:space="preserve"> </w:t>
      </w:r>
    </w:p>
    <w:p w:rsidR="0051578E" w:rsidRPr="0051578E" w:rsidRDefault="0051578E" w:rsidP="0051578E"/>
    <w:p w:rsidR="00F649F4" w:rsidRDefault="0051578E" w:rsidP="0051578E">
      <w:r>
        <w:t xml:space="preserve">Αμέσως μετά την εύρεση των πιο όμοιων χρηστών μέσα από την στάθμιση της ομοιότητας </w:t>
      </w:r>
      <w:r w:rsidR="00536ECF">
        <w:t xml:space="preserve">είναι αναγκαίο το κεντράρισμα της μέσης τιμής των </w:t>
      </w:r>
      <w:r w:rsidR="00F649F4">
        <w:t>δεδομένων</w:t>
      </w:r>
      <w:r w:rsidR="00536ECF">
        <w:t xml:space="preserve"> κάθε όμοιου χρήστη </w:t>
      </w:r>
      <w:r w:rsidRPr="00314D48">
        <w:t xml:space="preserve">για την προσαρμογή </w:t>
      </w:r>
      <w:r>
        <w:t>του</w:t>
      </w:r>
      <w:r w:rsidRPr="00314D48">
        <w:t xml:space="preserve"> </w:t>
      </w:r>
      <w:r>
        <w:rPr>
          <w:lang w:val="en-US"/>
        </w:rPr>
        <w:t>bias</w:t>
      </w:r>
      <w:r w:rsidR="00F649F4">
        <w:t xml:space="preserve"> των αξιολογήσεων</w:t>
      </w:r>
      <w:r>
        <w:t xml:space="preserve">. </w:t>
      </w:r>
    </w:p>
    <w:p w:rsidR="0051578E" w:rsidRDefault="0051578E" w:rsidP="0051578E">
      <w:r>
        <w:t>T</w:t>
      </w:r>
      <w:r>
        <w:rPr>
          <w:lang w:val="en-US"/>
        </w:rPr>
        <w:t>o</w:t>
      </w:r>
      <w:r w:rsidRPr="00314D48">
        <w:t xml:space="preserve"> </w:t>
      </w:r>
      <w:r>
        <w:rPr>
          <w:lang w:val="en-US"/>
        </w:rPr>
        <w:t>bias</w:t>
      </w:r>
      <w:r w:rsidRPr="00314D48">
        <w:t xml:space="preserve"> </w:t>
      </w:r>
      <w:r>
        <w:t xml:space="preserve">των </w:t>
      </w:r>
      <w:r w:rsidR="00F649F4">
        <w:t>αξιολογήσεων</w:t>
      </w:r>
      <w:r w:rsidRPr="00314D48">
        <w:t xml:space="preserve"> </w:t>
      </w:r>
      <w:r>
        <w:t xml:space="preserve">προκαλείται όταν </w:t>
      </w:r>
      <w:r w:rsidR="00F649F4">
        <w:t>οι χρήστες</w:t>
      </w:r>
      <w:r w:rsidRPr="00314D48">
        <w:t xml:space="preserve"> τείνουν να δίνουν πάντα υψηλές ή </w:t>
      </w:r>
      <w:r w:rsidR="00F649F4">
        <w:t xml:space="preserve">πάντα </w:t>
      </w:r>
      <w:r w:rsidRPr="00314D48">
        <w:t>χαμηλές βαθμολογίες σε όλα τα στοιχεία.</w:t>
      </w:r>
      <w:r>
        <w:t xml:space="preserve"> </w:t>
      </w:r>
      <w:sdt>
        <w:sdtPr>
          <w:id w:val="2009863514"/>
          <w:citation/>
        </w:sdtPr>
        <w:sdtEndPr/>
        <w:sdtContent>
          <w:r>
            <w:fldChar w:fldCharType="begin"/>
          </w:r>
          <w:r>
            <w:rPr>
              <w:lang w:val="en-US"/>
            </w:rPr>
            <w:instrText>CITATION</w:instrText>
          </w:r>
          <w:r w:rsidRPr="00314D48">
            <w:instrText xml:space="preserve"> </w:instrText>
          </w:r>
          <w:r>
            <w:rPr>
              <w:lang w:val="en-US"/>
            </w:rPr>
            <w:instrText>SuX</w:instrText>
          </w:r>
          <w:r w:rsidRPr="00314D48">
            <w:instrText>09 \</w:instrText>
          </w:r>
          <w:r>
            <w:rPr>
              <w:lang w:val="en-US"/>
            </w:rPr>
            <w:instrText>l</w:instrText>
          </w:r>
          <w:r w:rsidRPr="00314D48">
            <w:instrText xml:space="preserve"> 1033 </w:instrText>
          </w:r>
          <w:r>
            <w:fldChar w:fldCharType="separate"/>
          </w:r>
          <w:r w:rsidR="00CC6AA1" w:rsidRPr="00CC6AA1">
            <w:rPr>
              <w:noProof/>
              <w:lang w:val="en-US"/>
            </w:rPr>
            <w:t>[9]</w:t>
          </w:r>
          <w:r>
            <w:fldChar w:fldCharType="end"/>
          </w:r>
        </w:sdtContent>
      </w:sdt>
      <w:r w:rsidRPr="00982BDD">
        <w:t xml:space="preserve"> </w:t>
      </w:r>
    </w:p>
    <w:p w:rsidR="00536ECF" w:rsidRDefault="00536ECF" w:rsidP="0051578E">
      <w:r>
        <w:t>Η νέα αξιολόγηση κάθε χρήστη προκύπτει από τον τύπο</w:t>
      </w:r>
    </w:p>
    <w:p w:rsidR="00536ECF" w:rsidRPr="00536ECF" w:rsidRDefault="00F37D38" w:rsidP="0051578E">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lang w:val="en-US"/>
                </w:rPr>
                <m:t>u</m:t>
              </m:r>
            </m:sub>
          </m:sSub>
        </m:oMath>
      </m:oMathPara>
    </w:p>
    <w:p w:rsidR="00F83F70" w:rsidRDefault="00536ECF" w:rsidP="00F83F70">
      <w:pPr>
        <w:rPr>
          <w:rFonts w:eastAsiaTheme="minorEastAsia"/>
        </w:rPr>
      </w:pPr>
      <w:r>
        <w:t xml:space="preserve">Όπου </w:t>
      </w:r>
      <m:oMath>
        <m:sSub>
          <m:sSubPr>
            <m:ctrlPr>
              <w:rPr>
                <w:rFonts w:ascii="Cambria Math" w:hAnsi="Cambria Math"/>
                <w:i/>
              </w:rPr>
            </m:ctrlPr>
          </m:sSubPr>
          <m:e>
            <m:r>
              <w:rPr>
                <w:rFonts w:ascii="Cambria Math" w:hAnsi="Cambria Math"/>
              </w:rPr>
              <m:t>r</m:t>
            </m:r>
          </m:e>
          <m:sub>
            <m:r>
              <w:rPr>
                <w:rFonts w:ascii="Cambria Math" w:hAnsi="Cambria Math"/>
              </w:rPr>
              <m:t>uj</m:t>
            </m:r>
          </m:sub>
        </m:sSub>
      </m:oMath>
      <w:r w:rsidRPr="00536ECF">
        <w:rPr>
          <w:rFonts w:eastAsiaTheme="minorEastAsia"/>
        </w:rPr>
        <w:t xml:space="preserve"> </w:t>
      </w:r>
      <w:r>
        <w:rPr>
          <w:rFonts w:eastAsiaTheme="minorEastAsia"/>
        </w:rPr>
        <w:t xml:space="preserve">η αξιολόγηση του χρήστη </w:t>
      </w:r>
      <w:r>
        <w:rPr>
          <w:rFonts w:eastAsiaTheme="minorEastAsia"/>
          <w:lang w:val="en-US"/>
        </w:rPr>
        <w:t>u</w:t>
      </w:r>
      <w:r w:rsidRPr="00536ECF">
        <w:rPr>
          <w:rFonts w:eastAsiaTheme="minorEastAsia"/>
        </w:rPr>
        <w:t xml:space="preserve"> </w:t>
      </w:r>
      <w:r>
        <w:rPr>
          <w:rFonts w:eastAsiaTheme="minorEastAsia"/>
        </w:rPr>
        <w:t xml:space="preserve">στο ρούχο </w:t>
      </w:r>
      <w:r>
        <w:rPr>
          <w:rFonts w:eastAsiaTheme="minorEastAsia"/>
          <w:lang w:val="en-US"/>
        </w:rPr>
        <w:t>j</w:t>
      </w:r>
      <w:r w:rsidRPr="00536ECF">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536ECF">
        <w:rPr>
          <w:rFonts w:eastAsiaTheme="minorEastAsia"/>
        </w:rPr>
        <w:t xml:space="preserve"> </w:t>
      </w:r>
      <w:r>
        <w:rPr>
          <w:rFonts w:eastAsiaTheme="minorEastAsia"/>
        </w:rPr>
        <w:t>η μέση τιμή των αξιολογήσεων.</w:t>
      </w:r>
    </w:p>
    <w:p w:rsidR="00F649F4" w:rsidRDefault="00F649F4" w:rsidP="00F83F70">
      <w:pPr>
        <w:rPr>
          <w:rFonts w:eastAsiaTheme="minorEastAsia"/>
        </w:rPr>
      </w:pPr>
      <w:r>
        <w:rPr>
          <w:rFonts w:eastAsiaTheme="minorEastAsia"/>
        </w:rPr>
        <w:t>Παρακάτω ακολουθεί σχηματικά η αναπαράσταση του νεου πίνακα χρηστών-αξιολογήσεων με κεντραρισμένη μέση τιμή</w:t>
      </w:r>
    </w:p>
    <w:p w:rsidR="00F649F4" w:rsidRDefault="00F649F4" w:rsidP="00F83F70">
      <w:pPr>
        <w:rPr>
          <w:rFonts w:eastAsiaTheme="minorEastAsia"/>
        </w:rPr>
      </w:pPr>
    </w:p>
    <w:p w:rsidR="00536ECF" w:rsidRPr="00536ECF" w:rsidRDefault="00536ECF" w:rsidP="00F83F70">
      <w:pPr>
        <w:rPr>
          <w:i/>
        </w:rPr>
      </w:pPr>
    </w:p>
    <w:tbl>
      <w:tblPr>
        <w:tblStyle w:val="a9"/>
        <w:tblW w:w="9214" w:type="dxa"/>
        <w:tblInd w:w="-572" w:type="dxa"/>
        <w:tblLook w:val="04A0" w:firstRow="1" w:lastRow="0" w:firstColumn="1" w:lastColumn="0" w:noHBand="0" w:noVBand="1"/>
      </w:tblPr>
      <w:tblGrid>
        <w:gridCol w:w="1560"/>
        <w:gridCol w:w="1984"/>
        <w:gridCol w:w="567"/>
        <w:gridCol w:w="1985"/>
        <w:gridCol w:w="1417"/>
        <w:gridCol w:w="1701"/>
      </w:tblGrid>
      <w:tr w:rsidR="00536ECF" w:rsidTr="00536ECF">
        <w:trPr>
          <w:trHeight w:val="896"/>
        </w:trPr>
        <w:tc>
          <w:tcPr>
            <w:tcW w:w="1560" w:type="dxa"/>
          </w:tcPr>
          <w:p w:rsidR="00536ECF" w:rsidRPr="00F83F70" w:rsidRDefault="00536ECF" w:rsidP="00F83F70">
            <w:pPr>
              <w:jc w:val="center"/>
            </w:pPr>
          </w:p>
        </w:tc>
        <w:tc>
          <w:tcPr>
            <w:tcW w:w="1984" w:type="dxa"/>
          </w:tcPr>
          <w:p w:rsidR="00536ECF" w:rsidRPr="00F83F70" w:rsidRDefault="00536ECF" w:rsidP="00F83F70">
            <w:pPr>
              <w:jc w:val="center"/>
            </w:pPr>
            <w:r w:rsidRPr="00F83F70">
              <w:t>Ρούχο</w:t>
            </w:r>
            <w:r>
              <w:t xml:space="preserve"> </w:t>
            </w:r>
            <w:r w:rsidRPr="00F83F70">
              <w:t>1</w:t>
            </w:r>
          </w:p>
        </w:tc>
        <w:tc>
          <w:tcPr>
            <w:tcW w:w="567" w:type="dxa"/>
          </w:tcPr>
          <w:p w:rsidR="00536ECF" w:rsidRPr="00F83F70" w:rsidRDefault="00536ECF" w:rsidP="00F83F70">
            <w:pPr>
              <w:jc w:val="center"/>
            </w:pPr>
            <w:r w:rsidRPr="00F83F70">
              <w:t>…</w:t>
            </w:r>
          </w:p>
        </w:tc>
        <w:tc>
          <w:tcPr>
            <w:tcW w:w="1985" w:type="dxa"/>
          </w:tcPr>
          <w:p w:rsidR="00536ECF" w:rsidRPr="00F83F70" w:rsidRDefault="00536ECF" w:rsidP="00F83F70">
            <w:pPr>
              <w:jc w:val="center"/>
              <w:rPr>
                <w:lang w:val="en-US"/>
              </w:rPr>
            </w:pPr>
            <w:r w:rsidRPr="00F83F70">
              <w:t>Ρούχο</w:t>
            </w:r>
            <w:r>
              <w:t xml:space="preserve"> </w:t>
            </w:r>
            <w:r>
              <w:rPr>
                <w:lang w:val="en-US"/>
              </w:rPr>
              <w:t>m</w:t>
            </w:r>
          </w:p>
        </w:tc>
        <w:tc>
          <w:tcPr>
            <w:tcW w:w="1417" w:type="dxa"/>
          </w:tcPr>
          <w:p w:rsidR="00536ECF" w:rsidRPr="00F83F70" w:rsidRDefault="00536ECF" w:rsidP="00F83F70">
            <w:pPr>
              <w:jc w:val="center"/>
            </w:pPr>
            <w:r w:rsidRPr="00F83F70">
              <w:t xml:space="preserve">Μέση </w:t>
            </w:r>
            <w:r w:rsidR="00BC792B" w:rsidRPr="00F83F70">
              <w:t>τιμή</w:t>
            </w:r>
          </w:p>
        </w:tc>
        <w:tc>
          <w:tcPr>
            <w:tcW w:w="1701" w:type="dxa"/>
          </w:tcPr>
          <w:p w:rsidR="00536ECF" w:rsidRPr="00F83F70" w:rsidRDefault="00536ECF" w:rsidP="00F83F70">
            <w:pPr>
              <w:jc w:val="center"/>
            </w:pPr>
            <w:r w:rsidRPr="00F83F70">
              <w:t>Σταθμισμένη ομοιότητα</w:t>
            </w:r>
          </w:p>
        </w:tc>
      </w:tr>
      <w:tr w:rsidR="00536ECF" w:rsidTr="00536ECF">
        <w:tc>
          <w:tcPr>
            <w:tcW w:w="1560" w:type="dxa"/>
          </w:tcPr>
          <w:p w:rsidR="00536ECF" w:rsidRPr="00F83F70" w:rsidRDefault="00536ECF" w:rsidP="00F83F70">
            <w:pPr>
              <w:jc w:val="center"/>
            </w:pPr>
            <w:r w:rsidRPr="00F83F70">
              <w:t>Χρήστης</w:t>
            </w:r>
            <w:r>
              <w:t xml:space="preserve"> </w:t>
            </w:r>
            <w:r w:rsidRPr="00F83F70">
              <w:t>1</w:t>
            </w:r>
          </w:p>
        </w:tc>
        <w:tc>
          <w:tcPr>
            <w:tcW w:w="1984" w:type="dxa"/>
          </w:tcPr>
          <w:p w:rsidR="00536ECF" w:rsidRPr="00536ECF" w:rsidRDefault="00F37D38" w:rsidP="00536ECF">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r>
                  <w:rPr>
                    <w:rFonts w:ascii="Cambria Math" w:hAnsi="Cambria Math"/>
                    <w:lang w:val="en-US"/>
                  </w:rPr>
                  <m:t xml:space="preserve"> </m:t>
                </m:r>
              </m:oMath>
            </m:oMathPara>
          </w:p>
        </w:tc>
        <w:tc>
          <w:tcPr>
            <w:tcW w:w="567" w:type="dxa"/>
          </w:tcPr>
          <w:p w:rsidR="00536ECF" w:rsidRDefault="00536ECF" w:rsidP="00F83F70">
            <w:pPr>
              <w:jc w:val="center"/>
            </w:pPr>
            <w:r w:rsidRPr="009B5754">
              <w:t>…</w:t>
            </w:r>
          </w:p>
        </w:tc>
        <w:tc>
          <w:tcPr>
            <w:tcW w:w="1985" w:type="dxa"/>
          </w:tcPr>
          <w:p w:rsidR="00536ECF" w:rsidRPr="00536ECF" w:rsidRDefault="00F37D38" w:rsidP="00F83F70">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oMath>
            </m:oMathPara>
          </w:p>
        </w:tc>
        <w:tc>
          <w:tcPr>
            <w:tcW w:w="1417" w:type="dxa"/>
          </w:tcPr>
          <w:p w:rsidR="00536ECF" w:rsidRPr="00F83F70" w:rsidRDefault="00F37D38"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oMath>
            </m:oMathPara>
          </w:p>
        </w:tc>
        <w:tc>
          <w:tcPr>
            <w:tcW w:w="1701" w:type="dxa"/>
          </w:tcPr>
          <w:p w:rsidR="00536ECF" w:rsidRPr="00536ECF"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pPr>
            <w:r w:rsidRPr="00F83F70">
              <w:t>….</w:t>
            </w:r>
          </w:p>
        </w:tc>
        <w:tc>
          <w:tcPr>
            <w:tcW w:w="1984" w:type="dxa"/>
          </w:tcPr>
          <w:p w:rsidR="00536ECF" w:rsidRPr="00536ECF" w:rsidRDefault="00536ECF" w:rsidP="00F83F70">
            <w:pPr>
              <w:jc w:val="center"/>
              <w:rPr>
                <w:lang w:val="en-US"/>
              </w:rPr>
            </w:pPr>
            <w:r>
              <w:rPr>
                <w:lang w:val="en-US"/>
              </w:rPr>
              <w:t>….</w:t>
            </w:r>
          </w:p>
        </w:tc>
        <w:tc>
          <w:tcPr>
            <w:tcW w:w="567" w:type="dxa"/>
          </w:tcPr>
          <w:p w:rsidR="00536ECF" w:rsidRPr="00536ECF" w:rsidRDefault="00536ECF" w:rsidP="00F83F70">
            <w:pPr>
              <w:jc w:val="center"/>
              <w:rPr>
                <w:lang w:val="en-US"/>
              </w:rPr>
            </w:pPr>
            <w:r>
              <w:rPr>
                <w:lang w:val="en-US"/>
              </w:rPr>
              <w:t>…</w:t>
            </w:r>
          </w:p>
        </w:tc>
        <w:tc>
          <w:tcPr>
            <w:tcW w:w="1985" w:type="dxa"/>
          </w:tcPr>
          <w:p w:rsidR="00536ECF" w:rsidRPr="00536ECF" w:rsidRDefault="00536ECF" w:rsidP="00F83F70">
            <w:pPr>
              <w:jc w:val="center"/>
              <w:rPr>
                <w:lang w:val="en-US"/>
              </w:rPr>
            </w:pPr>
            <w:r>
              <w:rPr>
                <w:lang w:val="en-US"/>
              </w:rPr>
              <w:t>….</w:t>
            </w:r>
          </w:p>
        </w:tc>
        <w:tc>
          <w:tcPr>
            <w:tcW w:w="1417" w:type="dxa"/>
          </w:tcPr>
          <w:p w:rsidR="00536ECF" w:rsidRPr="00F83F70" w:rsidRDefault="00536ECF" w:rsidP="00F83F70">
            <w:pPr>
              <w:jc w:val="center"/>
            </w:pPr>
            <w:r>
              <w:t>…</w:t>
            </w:r>
          </w:p>
        </w:tc>
        <w:tc>
          <w:tcPr>
            <w:tcW w:w="1701" w:type="dxa"/>
          </w:tcPr>
          <w:p w:rsidR="00536ECF" w:rsidRPr="00E462C5"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rPr>
                <w:lang w:val="en-US"/>
              </w:rPr>
            </w:pPr>
            <w:r w:rsidRPr="00F83F70">
              <w:t>Χρήστης</w:t>
            </w:r>
            <w:r>
              <w:rPr>
                <w:lang w:val="en-US"/>
              </w:rPr>
              <w:t xml:space="preserve"> n</w:t>
            </w:r>
          </w:p>
        </w:tc>
        <w:tc>
          <w:tcPr>
            <w:tcW w:w="1984" w:type="dxa"/>
          </w:tcPr>
          <w:p w:rsidR="00536ECF" w:rsidRPr="00F83F70" w:rsidRDefault="00F37D38"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567" w:type="dxa"/>
          </w:tcPr>
          <w:p w:rsidR="00536ECF" w:rsidRPr="00F83F70" w:rsidRDefault="00536ECF" w:rsidP="00F83F70">
            <w:pPr>
              <w:jc w:val="center"/>
            </w:pPr>
          </w:p>
        </w:tc>
        <w:tc>
          <w:tcPr>
            <w:tcW w:w="1985" w:type="dxa"/>
          </w:tcPr>
          <w:p w:rsidR="00536ECF" w:rsidRPr="00F83F70" w:rsidRDefault="00F37D38"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1417" w:type="dxa"/>
          </w:tcPr>
          <w:p w:rsidR="00536ECF" w:rsidRPr="00F83F70" w:rsidRDefault="00F37D38"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oMath>
            </m:oMathPara>
          </w:p>
        </w:tc>
        <w:tc>
          <w:tcPr>
            <w:tcW w:w="1701" w:type="dxa"/>
          </w:tcPr>
          <w:p w:rsidR="00536ECF" w:rsidRPr="00E462C5" w:rsidRDefault="00E462C5" w:rsidP="00F83F70">
            <w:pPr>
              <w:jc w:val="center"/>
              <w:rPr>
                <w:lang w:val="en-US"/>
              </w:rPr>
            </w:pPr>
            <w:r>
              <w:rPr>
                <w:lang w:val="en-US"/>
              </w:rPr>
              <w:t>….</w:t>
            </w:r>
          </w:p>
        </w:tc>
      </w:tr>
    </w:tbl>
    <w:p w:rsidR="00F83F70" w:rsidRDefault="00F83F70" w:rsidP="00F83F70"/>
    <w:p w:rsidR="00C14553" w:rsidRDefault="00C14553" w:rsidP="00C14553">
      <w:pPr>
        <w:pStyle w:val="aa"/>
        <w:jc w:val="center"/>
      </w:pPr>
      <w:bookmarkStart w:id="53" w:name="_Toc54270778"/>
      <w:r>
        <w:t>Πίνακας</w:t>
      </w:r>
      <w:r w:rsidR="00CD46C1" w:rsidRPr="00CD46C1">
        <w:t xml:space="preserve"> </w:t>
      </w:r>
      <w:r>
        <w:t xml:space="preserve"> </w:t>
      </w:r>
      <w:fldSimple w:instr=" SEQ Πίνακας \* ARABIC ">
        <w:r w:rsidR="006D1E4E">
          <w:rPr>
            <w:noProof/>
          </w:rPr>
          <w:t>4</w:t>
        </w:r>
      </w:fldSimple>
      <w:r w:rsidRPr="00E82745">
        <w:t xml:space="preserve"> - </w:t>
      </w:r>
      <w:r>
        <w:t>Αναπαράσταση πίνακα με κεντραρισμένη μέση τιμή αξιολογήσεων</w:t>
      </w:r>
      <w:bookmarkEnd w:id="53"/>
    </w:p>
    <w:p w:rsidR="00F83F70" w:rsidRDefault="00F83F70" w:rsidP="00DF1B65"/>
    <w:p w:rsidR="00F649F4" w:rsidRDefault="00F649F4" w:rsidP="00DF1B65"/>
    <w:p w:rsidR="00F649F4" w:rsidRDefault="00F649F4" w:rsidP="00DF1B65"/>
    <w:p w:rsidR="00F649F4" w:rsidRDefault="00F649F4" w:rsidP="00DF1B65"/>
    <w:p w:rsidR="00F649F4" w:rsidRDefault="00F649F4" w:rsidP="00DF1B65"/>
    <w:p w:rsidR="00F649F4" w:rsidRDefault="00F649F4" w:rsidP="00DF1B65"/>
    <w:p w:rsidR="00F649F4" w:rsidRPr="003F7F88" w:rsidRDefault="00F649F4" w:rsidP="00DF1B65"/>
    <w:p w:rsidR="00D62EFC" w:rsidRDefault="0054513C" w:rsidP="00803BE5">
      <w:pPr>
        <w:pStyle w:val="3"/>
      </w:pPr>
      <w:bookmarkStart w:id="54" w:name="_Toc54824206"/>
      <w:r>
        <w:t>Συνάρτηση πρόβλεψης</w:t>
      </w:r>
      <w:r w:rsidR="00782B8A">
        <w:t xml:space="preserve"> αξιολόγησης</w:t>
      </w:r>
      <w:bookmarkEnd w:id="54"/>
      <w:r w:rsidR="00782B8A">
        <w:t xml:space="preserve"> </w:t>
      </w:r>
    </w:p>
    <w:p w:rsidR="00C14553" w:rsidRPr="00C14553" w:rsidRDefault="00C14553" w:rsidP="00C14553"/>
    <w:p w:rsidR="00536ECF" w:rsidRPr="00536ECF" w:rsidRDefault="00F649F4" w:rsidP="00536ECF">
      <w:r>
        <w:t>Ο</w:t>
      </w:r>
      <w:r w:rsidR="00536ECF" w:rsidRPr="00536ECF">
        <w:t>ι προβλέψεις των απροσδιόριστων αξιολογήσεων υπολογίζονται ως ο σταθμισμένος μέσος όρος των αποκλίσεων από τον μέσο όρο του  κάθε χρήστη προσθέτοντάς τον στη μέση βαθμολογία του χρήστη που είναι στο επίκεντρο.</w:t>
      </w:r>
    </w:p>
    <w:p w:rsidR="00803BE5" w:rsidRDefault="00803BE5" w:rsidP="00803BE5"/>
    <w:p w:rsidR="00210D34" w:rsidRPr="00F649F4" w:rsidRDefault="00F37D38" w:rsidP="00210D34">
      <w:pPr>
        <w:rPr>
          <w:rFonts w:eastAsiaTheme="minorEastAsia"/>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lang w:val="en-US"/>
                </w:rPr>
                <m:t>u</m:t>
              </m:r>
            </m:sub>
          </m:sSub>
          <m:r>
            <w:rPr>
              <w:rFonts w:ascii="Cambria Math" w:hAnsi="Cambria Math"/>
            </w:rPr>
            <m:t>+</m:t>
          </m:r>
          <m:f>
            <m:fPr>
              <m:ctrlPr>
                <w:rPr>
                  <w:rFonts w:ascii="Cambria Math" w:hAnsi="Cambria Math"/>
                  <w:i/>
                </w:rPr>
              </m:ctrlPr>
            </m:fPr>
            <m:num>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r>
                <w:rPr>
                  <w:rFonts w:ascii="Cambria Math" w:hAnsi="Cambria Math"/>
                </w:rPr>
                <m:t>)</m:t>
              </m:r>
            </m:num>
            <m:den>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 xml:space="preserve"> | Sim</m:t>
              </m:r>
              <m:d>
                <m:dPr>
                  <m:ctrlPr>
                    <w:rPr>
                      <w:rFonts w:ascii="Cambria Math" w:hAnsi="Cambria Math"/>
                      <w:i/>
                    </w:rPr>
                  </m:ctrlPr>
                </m:dPr>
                <m:e>
                  <m:r>
                    <w:rPr>
                      <w:rFonts w:ascii="Cambria Math" w:hAnsi="Cambria Math"/>
                    </w:rPr>
                    <m:t>u,v</m:t>
                  </m:r>
                </m:e>
              </m:d>
              <m:r>
                <w:rPr>
                  <w:rFonts w:ascii="Cambria Math" w:hAnsi="Cambria Math"/>
                </w:rPr>
                <m:t xml:space="preserve"> |</m:t>
              </m:r>
            </m:den>
          </m:f>
        </m:oMath>
      </m:oMathPara>
    </w:p>
    <w:p w:rsidR="00F649F4" w:rsidRPr="00F649F4" w:rsidRDefault="00F649F4" w:rsidP="00210D34">
      <w:pPr>
        <w:rPr>
          <w:rFonts w:eastAsiaTheme="minorEastAsia"/>
          <w:i/>
          <w:sz w:val="2"/>
          <w:szCs w:val="2"/>
        </w:rPr>
      </w:pPr>
    </w:p>
    <w:p w:rsidR="00F649F4" w:rsidRDefault="00F649F4" w:rsidP="00F649F4">
      <w:pPr>
        <w:pStyle w:val="aa"/>
        <w:jc w:val="center"/>
      </w:pPr>
      <w:r>
        <w:t xml:space="preserve">Εξίσωση </w:t>
      </w:r>
      <w:fldSimple w:instr=" SEQ Εξίσωση \* ARABIC ">
        <w:r w:rsidR="00476E28">
          <w:rPr>
            <w:noProof/>
          </w:rPr>
          <w:t>4</w:t>
        </w:r>
      </w:fldSimple>
      <w:r>
        <w:t xml:space="preserve"> - Τ</w:t>
      </w:r>
      <w:r w:rsidRPr="004F4F0C">
        <w:t>ύπος της πρόβλεψης των απροσδιόριστων αξιολογήσεων</w:t>
      </w:r>
    </w:p>
    <w:p w:rsidR="00F649F4" w:rsidRPr="00F649F4" w:rsidRDefault="00F649F4" w:rsidP="00F649F4"/>
    <w:p w:rsidR="0012162E" w:rsidRDefault="00E72339" w:rsidP="00210D34">
      <w:r>
        <w:t>Παραπάνω παρουσιάζεται ο τύπος της πρόβλεψης των απροσδιόριστων αξιολογήσεων.</w:t>
      </w:r>
    </w:p>
    <w:p w:rsidR="0012162E" w:rsidRPr="00E72339" w:rsidRDefault="00E72339" w:rsidP="00210D34">
      <w:r>
        <w:t xml:space="preserve">Αν </w:t>
      </w:r>
      <w:r>
        <w:rPr>
          <w:lang w:val="en-US"/>
        </w:rPr>
        <w:t>u</w:t>
      </w:r>
      <w:r w:rsidRPr="00E72339">
        <w:t xml:space="preserve"> </w:t>
      </w:r>
      <w:r>
        <w:t xml:space="preserve">είναι ο χρήστης που έχουμε στο επίκεντρο και </w:t>
      </w:r>
      <w:r>
        <w:rPr>
          <w:lang w:val="en-US"/>
        </w:rPr>
        <w:t>j</w:t>
      </w:r>
      <w:r w:rsidRPr="00E72339">
        <w:t xml:space="preserve"> </w:t>
      </w:r>
      <w:r>
        <w:t>το ρούχο που θέλουμε να εκτιμήσουμε τότε  </w:t>
      </w:r>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oMath>
      <w:r w:rsidRPr="00E72339">
        <w:rPr>
          <w:rFonts w:eastAsiaTheme="minorEastAsia"/>
        </w:rPr>
        <w:t xml:space="preserve"> </w:t>
      </w:r>
      <w:r>
        <w:rPr>
          <w:rFonts w:eastAsiaTheme="minorEastAsia"/>
        </w:rPr>
        <w:t xml:space="preserve">είναι η εκτιμώμενη αξιολόγηση. Όπου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E72339">
        <w:rPr>
          <w:rFonts w:eastAsiaTheme="minorEastAsia"/>
        </w:rPr>
        <w:t xml:space="preserve"> </w:t>
      </w:r>
      <w:r>
        <w:rPr>
          <w:rFonts w:eastAsiaTheme="minorEastAsia"/>
        </w:rPr>
        <w:t>η μέση τιμή των αξιολογήσεων</w:t>
      </w:r>
      <w:r w:rsidRPr="00E72339">
        <w:rPr>
          <w:rFonts w:eastAsiaTheme="minorEastAsia"/>
        </w:rPr>
        <w:t xml:space="preserve"> </w:t>
      </w:r>
      <w:r>
        <w:rPr>
          <w:rFonts w:eastAsiaTheme="minorEastAsia"/>
        </w:rPr>
        <w:t xml:space="preserve">του χρήστη </w:t>
      </w:r>
      <w:r>
        <w:rPr>
          <w:rFonts w:eastAsiaTheme="minorEastAsia"/>
          <w:lang w:val="en-US"/>
        </w:rPr>
        <w:t>u</w:t>
      </w:r>
      <w:r>
        <w:rPr>
          <w:rFonts w:eastAsiaTheme="minorEastAsia"/>
        </w:rPr>
        <w:t>,</w:t>
      </w:r>
      <w:r w:rsidRPr="00E72339">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oMath>
      <w:r w:rsidRPr="00E72339">
        <w:rPr>
          <w:rFonts w:eastAsiaTheme="minorEastAsia"/>
        </w:rPr>
        <w:t xml:space="preserve"> </w:t>
      </w:r>
      <w:r w:rsidRPr="00E72339">
        <w:rPr>
          <w:i/>
        </w:rPr>
        <w:t xml:space="preserve"> </w:t>
      </w:r>
      <w:r>
        <w:t xml:space="preserve">το σύνολο των </w:t>
      </w:r>
      <w:r>
        <w:rPr>
          <w:lang w:val="en-US"/>
        </w:rPr>
        <w:t>k</w:t>
      </w:r>
      <w:r w:rsidRPr="00E72339">
        <w:t xml:space="preserve"> </w:t>
      </w:r>
      <w:r>
        <w:t xml:space="preserve">πιο όμοιων χρηστών, </w:t>
      </w:r>
      <m:oMath>
        <m:r>
          <w:rPr>
            <w:rFonts w:ascii="Cambria Math" w:hAnsi="Cambria Math"/>
          </w:rPr>
          <m:t>Sim</m:t>
        </m:r>
        <m:d>
          <m:dPr>
            <m:ctrlPr>
              <w:rPr>
                <w:rFonts w:ascii="Cambria Math" w:hAnsi="Cambria Math"/>
                <w:i/>
              </w:rPr>
            </m:ctrlPr>
          </m:dPr>
          <m:e>
            <m:r>
              <w:rPr>
                <w:rFonts w:ascii="Cambria Math" w:hAnsi="Cambria Math"/>
              </w:rPr>
              <m:t>u,v</m:t>
            </m:r>
          </m:e>
        </m:d>
      </m:oMath>
      <w:r w:rsidRPr="00E72339">
        <w:rPr>
          <w:rFonts w:eastAsiaTheme="minorEastAsia"/>
        </w:rPr>
        <w:t xml:space="preserve"> </w:t>
      </w:r>
      <w:r>
        <w:rPr>
          <w:rFonts w:eastAsiaTheme="minorEastAsia"/>
        </w:rPr>
        <w:t xml:space="preserve">η ομοιότητα του χρήστη </w:t>
      </w:r>
      <w:r>
        <w:rPr>
          <w:rFonts w:eastAsiaTheme="minorEastAsia"/>
          <w:lang w:val="en-US"/>
        </w:rPr>
        <w:t>u</w:t>
      </w:r>
      <w:r w:rsidRPr="00E72339">
        <w:rPr>
          <w:rFonts w:eastAsiaTheme="minorEastAsia"/>
        </w:rPr>
        <w:t xml:space="preserve"> </w:t>
      </w:r>
      <w:r>
        <w:rPr>
          <w:rFonts w:eastAsiaTheme="minorEastAsia"/>
        </w:rPr>
        <w:t xml:space="preserve">με τον χρήστη </w:t>
      </w:r>
      <w:r>
        <w:rPr>
          <w:rFonts w:eastAsiaTheme="minorEastAsia"/>
          <w:lang w:val="en-US"/>
        </w:rPr>
        <w:t>v</w:t>
      </w:r>
      <w:r w:rsidRPr="00E72339">
        <w:rPr>
          <w:rFonts w:eastAsiaTheme="minorEastAsia"/>
        </w:rPr>
        <w:t xml:space="preserve"> </w:t>
      </w:r>
      <w:r>
        <w:rPr>
          <w:rFonts w:eastAsiaTheme="minorEastAsia"/>
        </w:rPr>
        <w:t xml:space="preserve">και </w:t>
      </w:r>
    </w:p>
    <w:p w:rsidR="0012162E" w:rsidRDefault="0012162E" w:rsidP="00210D34"/>
    <w:p w:rsidR="00CC4B65" w:rsidRDefault="00CC4B65" w:rsidP="00CC4B65">
      <w:pPr>
        <w:pStyle w:val="2"/>
      </w:pPr>
      <w:bookmarkStart w:id="55" w:name="_Toc54824207"/>
      <w:r>
        <w:t>Συνεργατικό φιλτράρισμα με επίκεντρο τον προϊόν</w:t>
      </w:r>
      <w:bookmarkEnd w:id="55"/>
    </w:p>
    <w:p w:rsidR="0012162E" w:rsidRDefault="0012162E" w:rsidP="00CC4B65">
      <w:pPr>
        <w:pStyle w:val="2"/>
        <w:numPr>
          <w:ilvl w:val="0"/>
          <w:numId w:val="0"/>
        </w:numPr>
        <w:ind w:left="576"/>
      </w:pPr>
    </w:p>
    <w:p w:rsidR="00CC4B65" w:rsidRPr="00CC4B65" w:rsidRDefault="00CC4B65" w:rsidP="00CC4B65">
      <w:pPr>
        <w:pStyle w:val="3"/>
      </w:pPr>
      <w:bookmarkStart w:id="56" w:name="_Toc54824208"/>
      <w:r w:rsidRPr="00CC4B65">
        <w:t>Προεπεξεργασία δεδομένων (</w:t>
      </w:r>
      <w:r w:rsidRPr="00CC4B65">
        <w:rPr>
          <w:lang w:val="en-US"/>
        </w:rPr>
        <w:t>pre-processing)</w:t>
      </w:r>
      <w:bookmarkEnd w:id="56"/>
      <w:r w:rsidRPr="00CC4B65">
        <w:rPr>
          <w:lang w:val="en-US"/>
        </w:rPr>
        <w:t xml:space="preserve"> </w:t>
      </w:r>
    </w:p>
    <w:p w:rsidR="00CC4B65" w:rsidRDefault="00CC4B65" w:rsidP="007335AB">
      <w:pPr>
        <w:pStyle w:val="3"/>
        <w:numPr>
          <w:ilvl w:val="0"/>
          <w:numId w:val="0"/>
        </w:numPr>
      </w:pPr>
    </w:p>
    <w:p w:rsidR="00DF5024" w:rsidRDefault="007335AB" w:rsidP="001C77F2">
      <w:r w:rsidRPr="007335AB">
        <w:t xml:space="preserve">Στην παρούσα υλοποίηση σκοπός της προεπεξεργασίας δεδομένων είναι </w:t>
      </w:r>
      <w:r>
        <w:t xml:space="preserve">παρόμοιος με τις προηγούμενης δηλαδή </w:t>
      </w:r>
      <w:r w:rsidRPr="007335AB">
        <w:t>η δημιουργία ενός πίνακα χρηστών-αξιολογήσεων που θα περιλαμβάνει τις αξιολογήσεις κάθε χρήστη για όλα τα ρούχα που περιέχονται στη βάση</w:t>
      </w:r>
      <w:r>
        <w:t xml:space="preserve"> δεδομένων.</w:t>
      </w:r>
    </w:p>
    <w:p w:rsidR="001C77F2" w:rsidRDefault="001C77F2" w:rsidP="001C77F2"/>
    <w:p w:rsidR="00F350A3" w:rsidRDefault="00F350A3" w:rsidP="00F350A3">
      <w:pPr>
        <w:pStyle w:val="3"/>
        <w:rPr>
          <w:rFonts w:eastAsiaTheme="minorEastAsia"/>
        </w:rPr>
      </w:pPr>
      <w:bookmarkStart w:id="57" w:name="_Toc54824209"/>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57"/>
      <w:r>
        <w:rPr>
          <w:rFonts w:eastAsiaTheme="minorEastAsia"/>
        </w:rPr>
        <w:t xml:space="preserve"> </w:t>
      </w:r>
      <w:r w:rsidRPr="00187949">
        <w:rPr>
          <w:rFonts w:eastAsiaTheme="minorEastAsia"/>
        </w:rPr>
        <w:t xml:space="preserve"> </w:t>
      </w:r>
    </w:p>
    <w:p w:rsidR="00DF5024" w:rsidRDefault="00DF5024" w:rsidP="00210D34"/>
    <w:p w:rsidR="00F350A3" w:rsidRPr="00F350A3" w:rsidRDefault="00F350A3" w:rsidP="00F350A3">
      <w:r w:rsidRPr="00F350A3">
        <w:t xml:space="preserve">Αμέσως μετά την </w:t>
      </w:r>
      <w:r w:rsidR="00BB174B" w:rsidRPr="00BB174B">
        <w:t>δημιουργ</w:t>
      </w:r>
      <w:r w:rsidR="00BB174B">
        <w:t xml:space="preserve">ία του πίνακα χρηστών-αξιολογήσεων </w:t>
      </w:r>
      <w:r w:rsidRPr="00F350A3">
        <w:t xml:space="preserve">είναι αναγκαίο το κεντράρισμα της μέσης τιμής των δεδομένων </w:t>
      </w:r>
      <w:r w:rsidR="00BB174B">
        <w:t xml:space="preserve">του </w:t>
      </w:r>
      <w:r w:rsidRPr="00F350A3">
        <w:t xml:space="preserve">κάθε χρήστη για την προσαρμογή του </w:t>
      </w:r>
      <w:r w:rsidRPr="00F350A3">
        <w:rPr>
          <w:lang w:val="en-US"/>
        </w:rPr>
        <w:t>bias</w:t>
      </w:r>
      <w:r w:rsidRPr="00F350A3">
        <w:t xml:space="preserve"> των αξιολογήσεων. </w:t>
      </w:r>
    </w:p>
    <w:p w:rsidR="003B0A63" w:rsidRDefault="00BB174B" w:rsidP="00F350A3">
      <w:r>
        <w:t xml:space="preserve">Αντίθετα με την προηγούμενη εφαρμογή το κεντράρισμα της </w:t>
      </w:r>
      <w:r w:rsidR="00E43C0D">
        <w:t>μέσης τιμής των αξιολογήσεων γίνεται πριν την εύρεση των πιο όμοιων ρούχων.</w:t>
      </w:r>
    </w:p>
    <w:p w:rsidR="003B0A63" w:rsidRPr="00F350A3" w:rsidRDefault="003B0A63" w:rsidP="00F350A3"/>
    <w:p w:rsidR="001C77F2" w:rsidRDefault="001C77F2" w:rsidP="001C77F2">
      <w:pPr>
        <w:pStyle w:val="3"/>
      </w:pPr>
      <w:bookmarkStart w:id="58" w:name="_Toc54824210"/>
      <w:r>
        <w:t>Εύρεση όμοιων προϊόντων (ρούχων)</w:t>
      </w:r>
      <w:bookmarkEnd w:id="58"/>
    </w:p>
    <w:p w:rsidR="001C77F2" w:rsidRDefault="001C77F2" w:rsidP="001C77F2"/>
    <w:p w:rsidR="001C77F2" w:rsidRDefault="00E43C0D" w:rsidP="001C77F2">
      <w:r>
        <w:t xml:space="preserve">Έχοντας κεντράρει την μέση τιμή των αξιολογήσεων κάθε χρήστη στο μηδέν το </w:t>
      </w:r>
      <w:r w:rsidR="008E2B13">
        <w:t>επόμενο</w:t>
      </w:r>
      <w:r>
        <w:t xml:space="preserve"> βήμα αυτής της υλοποίησης είναι η εύρεση των πιο όμοιων ρούχων.</w:t>
      </w:r>
      <w:r w:rsidR="00C75FFF" w:rsidRPr="00C75FFF">
        <w:t xml:space="preserve"> Ο</w:t>
      </w:r>
      <w:r w:rsidR="00C75FFF">
        <w:t xml:space="preserve"> υπολογισμός της ομοιότητας</w:t>
      </w:r>
      <w:r w:rsidR="00C75FFF" w:rsidRPr="00C75FFF">
        <w:t xml:space="preserve"> με τη χρήση </w:t>
      </w:r>
      <w:r w:rsidR="00C75FFF">
        <w:t xml:space="preserve">του </w:t>
      </w:r>
      <w:r w:rsidR="00C75FFF" w:rsidRPr="00C75FFF">
        <w:t>βασικού μέτρου συνημίτονο</w:t>
      </w:r>
      <w:r w:rsidR="00C75FFF">
        <w:t xml:space="preserve"> (</w:t>
      </w:r>
      <w:r w:rsidR="00C75FFF">
        <w:rPr>
          <w:lang w:val="en-US"/>
        </w:rPr>
        <w:t>regular</w:t>
      </w:r>
      <w:r w:rsidR="00C75FFF" w:rsidRPr="00C75FFF">
        <w:t xml:space="preserve"> </w:t>
      </w:r>
      <w:r w:rsidR="00C75FFF">
        <w:rPr>
          <w:lang w:val="en-US"/>
        </w:rPr>
        <w:t>cosine</w:t>
      </w:r>
      <w:r w:rsidR="00C75FFF" w:rsidRPr="00C75FFF">
        <w:t xml:space="preserve"> </w:t>
      </w:r>
      <w:r w:rsidR="00C75FFF">
        <w:rPr>
          <w:lang w:val="en-US"/>
        </w:rPr>
        <w:t>similarity</w:t>
      </w:r>
      <w:r w:rsidR="00C75FFF" w:rsidRPr="00C75FFF">
        <w:t>) σε περίπτωση που βασίζεται σε προ</w:t>
      </w:r>
      <w:r w:rsidR="00C75FFF">
        <w:t>ϊόντα</w:t>
      </w:r>
      <w:r w:rsidR="00C75FFF" w:rsidRPr="00C75FFF">
        <w:t xml:space="preserve"> </w:t>
      </w:r>
      <w:r w:rsidR="00C75FFF">
        <w:t>(</w:t>
      </w:r>
      <w:r w:rsidR="00C75FFF">
        <w:rPr>
          <w:lang w:val="en-US"/>
        </w:rPr>
        <w:t>item</w:t>
      </w:r>
      <w:r w:rsidR="00C75FFF" w:rsidRPr="00C75FFF">
        <w:t>-</w:t>
      </w:r>
      <w:r w:rsidR="00C75FFF">
        <w:rPr>
          <w:lang w:val="en-US"/>
        </w:rPr>
        <w:t>based</w:t>
      </w:r>
      <w:r w:rsidR="00C75FFF" w:rsidRPr="00C75FFF">
        <w:t>) έχει ένα σημαντικό μειονέκτημα - η διαφορά στην κλίμακα βαθμολογίας μεταξύ διαφορετικών χρηστών δεν λαμβάνεται υπόψη. Η προσαρμοσμένη ομοιότητα συνημίτονο</w:t>
      </w:r>
      <w:r w:rsidR="00C75FFF">
        <w:t>υ</w:t>
      </w:r>
      <w:r w:rsidR="00C75FFF" w:rsidRPr="00C75FFF">
        <w:t xml:space="preserve"> αντισταθμίζει αυτό το μειονέκτημα αφαιρώντας</w:t>
      </w:r>
      <w:r w:rsidR="00C75FFF">
        <w:t xml:space="preserve"> τ</w:t>
      </w:r>
      <w:r w:rsidR="00C75FFF" w:rsidRPr="00C75FFF">
        <w:t>ο</w:t>
      </w:r>
      <w:r w:rsidR="00C75FFF">
        <w:t>ν αντίστοιχο μέσος όρο των</w:t>
      </w:r>
      <w:r w:rsidR="00C75FFF" w:rsidRPr="00C75FFF">
        <w:t xml:space="preserve"> χρηστών από κάθε </w:t>
      </w:r>
      <w:r w:rsidR="00C75FFF">
        <w:t xml:space="preserve">προσωπική του βαθμολογία. </w:t>
      </w:r>
      <w:sdt>
        <w:sdtPr>
          <w:id w:val="-31116492"/>
          <w:citation/>
        </w:sdtPr>
        <w:sdtEndPr/>
        <w:sdtContent>
          <w:r>
            <w:fldChar w:fldCharType="begin"/>
          </w:r>
          <w:r w:rsidRPr="00C75FFF">
            <w:instrText xml:space="preserve"> </w:instrText>
          </w:r>
          <w:r>
            <w:rPr>
              <w:lang w:val="en-US"/>
            </w:rPr>
            <w:instrText>CITATION</w:instrText>
          </w:r>
          <w:r w:rsidRPr="00C75FFF">
            <w:instrText xml:space="preserve"> </w:instrText>
          </w:r>
          <w:r>
            <w:rPr>
              <w:lang w:val="en-US"/>
            </w:rPr>
            <w:instrText>Sar</w:instrText>
          </w:r>
          <w:r w:rsidRPr="00C75FFF">
            <w:instrText>01 \</w:instrText>
          </w:r>
          <w:r>
            <w:rPr>
              <w:lang w:val="en-US"/>
            </w:rPr>
            <w:instrText>l</w:instrText>
          </w:r>
          <w:r w:rsidRPr="00C75FFF">
            <w:instrText xml:space="preserve"> 1033 </w:instrText>
          </w:r>
          <w:r>
            <w:fldChar w:fldCharType="separate"/>
          </w:r>
          <w:r w:rsidR="00CC6AA1" w:rsidRPr="00A36E5F">
            <w:rPr>
              <w:noProof/>
            </w:rPr>
            <w:t>[10]</w:t>
          </w:r>
          <w:r>
            <w:fldChar w:fldCharType="end"/>
          </w:r>
        </w:sdtContent>
      </w:sdt>
      <w:r w:rsidR="00C75FFF" w:rsidRPr="00C75FFF">
        <w:t xml:space="preserve"> </w:t>
      </w:r>
    </w:p>
    <w:p w:rsidR="00572BC4" w:rsidRDefault="00572BC4" w:rsidP="001C77F2">
      <w:pPr>
        <w:rPr>
          <w:rFonts w:eastAsiaTheme="minorEastAsia"/>
        </w:rPr>
      </w:pPr>
      <w:r>
        <w:t xml:space="preserve">Θεωρούμε τις </w:t>
      </w:r>
      <m:oMath>
        <m:sSub>
          <m:sSubPr>
            <m:ctrlPr>
              <w:rPr>
                <w:rFonts w:ascii="Cambria Math" w:hAnsi="Cambria Math"/>
                <w:i/>
              </w:rPr>
            </m:ctrlPr>
          </m:sSubPr>
          <m:e>
            <m:r>
              <w:rPr>
                <w:rFonts w:ascii="Cambria Math" w:hAnsi="Cambria Math"/>
              </w:rPr>
              <m:t>s</m:t>
            </m:r>
          </m:e>
          <m:sub>
            <m:r>
              <w:rPr>
                <w:rFonts w:ascii="Cambria Math" w:hAnsi="Cambria Math"/>
              </w:rPr>
              <m:t>ui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uj</m:t>
            </m:r>
          </m:sub>
        </m:sSub>
      </m:oMath>
      <w:r w:rsidRPr="00572BC4">
        <w:rPr>
          <w:rFonts w:eastAsiaTheme="minorEastAsia"/>
        </w:rPr>
        <w:t xml:space="preserve"> </w:t>
      </w:r>
      <w:r>
        <w:rPr>
          <w:rFonts w:eastAsiaTheme="minorEastAsia"/>
        </w:rPr>
        <w:t xml:space="preserve">της κεντραρισμένες ως προς την μέση τιμή αξιολογήσεις ενώ αντίστοιχα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Pr="00572BC4">
        <w:rPr>
          <w:rFonts w:eastAsiaTheme="minorEastAsia"/>
        </w:rPr>
        <w:t xml:space="preserve"> </w:t>
      </w:r>
      <w:r>
        <w:rPr>
          <w:rFonts w:eastAsiaTheme="minorEastAsia"/>
        </w:rPr>
        <w:t xml:space="preserve">τις θέσεις που έχουν υποβάλει οι χρήστες </w:t>
      </w:r>
      <m:oMath>
        <m:r>
          <w:rPr>
            <w:rFonts w:ascii="Cambria Math" w:eastAsiaTheme="minorEastAsia" w:hAnsi="Cambria Math"/>
          </w:rPr>
          <m:t>i</m:t>
        </m:r>
      </m:oMath>
      <w:r w:rsidRPr="00572BC4">
        <w:rPr>
          <w:rFonts w:eastAsiaTheme="minorEastAsia"/>
        </w:rPr>
        <w:t xml:space="preserve"> </w:t>
      </w:r>
      <w:r>
        <w:rPr>
          <w:rFonts w:eastAsiaTheme="minorEastAsia"/>
        </w:rPr>
        <w:t xml:space="preserve">και </w:t>
      </w:r>
      <m:oMath>
        <m:r>
          <w:rPr>
            <w:rFonts w:ascii="Cambria Math" w:eastAsiaTheme="minorEastAsia" w:hAnsi="Cambria Math"/>
          </w:rPr>
          <m:t>j</m:t>
        </m:r>
      </m:oMath>
      <w:r w:rsidRPr="00572BC4">
        <w:rPr>
          <w:rFonts w:eastAsiaTheme="minorEastAsia"/>
        </w:rPr>
        <w:t xml:space="preserve"> </w:t>
      </w:r>
      <w:r>
        <w:rPr>
          <w:rFonts w:eastAsiaTheme="minorEastAsia"/>
        </w:rPr>
        <w:t>σε προϊόντα.</w:t>
      </w:r>
    </w:p>
    <w:p w:rsidR="00476E28" w:rsidRPr="00950128" w:rsidRDefault="00476E28" w:rsidP="001C77F2"/>
    <w:p w:rsidR="00DF5024" w:rsidRPr="00476E28" w:rsidRDefault="00572BC4" w:rsidP="00210D34">
      <w:pPr>
        <w:rPr>
          <w:lang w:val="en-US"/>
        </w:rPr>
      </w:pPr>
      <m:oMathPara>
        <m:oMath>
          <m:r>
            <w:rPr>
              <w:rFonts w:ascii="Cambria Math" w:hAnsi="Cambria Math"/>
              <w:lang w:val="en-US"/>
            </w:rPr>
            <m:t>AdjustedCosine</m:t>
          </m:r>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f>
            <m:fPr>
              <m:ctrlPr>
                <w:rPr>
                  <w:rFonts w:ascii="Cambria Math" w:hAnsi="Cambria Math"/>
                  <w:i/>
                  <w:lang w:val="en-US"/>
                </w:rPr>
              </m:ctrlPr>
            </m:fPr>
            <m:num>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num>
            <m:den>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 xml:space="preserve">ui </m:t>
                      </m:r>
                    </m:sub>
                    <m:sup>
                      <m:r>
                        <w:rPr>
                          <w:rFonts w:ascii="Cambria Math" w:hAnsi="Cambria Math"/>
                          <w:lang w:val="en-US"/>
                        </w:rPr>
                        <m:t>2</m:t>
                      </m:r>
                    </m:sup>
                  </m:sSubSup>
                  <m:r>
                    <w:rPr>
                      <w:rFonts w:ascii="Cambria Math" w:hAnsi="Cambria Math"/>
                      <w:lang w:val="en-US"/>
                    </w:rPr>
                    <m:t xml:space="preserve"> </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uj</m:t>
                      </m:r>
                    </m:sub>
                    <m:sup>
                      <m:r>
                        <w:rPr>
                          <w:rFonts w:ascii="Cambria Math" w:hAnsi="Cambria Math"/>
                          <w:lang w:val="en-US"/>
                        </w:rPr>
                        <m:t>2</m:t>
                      </m:r>
                    </m:sup>
                  </m:sSubSup>
                  <m:r>
                    <w:rPr>
                      <w:rFonts w:ascii="Cambria Math" w:hAnsi="Cambria Math"/>
                      <w:lang w:val="en-US"/>
                    </w:rPr>
                    <m:t xml:space="preserve"> </m:t>
                  </m:r>
                </m:e>
              </m:rad>
            </m:den>
          </m:f>
        </m:oMath>
      </m:oMathPara>
    </w:p>
    <w:p w:rsidR="00476E28" w:rsidRPr="00476E28" w:rsidRDefault="00476E28" w:rsidP="00210D34">
      <w:pPr>
        <w:rPr>
          <w:lang w:val="en-US"/>
        </w:rPr>
      </w:pPr>
    </w:p>
    <w:p w:rsidR="00DF5024" w:rsidRPr="00476E28" w:rsidRDefault="00476E28" w:rsidP="00476E28">
      <w:pPr>
        <w:pStyle w:val="aa"/>
        <w:jc w:val="center"/>
      </w:pPr>
      <w:r>
        <w:t xml:space="preserve">Εξίσωση </w:t>
      </w:r>
      <w:fldSimple w:instr=" SEQ Εξίσωση \* ARABIC ">
        <w:r>
          <w:rPr>
            <w:noProof/>
          </w:rPr>
          <w:t>5</w:t>
        </w:r>
      </w:fldSimple>
      <w:r>
        <w:t xml:space="preserve"> - </w:t>
      </w:r>
      <w:r w:rsidRPr="00315E61">
        <w:t>Αναπαράσταση τύπου προσαρμοσμένης ομοιότητας</w:t>
      </w:r>
    </w:p>
    <w:p w:rsidR="00DF5024" w:rsidRPr="00476E28" w:rsidRDefault="00DF5024" w:rsidP="00210D34"/>
    <w:p w:rsidR="00DF5024" w:rsidRPr="00476E28" w:rsidRDefault="00DF5024" w:rsidP="00210D34"/>
    <w:p w:rsidR="00DF5024" w:rsidRDefault="0054513C" w:rsidP="0054513C">
      <w:pPr>
        <w:pStyle w:val="3"/>
      </w:pPr>
      <w:bookmarkStart w:id="59" w:name="_Toc54824211"/>
      <w:r w:rsidRPr="0054513C">
        <w:lastRenderedPageBreak/>
        <w:t>Συνάρτηση πρόβλεψης</w:t>
      </w:r>
      <w:r w:rsidR="009F3B9D">
        <w:t xml:space="preserve"> αξιολόγησης</w:t>
      </w:r>
      <w:bookmarkEnd w:id="59"/>
      <w:r w:rsidR="009F3B9D">
        <w:t xml:space="preserve"> </w:t>
      </w:r>
    </w:p>
    <w:p w:rsidR="009F3B9D" w:rsidRDefault="009F3B9D" w:rsidP="009F3B9D"/>
    <w:p w:rsidR="009F3B9D" w:rsidRPr="009F3B9D" w:rsidRDefault="009F3B9D" w:rsidP="009F3B9D">
      <w:pPr>
        <w:rPr>
          <w:lang w:val="en-US"/>
        </w:rPr>
      </w:pPr>
    </w:p>
    <w:p w:rsidR="001C77F2" w:rsidRDefault="00D72F34" w:rsidP="00D72F34">
      <w:pPr>
        <w:pStyle w:val="2"/>
      </w:pPr>
      <w:bookmarkStart w:id="60" w:name="_Toc54824212"/>
      <w:r>
        <w:t>Συνεργατικό φιλτράρισμα με ανάλυση πίνακα σε ιδιάζουσες τιμές</w:t>
      </w:r>
      <w:bookmarkEnd w:id="60"/>
      <w:r>
        <w:t xml:space="preserve"> </w:t>
      </w:r>
    </w:p>
    <w:p w:rsidR="00D72F34" w:rsidRDefault="00D72F34" w:rsidP="00D72F34"/>
    <w:p w:rsidR="00D72F34" w:rsidRDefault="00D72F34" w:rsidP="00D72F34">
      <w:pPr>
        <w:pStyle w:val="3"/>
        <w:rPr>
          <w:lang w:val="en-US"/>
        </w:rPr>
      </w:pPr>
      <w:bookmarkStart w:id="61" w:name="_Toc54824213"/>
      <w:r>
        <w:t>Προεπεξεργασία δεδομένων (</w:t>
      </w:r>
      <w:r>
        <w:rPr>
          <w:lang w:val="en-US"/>
        </w:rPr>
        <w:t>pre-processing)</w:t>
      </w:r>
      <w:bookmarkEnd w:id="61"/>
    </w:p>
    <w:p w:rsidR="00D72F34" w:rsidRDefault="00D72F34" w:rsidP="00D72F34">
      <w:pPr>
        <w:rPr>
          <w:lang w:val="en-US"/>
        </w:rPr>
      </w:pPr>
    </w:p>
    <w:p w:rsidR="00A60D39" w:rsidRDefault="006D1E4E" w:rsidP="00D72F34">
      <w:r w:rsidRPr="00DE0FCE">
        <w:t xml:space="preserve"> </w:t>
      </w:r>
      <w:r w:rsidR="00DE0FCE" w:rsidRPr="00DE0FCE">
        <w:t xml:space="preserve">Στην παρούσα υλοποίηση σκοπός της προεπεξεργασίας είναι η </w:t>
      </w:r>
      <w:r w:rsidR="00A60D39">
        <w:t>μετατροπή του πίνακα αξιολογήσεων-χρηστών</w:t>
      </w:r>
      <w:r w:rsidR="00DE0FCE" w:rsidRPr="00DE0FCE">
        <w:t xml:space="preserve"> </w:t>
      </w:r>
      <w:r w:rsidR="00A60D39">
        <w:t>σε ένα</w:t>
      </w:r>
      <w:r w:rsidR="00214167">
        <w:t xml:space="preserve"> </w:t>
      </w:r>
      <w:r w:rsidR="00A60D39">
        <w:t>σύνολο</w:t>
      </w:r>
      <w:r w:rsidR="00214167">
        <w:t xml:space="preserve"> δεδομένων που </w:t>
      </w:r>
      <w:r w:rsidR="00A60D39">
        <w:t>για</w:t>
      </w:r>
      <w:r w:rsidR="00214167">
        <w:t xml:space="preserve"> κάθε</w:t>
      </w:r>
      <w:r w:rsidR="00A60D39">
        <w:t xml:space="preserve"> εγγραφή του, μια</w:t>
      </w:r>
      <w:r w:rsidR="00214167">
        <w:t xml:space="preserve"> αξιολόγηση</w:t>
      </w:r>
      <w:r w:rsidR="00A60D39">
        <w:t xml:space="preserve"> θα αντιστοιχεί σε ένα ρούχο και χρήστη. Η εικόνα που ακολουθεί αναπαριστά την μετατροπή του πίνακα χρηστών-αξιολογήσεων σε πίνακα συνόλου δεδομένων</w:t>
      </w:r>
    </w:p>
    <w:p w:rsidR="00214167" w:rsidRPr="006D1E4E" w:rsidRDefault="00A60D39" w:rsidP="00D72F34">
      <w:r>
        <w:rPr>
          <w:noProof/>
          <w:lang w:eastAsia="el-GR"/>
        </w:rPr>
        <w:drawing>
          <wp:anchor distT="0" distB="0" distL="114300" distR="114300" simplePos="0" relativeHeight="251659264" behindDoc="0" locked="0" layoutInCell="1" allowOverlap="1">
            <wp:simplePos x="0" y="0"/>
            <wp:positionH relativeFrom="margin">
              <wp:posOffset>-737558</wp:posOffset>
            </wp:positionH>
            <wp:positionV relativeFrom="paragraph">
              <wp:posOffset>245721</wp:posOffset>
            </wp:positionV>
            <wp:extent cx="6739255" cy="2061210"/>
            <wp:effectExtent l="0" t="0" r="4445" b="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vd_preprocessing.png"/>
                    <pic:cNvPicPr/>
                  </pic:nvPicPr>
                  <pic:blipFill>
                    <a:blip r:embed="rId11">
                      <a:extLst>
                        <a:ext uri="{28A0092B-C50C-407E-A947-70E740481C1C}">
                          <a14:useLocalDpi xmlns:a14="http://schemas.microsoft.com/office/drawing/2010/main" val="0"/>
                        </a:ext>
                      </a:extLst>
                    </a:blip>
                    <a:stretch>
                      <a:fillRect/>
                    </a:stretch>
                  </pic:blipFill>
                  <pic:spPr>
                    <a:xfrm>
                      <a:off x="0" y="0"/>
                      <a:ext cx="6739255" cy="2061210"/>
                    </a:xfrm>
                    <a:prstGeom prst="rect">
                      <a:avLst/>
                    </a:prstGeom>
                  </pic:spPr>
                </pic:pic>
              </a:graphicData>
            </a:graphic>
          </wp:anchor>
        </w:drawing>
      </w:r>
      <w:r>
        <w:t xml:space="preserve"> </w:t>
      </w:r>
    </w:p>
    <w:p w:rsidR="006D1E4E" w:rsidRDefault="006D1E4E" w:rsidP="006D1E4E">
      <w:pPr>
        <w:pStyle w:val="aa"/>
        <w:keepNext/>
      </w:pPr>
    </w:p>
    <w:p w:rsidR="00A60D39" w:rsidRDefault="00A60D39" w:rsidP="00A60D39">
      <w:pPr>
        <w:pStyle w:val="aa"/>
        <w:jc w:val="center"/>
      </w:pPr>
      <w:r>
        <w:t xml:space="preserve">Εικόνα </w:t>
      </w:r>
      <w:fldSimple w:instr=" SEQ Εικόνα \* ARABIC ">
        <w:r w:rsidR="00E41F45">
          <w:rPr>
            <w:noProof/>
          </w:rPr>
          <w:t>2</w:t>
        </w:r>
      </w:fldSimple>
      <w:r>
        <w:t xml:space="preserve"> - Μετατροπή</w:t>
      </w:r>
      <w:r w:rsidRPr="006C6D8B">
        <w:t xml:space="preserve"> </w:t>
      </w:r>
      <w:r>
        <w:t>πίνακα χρηστών-αξιολογήσεων σε</w:t>
      </w:r>
      <w:r w:rsidRPr="006C6D8B">
        <w:t xml:space="preserve"> πίνακα συνόλου δεδομένων</w:t>
      </w:r>
    </w:p>
    <w:p w:rsidR="00E62C6A" w:rsidRDefault="00E62C6A" w:rsidP="007E2DBA">
      <w:r>
        <w:t xml:space="preserve">Η μετατροπή αυτή έχει στόχο να κάνει ευκολότερο τον διαχωρισμό των δεδομένων </w:t>
      </w:r>
      <w:r w:rsidR="007153A5">
        <w:t xml:space="preserve">στο επόμενο βήμα της υλοποίησης. </w:t>
      </w:r>
    </w:p>
    <w:p w:rsidR="007153A5" w:rsidRDefault="007153A5" w:rsidP="007E2DBA"/>
    <w:p w:rsidR="007153A5" w:rsidRDefault="007153A5" w:rsidP="007E2DBA"/>
    <w:p w:rsidR="007153A5" w:rsidRDefault="007153A5" w:rsidP="007E2DBA"/>
    <w:p w:rsidR="007153A5" w:rsidRDefault="007153A5" w:rsidP="007E2DBA"/>
    <w:p w:rsidR="007153A5" w:rsidRDefault="007153A5" w:rsidP="007E2DBA"/>
    <w:p w:rsidR="007153A5" w:rsidRDefault="007153A5" w:rsidP="007E2DBA"/>
    <w:p w:rsidR="007153A5" w:rsidRPr="007153A5" w:rsidRDefault="007153A5" w:rsidP="007E2DBA"/>
    <w:p w:rsidR="006D1E4E" w:rsidRDefault="006D1E4E" w:rsidP="006D1E4E">
      <w:pPr>
        <w:pStyle w:val="3"/>
      </w:pPr>
      <w:bookmarkStart w:id="62" w:name="_Toc54824214"/>
      <w:r>
        <w:t>Διαχωρισμός δεδομένων (</w:t>
      </w:r>
      <w:r>
        <w:rPr>
          <w:lang w:val="en-US"/>
        </w:rPr>
        <w:t>train</w:t>
      </w:r>
      <w:r w:rsidRPr="006D1E4E">
        <w:t xml:space="preserve"> – </w:t>
      </w:r>
      <w:r>
        <w:rPr>
          <w:lang w:val="en-US"/>
        </w:rPr>
        <w:t>test</w:t>
      </w:r>
      <w:r w:rsidRPr="006D1E4E">
        <w:t xml:space="preserve"> </w:t>
      </w:r>
      <w:r>
        <w:rPr>
          <w:lang w:val="en-US"/>
        </w:rPr>
        <w:t>split</w:t>
      </w:r>
      <w:r w:rsidRPr="006D1E4E">
        <w:t>)</w:t>
      </w:r>
      <w:bookmarkEnd w:id="62"/>
    </w:p>
    <w:p w:rsidR="00214167" w:rsidRPr="00214167" w:rsidRDefault="00214167" w:rsidP="00214167"/>
    <w:p w:rsidR="006D1E4E" w:rsidRDefault="006D1E4E" w:rsidP="006D1E4E">
      <w:r>
        <w:t>Για την εξακρίβωση των επιδόσεων πρόβλεψης της υλοποίησης οι γνωστές βαθμολογίες του χρήστη χωρίζονται σε δεδομένα εκπαίδευσης και δεδομένα ελέγχου.</w:t>
      </w:r>
      <w:r w:rsidR="007153A5">
        <w:t xml:space="preserve"> Τα δεδομένα εκπαίδευσης αποτελούν το 90 % του συνόλου δεδομένων και τα δεδομένα ελέγχου το υπόλοιπο 10 %. Η εικόνα που ακολουθεί αναπαριστά των διαχωρισμό του συνόλου δεδομένων.</w:t>
      </w:r>
    </w:p>
    <w:p w:rsidR="006D1E4E" w:rsidRPr="006D1E4E" w:rsidRDefault="006D1E4E" w:rsidP="006D1E4E">
      <w:r>
        <w:t xml:space="preserve"> </w:t>
      </w:r>
    </w:p>
    <w:p w:rsidR="00950128" w:rsidRDefault="00214167" w:rsidP="00210D34">
      <w:r>
        <w:rPr>
          <w:noProof/>
          <w:lang w:eastAsia="el-GR"/>
        </w:rPr>
        <w:drawing>
          <wp:inline distT="0" distB="0" distL="0" distR="0">
            <wp:extent cx="5274310" cy="2472055"/>
            <wp:effectExtent l="0" t="0" r="2540" b="444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d_split_data.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472055"/>
                    </a:xfrm>
                    <a:prstGeom prst="rect">
                      <a:avLst/>
                    </a:prstGeom>
                  </pic:spPr>
                </pic:pic>
              </a:graphicData>
            </a:graphic>
          </wp:inline>
        </w:drawing>
      </w:r>
    </w:p>
    <w:p w:rsidR="007153A5" w:rsidRDefault="007153A5" w:rsidP="007153A5">
      <w:pPr>
        <w:pStyle w:val="aa"/>
        <w:jc w:val="center"/>
      </w:pPr>
    </w:p>
    <w:p w:rsidR="00950128" w:rsidRDefault="007153A5" w:rsidP="007153A5">
      <w:pPr>
        <w:pStyle w:val="aa"/>
        <w:jc w:val="center"/>
      </w:pPr>
      <w:r>
        <w:t xml:space="preserve">Εικόνα </w:t>
      </w:r>
      <w:fldSimple w:instr=" SEQ Εικόνα \* ARABIC ">
        <w:r w:rsidR="00E41F45">
          <w:rPr>
            <w:noProof/>
          </w:rPr>
          <w:t>3</w:t>
        </w:r>
      </w:fldSimple>
      <w:r>
        <w:t xml:space="preserve"> - Αναπαράσταση διαχωρισμού συνόλου δεδομένων</w:t>
      </w:r>
    </w:p>
    <w:p w:rsidR="00950128" w:rsidRDefault="00950128"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7153A5" w:rsidRPr="00CC369C" w:rsidRDefault="00CC369C" w:rsidP="00CC369C">
      <w:pPr>
        <w:pStyle w:val="3"/>
      </w:pPr>
      <w:bookmarkStart w:id="63" w:name="_Toc54824215"/>
      <w:r>
        <w:t>Μετατροπή δεδομένων εκπαίδευσης σε νέο πίνακα χρηστών-αξιολογήσεων</w:t>
      </w:r>
      <w:bookmarkEnd w:id="63"/>
    </w:p>
    <w:p w:rsidR="0053028C" w:rsidRDefault="0053028C" w:rsidP="00210D34"/>
    <w:p w:rsidR="0014571B" w:rsidRDefault="00CC369C" w:rsidP="00210D34">
      <w:r>
        <w:t>Μετά των διαχωρισμό των δεδομένων είναι αναγκαίο ο πίνακας των δεδομένων εκπαίδευσης να μετατραπεί στην οργάνωση δεδομένων που διέπει ο αρχικός πίνακας αξιολογήσεων ώστε στη συνέχεια να ακολουθήσει η ανάλυση πίνακα σε ιδιάζουσες τιμές.</w:t>
      </w:r>
    </w:p>
    <w:p w:rsidR="0014571B" w:rsidRDefault="00CC369C" w:rsidP="00210D34">
      <w:r>
        <w:rPr>
          <w:noProof/>
          <w:lang w:eastAsia="el-GR"/>
        </w:rPr>
        <w:drawing>
          <wp:anchor distT="0" distB="0" distL="114300" distR="114300" simplePos="0" relativeHeight="251660288" behindDoc="0" locked="0" layoutInCell="1" allowOverlap="1">
            <wp:simplePos x="0" y="0"/>
            <wp:positionH relativeFrom="margin">
              <wp:align>center</wp:align>
            </wp:positionH>
            <wp:positionV relativeFrom="paragraph">
              <wp:posOffset>327612</wp:posOffset>
            </wp:positionV>
            <wp:extent cx="6793747" cy="2035834"/>
            <wp:effectExtent l="0" t="0" r="7620" b="254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d_train_convert_to_matrix.png"/>
                    <pic:cNvPicPr/>
                  </pic:nvPicPr>
                  <pic:blipFill>
                    <a:blip r:embed="rId13">
                      <a:extLst>
                        <a:ext uri="{28A0092B-C50C-407E-A947-70E740481C1C}">
                          <a14:useLocalDpi xmlns:a14="http://schemas.microsoft.com/office/drawing/2010/main" val="0"/>
                        </a:ext>
                      </a:extLst>
                    </a:blip>
                    <a:stretch>
                      <a:fillRect/>
                    </a:stretch>
                  </pic:blipFill>
                  <pic:spPr>
                    <a:xfrm>
                      <a:off x="0" y="0"/>
                      <a:ext cx="6793747" cy="2035834"/>
                    </a:xfrm>
                    <a:prstGeom prst="rect">
                      <a:avLst/>
                    </a:prstGeom>
                  </pic:spPr>
                </pic:pic>
              </a:graphicData>
            </a:graphic>
          </wp:anchor>
        </w:drawing>
      </w:r>
    </w:p>
    <w:p w:rsidR="0014571B" w:rsidRDefault="0014571B" w:rsidP="00210D34"/>
    <w:p w:rsidR="003D1409" w:rsidRDefault="003D1409" w:rsidP="003D1409">
      <w:pPr>
        <w:pStyle w:val="aa"/>
        <w:jc w:val="center"/>
      </w:pPr>
      <w:r>
        <w:t xml:space="preserve">Εικόνα </w:t>
      </w:r>
      <w:fldSimple w:instr=" SEQ Εικόνα \* ARABIC ">
        <w:r w:rsidR="00E41F45">
          <w:rPr>
            <w:noProof/>
          </w:rPr>
          <w:t>4</w:t>
        </w:r>
      </w:fldSimple>
      <w:r>
        <w:t xml:space="preserve"> - Μετατροπή δεδομένων εκπαίδευσης σε πίνακα χρηστών αξιολογήσεων</w:t>
      </w:r>
    </w:p>
    <w:p w:rsidR="003D1409" w:rsidRDefault="003D1409" w:rsidP="003D1409"/>
    <w:p w:rsidR="004D1DB0" w:rsidRDefault="004D1DB0" w:rsidP="00CF326B">
      <w:pPr>
        <w:pStyle w:val="3"/>
        <w:numPr>
          <w:ilvl w:val="0"/>
          <w:numId w:val="0"/>
        </w:numPr>
        <w:ind w:left="720" w:hanging="720"/>
      </w:pPr>
    </w:p>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Pr="003D1409" w:rsidRDefault="004D1DB0" w:rsidP="003D1409"/>
    <w:p w:rsidR="0014571B" w:rsidRDefault="00A920D5" w:rsidP="003D1409">
      <w:pPr>
        <w:pStyle w:val="3"/>
      </w:pPr>
      <w:bookmarkStart w:id="64" w:name="_Toc54824216"/>
      <w:r>
        <w:lastRenderedPageBreak/>
        <w:t>Ανάλυση δεδομένων εκπαίδευσης σε πίνακα ιδιαζουσών τιμών</w:t>
      </w:r>
      <w:bookmarkEnd w:id="64"/>
    </w:p>
    <w:p w:rsidR="004D1DB0" w:rsidRDefault="004D1DB0" w:rsidP="00A920D5"/>
    <w:p w:rsidR="004D1DB0" w:rsidRPr="00580E01" w:rsidRDefault="00CF326B" w:rsidP="00A920D5">
      <w:r>
        <w:t xml:space="preserve">Μετά την δημιουργία του πίνακα δεδομένων εκπαίδευσης χρηστών-αξιολογήσεων η ανάλυση του πίνακα σε ιδιάζουσες τιμές δημιουργεί </w:t>
      </w:r>
      <w:r w:rsidR="00580E01">
        <w:t>προτάσεις για τις απροσδιόριστες βαθμολογίες του συνόλου δεδομένων.</w:t>
      </w:r>
    </w:p>
    <w:p w:rsidR="00A920D5" w:rsidRDefault="004D1DB0" w:rsidP="00A920D5">
      <w:r>
        <w:rPr>
          <w:noProof/>
          <w:lang w:eastAsia="el-GR"/>
        </w:rPr>
        <w:drawing>
          <wp:anchor distT="0" distB="0" distL="114300" distR="114300" simplePos="0" relativeHeight="251661312" behindDoc="0" locked="0" layoutInCell="1" allowOverlap="1">
            <wp:simplePos x="0" y="0"/>
            <wp:positionH relativeFrom="margin">
              <wp:align>center</wp:align>
            </wp:positionH>
            <wp:positionV relativeFrom="paragraph">
              <wp:posOffset>207358</wp:posOffset>
            </wp:positionV>
            <wp:extent cx="6357620" cy="1573530"/>
            <wp:effectExtent l="0" t="0" r="5080" b="7620"/>
            <wp:wrapSquare wrapText="bothSides"/>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d_recommend.png"/>
                    <pic:cNvPicPr/>
                  </pic:nvPicPr>
                  <pic:blipFill>
                    <a:blip r:embed="rId14">
                      <a:extLst>
                        <a:ext uri="{28A0092B-C50C-407E-A947-70E740481C1C}">
                          <a14:useLocalDpi xmlns:a14="http://schemas.microsoft.com/office/drawing/2010/main" val="0"/>
                        </a:ext>
                      </a:extLst>
                    </a:blip>
                    <a:stretch>
                      <a:fillRect/>
                    </a:stretch>
                  </pic:blipFill>
                  <pic:spPr>
                    <a:xfrm>
                      <a:off x="0" y="0"/>
                      <a:ext cx="6357620" cy="1573530"/>
                    </a:xfrm>
                    <a:prstGeom prst="rect">
                      <a:avLst/>
                    </a:prstGeom>
                  </pic:spPr>
                </pic:pic>
              </a:graphicData>
            </a:graphic>
            <wp14:sizeRelH relativeFrom="margin">
              <wp14:pctWidth>0</wp14:pctWidth>
            </wp14:sizeRelH>
            <wp14:sizeRelV relativeFrom="margin">
              <wp14:pctHeight>0</wp14:pctHeight>
            </wp14:sizeRelV>
          </wp:anchor>
        </w:drawing>
      </w:r>
    </w:p>
    <w:p w:rsidR="0014571B" w:rsidRPr="001547BD" w:rsidRDefault="0014571B" w:rsidP="00210D34"/>
    <w:p w:rsidR="001547BD" w:rsidRDefault="001547BD" w:rsidP="00210D34"/>
    <w:p w:rsidR="0014571B" w:rsidRDefault="0014571B" w:rsidP="00210D34"/>
    <w:p w:rsidR="0014571B" w:rsidRDefault="0014571B" w:rsidP="00210D34"/>
    <w:p w:rsidR="0014571B" w:rsidRDefault="0014571B" w:rsidP="00210D34"/>
    <w:p w:rsidR="0014571B" w:rsidRDefault="0014571B" w:rsidP="00210D34"/>
    <w:p w:rsidR="0014571B" w:rsidRDefault="0014571B" w:rsidP="00210D34"/>
    <w:p w:rsidR="0014571B" w:rsidRDefault="0014571B"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8C29FC" w:rsidRDefault="008C29FC" w:rsidP="00210D34"/>
    <w:p w:rsidR="008C29FC" w:rsidRDefault="008C29FC" w:rsidP="00210D34"/>
    <w:p w:rsidR="00E42351" w:rsidRDefault="00E42351" w:rsidP="00210D34"/>
    <w:p w:rsidR="00E42351" w:rsidRDefault="00E42351" w:rsidP="00210D34"/>
    <w:p w:rsidR="0014571B" w:rsidRPr="001F0944" w:rsidRDefault="0014571B" w:rsidP="0014571B">
      <w:pPr>
        <w:rPr>
          <w:sz w:val="40"/>
          <w:szCs w:val="40"/>
        </w:rPr>
      </w:pPr>
      <w:r w:rsidRPr="001F0944">
        <w:rPr>
          <w:sz w:val="40"/>
          <w:szCs w:val="40"/>
        </w:rPr>
        <w:t>Κεφάλαιο</w:t>
      </w:r>
    </w:p>
    <w:p w:rsidR="0014571B" w:rsidRDefault="0014571B" w:rsidP="0014571B">
      <w:pPr>
        <w:pStyle w:val="1"/>
        <w:pBdr>
          <w:bottom w:val="single" w:sz="4" w:space="1" w:color="auto"/>
        </w:pBdr>
      </w:pPr>
      <w:bookmarkStart w:id="65" w:name="_Toc54824217"/>
      <w:r>
        <w:t>Πειράματα και αποτελέσματα</w:t>
      </w:r>
      <w:bookmarkEnd w:id="65"/>
    </w:p>
    <w:p w:rsidR="0014571B" w:rsidRDefault="0014571B" w:rsidP="00210D34"/>
    <w:p w:rsidR="0014571B" w:rsidRDefault="0014571B" w:rsidP="00210D34"/>
    <w:p w:rsidR="0014571B" w:rsidRDefault="00BA6623" w:rsidP="002C0D16">
      <w:pPr>
        <w:pStyle w:val="2"/>
      </w:pPr>
      <w:bookmarkStart w:id="66" w:name="_Toc54824218"/>
      <w:r>
        <w:t>Υλοποίηση συνεργατικού φιλτραρί</w:t>
      </w:r>
      <w:r w:rsidRPr="00BA6623">
        <w:t>σμα</w:t>
      </w:r>
      <w:r>
        <w:t>τος</w:t>
      </w:r>
      <w:r w:rsidRPr="00BA6623">
        <w:t xml:space="preserve"> με επίκεντρο τον χρήστη</w:t>
      </w:r>
      <w:bookmarkEnd w:id="66"/>
    </w:p>
    <w:p w:rsidR="0014571B" w:rsidRDefault="0014571B" w:rsidP="00210D34"/>
    <w:p w:rsidR="00BA6623" w:rsidRDefault="00BA6623" w:rsidP="00210D34">
      <w:r>
        <w:t xml:space="preserve">Το σύνολο δεδομένων για την διεξαγωγή πειραμάτων αυτής της υλοποίησης αποτελείται από 9 χρήστες που έχουν αξιολογήσει ρούχα με αρνητικές, ουδέτερες ή θετικές βαθμολογίες. Ενδεικτικά για 4 από τους 9 συνολικούς χρήστες διεξάχθηκαν πειράματα για την εκτίμηση </w:t>
      </w:r>
      <w:r w:rsidR="0026338E">
        <w:t>των βαθμολογιών τους. Καθώς δεν υπήρχε άλλος τρόπος αξιολόγησης των αποτελεσμάτων πέρα από την χρήση των ήδη γνωστών βαθμολογιών τα δεδομένα χωρίστηκαν σε δεδομένα εκπαίδευσης (</w:t>
      </w:r>
      <w:r w:rsidR="0026338E">
        <w:rPr>
          <w:lang w:val="en-US"/>
        </w:rPr>
        <w:t>train</w:t>
      </w:r>
      <w:r w:rsidR="0026338E" w:rsidRPr="0026338E">
        <w:t xml:space="preserve"> </w:t>
      </w:r>
      <w:r w:rsidR="0026338E">
        <w:rPr>
          <w:lang w:val="en-US"/>
        </w:rPr>
        <w:t>set</w:t>
      </w:r>
      <w:r w:rsidR="0026338E">
        <w:t>) και δεδομένα δοκιμής (</w:t>
      </w:r>
      <w:r w:rsidR="0026338E">
        <w:rPr>
          <w:lang w:val="en-US"/>
        </w:rPr>
        <w:t>test</w:t>
      </w:r>
      <w:r w:rsidR="0026338E" w:rsidRPr="0026338E">
        <w:t xml:space="preserve"> </w:t>
      </w:r>
      <w:r w:rsidR="0026338E">
        <w:rPr>
          <w:lang w:val="en-US"/>
        </w:rPr>
        <w:t>set</w:t>
      </w:r>
      <w:r w:rsidR="0026338E" w:rsidRPr="0026338E">
        <w:t xml:space="preserve">). </w:t>
      </w:r>
      <w:r w:rsidR="0026338E">
        <w:t>Πιο συγκεκριμένα το 90 % των βαθμολογιών του χρήστη που ήταν στο επίκεντρο προτάσεων χρησιμοποιήθηκαν για την εύρεση των πιο όμοιων χρηστών ενώ το 10 % των ήδη γνωστών βαθμολογιών επανεκτιμήθηκε βάση την συνάρτηση πρόβλεψης ώστε να υπάρχει σύγκριση αποτελεσμάτων.</w:t>
      </w:r>
    </w:p>
    <w:p w:rsidR="0026338E" w:rsidRDefault="0026338E" w:rsidP="00210D34"/>
    <w:p w:rsidR="0014571B" w:rsidRDefault="0026338E" w:rsidP="00210D34">
      <w:pPr>
        <w:pStyle w:val="3"/>
      </w:pPr>
      <w:bookmarkStart w:id="67" w:name="_Toc54824219"/>
      <w:r>
        <w:lastRenderedPageBreak/>
        <w:t xml:space="preserve">Διάγραμμα </w:t>
      </w:r>
      <w:r w:rsidRPr="0026338E">
        <w:rPr>
          <w:iCs/>
        </w:rPr>
        <w:t>Ρίζας Μέσου</w:t>
      </w:r>
      <w:r>
        <w:t xml:space="preserve"> Τετραγωνικού Σφάλματος (</w:t>
      </w:r>
      <w:r>
        <w:rPr>
          <w:lang w:val="en-US"/>
        </w:rPr>
        <w:t>RMSE</w:t>
      </w:r>
      <w:r w:rsidRPr="0026338E">
        <w:t>)</w:t>
      </w:r>
      <w:r w:rsidR="00C45EB0">
        <w:t xml:space="preserve"> ανά γείτονα</w:t>
      </w:r>
      <w:bookmarkEnd w:id="67"/>
    </w:p>
    <w:p w:rsidR="00752702" w:rsidRPr="00752702" w:rsidRDefault="00752702" w:rsidP="00752702"/>
    <w:p w:rsidR="0014571B" w:rsidRDefault="001A7CD7" w:rsidP="00210D34">
      <w:r>
        <w:rPr>
          <w:noProof/>
          <w:lang w:eastAsia="el-GR"/>
        </w:rPr>
        <w:drawing>
          <wp:inline distT="0" distB="0" distL="0" distR="0">
            <wp:extent cx="5274310" cy="3726815"/>
            <wp:effectExtent l="0" t="0" r="254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4571B" w:rsidRPr="001A7CD7" w:rsidRDefault="001A7CD7" w:rsidP="001A7CD7">
      <w:pPr>
        <w:pStyle w:val="aa"/>
        <w:jc w:val="center"/>
      </w:pPr>
      <w:bookmarkStart w:id="68" w:name="_Toc54541165"/>
      <w:r>
        <w:t xml:space="preserve">Εικόνα </w:t>
      </w:r>
      <w:fldSimple w:instr=" SEQ Εικόνα \* ARABIC ">
        <w:r w:rsidR="00E41F45">
          <w:rPr>
            <w:noProof/>
          </w:rPr>
          <w:t>5</w:t>
        </w:r>
      </w:fldSimple>
      <w:r w:rsidRPr="001A7CD7">
        <w:t xml:space="preserve"> - Διάγραμμα Ρίζας Μέσου Τετραγωνικού Σφάλματος (</w:t>
      </w:r>
      <w:r w:rsidRPr="00CE5B1C">
        <w:rPr>
          <w:lang w:val="en-US"/>
        </w:rPr>
        <w:t>RMSE</w:t>
      </w:r>
      <w:r w:rsidRPr="001A7CD7">
        <w:t>)</w:t>
      </w:r>
      <w:bookmarkEnd w:id="68"/>
    </w:p>
    <w:p w:rsidR="0014571B" w:rsidRDefault="0014571B" w:rsidP="00210D34"/>
    <w:p w:rsidR="0014571B" w:rsidRDefault="00595EDB" w:rsidP="00210D34">
      <w:r>
        <w:t xml:space="preserve">Είναι προφανές ότι η ρίζα μέσου τετραγωνικού σφάλματος παίρνει υψηλές τιμές για μικρό αριθμό γειτόνων ενώ μειώνεται σημαντικά όσο ο αριθμός των γειτόνων αυξάνει. Βέβαια εφόσον η υλοποίηση στηρίζεται στους όμοιους χρήστες είναι αναμενόμενο όσο για μεγάλους αριθμούς γειτόνων οι κοινές προτιμήσεις που δεν έχουν εξερευνηθεί ακόμη από τον χρήστη που είναι στο επίκεντρο να λιγοστεύουν. </w:t>
      </w:r>
    </w:p>
    <w:p w:rsidR="001D350C" w:rsidRDefault="001D350C" w:rsidP="00210D34"/>
    <w:p w:rsidR="001D350C" w:rsidRDefault="001D350C" w:rsidP="00210D34"/>
    <w:p w:rsidR="001D350C" w:rsidRDefault="001D350C" w:rsidP="00210D34"/>
    <w:p w:rsidR="00B976D4" w:rsidRDefault="00B976D4" w:rsidP="00210D34"/>
    <w:p w:rsidR="00B976D4" w:rsidRDefault="00B976D4" w:rsidP="00210D34"/>
    <w:p w:rsidR="001D350C" w:rsidRDefault="001D350C" w:rsidP="001D350C">
      <w:pPr>
        <w:pStyle w:val="3"/>
      </w:pPr>
      <w:bookmarkStart w:id="69" w:name="_Toc54824220"/>
      <w:r>
        <w:lastRenderedPageBreak/>
        <w:t xml:space="preserve">Διάγραμμα </w:t>
      </w:r>
      <w:r w:rsidRPr="0026338E">
        <w:rPr>
          <w:iCs/>
        </w:rPr>
        <w:t>Μέσου</w:t>
      </w:r>
      <w:r>
        <w:t xml:space="preserve"> </w:t>
      </w:r>
      <w:r w:rsidR="00F51055">
        <w:t>Απόλυτου</w:t>
      </w:r>
      <w:r>
        <w:t xml:space="preserve"> Σφάλματος (</w:t>
      </w:r>
      <w:r w:rsidR="00F51055">
        <w:rPr>
          <w:lang w:val="en-US"/>
        </w:rPr>
        <w:t>MAE</w:t>
      </w:r>
      <w:r w:rsidRPr="0026338E">
        <w:t>)</w:t>
      </w:r>
      <w:r w:rsidR="00C45EB0">
        <w:t xml:space="preserve"> ανά γείτονα</w:t>
      </w:r>
      <w:bookmarkEnd w:id="69"/>
    </w:p>
    <w:p w:rsidR="001D350C" w:rsidRPr="00F51055" w:rsidRDefault="001D350C" w:rsidP="00210D34"/>
    <w:p w:rsidR="001D350C" w:rsidRPr="001D350C" w:rsidRDefault="001D350C" w:rsidP="00210D34">
      <w:pPr>
        <w:rPr>
          <w:lang w:val="en-US"/>
        </w:rPr>
      </w:pPr>
      <w:r>
        <w:rPr>
          <w:noProof/>
          <w:lang w:eastAsia="el-GR"/>
        </w:rPr>
        <w:drawing>
          <wp:inline distT="0" distB="0" distL="0" distR="0">
            <wp:extent cx="5274310" cy="3726815"/>
            <wp:effectExtent l="0" t="0" r="2540" b="698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e_output.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D350C" w:rsidRPr="00595EDB" w:rsidRDefault="00F51055" w:rsidP="00F51055">
      <w:pPr>
        <w:pStyle w:val="aa"/>
        <w:jc w:val="center"/>
      </w:pPr>
      <w:bookmarkStart w:id="70" w:name="_Toc54541166"/>
      <w:r>
        <w:t xml:space="preserve">Εικόνα </w:t>
      </w:r>
      <w:fldSimple w:instr=" SEQ Εικόνα \* ARABIC ">
        <w:r w:rsidR="00E41F45">
          <w:rPr>
            <w:noProof/>
          </w:rPr>
          <w:t>6</w:t>
        </w:r>
      </w:fldSimple>
      <w:r w:rsidRPr="00752702">
        <w:t xml:space="preserve"> - Διάγραμμα Μέσου Απόλυτου Σφάλματος (</w:t>
      </w:r>
      <w:r w:rsidRPr="00CB52F2">
        <w:rPr>
          <w:lang w:val="en-US"/>
        </w:rPr>
        <w:t>MAE</w:t>
      </w:r>
      <w:r w:rsidRPr="00752702">
        <w:t>)</w:t>
      </w:r>
      <w:bookmarkEnd w:id="70"/>
    </w:p>
    <w:p w:rsidR="0014571B" w:rsidRDefault="0014571B" w:rsidP="00210D34"/>
    <w:p w:rsidR="0014571B" w:rsidRDefault="0014571B" w:rsidP="00210D34"/>
    <w:p w:rsidR="00BA4560" w:rsidRDefault="00BA4560" w:rsidP="00BA4560">
      <w:r>
        <w:t>Όμοια με την</w:t>
      </w:r>
      <w:r w:rsidRPr="00BA4560">
        <w:t xml:space="preserve"> ρίζ</w:t>
      </w:r>
      <w:r>
        <w:t xml:space="preserve">α μέσου τετραγωνικού σφάλματος, το μέσο απόλυτο σφάλμα </w:t>
      </w:r>
      <w:r w:rsidRPr="00BA4560">
        <w:t xml:space="preserve">παίρνει υψηλές τιμές για μικρό αριθμό γειτόνων </w:t>
      </w:r>
      <w:r>
        <w:t>και χαμηλές τιμές</w:t>
      </w:r>
      <w:r w:rsidRPr="00BA4560">
        <w:t xml:space="preserve"> όσο ο αριθμός των γειτόνων αυξάνει. Βέβαια εφόσον η υλοποίηση στηρίζεται στους όμοιους χρήστες είναι αναμενόμενο όσο </w:t>
      </w:r>
      <w:r>
        <w:t>ο αριθμό</w:t>
      </w:r>
      <w:r w:rsidRPr="00BA4560">
        <w:t xml:space="preserve">ς </w:t>
      </w:r>
      <w:r>
        <w:t xml:space="preserve">των </w:t>
      </w:r>
      <w:r w:rsidRPr="00BA4560">
        <w:t xml:space="preserve">γειτόνων </w:t>
      </w:r>
      <w:r>
        <w:t xml:space="preserve">αυξάνει </w:t>
      </w:r>
      <w:r w:rsidRPr="00BA4560">
        <w:t xml:space="preserve">οι κοινές προτιμήσεις που δεν έχουν εξερευνηθεί ακόμη από τον χρήστη που είναι στο επίκεντρο να λιγοστεύουν. </w:t>
      </w:r>
    </w:p>
    <w:p w:rsidR="00BA4560" w:rsidRDefault="00BA4560" w:rsidP="00BA4560"/>
    <w:p w:rsidR="00B906FB" w:rsidRDefault="00B906FB" w:rsidP="00BA4560"/>
    <w:p w:rsidR="00B906FB" w:rsidRDefault="00B906FB" w:rsidP="00BA4560"/>
    <w:p w:rsidR="00B906FB" w:rsidRDefault="00B906FB" w:rsidP="00BA4560"/>
    <w:p w:rsidR="00BA4560" w:rsidRDefault="00D5568A" w:rsidP="00F60F7B">
      <w:pPr>
        <w:pStyle w:val="3"/>
      </w:pPr>
      <w:bookmarkStart w:id="71" w:name="_Toc54824221"/>
      <w:r>
        <w:lastRenderedPageBreak/>
        <w:t>Πίνακας επιδόσεων εκτίμησης αξιολογήσεων</w:t>
      </w:r>
      <w:bookmarkEnd w:id="71"/>
    </w:p>
    <w:p w:rsidR="00D5568A" w:rsidRDefault="00D5568A" w:rsidP="00D5568A"/>
    <w:p w:rsidR="00B906FB" w:rsidRPr="00B906FB" w:rsidRDefault="00B906FB" w:rsidP="00B906FB">
      <w:pPr>
        <w:jc w:val="left"/>
        <w:rPr>
          <w:i/>
          <w:u w:val="single"/>
        </w:rPr>
      </w:pPr>
      <w:r w:rsidRPr="00B906FB">
        <w:rPr>
          <w:i/>
          <w:u w:val="single"/>
        </w:rPr>
        <w:t>Χρήστης 0</w:t>
      </w:r>
    </w:p>
    <w:p w:rsidR="00B906FB" w:rsidRPr="00B906FB" w:rsidRDefault="00B906FB" w:rsidP="00B906FB">
      <w:pPr>
        <w:jc w:val="center"/>
        <w:rPr>
          <w:i/>
          <w:u w:val="single"/>
        </w:rP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0.63</w:t>
            </w:r>
          </w:p>
        </w:tc>
        <w:tc>
          <w:tcPr>
            <w:tcW w:w="1561" w:type="dxa"/>
            <w:vAlign w:val="bottom"/>
          </w:tcPr>
          <w:p w:rsidR="00B906FB" w:rsidRPr="00B906FB" w:rsidRDefault="00B906FB" w:rsidP="00B906FB">
            <w:pPr>
              <w:rPr>
                <w:color w:val="000000"/>
              </w:rPr>
            </w:pPr>
            <w:r w:rsidRPr="00B906FB">
              <w:rPr>
                <w:color w:val="000000"/>
              </w:rPr>
              <w:t>0.73</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0.73</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0.82</w:t>
            </w:r>
          </w:p>
        </w:tc>
        <w:tc>
          <w:tcPr>
            <w:tcW w:w="880" w:type="dxa"/>
            <w:vAlign w:val="bottom"/>
          </w:tcPr>
          <w:p w:rsidR="00B906FB" w:rsidRPr="00B906FB" w:rsidRDefault="00B906FB" w:rsidP="00B906FB">
            <w:pPr>
              <w:jc w:val="right"/>
              <w:rPr>
                <w:color w:val="000000"/>
              </w:rPr>
            </w:pPr>
            <w:r w:rsidRPr="00B906FB">
              <w:rPr>
                <w:color w:val="000000"/>
              </w:rPr>
              <w:t>160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0.79</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0.86</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0.92</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0.94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0.97</w:t>
            </w:r>
          </w:p>
        </w:tc>
        <w:tc>
          <w:tcPr>
            <w:tcW w:w="880" w:type="dxa"/>
            <w:vAlign w:val="bottom"/>
          </w:tcPr>
          <w:p w:rsidR="00B906FB" w:rsidRPr="00B906FB" w:rsidRDefault="00B906FB" w:rsidP="00B906FB">
            <w:pPr>
              <w:jc w:val="right"/>
              <w:rPr>
                <w:color w:val="000000"/>
              </w:rPr>
            </w:pPr>
            <w:r w:rsidRPr="00B906FB">
              <w:rPr>
                <w:color w:val="000000"/>
              </w:rPr>
              <w:t>62</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0.93</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0.96</w:t>
            </w:r>
          </w:p>
        </w:tc>
        <w:tc>
          <w:tcPr>
            <w:tcW w:w="880" w:type="dxa"/>
            <w:vAlign w:val="bottom"/>
          </w:tcPr>
          <w:p w:rsidR="00B906FB" w:rsidRPr="00B906FB" w:rsidRDefault="00B906FB" w:rsidP="00B906FB">
            <w:pPr>
              <w:jc w:val="right"/>
              <w:rPr>
                <w:color w:val="000000"/>
              </w:rPr>
            </w:pPr>
            <w:r w:rsidRPr="00B906FB">
              <w:rPr>
                <w:color w:val="000000"/>
              </w:rPr>
              <w:t>57</w:t>
            </w:r>
          </w:p>
        </w:tc>
      </w:tr>
    </w:tbl>
    <w:p w:rsidR="00B906FB" w:rsidRDefault="00B906FB" w:rsidP="00B906FB">
      <w:pPr>
        <w:jc w:val="center"/>
      </w:pPr>
    </w:p>
    <w:p w:rsidR="00B906FB" w:rsidRPr="00B906FB" w:rsidRDefault="00B906FB" w:rsidP="00B906FB">
      <w:pPr>
        <w:jc w:val="left"/>
        <w:rPr>
          <w:i/>
          <w:u w:val="single"/>
        </w:rPr>
      </w:pPr>
      <w:r w:rsidRPr="00B906FB">
        <w:rPr>
          <w:i/>
          <w:u w:val="single"/>
        </w:rPr>
        <w:t>Χρ</w:t>
      </w:r>
      <w:r>
        <w:rPr>
          <w:i/>
          <w:u w:val="single"/>
        </w:rPr>
        <w:t>ήστης 1</w:t>
      </w:r>
    </w:p>
    <w:p w:rsidR="00B906FB" w:rsidRPr="00B906FB" w:rsidRDefault="00B906FB" w:rsidP="00B906FB">
      <w:pPr>
        <w:jc w:val="cente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0.68</w:t>
            </w:r>
          </w:p>
        </w:tc>
        <w:tc>
          <w:tcPr>
            <w:tcW w:w="1561" w:type="dxa"/>
            <w:vAlign w:val="bottom"/>
          </w:tcPr>
          <w:p w:rsidR="00B906FB" w:rsidRPr="00B906FB" w:rsidRDefault="00B906FB" w:rsidP="00B906FB">
            <w:pPr>
              <w:rPr>
                <w:color w:val="000000"/>
              </w:rPr>
            </w:pPr>
            <w:r w:rsidRPr="00B906FB">
              <w:rPr>
                <w:color w:val="000000"/>
              </w:rPr>
              <w:t>0.81</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0.78</w:t>
            </w:r>
          </w:p>
        </w:tc>
        <w:tc>
          <w:tcPr>
            <w:tcW w:w="880" w:type="dxa"/>
            <w:vAlign w:val="bottom"/>
          </w:tcPr>
          <w:p w:rsidR="00B906FB" w:rsidRPr="00B906FB" w:rsidRDefault="00B906FB" w:rsidP="00B906FB">
            <w:pPr>
              <w:jc w:val="right"/>
              <w:rPr>
                <w:color w:val="000000"/>
              </w:rPr>
            </w:pPr>
            <w:r w:rsidRPr="00B906FB">
              <w:rPr>
                <w:color w:val="000000"/>
              </w:rPr>
              <w:t>244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w:t>
            </w:r>
          </w:p>
        </w:tc>
        <w:tc>
          <w:tcPr>
            <w:tcW w:w="1561" w:type="dxa"/>
            <w:vAlign w:val="bottom"/>
          </w:tcPr>
          <w:p w:rsidR="00B906FB" w:rsidRPr="00B906FB" w:rsidRDefault="00B906FB" w:rsidP="00B906FB">
            <w:pPr>
              <w:rPr>
                <w:color w:val="000000"/>
              </w:rPr>
            </w:pPr>
            <w:r w:rsidRPr="00B906FB">
              <w:rPr>
                <w:color w:val="000000"/>
              </w:rPr>
              <w:t>0.88</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0.77</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116</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81</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0.74</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74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58</w:t>
            </w:r>
          </w:p>
        </w:tc>
      </w:tr>
    </w:tbl>
    <w:p w:rsidR="00B906FB" w:rsidRPr="00B906FB" w:rsidRDefault="00B906FB" w:rsidP="00B906FB">
      <w:pPr>
        <w:jc w:val="center"/>
      </w:pPr>
    </w:p>
    <w:p w:rsidR="00B906FB" w:rsidRPr="00B906FB" w:rsidRDefault="00B906FB" w:rsidP="00B906FB">
      <w:pPr>
        <w:rPr>
          <w:i/>
          <w:u w:val="single"/>
        </w:rPr>
      </w:pPr>
      <w:r w:rsidRPr="00B906FB">
        <w:rPr>
          <w:i/>
          <w:u w:val="single"/>
        </w:rPr>
        <w:t>Χρ</w:t>
      </w:r>
      <w:r>
        <w:rPr>
          <w:i/>
          <w:u w:val="single"/>
        </w:rPr>
        <w:t>ήστης 2</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0.66</w:t>
            </w:r>
          </w:p>
        </w:tc>
        <w:tc>
          <w:tcPr>
            <w:tcW w:w="1561" w:type="dxa"/>
            <w:vAlign w:val="bottom"/>
          </w:tcPr>
          <w:p w:rsidR="00B906FB" w:rsidRPr="00B906FB" w:rsidRDefault="00B906FB" w:rsidP="00B906FB">
            <w:pPr>
              <w:rPr>
                <w:color w:val="000000"/>
              </w:rPr>
            </w:pPr>
            <w:r w:rsidRPr="00B906FB">
              <w:rPr>
                <w:color w:val="000000"/>
              </w:rPr>
              <w:t>0.75</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0.76</w:t>
            </w:r>
          </w:p>
        </w:tc>
        <w:tc>
          <w:tcPr>
            <w:tcW w:w="880" w:type="dxa"/>
            <w:vAlign w:val="bottom"/>
          </w:tcPr>
          <w:p w:rsidR="00B906FB" w:rsidRPr="00B906FB" w:rsidRDefault="00B906FB" w:rsidP="00B906FB">
            <w:pPr>
              <w:jc w:val="right"/>
              <w:rPr>
                <w:color w:val="000000"/>
              </w:rPr>
            </w:pPr>
            <w:r w:rsidRPr="00B906FB">
              <w:rPr>
                <w:color w:val="000000"/>
              </w:rPr>
              <w:t>253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0.85</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159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0.78</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122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0.82</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0.86</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100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lastRenderedPageBreak/>
              <w:t>5</w:t>
            </w:r>
          </w:p>
        </w:tc>
        <w:tc>
          <w:tcPr>
            <w:tcW w:w="1616" w:type="dxa"/>
            <w:vAlign w:val="bottom"/>
          </w:tcPr>
          <w:p w:rsidR="00B906FB" w:rsidRPr="00B906FB" w:rsidRDefault="00B906FB" w:rsidP="00B906FB">
            <w:pPr>
              <w:jc w:val="left"/>
              <w:rPr>
                <w:color w:val="000000"/>
              </w:rPr>
            </w:pPr>
            <w:r w:rsidRPr="00B906FB">
              <w:rPr>
                <w:color w:val="000000"/>
              </w:rPr>
              <w:t>0.81</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0.85</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88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76</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0.95</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68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61</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55</w:t>
            </w:r>
          </w:p>
        </w:tc>
      </w:tr>
    </w:tbl>
    <w:p w:rsidR="00BA4560" w:rsidRDefault="00BA4560" w:rsidP="00BA4560"/>
    <w:p w:rsidR="00B906FB" w:rsidRPr="00B906FB" w:rsidRDefault="00B906FB" w:rsidP="00B906FB">
      <w:pPr>
        <w:rPr>
          <w:i/>
          <w:u w:val="single"/>
        </w:rPr>
      </w:pPr>
      <w:r w:rsidRPr="00B906FB">
        <w:rPr>
          <w:i/>
          <w:u w:val="single"/>
        </w:rPr>
        <w:t xml:space="preserve">Χρήστης </w:t>
      </w:r>
      <w:r>
        <w:rPr>
          <w:i/>
          <w:u w:val="single"/>
        </w:rPr>
        <w:t>4</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0.61</w:t>
            </w:r>
          </w:p>
        </w:tc>
        <w:tc>
          <w:tcPr>
            <w:tcW w:w="1561" w:type="dxa"/>
            <w:vAlign w:val="bottom"/>
          </w:tcPr>
          <w:p w:rsidR="00B906FB" w:rsidRPr="00B906FB" w:rsidRDefault="00B906FB" w:rsidP="00B906FB">
            <w:pPr>
              <w:rPr>
                <w:color w:val="000000"/>
              </w:rPr>
            </w:pPr>
            <w:r w:rsidRPr="00B906FB">
              <w:rPr>
                <w:color w:val="000000"/>
              </w:rPr>
              <w:t>0.7</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0.72</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0.8</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0.86</w:t>
            </w:r>
          </w:p>
        </w:tc>
        <w:tc>
          <w:tcPr>
            <w:tcW w:w="1614" w:type="dxa"/>
            <w:vAlign w:val="bottom"/>
          </w:tcPr>
          <w:p w:rsidR="00B906FB" w:rsidRPr="00B906FB" w:rsidRDefault="00B906FB" w:rsidP="00B906FB">
            <w:pPr>
              <w:rPr>
                <w:color w:val="000000"/>
              </w:rPr>
            </w:pPr>
            <w:r w:rsidRPr="00B906FB">
              <w:rPr>
                <w:color w:val="000000"/>
              </w:rPr>
              <w:t>0.82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132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0.79</w:t>
            </w:r>
          </w:p>
        </w:tc>
        <w:tc>
          <w:tcPr>
            <w:tcW w:w="1561" w:type="dxa"/>
            <w:vAlign w:val="bottom"/>
          </w:tcPr>
          <w:p w:rsidR="00B906FB" w:rsidRPr="00B906FB" w:rsidRDefault="00B906FB" w:rsidP="00B906FB">
            <w:pPr>
              <w:rPr>
                <w:color w:val="000000"/>
              </w:rPr>
            </w:pPr>
            <w:r w:rsidRPr="00B906FB">
              <w:rPr>
                <w:color w:val="000000"/>
              </w:rPr>
              <w:t>0.94</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109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0.87</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65</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58</w:t>
            </w:r>
          </w:p>
        </w:tc>
      </w:tr>
    </w:tbl>
    <w:p w:rsidR="00BA4560" w:rsidRDefault="00BA4560" w:rsidP="00BA4560"/>
    <w:p w:rsidR="00BA4560" w:rsidRDefault="00BA4560" w:rsidP="00BA4560"/>
    <w:p w:rsidR="005344BE" w:rsidRDefault="005344BE" w:rsidP="00BA4560"/>
    <w:p w:rsidR="005344BE" w:rsidRDefault="005344BE" w:rsidP="00BA4560"/>
    <w:p w:rsidR="00BA4560" w:rsidRDefault="00820571" w:rsidP="00820571">
      <w:pPr>
        <w:pStyle w:val="2"/>
      </w:pPr>
      <w:bookmarkStart w:id="72" w:name="_Toc54824222"/>
      <w:r>
        <w:t>Υλοποίηση συνεργατικού φιλτραρί</w:t>
      </w:r>
      <w:r w:rsidRPr="00BA6623">
        <w:t>σμα</w:t>
      </w:r>
      <w:r>
        <w:t>τος</w:t>
      </w:r>
      <w:r w:rsidRPr="00BA6623">
        <w:t xml:space="preserve"> με </w:t>
      </w:r>
      <w:r>
        <w:t>ανάλυση πίνακα ιδιαζουσών τιμών</w:t>
      </w:r>
      <w:bookmarkEnd w:id="72"/>
    </w:p>
    <w:p w:rsidR="00820571" w:rsidRDefault="00820571" w:rsidP="00820571"/>
    <w:p w:rsidR="001A7CD7" w:rsidRPr="00C45EB0" w:rsidRDefault="00820571" w:rsidP="00210D34">
      <w:r>
        <w:t xml:space="preserve">Το σύνολο δεδομένων αποτελείται από 10 χρήστες ο καθένας από αυτούς έχει καταχωρημένες διαφορετικές αξιολογήσεις σε διαφορετικά προϊόντα (ρούχα). Για την αξιολόγηση των προβλέψεων έγινε διαχωρισμός του συνόλου δεδομένων σε δεδομένα εκπαίδευσης ( 90 % του συνόλου δεδομένων ) και δεδομένα ελέγχου ( υπόλοιπο 10 % ). </w:t>
      </w:r>
      <w:r w:rsidR="00E2538E">
        <w:t xml:space="preserve">Η παραγοντοποίηση των πινάκων εξυπηρετεί την μείωση διαστάσεων του πίνακα χρηστών </w:t>
      </w:r>
      <m:oMath>
        <m:r>
          <w:rPr>
            <w:rFonts w:ascii="Cambria Math" w:hAnsi="Cambria Math"/>
            <w:lang w:val="en-US"/>
          </w:rPr>
          <m:t>U</m:t>
        </m:r>
      </m:oMath>
      <w:r w:rsidR="00E2538E" w:rsidRPr="00E2538E">
        <w:rPr>
          <w:rFonts w:eastAsiaTheme="minorEastAsia"/>
        </w:rPr>
        <w:t xml:space="preserve"> </w:t>
      </w:r>
      <w:r w:rsidR="00E2538E">
        <w:rPr>
          <w:rFonts w:eastAsiaTheme="minorEastAsia"/>
        </w:rPr>
        <w:t xml:space="preserve">και προϊόντων </w:t>
      </w:r>
      <m:oMath>
        <m:r>
          <w:rPr>
            <w:rFonts w:ascii="Cambria Math" w:eastAsiaTheme="minorEastAsia" w:hAnsi="Cambria Math"/>
          </w:rPr>
          <m:t>V</m:t>
        </m:r>
      </m:oMath>
      <w:r w:rsidR="00E2538E">
        <w:rPr>
          <w:rFonts w:eastAsiaTheme="minorEastAsia"/>
        </w:rPr>
        <w:t xml:space="preserve">. Η μείωση της διάστασης γίνεται με όσο δυνατότερη λιγότερη απώλεια πληροφορίας. Αυτό έχει ως αποτέλεσμα οι νέες διαστάσεις παραγωντοποίησης πινάκων να αποτελούν τα σημαντικότερα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t xml:space="preserve">για κάθε χρήστη και κάθε προϊόν αντίστοιχα. Όσα περισσότερα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lastRenderedPageBreak/>
        <w:t xml:space="preserve">διατίθενται τόσο λιγότερη πληροφορία χάνεται βέβαια εις βάρος της επίδοσης και της ταχύτητας του αλγορίθμου. </w:t>
      </w:r>
    </w:p>
    <w:p w:rsidR="001A7CD7" w:rsidRDefault="001A7CD7" w:rsidP="00210D34"/>
    <w:p w:rsidR="00C45EB0" w:rsidRPr="00BD5935" w:rsidRDefault="00C45EB0" w:rsidP="00C45EB0">
      <w:pPr>
        <w:pStyle w:val="3"/>
      </w:pPr>
      <w:bookmarkStart w:id="73" w:name="_Toc54824223"/>
      <w:r w:rsidRPr="00C45EB0">
        <w:t xml:space="preserve">Διάγραμμα </w:t>
      </w:r>
      <w:r w:rsidRPr="00C45EB0">
        <w:rPr>
          <w:iCs/>
        </w:rPr>
        <w:t>Ρίζας Μέσου</w:t>
      </w:r>
      <w:r w:rsidRPr="00C45EB0">
        <w:t xml:space="preserve"> Τετραγωνικού Σφάλματος (</w:t>
      </w:r>
      <w:r w:rsidRPr="00C45EB0">
        <w:rPr>
          <w:lang w:val="en-US"/>
        </w:rPr>
        <w:t>RMSE</w:t>
      </w:r>
      <w:r w:rsidRPr="00C45EB0">
        <w:t xml:space="preserve">) ανά </w:t>
      </w:r>
      <w:r>
        <w:rPr>
          <w:lang w:val="en-US"/>
        </w:rPr>
        <w:t>feature</w:t>
      </w:r>
      <w:bookmarkEnd w:id="73"/>
    </w:p>
    <w:p w:rsidR="005820FB" w:rsidRPr="00BD5935" w:rsidRDefault="005820FB" w:rsidP="005820FB"/>
    <w:p w:rsidR="005820FB" w:rsidRDefault="005820FB" w:rsidP="00C45EB0">
      <w:r w:rsidRPr="005820FB">
        <w:t>Βλ</w:t>
      </w:r>
      <w:r>
        <w:t xml:space="preserve">έπουμε πως παρά την επιλογή πολλών ή λίγων </w:t>
      </w:r>
      <w:r>
        <w:rPr>
          <w:lang w:val="en-US"/>
        </w:rPr>
        <w:t>features</w:t>
      </w:r>
      <w:r>
        <w:t xml:space="preserve"> η τιμή του μέσου τετραγωνικού σφάλματος </w:t>
      </w:r>
      <w:r w:rsidRPr="005820FB">
        <w:t>κυμαίνεται</w:t>
      </w:r>
      <w:r>
        <w:t xml:space="preserve"> σε κλίματα απόκλισης </w:t>
      </w:r>
      <m:oMath>
        <m:r>
          <w:rPr>
            <w:rFonts w:ascii="Cambria Math" w:hAnsi="Cambria Math"/>
          </w:rPr>
          <m:t>± 0.02</m:t>
        </m:r>
      </m:oMath>
      <w:r>
        <w:t xml:space="preserve"> πράγμα θετικό καθώς η μείωση των διαστάσεων για τα δεδομένα γίνεται χωρίς να υπάρχει ιδιαίτερη απώλεια πληροφορίας που αντικατοπτρίζεται μέσω της μικρής μεγέθυνσης της ρίζας τετραγωνικού σφάλματος</w:t>
      </w:r>
      <w:r w:rsidRPr="005820FB">
        <w:t>.</w:t>
      </w:r>
      <w:r>
        <w:t xml:space="preserve"> </w:t>
      </w:r>
    </w:p>
    <w:p w:rsidR="00C45EB0" w:rsidRPr="00C45EB0" w:rsidRDefault="005820FB" w:rsidP="00C45EB0">
      <w:r>
        <w:rPr>
          <w:noProof/>
          <w:lang w:eastAsia="el-GR"/>
        </w:rPr>
        <w:drawing>
          <wp:inline distT="0" distB="0" distL="0" distR="0">
            <wp:extent cx="5274310" cy="3726815"/>
            <wp:effectExtent l="0" t="0" r="2540" b="698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mse_svd_output.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A7CD7" w:rsidRDefault="00E41F45" w:rsidP="00E41F45">
      <w:pPr>
        <w:pStyle w:val="aa"/>
        <w:jc w:val="center"/>
      </w:pPr>
      <w:r>
        <w:t xml:space="preserve">Εικόνα </w:t>
      </w:r>
      <w:fldSimple w:instr=" SEQ Εικόνα \* ARABIC ">
        <w:r>
          <w:rPr>
            <w:noProof/>
          </w:rPr>
          <w:t>7</w:t>
        </w:r>
      </w:fldSimple>
      <w:r>
        <w:t xml:space="preserve"> - Ρίζα του</w:t>
      </w:r>
      <w:r w:rsidRPr="00321254">
        <w:t xml:space="preserve"> Μέσου Τετραγωνικού Σφάλματος (RMSE) ανά feature</w:t>
      </w:r>
    </w:p>
    <w:p w:rsidR="001A7CD7" w:rsidRDefault="001A7CD7" w:rsidP="00210D34"/>
    <w:p w:rsidR="005820FB" w:rsidRPr="005820FB" w:rsidRDefault="005820FB" w:rsidP="005820FB">
      <w:pPr>
        <w:pStyle w:val="3"/>
      </w:pPr>
      <w:bookmarkStart w:id="74" w:name="_Toc54824224"/>
      <w:r w:rsidRPr="00C45EB0">
        <w:t xml:space="preserve">Διάγραμμα </w:t>
      </w:r>
      <w:r w:rsidRPr="00C45EB0">
        <w:rPr>
          <w:iCs/>
        </w:rPr>
        <w:t>Ρίζας Μέσου</w:t>
      </w:r>
      <w:r w:rsidRPr="00C45EB0">
        <w:t xml:space="preserve"> </w:t>
      </w:r>
      <w:r>
        <w:t>Απόλυτου</w:t>
      </w:r>
      <w:r w:rsidRPr="00C45EB0">
        <w:t xml:space="preserve"> Σφάλματος (</w:t>
      </w:r>
      <w:r>
        <w:rPr>
          <w:lang w:val="en-US"/>
        </w:rPr>
        <w:t>MAE</w:t>
      </w:r>
      <w:r w:rsidRPr="00C45EB0">
        <w:t xml:space="preserve">) ανά </w:t>
      </w:r>
      <w:r>
        <w:rPr>
          <w:lang w:val="en-US"/>
        </w:rPr>
        <w:t>feature</w:t>
      </w:r>
      <w:bookmarkEnd w:id="74"/>
    </w:p>
    <w:p w:rsidR="005820FB" w:rsidRDefault="005820FB" w:rsidP="00210D34"/>
    <w:p w:rsidR="005820FB" w:rsidRDefault="005820FB" w:rsidP="005820FB">
      <w:r>
        <w:t>Όμοια με την περίπτωση της ρίζας μέσου τετραγωνικού σφάλματος</w:t>
      </w:r>
      <w:r w:rsidRPr="005820FB">
        <w:t xml:space="preserve"> παρά την επιλογή πολλών ή λίγων </w:t>
      </w:r>
      <w:r w:rsidRPr="005820FB">
        <w:rPr>
          <w:lang w:val="en-US"/>
        </w:rPr>
        <w:t>features</w:t>
      </w:r>
      <w:r w:rsidRPr="005820FB">
        <w:t xml:space="preserve"> η τιμή του μέσου </w:t>
      </w:r>
      <w:r>
        <w:t>απόλυτου</w:t>
      </w:r>
      <w:r w:rsidRPr="005820FB">
        <w:t xml:space="preserve"> σφάλματος </w:t>
      </w:r>
      <w:r w:rsidRPr="005820FB">
        <w:lastRenderedPageBreak/>
        <w:t xml:space="preserve">κυμαίνεται σε κλίματα απόκλισης </w:t>
      </w:r>
      <m:oMath>
        <m:r>
          <w:rPr>
            <w:rFonts w:ascii="Cambria Math" w:hAnsi="Cambria Math"/>
          </w:rPr>
          <m:t>± 0.0175</m:t>
        </m:r>
      </m:oMath>
      <w:r w:rsidRPr="005820FB">
        <w:t xml:space="preserve"> πράγμα θετικό καθώς η μείωση των διαστάσεων για τα δεδομένα γίνεται χωρίς να υπάρχει </w:t>
      </w:r>
      <w:r>
        <w:t>αντίκτυπο στην</w:t>
      </w:r>
      <w:r w:rsidRPr="005820FB">
        <w:t xml:space="preserve"> απώλεια πληροφορίας </w:t>
      </w:r>
      <w:r>
        <w:t xml:space="preserve">η οποία αν συνέβαινε θα αντικατοπτρίζονταν </w:t>
      </w:r>
      <w:r w:rsidRPr="005820FB">
        <w:t xml:space="preserve"> μέσω της μεγέθυνσης </w:t>
      </w:r>
      <w:r>
        <w:t xml:space="preserve">του μέσου απόλυτου </w:t>
      </w:r>
      <w:r w:rsidRPr="005820FB">
        <w:t xml:space="preserve">σφάλματος. </w:t>
      </w:r>
    </w:p>
    <w:p w:rsidR="005820FB" w:rsidRPr="005820FB" w:rsidRDefault="005820FB" w:rsidP="005820FB">
      <w:r>
        <w:rPr>
          <w:noProof/>
          <w:lang w:eastAsia="el-GR"/>
        </w:rPr>
        <w:drawing>
          <wp:inline distT="0" distB="0" distL="0" distR="0">
            <wp:extent cx="5274310" cy="3726815"/>
            <wp:effectExtent l="0" t="0" r="2540" b="698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e_svd_output.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BA4560" w:rsidRDefault="00E41F45" w:rsidP="00E41F45">
      <w:pPr>
        <w:pStyle w:val="aa"/>
        <w:jc w:val="center"/>
      </w:pPr>
      <w:r>
        <w:t xml:space="preserve">Εικόνα </w:t>
      </w:r>
      <w:fldSimple w:instr=" SEQ Εικόνα \* ARABIC ">
        <w:r>
          <w:rPr>
            <w:noProof/>
          </w:rPr>
          <w:t>8</w:t>
        </w:r>
      </w:fldSimple>
      <w:r>
        <w:t xml:space="preserve"> - Ρίζα του</w:t>
      </w:r>
      <w:r w:rsidRPr="00342A27">
        <w:t xml:space="preserve"> Μέσου Απόλυτου Σφάλματος (MAE) ανά feature</w:t>
      </w:r>
    </w:p>
    <w:p w:rsidR="00BA4560" w:rsidRDefault="00BA4560" w:rsidP="00210D34"/>
    <w:p w:rsidR="00BA4560" w:rsidRDefault="00BA4560" w:rsidP="00210D34"/>
    <w:p w:rsidR="00BA4560" w:rsidRDefault="00BA4560" w:rsidP="00210D34"/>
    <w:p w:rsidR="007A5954" w:rsidRDefault="007A5954" w:rsidP="007A5954">
      <w:pPr>
        <w:pStyle w:val="3"/>
      </w:pPr>
      <w:bookmarkStart w:id="75" w:name="_Toc54824225"/>
      <w:r>
        <w:t>Πίνακας επιδόσεων εκτίμησης αξιολογήσεων</w:t>
      </w:r>
      <w:bookmarkEnd w:id="75"/>
    </w:p>
    <w:p w:rsidR="0014571B" w:rsidRDefault="0014571B" w:rsidP="00210D34"/>
    <w:p w:rsidR="00222D52" w:rsidRDefault="007A5954" w:rsidP="00210D34">
      <w:r>
        <w:t>Για την εκτίμηση των επιδόσεων στην ικανότητα εκτίμησης των αξιολογήσεων χρησιμοποιούμε το σύνολο δεδομένων ελέγχου. Για τυχαίους χρήστες εκπαιδεύουμε το σύστημα με το 90 % των αξιολογήσεων τους και ελέγχουμε την ικανότητα πρόβλεψης στο υπόλοιπο 10 % που αποτελεί το σύνολο δεδομένων ελέγχου. Παρακάτω παρουσιάζονται τα</w:t>
      </w:r>
      <w:r w:rsidR="004975BE">
        <w:t xml:space="preserve"> αποτελέσματα που προέκυψαν από τα </w:t>
      </w:r>
      <w:r>
        <w:t>πειράματα στους χρήστες</w:t>
      </w:r>
      <w:r w:rsidR="004975BE">
        <w:t xml:space="preserve"> του συνόλου δεδομένων</w:t>
      </w:r>
    </w:p>
    <w:p w:rsidR="000F7E8E" w:rsidRDefault="000F7E8E" w:rsidP="00210D34"/>
    <w:tbl>
      <w:tblPr>
        <w:tblStyle w:val="a9"/>
        <w:tblW w:w="0" w:type="auto"/>
        <w:tblLook w:val="04A0" w:firstRow="1" w:lastRow="0" w:firstColumn="1" w:lastColumn="0" w:noHBand="0" w:noVBand="1"/>
      </w:tblPr>
      <w:tblGrid>
        <w:gridCol w:w="1185"/>
        <w:gridCol w:w="1185"/>
        <w:gridCol w:w="1185"/>
        <w:gridCol w:w="1185"/>
        <w:gridCol w:w="1185"/>
        <w:gridCol w:w="1185"/>
        <w:gridCol w:w="1186"/>
      </w:tblGrid>
      <w:tr w:rsidR="004975BE" w:rsidRPr="004975BE" w:rsidTr="00BD5935">
        <w:tc>
          <w:tcPr>
            <w:tcW w:w="1185" w:type="dxa"/>
          </w:tcPr>
          <w:p w:rsidR="004975BE" w:rsidRPr="004975BE" w:rsidRDefault="004975BE" w:rsidP="004975BE">
            <w:pPr>
              <w:spacing w:after="160" w:line="259" w:lineRule="auto"/>
              <w:jc w:val="center"/>
            </w:pPr>
            <w:r>
              <w:t>Χρήστες</w:t>
            </w:r>
          </w:p>
        </w:tc>
        <w:tc>
          <w:tcPr>
            <w:tcW w:w="1185" w:type="dxa"/>
          </w:tcPr>
          <w:p w:rsidR="004975BE" w:rsidRPr="004975BE" w:rsidRDefault="004975BE" w:rsidP="004975BE">
            <w:pPr>
              <w:spacing w:after="160" w:line="259" w:lineRule="auto"/>
              <w:jc w:val="center"/>
              <w:rPr>
                <w:lang w:val="en-US"/>
              </w:rPr>
            </w:pPr>
            <w:r>
              <w:rPr>
                <w:lang w:val="en-US"/>
              </w:rPr>
              <w:t>Accuracy</w:t>
            </w:r>
          </w:p>
        </w:tc>
        <w:tc>
          <w:tcPr>
            <w:tcW w:w="1185" w:type="dxa"/>
          </w:tcPr>
          <w:p w:rsidR="004975BE" w:rsidRPr="004975BE" w:rsidRDefault="004975BE" w:rsidP="004975BE">
            <w:pPr>
              <w:spacing w:after="160" w:line="259" w:lineRule="auto"/>
              <w:jc w:val="center"/>
              <w:rPr>
                <w:lang w:val="en-US"/>
              </w:rPr>
            </w:pPr>
            <w:r>
              <w:rPr>
                <w:lang w:val="en-US"/>
              </w:rPr>
              <w:t>Recall</w:t>
            </w:r>
          </w:p>
        </w:tc>
        <w:tc>
          <w:tcPr>
            <w:tcW w:w="1185" w:type="dxa"/>
          </w:tcPr>
          <w:p w:rsidR="004975BE" w:rsidRPr="004975BE" w:rsidRDefault="004975BE" w:rsidP="004975BE">
            <w:pPr>
              <w:spacing w:after="160" w:line="259" w:lineRule="auto"/>
              <w:jc w:val="center"/>
              <w:rPr>
                <w:lang w:val="en-US"/>
              </w:rPr>
            </w:pPr>
            <w:r>
              <w:rPr>
                <w:lang w:val="en-US"/>
              </w:rPr>
              <w:t>Precision</w:t>
            </w:r>
          </w:p>
        </w:tc>
        <w:tc>
          <w:tcPr>
            <w:tcW w:w="1185" w:type="dxa"/>
          </w:tcPr>
          <w:p w:rsidR="004975BE" w:rsidRPr="004975BE" w:rsidRDefault="004975BE" w:rsidP="004975BE">
            <w:pPr>
              <w:spacing w:after="160" w:line="259" w:lineRule="auto"/>
              <w:jc w:val="center"/>
              <w:rPr>
                <w:lang w:val="en-US"/>
              </w:rPr>
            </w:pPr>
            <w:r>
              <w:rPr>
                <w:lang w:val="en-US"/>
              </w:rPr>
              <w:t>F1 score</w:t>
            </w:r>
          </w:p>
        </w:tc>
        <w:tc>
          <w:tcPr>
            <w:tcW w:w="1185" w:type="dxa"/>
          </w:tcPr>
          <w:p w:rsidR="004975BE" w:rsidRPr="004975BE" w:rsidRDefault="004975BE" w:rsidP="004975BE">
            <w:pPr>
              <w:spacing w:after="160" w:line="259" w:lineRule="auto"/>
              <w:jc w:val="center"/>
              <w:rPr>
                <w:lang w:val="en-US"/>
              </w:rPr>
            </w:pPr>
            <w:r>
              <w:rPr>
                <w:lang w:val="en-US"/>
              </w:rPr>
              <w:t>RMSE</w:t>
            </w:r>
          </w:p>
        </w:tc>
        <w:tc>
          <w:tcPr>
            <w:tcW w:w="1186" w:type="dxa"/>
          </w:tcPr>
          <w:p w:rsidR="004975BE" w:rsidRPr="004975BE" w:rsidRDefault="004975BE" w:rsidP="004975BE">
            <w:pPr>
              <w:spacing w:after="160" w:line="259" w:lineRule="auto"/>
              <w:jc w:val="center"/>
              <w:rPr>
                <w:lang w:val="en-US"/>
              </w:rPr>
            </w:pPr>
            <w:r>
              <w:rPr>
                <w:lang w:val="en-US"/>
              </w:rPr>
              <w:t>MAE</w:t>
            </w:r>
          </w:p>
        </w:tc>
      </w:tr>
      <w:tr w:rsidR="00FF1006" w:rsidRPr="004975BE" w:rsidTr="000F7E8E">
        <w:trPr>
          <w:trHeight w:val="519"/>
        </w:trPr>
        <w:tc>
          <w:tcPr>
            <w:tcW w:w="1185" w:type="dxa"/>
            <w:vAlign w:val="center"/>
          </w:tcPr>
          <w:p w:rsidR="00FF1006" w:rsidRPr="00FF1006" w:rsidRDefault="00FF1006" w:rsidP="000F7E8E">
            <w:pPr>
              <w:jc w:val="center"/>
              <w:rPr>
                <w:color w:val="000000"/>
              </w:rPr>
            </w:pPr>
            <w:r w:rsidRPr="00FF1006">
              <w:rPr>
                <w:color w:val="000000"/>
              </w:rPr>
              <w:lastRenderedPageBreak/>
              <w:t>0</w:t>
            </w:r>
          </w:p>
        </w:tc>
        <w:tc>
          <w:tcPr>
            <w:tcW w:w="1185" w:type="dxa"/>
            <w:vAlign w:val="bottom"/>
          </w:tcPr>
          <w:p w:rsidR="00FF1006" w:rsidRPr="00FF1006" w:rsidRDefault="00FF1006" w:rsidP="000F7E8E">
            <w:pPr>
              <w:jc w:val="center"/>
              <w:rPr>
                <w:color w:val="000000"/>
              </w:rPr>
            </w:pPr>
            <w:r w:rsidRPr="00FF1006">
              <w:rPr>
                <w:color w:val="000000"/>
              </w:rPr>
              <w:t>0.65</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1.59</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0F7E8E">
        <w:trPr>
          <w:trHeight w:val="554"/>
        </w:trPr>
        <w:tc>
          <w:tcPr>
            <w:tcW w:w="1185" w:type="dxa"/>
            <w:vAlign w:val="center"/>
          </w:tcPr>
          <w:p w:rsidR="00FF1006" w:rsidRPr="00FF1006" w:rsidRDefault="00FF1006" w:rsidP="000F7E8E">
            <w:pPr>
              <w:jc w:val="center"/>
              <w:rPr>
                <w:color w:val="000000"/>
              </w:rPr>
            </w:pPr>
            <w:r w:rsidRPr="00FF1006">
              <w:rPr>
                <w:color w:val="000000"/>
              </w:rPr>
              <w:t>1</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1.46</w:t>
            </w:r>
          </w:p>
        </w:tc>
        <w:tc>
          <w:tcPr>
            <w:tcW w:w="1186" w:type="dxa"/>
            <w:vAlign w:val="bottom"/>
          </w:tcPr>
          <w:p w:rsidR="00FF1006" w:rsidRPr="00FF1006" w:rsidRDefault="00FF1006" w:rsidP="000F7E8E">
            <w:pPr>
              <w:jc w:val="center"/>
              <w:rPr>
                <w:color w:val="000000"/>
              </w:rPr>
            </w:pPr>
            <w:r w:rsidRPr="00FF1006">
              <w:rPr>
                <w:color w:val="000000"/>
              </w:rPr>
              <w:t>1.17</w:t>
            </w:r>
          </w:p>
        </w:tc>
      </w:tr>
      <w:tr w:rsidR="00FF1006" w:rsidRPr="004975BE" w:rsidTr="000F7E8E">
        <w:trPr>
          <w:trHeight w:val="641"/>
        </w:trPr>
        <w:tc>
          <w:tcPr>
            <w:tcW w:w="1185" w:type="dxa"/>
            <w:vAlign w:val="center"/>
          </w:tcPr>
          <w:p w:rsidR="00FF1006" w:rsidRPr="00FF1006" w:rsidRDefault="00FF1006" w:rsidP="000F7E8E">
            <w:pPr>
              <w:jc w:val="center"/>
              <w:rPr>
                <w:color w:val="000000"/>
              </w:rPr>
            </w:pPr>
            <w:r w:rsidRPr="00FF1006">
              <w:rPr>
                <w:color w:val="000000"/>
              </w:rPr>
              <w:t>2</w:t>
            </w:r>
          </w:p>
        </w:tc>
        <w:tc>
          <w:tcPr>
            <w:tcW w:w="1185" w:type="dxa"/>
            <w:vAlign w:val="bottom"/>
          </w:tcPr>
          <w:p w:rsidR="00FF1006" w:rsidRPr="00FF1006" w:rsidRDefault="00FF1006" w:rsidP="000F7E8E">
            <w:pPr>
              <w:jc w:val="center"/>
              <w:rPr>
                <w:color w:val="000000"/>
              </w:rPr>
            </w:pPr>
            <w:r w:rsidRPr="00FF1006">
              <w:rPr>
                <w:color w:val="000000"/>
              </w:rPr>
              <w:t>0.7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1.66</w:t>
            </w:r>
          </w:p>
        </w:tc>
        <w:tc>
          <w:tcPr>
            <w:tcW w:w="1186" w:type="dxa"/>
            <w:vAlign w:val="bottom"/>
          </w:tcPr>
          <w:p w:rsidR="00FF1006" w:rsidRPr="00FF1006" w:rsidRDefault="00FF1006" w:rsidP="000F7E8E">
            <w:pPr>
              <w:jc w:val="center"/>
              <w:rPr>
                <w:color w:val="000000"/>
              </w:rPr>
            </w:pPr>
            <w:r w:rsidRPr="00FF1006">
              <w:rPr>
                <w:color w:val="000000"/>
              </w:rPr>
              <w:t>1.35</w:t>
            </w:r>
          </w:p>
        </w:tc>
      </w:tr>
      <w:tr w:rsidR="00FF1006" w:rsidRPr="004975BE" w:rsidTr="000F7E8E">
        <w:trPr>
          <w:trHeight w:val="557"/>
        </w:trPr>
        <w:tc>
          <w:tcPr>
            <w:tcW w:w="1185" w:type="dxa"/>
            <w:vAlign w:val="center"/>
          </w:tcPr>
          <w:p w:rsidR="00FF1006" w:rsidRPr="00FF1006" w:rsidRDefault="00FF1006" w:rsidP="000F7E8E">
            <w:pPr>
              <w:jc w:val="center"/>
              <w:rPr>
                <w:color w:val="000000"/>
              </w:rPr>
            </w:pPr>
            <w:r w:rsidRPr="00FF1006">
              <w:rPr>
                <w:color w:val="000000"/>
              </w:rPr>
              <w:t>3</w:t>
            </w:r>
          </w:p>
        </w:tc>
        <w:tc>
          <w:tcPr>
            <w:tcW w:w="1185" w:type="dxa"/>
            <w:vAlign w:val="bottom"/>
          </w:tcPr>
          <w:p w:rsidR="00FF1006" w:rsidRPr="00FF1006" w:rsidRDefault="00FF1006" w:rsidP="000F7E8E">
            <w:pPr>
              <w:jc w:val="center"/>
              <w:rPr>
                <w:color w:val="000000"/>
              </w:rPr>
            </w:pPr>
            <w:r w:rsidRPr="00FF1006">
              <w:rPr>
                <w:color w:val="000000"/>
              </w:rPr>
              <w:t>0.67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1.63</w:t>
            </w:r>
          </w:p>
        </w:tc>
        <w:tc>
          <w:tcPr>
            <w:tcW w:w="1186" w:type="dxa"/>
            <w:vAlign w:val="bottom"/>
          </w:tcPr>
          <w:p w:rsidR="00FF1006" w:rsidRPr="00FF1006" w:rsidRDefault="00FF1006" w:rsidP="000F7E8E">
            <w:pPr>
              <w:jc w:val="center"/>
              <w:rPr>
                <w:color w:val="000000"/>
              </w:rPr>
            </w:pPr>
            <w:r w:rsidRPr="00FF1006">
              <w:rPr>
                <w:color w:val="000000"/>
              </w:rPr>
              <w:t>1.29</w:t>
            </w:r>
          </w:p>
        </w:tc>
      </w:tr>
      <w:tr w:rsidR="00FF1006" w:rsidRPr="004975BE" w:rsidTr="000F7E8E">
        <w:trPr>
          <w:trHeight w:val="552"/>
        </w:trPr>
        <w:tc>
          <w:tcPr>
            <w:tcW w:w="1185" w:type="dxa"/>
            <w:vAlign w:val="center"/>
          </w:tcPr>
          <w:p w:rsidR="00FF1006" w:rsidRPr="00FF1006" w:rsidRDefault="00FF1006" w:rsidP="000F7E8E">
            <w:pPr>
              <w:jc w:val="center"/>
              <w:rPr>
                <w:color w:val="000000"/>
              </w:rPr>
            </w:pPr>
            <w:r w:rsidRPr="00FF1006">
              <w:rPr>
                <w:color w:val="000000"/>
              </w:rPr>
              <w:t>4</w:t>
            </w:r>
          </w:p>
        </w:tc>
        <w:tc>
          <w:tcPr>
            <w:tcW w:w="1185" w:type="dxa"/>
            <w:vAlign w:val="bottom"/>
          </w:tcPr>
          <w:p w:rsidR="00FF1006" w:rsidRPr="00FF1006" w:rsidRDefault="00FF1006" w:rsidP="000F7E8E">
            <w:pPr>
              <w:jc w:val="center"/>
              <w:rPr>
                <w:color w:val="000000"/>
              </w:rPr>
            </w:pPr>
            <w:r w:rsidRPr="00FF1006">
              <w:rPr>
                <w:color w:val="000000"/>
              </w:rPr>
              <w:t>0.66</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0.71</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1.69</w:t>
            </w:r>
          </w:p>
        </w:tc>
        <w:tc>
          <w:tcPr>
            <w:tcW w:w="1186" w:type="dxa"/>
            <w:vAlign w:val="bottom"/>
          </w:tcPr>
          <w:p w:rsidR="00FF1006" w:rsidRPr="00FF1006" w:rsidRDefault="00FF1006" w:rsidP="000F7E8E">
            <w:pPr>
              <w:jc w:val="center"/>
              <w:rPr>
                <w:color w:val="000000"/>
              </w:rPr>
            </w:pPr>
            <w:r w:rsidRPr="00FF1006">
              <w:rPr>
                <w:color w:val="000000"/>
              </w:rPr>
              <w:t>1.38</w:t>
            </w:r>
          </w:p>
        </w:tc>
      </w:tr>
      <w:tr w:rsidR="00FF1006" w:rsidRPr="004975BE" w:rsidTr="000F7E8E">
        <w:trPr>
          <w:trHeight w:val="560"/>
        </w:trPr>
        <w:tc>
          <w:tcPr>
            <w:tcW w:w="1185" w:type="dxa"/>
            <w:vAlign w:val="center"/>
          </w:tcPr>
          <w:p w:rsidR="00FF1006" w:rsidRPr="00FF1006" w:rsidRDefault="00FF1006" w:rsidP="000F7E8E">
            <w:pPr>
              <w:jc w:val="center"/>
              <w:rPr>
                <w:color w:val="000000"/>
              </w:rPr>
            </w:pPr>
            <w:r w:rsidRPr="00FF1006">
              <w:rPr>
                <w:color w:val="000000"/>
              </w:rPr>
              <w:t>5</w:t>
            </w:r>
          </w:p>
        </w:tc>
        <w:tc>
          <w:tcPr>
            <w:tcW w:w="1185" w:type="dxa"/>
            <w:vAlign w:val="bottom"/>
          </w:tcPr>
          <w:p w:rsidR="00FF1006" w:rsidRPr="00FF1006" w:rsidRDefault="00FF1006" w:rsidP="000F7E8E">
            <w:pPr>
              <w:jc w:val="center"/>
              <w:rPr>
                <w:color w:val="000000"/>
              </w:rPr>
            </w:pPr>
            <w:r w:rsidRPr="00FF1006">
              <w:rPr>
                <w:color w:val="000000"/>
              </w:rPr>
              <w:t>0.69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1.54</w:t>
            </w:r>
          </w:p>
        </w:tc>
        <w:tc>
          <w:tcPr>
            <w:tcW w:w="1186" w:type="dxa"/>
            <w:vAlign w:val="bottom"/>
          </w:tcPr>
          <w:p w:rsidR="00FF1006" w:rsidRPr="00FF1006" w:rsidRDefault="00FF1006" w:rsidP="000F7E8E">
            <w:pPr>
              <w:jc w:val="center"/>
              <w:rPr>
                <w:color w:val="000000"/>
              </w:rPr>
            </w:pPr>
            <w:r w:rsidRPr="00FF1006">
              <w:rPr>
                <w:color w:val="000000"/>
              </w:rPr>
              <w:t>1.22</w:t>
            </w:r>
          </w:p>
        </w:tc>
      </w:tr>
      <w:tr w:rsidR="00FF1006" w:rsidRPr="004975BE" w:rsidTr="00BD5935">
        <w:trPr>
          <w:trHeight w:val="565"/>
        </w:trPr>
        <w:tc>
          <w:tcPr>
            <w:tcW w:w="1185" w:type="dxa"/>
            <w:vAlign w:val="center"/>
          </w:tcPr>
          <w:p w:rsidR="00FF1006" w:rsidRPr="00FF1006" w:rsidRDefault="00FF1006" w:rsidP="000F7E8E">
            <w:pPr>
              <w:jc w:val="center"/>
              <w:rPr>
                <w:color w:val="000000"/>
              </w:rPr>
            </w:pPr>
            <w:r w:rsidRPr="00FF1006">
              <w:rPr>
                <w:color w:val="000000"/>
              </w:rPr>
              <w:t>6</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1.57</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BD5935">
        <w:trPr>
          <w:trHeight w:val="570"/>
        </w:trPr>
        <w:tc>
          <w:tcPr>
            <w:tcW w:w="1185" w:type="dxa"/>
            <w:vAlign w:val="center"/>
          </w:tcPr>
          <w:p w:rsidR="00FF1006" w:rsidRPr="00FF1006" w:rsidRDefault="00FF1006" w:rsidP="000F7E8E">
            <w:pPr>
              <w:jc w:val="center"/>
              <w:rPr>
                <w:color w:val="000000"/>
              </w:rPr>
            </w:pPr>
            <w:r w:rsidRPr="00FF1006">
              <w:rPr>
                <w:color w:val="000000"/>
              </w:rPr>
              <w:t>7</w:t>
            </w:r>
          </w:p>
        </w:tc>
        <w:tc>
          <w:tcPr>
            <w:tcW w:w="1185" w:type="dxa"/>
            <w:vAlign w:val="bottom"/>
          </w:tcPr>
          <w:p w:rsidR="00FF1006" w:rsidRPr="00FF1006" w:rsidRDefault="00FF1006" w:rsidP="000F7E8E">
            <w:pPr>
              <w:jc w:val="center"/>
              <w:rPr>
                <w:color w:val="000000"/>
              </w:rPr>
            </w:pPr>
            <w:r w:rsidRPr="00FF1006">
              <w:rPr>
                <w:color w:val="000000"/>
              </w:rPr>
              <w:t>0.68</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1.65</w:t>
            </w:r>
          </w:p>
        </w:tc>
        <w:tc>
          <w:tcPr>
            <w:tcW w:w="1186" w:type="dxa"/>
            <w:vAlign w:val="bottom"/>
          </w:tcPr>
          <w:p w:rsidR="00FF1006" w:rsidRPr="00FF1006" w:rsidRDefault="00FF1006" w:rsidP="000F7E8E">
            <w:pPr>
              <w:jc w:val="center"/>
              <w:rPr>
                <w:color w:val="000000"/>
              </w:rPr>
            </w:pPr>
            <w:r w:rsidRPr="00FF1006">
              <w:rPr>
                <w:color w:val="000000"/>
              </w:rPr>
              <w:t>1.35</w:t>
            </w:r>
          </w:p>
        </w:tc>
      </w:tr>
    </w:tbl>
    <w:p w:rsidR="00222D52" w:rsidRDefault="00222D52" w:rsidP="00210D34"/>
    <w:p w:rsidR="00A25FD1" w:rsidRDefault="00A25FD1" w:rsidP="00210D34"/>
    <w:p w:rsidR="00255BBE" w:rsidRDefault="001C5D24" w:rsidP="00210D34">
      <w:pPr>
        <w:rPr>
          <w:lang w:val="en-US"/>
        </w:rPr>
      </w:pPr>
      <w:r>
        <w:rPr>
          <w:lang w:val="en-US"/>
        </w:rPr>
        <w:t>User based</w:t>
      </w:r>
    </w:p>
    <w:p w:rsidR="001C5D24" w:rsidRDefault="001C5D24" w:rsidP="00210D34">
      <w:pPr>
        <w:rPr>
          <w:lang w:val="en-US"/>
        </w:rPr>
      </w:pPr>
      <w:r>
        <w:rPr>
          <w:lang w:val="en-US"/>
        </w:rPr>
        <w:t>Svd</w:t>
      </w:r>
    </w:p>
    <w:p w:rsidR="001C5D24" w:rsidRDefault="001C5D24" w:rsidP="00210D34">
      <w:pPr>
        <w:rPr>
          <w:lang w:val="en-US"/>
        </w:rPr>
      </w:pPr>
      <w:r>
        <w:rPr>
          <w:lang w:val="en-US"/>
        </w:rPr>
        <w:t>Rf</w:t>
      </w:r>
    </w:p>
    <w:p w:rsidR="001C5D24" w:rsidRPr="001C5D24" w:rsidRDefault="00D27AB1" w:rsidP="00210D34">
      <w:pPr>
        <w:rPr>
          <w:lang w:val="en-US"/>
        </w:rPr>
      </w:pPr>
      <w:r>
        <w:rPr>
          <w:lang w:val="en-US"/>
        </w:rPr>
        <w:t>hubrid</w:t>
      </w:r>
    </w:p>
    <w:p w:rsidR="00255BBE" w:rsidRDefault="00255BBE" w:rsidP="00210D34"/>
    <w:p w:rsidR="00255BBE" w:rsidRDefault="00255BBE" w:rsidP="00210D34"/>
    <w:p w:rsidR="00255BBE" w:rsidRDefault="00255BBE" w:rsidP="00210D34"/>
    <w:p w:rsidR="00255BBE" w:rsidRDefault="00255BBE" w:rsidP="00210D34"/>
    <w:p w:rsidR="00255BBE" w:rsidRPr="007A5954" w:rsidRDefault="00255BBE" w:rsidP="00210D34"/>
    <w:bookmarkStart w:id="76" w:name="_Toc54824226" w:displacedByCustomXml="next"/>
    <w:bookmarkStart w:id="77" w:name="_Toc54106828" w:displacedByCustomXml="next"/>
    <w:sdt>
      <w:sdtPr>
        <w:rPr>
          <w:rFonts w:eastAsiaTheme="minorHAnsi" w:cs="Segoe UI Light"/>
          <w:sz w:val="24"/>
          <w:szCs w:val="24"/>
        </w:rPr>
        <w:id w:val="-297298808"/>
        <w:docPartObj>
          <w:docPartGallery w:val="Bibliographies"/>
          <w:docPartUnique/>
        </w:docPartObj>
      </w:sdtPr>
      <w:sdtEndPr/>
      <w:sdtContent>
        <w:p w:rsidR="0012162E" w:rsidRPr="00E43C0D" w:rsidRDefault="0012162E" w:rsidP="0012162E">
          <w:pPr>
            <w:pStyle w:val="1"/>
            <w:numPr>
              <w:ilvl w:val="0"/>
              <w:numId w:val="0"/>
            </w:numPr>
            <w:rPr>
              <w:rFonts w:eastAsiaTheme="minorHAnsi" w:cs="Segoe UI Light"/>
              <w:sz w:val="24"/>
              <w:szCs w:val="24"/>
            </w:rPr>
          </w:pPr>
          <w:r w:rsidRPr="0012162E">
            <w:t>Βιβλιογραφία</w:t>
          </w:r>
          <w:bookmarkEnd w:id="77"/>
          <w:bookmarkEnd w:id="76"/>
        </w:p>
        <w:p w:rsidR="0012162E" w:rsidRPr="00E43C0D" w:rsidRDefault="0012162E" w:rsidP="0012162E"/>
        <w:sdt>
          <w:sdtPr>
            <w:id w:val="111145805"/>
            <w:bibliography/>
          </w:sdtPr>
          <w:sdtEndPr/>
          <w:sdtContent>
            <w:p w:rsidR="00CC6AA1" w:rsidRDefault="0012162E" w:rsidP="0012162E">
              <w:pPr>
                <w:rPr>
                  <w:noProof/>
                </w:rPr>
              </w:pPr>
              <w:r>
                <w:fldChar w:fldCharType="begin"/>
              </w:r>
              <w:r w:rsidRPr="0012162E">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CC6AA1" w:rsidRPr="00A206CA">
                <w:trPr>
                  <w:divId w:val="1414743147"/>
                  <w:tblCellSpacing w:w="15" w:type="dxa"/>
                </w:trPr>
                <w:tc>
                  <w:tcPr>
                    <w:tcW w:w="50" w:type="pct"/>
                    <w:hideMark/>
                  </w:tcPr>
                  <w:p w:rsidR="00CC6AA1" w:rsidRDefault="00CC6AA1">
                    <w:pPr>
                      <w:pStyle w:val="a7"/>
                      <w:rPr>
                        <w:noProof/>
                      </w:rPr>
                    </w:pPr>
                    <w:r>
                      <w:rPr>
                        <w:noProof/>
                      </w:rPr>
                      <w:t xml:space="preserve">[1] </w:t>
                    </w:r>
                  </w:p>
                </w:tc>
                <w:tc>
                  <w:tcPr>
                    <w:tcW w:w="0" w:type="auto"/>
                    <w:hideMark/>
                  </w:tcPr>
                  <w:p w:rsidR="00CC6AA1" w:rsidRPr="00CC6AA1" w:rsidRDefault="00CC6AA1">
                    <w:pPr>
                      <w:pStyle w:val="a7"/>
                      <w:rPr>
                        <w:noProof/>
                        <w:lang w:val="en-US"/>
                      </w:rPr>
                    </w:pPr>
                    <w:r w:rsidRPr="00CC6AA1">
                      <w:rPr>
                        <w:noProof/>
                        <w:lang w:val="en-US"/>
                      </w:rPr>
                      <w:t xml:space="preserve">Y. Koren, Factorization Meets the Neighborhood: a Multifaceted Collabora-tive Filtering Model, 2008. </w:t>
                    </w:r>
                  </w:p>
                </w:tc>
              </w:tr>
              <w:tr w:rsidR="00CC6AA1" w:rsidRPr="00A206CA">
                <w:trPr>
                  <w:divId w:val="1414743147"/>
                  <w:tblCellSpacing w:w="15" w:type="dxa"/>
                </w:trPr>
                <w:tc>
                  <w:tcPr>
                    <w:tcW w:w="50" w:type="pct"/>
                    <w:hideMark/>
                  </w:tcPr>
                  <w:p w:rsidR="00CC6AA1" w:rsidRDefault="00CC6AA1">
                    <w:pPr>
                      <w:pStyle w:val="a7"/>
                      <w:rPr>
                        <w:noProof/>
                      </w:rPr>
                    </w:pPr>
                    <w:r>
                      <w:rPr>
                        <w:noProof/>
                      </w:rPr>
                      <w:t xml:space="preserve">[2] </w:t>
                    </w:r>
                  </w:p>
                </w:tc>
                <w:tc>
                  <w:tcPr>
                    <w:tcW w:w="0" w:type="auto"/>
                    <w:hideMark/>
                  </w:tcPr>
                  <w:p w:rsidR="00CC6AA1" w:rsidRPr="00CC6AA1" w:rsidRDefault="00CC6AA1">
                    <w:pPr>
                      <w:pStyle w:val="a7"/>
                      <w:rPr>
                        <w:noProof/>
                        <w:lang w:val="en-US"/>
                      </w:rPr>
                    </w:pPr>
                    <w:r>
                      <w:rPr>
                        <w:noProof/>
                      </w:rPr>
                      <w:t>Υ</w:t>
                    </w:r>
                    <w:r w:rsidRPr="00CC6AA1">
                      <w:rPr>
                        <w:noProof/>
                        <w:lang w:val="en-US"/>
                      </w:rPr>
                      <w:t xml:space="preserve">. Koren, R. Bell </w:t>
                    </w:r>
                    <w:r>
                      <w:rPr>
                        <w:noProof/>
                      </w:rPr>
                      <w:t>και</w:t>
                    </w:r>
                    <w:r w:rsidRPr="00CC6AA1">
                      <w:rPr>
                        <w:noProof/>
                        <w:lang w:val="en-US"/>
                      </w:rPr>
                      <w:t xml:space="preserve"> C. Volinsky,, Matrix factorization Techniques forRecommender Systems, 2009. </w:t>
                    </w:r>
                  </w:p>
                </w:tc>
              </w:tr>
              <w:tr w:rsidR="00CC6AA1" w:rsidRPr="00A206CA">
                <w:trPr>
                  <w:divId w:val="1414743147"/>
                  <w:tblCellSpacing w:w="15" w:type="dxa"/>
                </w:trPr>
                <w:tc>
                  <w:tcPr>
                    <w:tcW w:w="50" w:type="pct"/>
                    <w:hideMark/>
                  </w:tcPr>
                  <w:p w:rsidR="00CC6AA1" w:rsidRDefault="00CC6AA1">
                    <w:pPr>
                      <w:pStyle w:val="a7"/>
                      <w:rPr>
                        <w:noProof/>
                      </w:rPr>
                    </w:pPr>
                    <w:r>
                      <w:rPr>
                        <w:noProof/>
                      </w:rPr>
                      <w:lastRenderedPageBreak/>
                      <w:t xml:space="preserve">[3] </w:t>
                    </w:r>
                  </w:p>
                </w:tc>
                <w:tc>
                  <w:tcPr>
                    <w:tcW w:w="0" w:type="auto"/>
                    <w:hideMark/>
                  </w:tcPr>
                  <w:p w:rsidR="00CC6AA1" w:rsidRPr="00CC6AA1" w:rsidRDefault="00CC6AA1">
                    <w:pPr>
                      <w:pStyle w:val="a7"/>
                      <w:rPr>
                        <w:noProof/>
                        <w:lang w:val="en-US"/>
                      </w:rPr>
                    </w:pPr>
                    <w:r w:rsidRPr="00CC6AA1">
                      <w:rPr>
                        <w:noProof/>
                        <w:lang w:val="en-US"/>
                      </w:rPr>
                      <w:t>A. Tulloch, «Facebook Research,» [</w:t>
                    </w:r>
                    <w:r>
                      <w:rPr>
                        <w:noProof/>
                      </w:rPr>
                      <w:t>Ηλεκτρονικό</w:t>
                    </w:r>
                    <w:r w:rsidRPr="00CC6AA1">
                      <w:rPr>
                        <w:noProof/>
                        <w:lang w:val="en-US"/>
                      </w:rPr>
                      <w:t>]. Available: https://research.fb.com/blog/2014/09/fast-randomized-svd/.</w:t>
                    </w:r>
                  </w:p>
                </w:tc>
              </w:tr>
              <w:tr w:rsidR="00CC6AA1" w:rsidRPr="00A206CA">
                <w:trPr>
                  <w:divId w:val="1414743147"/>
                  <w:tblCellSpacing w:w="15" w:type="dxa"/>
                </w:trPr>
                <w:tc>
                  <w:tcPr>
                    <w:tcW w:w="50" w:type="pct"/>
                    <w:hideMark/>
                  </w:tcPr>
                  <w:p w:rsidR="00CC6AA1" w:rsidRDefault="00CC6AA1">
                    <w:pPr>
                      <w:pStyle w:val="a7"/>
                      <w:rPr>
                        <w:noProof/>
                      </w:rPr>
                    </w:pPr>
                    <w:r>
                      <w:rPr>
                        <w:noProof/>
                      </w:rPr>
                      <w:t xml:space="preserve">[4] </w:t>
                    </w:r>
                  </w:p>
                </w:tc>
                <w:tc>
                  <w:tcPr>
                    <w:tcW w:w="0" w:type="auto"/>
                    <w:hideMark/>
                  </w:tcPr>
                  <w:p w:rsidR="00CC6AA1" w:rsidRPr="00CC6AA1" w:rsidRDefault="00CC6AA1">
                    <w:pPr>
                      <w:pStyle w:val="a7"/>
                      <w:rPr>
                        <w:noProof/>
                        <w:lang w:val="en-US"/>
                      </w:rPr>
                    </w:pPr>
                    <w:r w:rsidRPr="00CC6AA1">
                      <w:rPr>
                        <w:noProof/>
                        <w:lang w:val="en-US"/>
                      </w:rPr>
                      <w:t xml:space="preserve">E. Jane </w:t>
                    </w:r>
                    <w:r>
                      <w:rPr>
                        <w:noProof/>
                      </w:rPr>
                      <w:t>και</w:t>
                    </w:r>
                    <w:r w:rsidRPr="00CC6AA1">
                      <w:rPr>
                        <w:noProof/>
                        <w:lang w:val="en-US"/>
                      </w:rPr>
                      <w:t xml:space="preserve"> T. Bailey , Folding-up: A Hybrid Method for Updating the Partial Singular Value Decomposition in Latent Semantic Indexing, 2006. </w:t>
                    </w:r>
                  </w:p>
                </w:tc>
              </w:tr>
              <w:tr w:rsidR="00CC6AA1" w:rsidRPr="00A206CA">
                <w:trPr>
                  <w:divId w:val="1414743147"/>
                  <w:tblCellSpacing w:w="15" w:type="dxa"/>
                </w:trPr>
                <w:tc>
                  <w:tcPr>
                    <w:tcW w:w="50" w:type="pct"/>
                    <w:hideMark/>
                  </w:tcPr>
                  <w:p w:rsidR="00CC6AA1" w:rsidRDefault="00CC6AA1">
                    <w:pPr>
                      <w:pStyle w:val="a7"/>
                      <w:rPr>
                        <w:noProof/>
                      </w:rPr>
                    </w:pPr>
                    <w:r>
                      <w:rPr>
                        <w:noProof/>
                      </w:rPr>
                      <w:t xml:space="preserve">[5] </w:t>
                    </w:r>
                  </w:p>
                </w:tc>
                <w:tc>
                  <w:tcPr>
                    <w:tcW w:w="0" w:type="auto"/>
                    <w:hideMark/>
                  </w:tcPr>
                  <w:p w:rsidR="00CC6AA1" w:rsidRPr="00CC6AA1" w:rsidRDefault="00CC6AA1">
                    <w:pPr>
                      <w:pStyle w:val="a7"/>
                      <w:rPr>
                        <w:noProof/>
                        <w:lang w:val="en-US"/>
                      </w:rPr>
                    </w:pPr>
                    <w:r w:rsidRPr="00CC6AA1">
                      <w:rPr>
                        <w:noProof/>
                        <w:lang w:val="en-US"/>
                      </w:rPr>
                      <w:t xml:space="preserve">T. Chai </w:t>
                    </w:r>
                    <w:r>
                      <w:rPr>
                        <w:noProof/>
                      </w:rPr>
                      <w:t>και</w:t>
                    </w:r>
                    <w:r w:rsidRPr="00CC6AA1">
                      <w:rPr>
                        <w:noProof/>
                        <w:lang w:val="en-US"/>
                      </w:rPr>
                      <w:t xml:space="preserve"> . R. Draxler, «Root mean square error (RMSE) or mean absolute error (MAE)?,» p. 2, 2014. </w:t>
                    </w:r>
                  </w:p>
                </w:tc>
              </w:tr>
              <w:tr w:rsidR="00CC6AA1" w:rsidRPr="00A206CA">
                <w:trPr>
                  <w:divId w:val="1414743147"/>
                  <w:tblCellSpacing w:w="15" w:type="dxa"/>
                </w:trPr>
                <w:tc>
                  <w:tcPr>
                    <w:tcW w:w="50" w:type="pct"/>
                    <w:hideMark/>
                  </w:tcPr>
                  <w:p w:rsidR="00CC6AA1" w:rsidRDefault="00CC6AA1">
                    <w:pPr>
                      <w:pStyle w:val="a7"/>
                      <w:rPr>
                        <w:noProof/>
                      </w:rPr>
                    </w:pPr>
                    <w:r>
                      <w:rPr>
                        <w:noProof/>
                      </w:rPr>
                      <w:t xml:space="preserve">[6] </w:t>
                    </w:r>
                  </w:p>
                </w:tc>
                <w:tc>
                  <w:tcPr>
                    <w:tcW w:w="0" w:type="auto"/>
                    <w:hideMark/>
                  </w:tcPr>
                  <w:p w:rsidR="00CC6AA1" w:rsidRPr="00CC6AA1" w:rsidRDefault="00CC6AA1">
                    <w:pPr>
                      <w:pStyle w:val="a7"/>
                      <w:rPr>
                        <w:noProof/>
                        <w:lang w:val="en-US"/>
                      </w:rPr>
                    </w:pPr>
                    <w:r w:rsidRPr="00CC6AA1">
                      <w:rPr>
                        <w:noProof/>
                        <w:lang w:val="en-US"/>
                      </w:rPr>
                      <w:t xml:space="preserve">J. Herlocker , . J. Konstan, L. Terveen </w:t>
                    </w:r>
                    <w:r>
                      <w:rPr>
                        <w:noProof/>
                      </w:rPr>
                      <w:t>και</w:t>
                    </w:r>
                    <w:r w:rsidRPr="00CC6AA1">
                      <w:rPr>
                        <w:noProof/>
                        <w:lang w:val="en-US"/>
                      </w:rPr>
                      <w:t xml:space="preserve"> J. Riedl , Evaluating collaborative filtering recommender systems., ACM Transactions on Information Systems, 2004, pp. 5-53.</w:t>
                    </w:r>
                  </w:p>
                </w:tc>
              </w:tr>
              <w:tr w:rsidR="00CC6AA1" w:rsidRPr="00A206CA">
                <w:trPr>
                  <w:divId w:val="1414743147"/>
                  <w:tblCellSpacing w:w="15" w:type="dxa"/>
                </w:trPr>
                <w:tc>
                  <w:tcPr>
                    <w:tcW w:w="50" w:type="pct"/>
                    <w:hideMark/>
                  </w:tcPr>
                  <w:p w:rsidR="00CC6AA1" w:rsidRDefault="00CC6AA1">
                    <w:pPr>
                      <w:pStyle w:val="a7"/>
                      <w:rPr>
                        <w:noProof/>
                      </w:rPr>
                    </w:pPr>
                    <w:r>
                      <w:rPr>
                        <w:noProof/>
                      </w:rPr>
                      <w:t xml:space="preserve">[7] </w:t>
                    </w:r>
                  </w:p>
                </w:tc>
                <w:tc>
                  <w:tcPr>
                    <w:tcW w:w="0" w:type="auto"/>
                    <w:hideMark/>
                  </w:tcPr>
                  <w:p w:rsidR="00CC6AA1" w:rsidRPr="00CC6AA1" w:rsidRDefault="00CC6AA1">
                    <w:pPr>
                      <w:pStyle w:val="a7"/>
                      <w:rPr>
                        <w:noProof/>
                        <w:lang w:val="en-US"/>
                      </w:rPr>
                    </w:pPr>
                    <w:r w:rsidRPr="00CC6AA1">
                      <w:rPr>
                        <w:noProof/>
                        <w:lang w:val="en-US"/>
                      </w:rPr>
                      <w:t xml:space="preserve">D. Jannach, M. Ge </w:t>
                    </w:r>
                    <w:r>
                      <w:rPr>
                        <w:noProof/>
                      </w:rPr>
                      <w:t>και</w:t>
                    </w:r>
                    <w:r w:rsidRPr="00CC6AA1">
                      <w:rPr>
                        <w:noProof/>
                        <w:lang w:val="en-US"/>
                      </w:rPr>
                      <w:t xml:space="preserve"> C. Delgado-Battenfeld, Beyond accuracy: Evaluating recommender systems by coverage and serendipity, Barcelona, 2010. </w:t>
                    </w:r>
                  </w:p>
                </w:tc>
              </w:tr>
              <w:tr w:rsidR="00CC6AA1" w:rsidRPr="00A206CA">
                <w:trPr>
                  <w:divId w:val="1414743147"/>
                  <w:tblCellSpacing w:w="15" w:type="dxa"/>
                </w:trPr>
                <w:tc>
                  <w:tcPr>
                    <w:tcW w:w="50" w:type="pct"/>
                    <w:hideMark/>
                  </w:tcPr>
                  <w:p w:rsidR="00CC6AA1" w:rsidRDefault="00CC6AA1">
                    <w:pPr>
                      <w:pStyle w:val="a7"/>
                      <w:rPr>
                        <w:noProof/>
                      </w:rPr>
                    </w:pPr>
                    <w:r>
                      <w:rPr>
                        <w:noProof/>
                      </w:rPr>
                      <w:t xml:space="preserve">[8] </w:t>
                    </w:r>
                  </w:p>
                </w:tc>
                <w:tc>
                  <w:tcPr>
                    <w:tcW w:w="0" w:type="auto"/>
                    <w:hideMark/>
                  </w:tcPr>
                  <w:p w:rsidR="00CC6AA1" w:rsidRPr="00CC6AA1" w:rsidRDefault="00CC6AA1">
                    <w:pPr>
                      <w:pStyle w:val="a7"/>
                      <w:rPr>
                        <w:noProof/>
                        <w:lang w:val="en-US"/>
                      </w:rPr>
                    </w:pPr>
                    <w:r w:rsidRPr="00CC6AA1">
                      <w:rPr>
                        <w:noProof/>
                        <w:lang w:val="en-US"/>
                      </w:rPr>
                      <w:t xml:space="preserve">G. Karypis </w:t>
                    </w:r>
                    <w:r>
                      <w:rPr>
                        <w:noProof/>
                      </w:rPr>
                      <w:t>και</w:t>
                    </w:r>
                    <w:r w:rsidRPr="00CC6AA1">
                      <w:rPr>
                        <w:noProof/>
                        <w:lang w:val="en-US"/>
                      </w:rPr>
                      <w:t xml:space="preserve"> C. Desrosiers, A comprehensive survey of neighborhood-basedrecommendation methods, Springer, 2011, pp. 21-22.</w:t>
                    </w:r>
                  </w:p>
                </w:tc>
              </w:tr>
              <w:tr w:rsidR="00CC6AA1" w:rsidRPr="00A206CA">
                <w:trPr>
                  <w:divId w:val="1414743147"/>
                  <w:tblCellSpacing w:w="15" w:type="dxa"/>
                </w:trPr>
                <w:tc>
                  <w:tcPr>
                    <w:tcW w:w="50" w:type="pct"/>
                    <w:hideMark/>
                  </w:tcPr>
                  <w:p w:rsidR="00CC6AA1" w:rsidRDefault="00CC6AA1">
                    <w:pPr>
                      <w:pStyle w:val="a7"/>
                      <w:rPr>
                        <w:noProof/>
                      </w:rPr>
                    </w:pPr>
                    <w:r>
                      <w:rPr>
                        <w:noProof/>
                      </w:rPr>
                      <w:t xml:space="preserve">[9] </w:t>
                    </w:r>
                  </w:p>
                </w:tc>
                <w:tc>
                  <w:tcPr>
                    <w:tcW w:w="0" w:type="auto"/>
                    <w:hideMark/>
                  </w:tcPr>
                  <w:p w:rsidR="00CC6AA1" w:rsidRPr="00CC6AA1" w:rsidRDefault="00CC6AA1">
                    <w:pPr>
                      <w:pStyle w:val="a7"/>
                      <w:rPr>
                        <w:noProof/>
                        <w:lang w:val="en-US"/>
                      </w:rPr>
                    </w:pPr>
                    <w:r w:rsidRPr="00CC6AA1">
                      <w:rPr>
                        <w:noProof/>
                        <w:lang w:val="en-US"/>
                      </w:rPr>
                      <w:t xml:space="preserve">X. Su </w:t>
                    </w:r>
                    <w:r>
                      <w:rPr>
                        <w:noProof/>
                      </w:rPr>
                      <w:t>και</w:t>
                    </w:r>
                    <w:r w:rsidRPr="00CC6AA1">
                      <w:rPr>
                        <w:noProof/>
                        <w:lang w:val="en-US"/>
                      </w:rPr>
                      <w:t xml:space="preserve"> T. M. Khoshgoftaar, A Survey of Collaborative Filtering Techniques, USA: Hindawi Publishing Corporation, 2009, pp. 6-7.</w:t>
                    </w:r>
                  </w:p>
                </w:tc>
              </w:tr>
              <w:tr w:rsidR="00CC6AA1" w:rsidRPr="00A206CA">
                <w:trPr>
                  <w:divId w:val="1414743147"/>
                  <w:tblCellSpacing w:w="15" w:type="dxa"/>
                </w:trPr>
                <w:tc>
                  <w:tcPr>
                    <w:tcW w:w="50" w:type="pct"/>
                    <w:hideMark/>
                  </w:tcPr>
                  <w:p w:rsidR="00CC6AA1" w:rsidRDefault="00CC6AA1">
                    <w:pPr>
                      <w:pStyle w:val="a7"/>
                      <w:rPr>
                        <w:noProof/>
                      </w:rPr>
                    </w:pPr>
                    <w:r>
                      <w:rPr>
                        <w:noProof/>
                      </w:rPr>
                      <w:t xml:space="preserve">[10] </w:t>
                    </w:r>
                  </w:p>
                </w:tc>
                <w:tc>
                  <w:tcPr>
                    <w:tcW w:w="0" w:type="auto"/>
                    <w:hideMark/>
                  </w:tcPr>
                  <w:p w:rsidR="00CC6AA1" w:rsidRPr="00CC6AA1" w:rsidRDefault="00CC6AA1">
                    <w:pPr>
                      <w:pStyle w:val="a7"/>
                      <w:rPr>
                        <w:noProof/>
                        <w:lang w:val="en-US"/>
                      </w:rPr>
                    </w:pPr>
                    <w:r w:rsidRPr="00CC6AA1">
                      <w:rPr>
                        <w:noProof/>
                        <w:lang w:val="en-US"/>
                      </w:rPr>
                      <w:t xml:space="preserve">B. Sarwar, G. Karypis, J. Konstan </w:t>
                    </w:r>
                    <w:r>
                      <w:rPr>
                        <w:noProof/>
                      </w:rPr>
                      <w:t>και</w:t>
                    </w:r>
                    <w:r w:rsidRPr="00CC6AA1">
                      <w:rPr>
                        <w:noProof/>
                        <w:lang w:val="en-US"/>
                      </w:rPr>
                      <w:t xml:space="preserve"> J. Riedl, Item-based Collaborative Filtering RecommendationAlgorithms, Hong Kong, 2001, pp. 6-7.</w:t>
                    </w:r>
                  </w:p>
                </w:tc>
              </w:tr>
              <w:tr w:rsidR="00CC6AA1" w:rsidRPr="00A206CA">
                <w:trPr>
                  <w:divId w:val="1414743147"/>
                  <w:tblCellSpacing w:w="15" w:type="dxa"/>
                </w:trPr>
                <w:tc>
                  <w:tcPr>
                    <w:tcW w:w="50" w:type="pct"/>
                    <w:hideMark/>
                  </w:tcPr>
                  <w:p w:rsidR="00CC6AA1" w:rsidRDefault="00CC6AA1">
                    <w:pPr>
                      <w:pStyle w:val="a7"/>
                      <w:rPr>
                        <w:noProof/>
                      </w:rPr>
                    </w:pPr>
                    <w:r>
                      <w:rPr>
                        <w:noProof/>
                      </w:rPr>
                      <w:t xml:space="preserve">[11] </w:t>
                    </w:r>
                  </w:p>
                </w:tc>
                <w:tc>
                  <w:tcPr>
                    <w:tcW w:w="0" w:type="auto"/>
                    <w:hideMark/>
                  </w:tcPr>
                  <w:p w:rsidR="00CC6AA1" w:rsidRPr="00CC6AA1" w:rsidRDefault="00CC6AA1">
                    <w:pPr>
                      <w:pStyle w:val="a7"/>
                      <w:rPr>
                        <w:noProof/>
                        <w:lang w:val="en-US"/>
                      </w:rPr>
                    </w:pPr>
                    <w:r w:rsidRPr="00CC6AA1">
                      <w:rPr>
                        <w:noProof/>
                        <w:lang w:val="en-US"/>
                      </w:rPr>
                      <w:t xml:space="preserve">C. C. Aggarwal, Recommender Systems - The Textbook, Springer, 2006. </w:t>
                    </w:r>
                  </w:p>
                </w:tc>
              </w:tr>
            </w:tbl>
            <w:p w:rsidR="00CC6AA1" w:rsidRPr="00CC6AA1" w:rsidRDefault="00CC6AA1">
              <w:pPr>
                <w:divId w:val="1414743147"/>
                <w:rPr>
                  <w:rFonts w:eastAsia="Times New Roman"/>
                  <w:noProof/>
                  <w:lang w:val="en-US"/>
                </w:rPr>
              </w:pPr>
            </w:p>
            <w:p w:rsidR="0012162E" w:rsidRDefault="0012162E" w:rsidP="0012162E">
              <w:r>
                <w:rPr>
                  <w:b/>
                  <w:bCs/>
                </w:rPr>
                <w:fldChar w:fldCharType="end"/>
              </w:r>
            </w:p>
          </w:sdtContent>
        </w:sdt>
      </w:sdtContent>
    </w:sdt>
    <w:p w:rsidR="00210D34" w:rsidRPr="00210D34" w:rsidRDefault="00210D34" w:rsidP="00146C9E"/>
    <w:p w:rsidR="00FC3BF6" w:rsidRPr="00FE7D97" w:rsidRDefault="00FC3BF6" w:rsidP="00FE7D97"/>
    <w:sectPr w:rsidR="00FC3BF6" w:rsidRPr="00FE7D9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D38" w:rsidRDefault="00F37D38" w:rsidP="001B2877">
      <w:pPr>
        <w:spacing w:after="0" w:line="240" w:lineRule="auto"/>
      </w:pPr>
      <w:r>
        <w:separator/>
      </w:r>
    </w:p>
  </w:endnote>
  <w:endnote w:type="continuationSeparator" w:id="0">
    <w:p w:rsidR="00F37D38" w:rsidRDefault="00F37D38" w:rsidP="001B2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D38" w:rsidRDefault="00F37D38" w:rsidP="001B2877">
      <w:pPr>
        <w:spacing w:after="0" w:line="240" w:lineRule="auto"/>
      </w:pPr>
      <w:r>
        <w:separator/>
      </w:r>
    </w:p>
  </w:footnote>
  <w:footnote w:type="continuationSeparator" w:id="0">
    <w:p w:rsidR="00F37D38" w:rsidRDefault="00F37D38" w:rsidP="001B2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A4CC0"/>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56003AB"/>
    <w:multiLevelType w:val="hybridMultilevel"/>
    <w:tmpl w:val="DD0E05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80A406D"/>
    <w:multiLevelType w:val="hybridMultilevel"/>
    <w:tmpl w:val="B40E14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2C618D0"/>
    <w:multiLevelType w:val="hybridMultilevel"/>
    <w:tmpl w:val="118227F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48B763CD"/>
    <w:multiLevelType w:val="hybridMultilevel"/>
    <w:tmpl w:val="DB34E5A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01B0FFD"/>
    <w:multiLevelType w:val="hybridMultilevel"/>
    <w:tmpl w:val="00F4F0D0"/>
    <w:lvl w:ilvl="0" w:tplc="04080001">
      <w:start w:val="1"/>
      <w:numFmt w:val="bullet"/>
      <w:lvlText w:val=""/>
      <w:lvlJc w:val="left"/>
      <w:pPr>
        <w:ind w:left="788" w:hanging="360"/>
      </w:pPr>
      <w:rPr>
        <w:rFonts w:ascii="Symbol" w:hAnsi="Symbol" w:hint="default"/>
      </w:rPr>
    </w:lvl>
    <w:lvl w:ilvl="1" w:tplc="04080003" w:tentative="1">
      <w:start w:val="1"/>
      <w:numFmt w:val="bullet"/>
      <w:lvlText w:val="o"/>
      <w:lvlJc w:val="left"/>
      <w:pPr>
        <w:ind w:left="1508" w:hanging="360"/>
      </w:pPr>
      <w:rPr>
        <w:rFonts w:ascii="Courier New" w:hAnsi="Courier New" w:cs="Courier New" w:hint="default"/>
      </w:rPr>
    </w:lvl>
    <w:lvl w:ilvl="2" w:tplc="04080005" w:tentative="1">
      <w:start w:val="1"/>
      <w:numFmt w:val="bullet"/>
      <w:lvlText w:val=""/>
      <w:lvlJc w:val="left"/>
      <w:pPr>
        <w:ind w:left="2228" w:hanging="360"/>
      </w:pPr>
      <w:rPr>
        <w:rFonts w:ascii="Wingdings" w:hAnsi="Wingdings" w:hint="default"/>
      </w:rPr>
    </w:lvl>
    <w:lvl w:ilvl="3" w:tplc="04080001" w:tentative="1">
      <w:start w:val="1"/>
      <w:numFmt w:val="bullet"/>
      <w:lvlText w:val=""/>
      <w:lvlJc w:val="left"/>
      <w:pPr>
        <w:ind w:left="2948" w:hanging="360"/>
      </w:pPr>
      <w:rPr>
        <w:rFonts w:ascii="Symbol" w:hAnsi="Symbol" w:hint="default"/>
      </w:rPr>
    </w:lvl>
    <w:lvl w:ilvl="4" w:tplc="04080003" w:tentative="1">
      <w:start w:val="1"/>
      <w:numFmt w:val="bullet"/>
      <w:lvlText w:val="o"/>
      <w:lvlJc w:val="left"/>
      <w:pPr>
        <w:ind w:left="3668" w:hanging="360"/>
      </w:pPr>
      <w:rPr>
        <w:rFonts w:ascii="Courier New" w:hAnsi="Courier New" w:cs="Courier New" w:hint="default"/>
      </w:rPr>
    </w:lvl>
    <w:lvl w:ilvl="5" w:tplc="04080005" w:tentative="1">
      <w:start w:val="1"/>
      <w:numFmt w:val="bullet"/>
      <w:lvlText w:val=""/>
      <w:lvlJc w:val="left"/>
      <w:pPr>
        <w:ind w:left="4388" w:hanging="360"/>
      </w:pPr>
      <w:rPr>
        <w:rFonts w:ascii="Wingdings" w:hAnsi="Wingdings" w:hint="default"/>
      </w:rPr>
    </w:lvl>
    <w:lvl w:ilvl="6" w:tplc="04080001" w:tentative="1">
      <w:start w:val="1"/>
      <w:numFmt w:val="bullet"/>
      <w:lvlText w:val=""/>
      <w:lvlJc w:val="left"/>
      <w:pPr>
        <w:ind w:left="5108" w:hanging="360"/>
      </w:pPr>
      <w:rPr>
        <w:rFonts w:ascii="Symbol" w:hAnsi="Symbol" w:hint="default"/>
      </w:rPr>
    </w:lvl>
    <w:lvl w:ilvl="7" w:tplc="04080003" w:tentative="1">
      <w:start w:val="1"/>
      <w:numFmt w:val="bullet"/>
      <w:lvlText w:val="o"/>
      <w:lvlJc w:val="left"/>
      <w:pPr>
        <w:ind w:left="5828" w:hanging="360"/>
      </w:pPr>
      <w:rPr>
        <w:rFonts w:ascii="Courier New" w:hAnsi="Courier New" w:cs="Courier New" w:hint="default"/>
      </w:rPr>
    </w:lvl>
    <w:lvl w:ilvl="8" w:tplc="04080005" w:tentative="1">
      <w:start w:val="1"/>
      <w:numFmt w:val="bullet"/>
      <w:lvlText w:val=""/>
      <w:lvlJc w:val="left"/>
      <w:pPr>
        <w:ind w:left="6548" w:hanging="360"/>
      </w:pPr>
      <w:rPr>
        <w:rFonts w:ascii="Wingdings" w:hAnsi="Wingdings" w:hint="default"/>
      </w:rPr>
    </w:lvl>
  </w:abstractNum>
  <w:abstractNum w:abstractNumId="6" w15:restartNumberingAfterBreak="0">
    <w:nsid w:val="7B3C0883"/>
    <w:multiLevelType w:val="hybridMultilevel"/>
    <w:tmpl w:val="5A9456E2"/>
    <w:lvl w:ilvl="0" w:tplc="04080001">
      <w:start w:val="1"/>
      <w:numFmt w:val="bullet"/>
      <w:lvlText w:val=""/>
      <w:lvlJc w:val="left"/>
      <w:pPr>
        <w:ind w:left="789" w:hanging="360"/>
      </w:pPr>
      <w:rPr>
        <w:rFonts w:ascii="Symbol" w:hAnsi="Symbol" w:hint="default"/>
      </w:rPr>
    </w:lvl>
    <w:lvl w:ilvl="1" w:tplc="04080003" w:tentative="1">
      <w:start w:val="1"/>
      <w:numFmt w:val="bullet"/>
      <w:lvlText w:val="o"/>
      <w:lvlJc w:val="left"/>
      <w:pPr>
        <w:ind w:left="1509" w:hanging="360"/>
      </w:pPr>
      <w:rPr>
        <w:rFonts w:ascii="Courier New" w:hAnsi="Courier New" w:cs="Courier New" w:hint="default"/>
      </w:rPr>
    </w:lvl>
    <w:lvl w:ilvl="2" w:tplc="04080005" w:tentative="1">
      <w:start w:val="1"/>
      <w:numFmt w:val="bullet"/>
      <w:lvlText w:val=""/>
      <w:lvlJc w:val="left"/>
      <w:pPr>
        <w:ind w:left="2229" w:hanging="360"/>
      </w:pPr>
      <w:rPr>
        <w:rFonts w:ascii="Wingdings" w:hAnsi="Wingdings" w:hint="default"/>
      </w:rPr>
    </w:lvl>
    <w:lvl w:ilvl="3" w:tplc="04080001" w:tentative="1">
      <w:start w:val="1"/>
      <w:numFmt w:val="bullet"/>
      <w:lvlText w:val=""/>
      <w:lvlJc w:val="left"/>
      <w:pPr>
        <w:ind w:left="2949" w:hanging="360"/>
      </w:pPr>
      <w:rPr>
        <w:rFonts w:ascii="Symbol" w:hAnsi="Symbol" w:hint="default"/>
      </w:rPr>
    </w:lvl>
    <w:lvl w:ilvl="4" w:tplc="04080003" w:tentative="1">
      <w:start w:val="1"/>
      <w:numFmt w:val="bullet"/>
      <w:lvlText w:val="o"/>
      <w:lvlJc w:val="left"/>
      <w:pPr>
        <w:ind w:left="3669" w:hanging="360"/>
      </w:pPr>
      <w:rPr>
        <w:rFonts w:ascii="Courier New" w:hAnsi="Courier New" w:cs="Courier New" w:hint="default"/>
      </w:rPr>
    </w:lvl>
    <w:lvl w:ilvl="5" w:tplc="04080005" w:tentative="1">
      <w:start w:val="1"/>
      <w:numFmt w:val="bullet"/>
      <w:lvlText w:val=""/>
      <w:lvlJc w:val="left"/>
      <w:pPr>
        <w:ind w:left="4389" w:hanging="360"/>
      </w:pPr>
      <w:rPr>
        <w:rFonts w:ascii="Wingdings" w:hAnsi="Wingdings" w:hint="default"/>
      </w:rPr>
    </w:lvl>
    <w:lvl w:ilvl="6" w:tplc="04080001" w:tentative="1">
      <w:start w:val="1"/>
      <w:numFmt w:val="bullet"/>
      <w:lvlText w:val=""/>
      <w:lvlJc w:val="left"/>
      <w:pPr>
        <w:ind w:left="5109" w:hanging="360"/>
      </w:pPr>
      <w:rPr>
        <w:rFonts w:ascii="Symbol" w:hAnsi="Symbol" w:hint="default"/>
      </w:rPr>
    </w:lvl>
    <w:lvl w:ilvl="7" w:tplc="04080003" w:tentative="1">
      <w:start w:val="1"/>
      <w:numFmt w:val="bullet"/>
      <w:lvlText w:val="o"/>
      <w:lvlJc w:val="left"/>
      <w:pPr>
        <w:ind w:left="5829" w:hanging="360"/>
      </w:pPr>
      <w:rPr>
        <w:rFonts w:ascii="Courier New" w:hAnsi="Courier New" w:cs="Courier New" w:hint="default"/>
      </w:rPr>
    </w:lvl>
    <w:lvl w:ilvl="8" w:tplc="04080005" w:tentative="1">
      <w:start w:val="1"/>
      <w:numFmt w:val="bullet"/>
      <w:lvlText w:val=""/>
      <w:lvlJc w:val="left"/>
      <w:pPr>
        <w:ind w:left="6549"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31"/>
    <w:rsid w:val="00015A83"/>
    <w:rsid w:val="000343FA"/>
    <w:rsid w:val="00046631"/>
    <w:rsid w:val="0005428E"/>
    <w:rsid w:val="00056A5C"/>
    <w:rsid w:val="00064BE1"/>
    <w:rsid w:val="00083F11"/>
    <w:rsid w:val="00086CA2"/>
    <w:rsid w:val="00087458"/>
    <w:rsid w:val="000C466D"/>
    <w:rsid w:val="000E4433"/>
    <w:rsid w:val="000E5395"/>
    <w:rsid w:val="000F7E8E"/>
    <w:rsid w:val="001146AD"/>
    <w:rsid w:val="001154A2"/>
    <w:rsid w:val="00116552"/>
    <w:rsid w:val="0012162E"/>
    <w:rsid w:val="0012484E"/>
    <w:rsid w:val="0014571B"/>
    <w:rsid w:val="00146C9E"/>
    <w:rsid w:val="001547BD"/>
    <w:rsid w:val="00187949"/>
    <w:rsid w:val="001A29BC"/>
    <w:rsid w:val="001A446E"/>
    <w:rsid w:val="001A7CD7"/>
    <w:rsid w:val="001B2877"/>
    <w:rsid w:val="001C5D24"/>
    <w:rsid w:val="001C77F2"/>
    <w:rsid w:val="001D350C"/>
    <w:rsid w:val="001D6CC4"/>
    <w:rsid w:val="001F0944"/>
    <w:rsid w:val="00207552"/>
    <w:rsid w:val="00210D34"/>
    <w:rsid w:val="00214167"/>
    <w:rsid w:val="00217E30"/>
    <w:rsid w:val="00222D52"/>
    <w:rsid w:val="00235078"/>
    <w:rsid w:val="00255BBE"/>
    <w:rsid w:val="0026338E"/>
    <w:rsid w:val="00276590"/>
    <w:rsid w:val="002B3EF6"/>
    <w:rsid w:val="002C0D16"/>
    <w:rsid w:val="002D1811"/>
    <w:rsid w:val="00314D48"/>
    <w:rsid w:val="003208C8"/>
    <w:rsid w:val="00320B85"/>
    <w:rsid w:val="00347707"/>
    <w:rsid w:val="003945B2"/>
    <w:rsid w:val="003B0A63"/>
    <w:rsid w:val="003B616B"/>
    <w:rsid w:val="003D1409"/>
    <w:rsid w:val="003D3853"/>
    <w:rsid w:val="003E05E7"/>
    <w:rsid w:val="003F7F88"/>
    <w:rsid w:val="00411127"/>
    <w:rsid w:val="00412163"/>
    <w:rsid w:val="00424151"/>
    <w:rsid w:val="00460FDB"/>
    <w:rsid w:val="00476E28"/>
    <w:rsid w:val="004873EC"/>
    <w:rsid w:val="004975BE"/>
    <w:rsid w:val="004D1DB0"/>
    <w:rsid w:val="004F4DE1"/>
    <w:rsid w:val="004F649A"/>
    <w:rsid w:val="0051578E"/>
    <w:rsid w:val="005231F2"/>
    <w:rsid w:val="00526EF3"/>
    <w:rsid w:val="0053028C"/>
    <w:rsid w:val="005344BE"/>
    <w:rsid w:val="00536ECF"/>
    <w:rsid w:val="00541E36"/>
    <w:rsid w:val="00542B0C"/>
    <w:rsid w:val="00543AA9"/>
    <w:rsid w:val="0054513C"/>
    <w:rsid w:val="0056451C"/>
    <w:rsid w:val="005712A4"/>
    <w:rsid w:val="00572BC4"/>
    <w:rsid w:val="0058029C"/>
    <w:rsid w:val="00580E01"/>
    <w:rsid w:val="005820FB"/>
    <w:rsid w:val="00595EDB"/>
    <w:rsid w:val="005A4A09"/>
    <w:rsid w:val="005B38B2"/>
    <w:rsid w:val="005C19B4"/>
    <w:rsid w:val="005D074E"/>
    <w:rsid w:val="005D63B5"/>
    <w:rsid w:val="005D6EFD"/>
    <w:rsid w:val="005E16EC"/>
    <w:rsid w:val="006001A5"/>
    <w:rsid w:val="00615B55"/>
    <w:rsid w:val="006432D5"/>
    <w:rsid w:val="0068238A"/>
    <w:rsid w:val="00690EC6"/>
    <w:rsid w:val="006922D2"/>
    <w:rsid w:val="00692899"/>
    <w:rsid w:val="006A78C2"/>
    <w:rsid w:val="006D1E4E"/>
    <w:rsid w:val="006D6292"/>
    <w:rsid w:val="006E2994"/>
    <w:rsid w:val="006E6F3E"/>
    <w:rsid w:val="007153A5"/>
    <w:rsid w:val="007335AB"/>
    <w:rsid w:val="00742AD6"/>
    <w:rsid w:val="00752702"/>
    <w:rsid w:val="0075420B"/>
    <w:rsid w:val="00771AA9"/>
    <w:rsid w:val="00782B8A"/>
    <w:rsid w:val="007947CA"/>
    <w:rsid w:val="007A5954"/>
    <w:rsid w:val="007D27B3"/>
    <w:rsid w:val="007E2DBA"/>
    <w:rsid w:val="007F0326"/>
    <w:rsid w:val="00803BE5"/>
    <w:rsid w:val="00820571"/>
    <w:rsid w:val="00825783"/>
    <w:rsid w:val="008551D2"/>
    <w:rsid w:val="0087254C"/>
    <w:rsid w:val="00882A7A"/>
    <w:rsid w:val="008A4161"/>
    <w:rsid w:val="008B02D1"/>
    <w:rsid w:val="008B26FA"/>
    <w:rsid w:val="008B4E80"/>
    <w:rsid w:val="008C29FC"/>
    <w:rsid w:val="008D4353"/>
    <w:rsid w:val="008E0F07"/>
    <w:rsid w:val="008E290A"/>
    <w:rsid w:val="008E2B13"/>
    <w:rsid w:val="00926D3E"/>
    <w:rsid w:val="0093796F"/>
    <w:rsid w:val="00943AC3"/>
    <w:rsid w:val="00950128"/>
    <w:rsid w:val="009506C2"/>
    <w:rsid w:val="00973C8E"/>
    <w:rsid w:val="0097490C"/>
    <w:rsid w:val="00982BDD"/>
    <w:rsid w:val="009840AB"/>
    <w:rsid w:val="009908A0"/>
    <w:rsid w:val="009B203E"/>
    <w:rsid w:val="009B5754"/>
    <w:rsid w:val="009D0CC2"/>
    <w:rsid w:val="009D772B"/>
    <w:rsid w:val="009F3B9D"/>
    <w:rsid w:val="009F48DB"/>
    <w:rsid w:val="00A0285A"/>
    <w:rsid w:val="00A033C3"/>
    <w:rsid w:val="00A0348A"/>
    <w:rsid w:val="00A206CA"/>
    <w:rsid w:val="00A247A4"/>
    <w:rsid w:val="00A25FD1"/>
    <w:rsid w:val="00A33457"/>
    <w:rsid w:val="00A3350C"/>
    <w:rsid w:val="00A36E5F"/>
    <w:rsid w:val="00A47C34"/>
    <w:rsid w:val="00A52D80"/>
    <w:rsid w:val="00A56ECE"/>
    <w:rsid w:val="00A60D39"/>
    <w:rsid w:val="00A76F5E"/>
    <w:rsid w:val="00A920D5"/>
    <w:rsid w:val="00AC3C4F"/>
    <w:rsid w:val="00AE4126"/>
    <w:rsid w:val="00AE4DBC"/>
    <w:rsid w:val="00B040E6"/>
    <w:rsid w:val="00B05A9C"/>
    <w:rsid w:val="00B17F81"/>
    <w:rsid w:val="00B24301"/>
    <w:rsid w:val="00B244BC"/>
    <w:rsid w:val="00B30264"/>
    <w:rsid w:val="00B30386"/>
    <w:rsid w:val="00B53BAB"/>
    <w:rsid w:val="00B64AE2"/>
    <w:rsid w:val="00B74F6A"/>
    <w:rsid w:val="00B83952"/>
    <w:rsid w:val="00B906FB"/>
    <w:rsid w:val="00B976D4"/>
    <w:rsid w:val="00BA4560"/>
    <w:rsid w:val="00BA6623"/>
    <w:rsid w:val="00BB015D"/>
    <w:rsid w:val="00BB174B"/>
    <w:rsid w:val="00BC792B"/>
    <w:rsid w:val="00BD5935"/>
    <w:rsid w:val="00BF0026"/>
    <w:rsid w:val="00C11782"/>
    <w:rsid w:val="00C14553"/>
    <w:rsid w:val="00C14C82"/>
    <w:rsid w:val="00C45EB0"/>
    <w:rsid w:val="00C61C28"/>
    <w:rsid w:val="00C61F86"/>
    <w:rsid w:val="00C75FFF"/>
    <w:rsid w:val="00C800B1"/>
    <w:rsid w:val="00C9789C"/>
    <w:rsid w:val="00CA57B0"/>
    <w:rsid w:val="00CB1BDC"/>
    <w:rsid w:val="00CC369C"/>
    <w:rsid w:val="00CC4B65"/>
    <w:rsid w:val="00CC6AA1"/>
    <w:rsid w:val="00CD0237"/>
    <w:rsid w:val="00CD46C1"/>
    <w:rsid w:val="00CE7D28"/>
    <w:rsid w:val="00CF0023"/>
    <w:rsid w:val="00CF326B"/>
    <w:rsid w:val="00D042FF"/>
    <w:rsid w:val="00D05068"/>
    <w:rsid w:val="00D1074C"/>
    <w:rsid w:val="00D27AB1"/>
    <w:rsid w:val="00D37958"/>
    <w:rsid w:val="00D465C5"/>
    <w:rsid w:val="00D5568A"/>
    <w:rsid w:val="00D5679E"/>
    <w:rsid w:val="00D57567"/>
    <w:rsid w:val="00D62EFC"/>
    <w:rsid w:val="00D6500D"/>
    <w:rsid w:val="00D72F34"/>
    <w:rsid w:val="00D73EAE"/>
    <w:rsid w:val="00D85CD0"/>
    <w:rsid w:val="00DA7C5A"/>
    <w:rsid w:val="00DB542B"/>
    <w:rsid w:val="00DC5DDA"/>
    <w:rsid w:val="00DD0531"/>
    <w:rsid w:val="00DE0FCE"/>
    <w:rsid w:val="00DE1A69"/>
    <w:rsid w:val="00DE2FD5"/>
    <w:rsid w:val="00DF1B65"/>
    <w:rsid w:val="00DF5024"/>
    <w:rsid w:val="00E1036D"/>
    <w:rsid w:val="00E14AF1"/>
    <w:rsid w:val="00E2538E"/>
    <w:rsid w:val="00E32383"/>
    <w:rsid w:val="00E32C7B"/>
    <w:rsid w:val="00E41F45"/>
    <w:rsid w:val="00E42351"/>
    <w:rsid w:val="00E43C0D"/>
    <w:rsid w:val="00E462C5"/>
    <w:rsid w:val="00E538B8"/>
    <w:rsid w:val="00E57090"/>
    <w:rsid w:val="00E62C6A"/>
    <w:rsid w:val="00E722C4"/>
    <w:rsid w:val="00E72339"/>
    <w:rsid w:val="00E82745"/>
    <w:rsid w:val="00EC2EDC"/>
    <w:rsid w:val="00ED7DB1"/>
    <w:rsid w:val="00EE2EBD"/>
    <w:rsid w:val="00F0250E"/>
    <w:rsid w:val="00F12E02"/>
    <w:rsid w:val="00F350A3"/>
    <w:rsid w:val="00F363D4"/>
    <w:rsid w:val="00F369AE"/>
    <w:rsid w:val="00F37D38"/>
    <w:rsid w:val="00F40C26"/>
    <w:rsid w:val="00F51055"/>
    <w:rsid w:val="00F60F7B"/>
    <w:rsid w:val="00F6385D"/>
    <w:rsid w:val="00F649F4"/>
    <w:rsid w:val="00F8306E"/>
    <w:rsid w:val="00F83F70"/>
    <w:rsid w:val="00FC0324"/>
    <w:rsid w:val="00FC1B5B"/>
    <w:rsid w:val="00FC3BF6"/>
    <w:rsid w:val="00FC4CB4"/>
    <w:rsid w:val="00FC5B8F"/>
    <w:rsid w:val="00FD29A5"/>
    <w:rsid w:val="00FE77F5"/>
    <w:rsid w:val="00FE7D97"/>
    <w:rsid w:val="00FF100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7729"/>
  <w15:chartTrackingRefBased/>
  <w15:docId w15:val="{FC7946CD-690E-486A-BAD2-11ED3553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Light" w:eastAsiaTheme="minorHAnsi" w:hAnsi="Segoe UI Light" w:cs="Segoe UI Light"/>
        <w:sz w:val="24"/>
        <w:szCs w:val="24"/>
        <w:lang w:val="el-G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E32383"/>
    <w:pPr>
      <w:keepNext/>
      <w:keepLines/>
      <w:numPr>
        <w:numId w:val="1"/>
      </w:numPr>
      <w:spacing w:before="240" w:after="0"/>
      <w:outlineLvl w:val="0"/>
    </w:pPr>
    <w:rPr>
      <w:rFonts w:eastAsiaTheme="majorEastAsia" w:cstheme="majorBidi"/>
      <w:sz w:val="36"/>
      <w:szCs w:val="32"/>
    </w:rPr>
  </w:style>
  <w:style w:type="paragraph" w:styleId="2">
    <w:name w:val="heading 2"/>
    <w:basedOn w:val="a"/>
    <w:next w:val="a"/>
    <w:link w:val="2Char"/>
    <w:uiPriority w:val="9"/>
    <w:unhideWhenUsed/>
    <w:qFormat/>
    <w:rsid w:val="001A29BC"/>
    <w:pPr>
      <w:keepNext/>
      <w:keepLines/>
      <w:numPr>
        <w:ilvl w:val="1"/>
        <w:numId w:val="1"/>
      </w:numPr>
      <w:spacing w:before="40" w:after="0"/>
      <w:outlineLvl w:val="1"/>
    </w:pPr>
    <w:rPr>
      <w:rFonts w:eastAsiaTheme="majorEastAsia" w:cstheme="majorBidi"/>
      <w:sz w:val="34"/>
      <w:szCs w:val="26"/>
    </w:rPr>
  </w:style>
  <w:style w:type="paragraph" w:styleId="3">
    <w:name w:val="heading 3"/>
    <w:basedOn w:val="a"/>
    <w:next w:val="a"/>
    <w:link w:val="3Char"/>
    <w:uiPriority w:val="9"/>
    <w:unhideWhenUsed/>
    <w:qFormat/>
    <w:rsid w:val="001A29BC"/>
    <w:pPr>
      <w:keepNext/>
      <w:keepLines/>
      <w:numPr>
        <w:ilvl w:val="2"/>
        <w:numId w:val="1"/>
      </w:numPr>
      <w:spacing w:before="40" w:after="0"/>
      <w:outlineLvl w:val="2"/>
    </w:pPr>
    <w:rPr>
      <w:rFonts w:eastAsiaTheme="majorEastAsia" w:cstheme="majorBidi"/>
      <w:sz w:val="32"/>
    </w:rPr>
  </w:style>
  <w:style w:type="paragraph" w:styleId="4">
    <w:name w:val="heading 4"/>
    <w:basedOn w:val="a"/>
    <w:next w:val="a"/>
    <w:link w:val="4Char"/>
    <w:uiPriority w:val="9"/>
    <w:unhideWhenUsed/>
    <w:qFormat/>
    <w:rsid w:val="001A29BC"/>
    <w:pPr>
      <w:keepNext/>
      <w:keepLines/>
      <w:numPr>
        <w:ilvl w:val="3"/>
        <w:numId w:val="1"/>
      </w:numPr>
      <w:spacing w:before="40" w:after="0"/>
      <w:outlineLvl w:val="3"/>
    </w:pPr>
    <w:rPr>
      <w:rFonts w:eastAsiaTheme="majorEastAsia" w:cstheme="majorBidi"/>
      <w:iCs/>
      <w:sz w:val="30"/>
    </w:rPr>
  </w:style>
  <w:style w:type="paragraph" w:styleId="5">
    <w:name w:val="heading 5"/>
    <w:basedOn w:val="a"/>
    <w:next w:val="a"/>
    <w:link w:val="5Char"/>
    <w:uiPriority w:val="9"/>
    <w:unhideWhenUsed/>
    <w:qFormat/>
    <w:rsid w:val="00AE4126"/>
    <w:pPr>
      <w:keepNext/>
      <w:keepLines/>
      <w:numPr>
        <w:ilvl w:val="4"/>
        <w:numId w:val="1"/>
      </w:numPr>
      <w:spacing w:before="40" w:after="0"/>
      <w:outlineLvl w:val="4"/>
    </w:pPr>
    <w:rPr>
      <w:rFonts w:eastAsiaTheme="majorEastAsia" w:cstheme="majorBidi"/>
      <w:sz w:val="28"/>
    </w:rPr>
  </w:style>
  <w:style w:type="paragraph" w:styleId="6">
    <w:name w:val="heading 6"/>
    <w:basedOn w:val="a"/>
    <w:next w:val="a"/>
    <w:link w:val="6Char"/>
    <w:uiPriority w:val="9"/>
    <w:semiHidden/>
    <w:unhideWhenUsed/>
    <w:qFormat/>
    <w:rsid w:val="0082578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82578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8257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8257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32383"/>
    <w:rPr>
      <w:rFonts w:ascii="Segoe UI Light" w:eastAsiaTheme="majorEastAsia" w:hAnsi="Segoe UI Light" w:cstheme="majorBidi"/>
      <w:sz w:val="36"/>
      <w:szCs w:val="32"/>
    </w:rPr>
  </w:style>
  <w:style w:type="character" w:customStyle="1" w:styleId="2Char">
    <w:name w:val="Επικεφαλίδα 2 Char"/>
    <w:basedOn w:val="a0"/>
    <w:link w:val="2"/>
    <w:uiPriority w:val="9"/>
    <w:rsid w:val="001A29BC"/>
    <w:rPr>
      <w:rFonts w:eastAsiaTheme="majorEastAsia" w:cstheme="majorBidi"/>
      <w:sz w:val="34"/>
      <w:szCs w:val="26"/>
    </w:rPr>
  </w:style>
  <w:style w:type="character" w:customStyle="1" w:styleId="3Char">
    <w:name w:val="Επικεφαλίδα 3 Char"/>
    <w:basedOn w:val="a0"/>
    <w:link w:val="3"/>
    <w:uiPriority w:val="9"/>
    <w:rsid w:val="001A29BC"/>
    <w:rPr>
      <w:rFonts w:eastAsiaTheme="majorEastAsia" w:cstheme="majorBidi"/>
      <w:sz w:val="32"/>
    </w:rPr>
  </w:style>
  <w:style w:type="character" w:customStyle="1" w:styleId="4Char">
    <w:name w:val="Επικεφαλίδα 4 Char"/>
    <w:basedOn w:val="a0"/>
    <w:link w:val="4"/>
    <w:uiPriority w:val="9"/>
    <w:rsid w:val="001A29BC"/>
    <w:rPr>
      <w:rFonts w:eastAsiaTheme="majorEastAsia" w:cstheme="majorBidi"/>
      <w:iCs/>
      <w:sz w:val="30"/>
    </w:rPr>
  </w:style>
  <w:style w:type="character" w:customStyle="1" w:styleId="5Char">
    <w:name w:val="Επικεφαλίδα 5 Char"/>
    <w:basedOn w:val="a0"/>
    <w:link w:val="5"/>
    <w:uiPriority w:val="9"/>
    <w:rsid w:val="00AE4126"/>
    <w:rPr>
      <w:rFonts w:eastAsiaTheme="majorEastAsia" w:cstheme="majorBidi"/>
      <w:sz w:val="28"/>
    </w:rPr>
  </w:style>
  <w:style w:type="character" w:customStyle="1" w:styleId="6Char">
    <w:name w:val="Επικεφαλίδα 6 Char"/>
    <w:basedOn w:val="a0"/>
    <w:link w:val="6"/>
    <w:uiPriority w:val="9"/>
    <w:semiHidden/>
    <w:rsid w:val="00825783"/>
    <w:rPr>
      <w:rFonts w:asciiTheme="majorHAnsi" w:eastAsiaTheme="majorEastAsia" w:hAnsiTheme="majorHAnsi" w:cstheme="majorBidi"/>
      <w:color w:val="1F4D78" w:themeColor="accent1" w:themeShade="7F"/>
    </w:rPr>
  </w:style>
  <w:style w:type="character" w:customStyle="1" w:styleId="7Char">
    <w:name w:val="Επικεφαλίδα 7 Char"/>
    <w:basedOn w:val="a0"/>
    <w:link w:val="7"/>
    <w:uiPriority w:val="9"/>
    <w:semiHidden/>
    <w:rsid w:val="00825783"/>
    <w:rPr>
      <w:rFonts w:asciiTheme="majorHAnsi" w:eastAsiaTheme="majorEastAsia" w:hAnsiTheme="majorHAnsi" w:cstheme="majorBidi"/>
      <w:i/>
      <w:iCs/>
      <w:color w:val="1F4D78" w:themeColor="accent1" w:themeShade="7F"/>
    </w:rPr>
  </w:style>
  <w:style w:type="character" w:customStyle="1" w:styleId="8Char">
    <w:name w:val="Επικεφαλίδα 8 Char"/>
    <w:basedOn w:val="a0"/>
    <w:link w:val="8"/>
    <w:uiPriority w:val="9"/>
    <w:semiHidden/>
    <w:rsid w:val="00825783"/>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825783"/>
    <w:rPr>
      <w:rFonts w:asciiTheme="majorHAnsi" w:eastAsiaTheme="majorEastAsia" w:hAnsiTheme="majorHAnsi" w:cstheme="majorBidi"/>
      <w:i/>
      <w:iCs/>
      <w:color w:val="272727" w:themeColor="text1" w:themeTint="D8"/>
      <w:sz w:val="21"/>
      <w:szCs w:val="21"/>
    </w:rPr>
  </w:style>
  <w:style w:type="character" w:styleId="-">
    <w:name w:val="Hyperlink"/>
    <w:basedOn w:val="a0"/>
    <w:uiPriority w:val="99"/>
    <w:unhideWhenUsed/>
    <w:rsid w:val="00825783"/>
    <w:rPr>
      <w:color w:val="0563C1" w:themeColor="hyperlink"/>
      <w:u w:val="single"/>
    </w:rPr>
  </w:style>
  <w:style w:type="paragraph" w:styleId="a3">
    <w:name w:val="header"/>
    <w:basedOn w:val="a"/>
    <w:link w:val="Char"/>
    <w:uiPriority w:val="99"/>
    <w:unhideWhenUsed/>
    <w:rsid w:val="001B2877"/>
    <w:pPr>
      <w:tabs>
        <w:tab w:val="center" w:pos="4153"/>
        <w:tab w:val="right" w:pos="8306"/>
      </w:tabs>
      <w:spacing w:after="0" w:line="240" w:lineRule="auto"/>
    </w:pPr>
  </w:style>
  <w:style w:type="character" w:customStyle="1" w:styleId="Char">
    <w:name w:val="Κεφαλίδα Char"/>
    <w:basedOn w:val="a0"/>
    <w:link w:val="a3"/>
    <w:uiPriority w:val="99"/>
    <w:rsid w:val="001B2877"/>
  </w:style>
  <w:style w:type="paragraph" w:styleId="a4">
    <w:name w:val="footer"/>
    <w:basedOn w:val="a"/>
    <w:link w:val="Char0"/>
    <w:uiPriority w:val="99"/>
    <w:unhideWhenUsed/>
    <w:rsid w:val="001B2877"/>
    <w:pPr>
      <w:tabs>
        <w:tab w:val="center" w:pos="4153"/>
        <w:tab w:val="right" w:pos="8306"/>
      </w:tabs>
      <w:spacing w:after="0" w:line="240" w:lineRule="auto"/>
    </w:pPr>
  </w:style>
  <w:style w:type="character" w:customStyle="1" w:styleId="Char0">
    <w:name w:val="Υποσέλιδο Char"/>
    <w:basedOn w:val="a0"/>
    <w:link w:val="a4"/>
    <w:uiPriority w:val="99"/>
    <w:rsid w:val="001B2877"/>
  </w:style>
  <w:style w:type="paragraph" w:styleId="a5">
    <w:name w:val="TOC Heading"/>
    <w:basedOn w:val="1"/>
    <w:next w:val="a"/>
    <w:uiPriority w:val="39"/>
    <w:unhideWhenUsed/>
    <w:qFormat/>
    <w:rsid w:val="00E32383"/>
    <w:pPr>
      <w:numPr>
        <w:numId w:val="0"/>
      </w:numPr>
      <w:outlineLvl w:val="9"/>
    </w:pPr>
    <w:rPr>
      <w:lang w:eastAsia="el-GR"/>
    </w:rPr>
  </w:style>
  <w:style w:type="paragraph" w:styleId="10">
    <w:name w:val="toc 1"/>
    <w:basedOn w:val="a"/>
    <w:next w:val="a"/>
    <w:autoRedefine/>
    <w:uiPriority w:val="39"/>
    <w:unhideWhenUsed/>
    <w:rsid w:val="00E32383"/>
    <w:pPr>
      <w:spacing w:after="100"/>
    </w:pPr>
  </w:style>
  <w:style w:type="paragraph" w:styleId="20">
    <w:name w:val="toc 2"/>
    <w:basedOn w:val="a"/>
    <w:next w:val="a"/>
    <w:autoRedefine/>
    <w:uiPriority w:val="39"/>
    <w:unhideWhenUsed/>
    <w:rsid w:val="002D1811"/>
    <w:pPr>
      <w:spacing w:after="100"/>
      <w:ind w:left="240"/>
    </w:pPr>
  </w:style>
  <w:style w:type="paragraph" w:styleId="a6">
    <w:name w:val="List Paragraph"/>
    <w:basedOn w:val="a"/>
    <w:uiPriority w:val="34"/>
    <w:qFormat/>
    <w:rsid w:val="00FC0324"/>
    <w:pPr>
      <w:ind w:left="720"/>
      <w:contextualSpacing/>
    </w:pPr>
  </w:style>
  <w:style w:type="paragraph" w:styleId="a7">
    <w:name w:val="Bibliography"/>
    <w:basedOn w:val="a"/>
    <w:next w:val="a"/>
    <w:uiPriority w:val="37"/>
    <w:unhideWhenUsed/>
    <w:rsid w:val="00210D34"/>
  </w:style>
  <w:style w:type="character" w:styleId="a8">
    <w:name w:val="Placeholder Text"/>
    <w:basedOn w:val="a0"/>
    <w:uiPriority w:val="99"/>
    <w:semiHidden/>
    <w:rsid w:val="00ED7DB1"/>
    <w:rPr>
      <w:color w:val="808080"/>
    </w:rPr>
  </w:style>
  <w:style w:type="paragraph" w:styleId="30">
    <w:name w:val="toc 3"/>
    <w:basedOn w:val="a"/>
    <w:next w:val="a"/>
    <w:autoRedefine/>
    <w:uiPriority w:val="39"/>
    <w:unhideWhenUsed/>
    <w:rsid w:val="005D074E"/>
    <w:pPr>
      <w:spacing w:after="100"/>
      <w:ind w:left="480"/>
    </w:pPr>
  </w:style>
  <w:style w:type="table" w:styleId="a9">
    <w:name w:val="Table Grid"/>
    <w:basedOn w:val="a1"/>
    <w:uiPriority w:val="39"/>
    <w:rsid w:val="00187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A47C34"/>
    <w:pPr>
      <w:spacing w:after="200" w:line="240" w:lineRule="auto"/>
    </w:pPr>
    <w:rPr>
      <w:i/>
      <w:iCs/>
      <w:color w:val="44546A" w:themeColor="text2"/>
      <w:sz w:val="18"/>
      <w:szCs w:val="18"/>
    </w:rPr>
  </w:style>
  <w:style w:type="paragraph" w:styleId="40">
    <w:name w:val="toc 4"/>
    <w:basedOn w:val="a"/>
    <w:next w:val="a"/>
    <w:autoRedefine/>
    <w:uiPriority w:val="39"/>
    <w:unhideWhenUsed/>
    <w:rsid w:val="0012484E"/>
    <w:pPr>
      <w:spacing w:after="100"/>
      <w:ind w:left="720"/>
    </w:pPr>
  </w:style>
  <w:style w:type="paragraph" w:styleId="50">
    <w:name w:val="toc 5"/>
    <w:basedOn w:val="a"/>
    <w:next w:val="a"/>
    <w:autoRedefine/>
    <w:uiPriority w:val="39"/>
    <w:unhideWhenUsed/>
    <w:rsid w:val="00AE4126"/>
    <w:pPr>
      <w:spacing w:after="100"/>
      <w:ind w:left="960"/>
    </w:pPr>
  </w:style>
  <w:style w:type="paragraph" w:styleId="ab">
    <w:name w:val="table of figures"/>
    <w:basedOn w:val="a"/>
    <w:next w:val="a"/>
    <w:uiPriority w:val="99"/>
    <w:unhideWhenUsed/>
    <w:rsid w:val="00742AD6"/>
    <w:pPr>
      <w:spacing w:after="0"/>
    </w:pPr>
  </w:style>
  <w:style w:type="paragraph" w:styleId="-HTML">
    <w:name w:val="HTML Preformatted"/>
    <w:basedOn w:val="a"/>
    <w:link w:val="-HTMLChar"/>
    <w:uiPriority w:val="99"/>
    <w:semiHidden/>
    <w:unhideWhenUsed/>
    <w:rsid w:val="00314D48"/>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314D4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3419">
      <w:bodyDiv w:val="1"/>
      <w:marLeft w:val="0"/>
      <w:marRight w:val="0"/>
      <w:marTop w:val="0"/>
      <w:marBottom w:val="0"/>
      <w:divBdr>
        <w:top w:val="none" w:sz="0" w:space="0" w:color="auto"/>
        <w:left w:val="none" w:sz="0" w:space="0" w:color="auto"/>
        <w:bottom w:val="none" w:sz="0" w:space="0" w:color="auto"/>
        <w:right w:val="none" w:sz="0" w:space="0" w:color="auto"/>
      </w:divBdr>
    </w:div>
    <w:div w:id="17631650">
      <w:bodyDiv w:val="1"/>
      <w:marLeft w:val="0"/>
      <w:marRight w:val="0"/>
      <w:marTop w:val="0"/>
      <w:marBottom w:val="0"/>
      <w:divBdr>
        <w:top w:val="none" w:sz="0" w:space="0" w:color="auto"/>
        <w:left w:val="none" w:sz="0" w:space="0" w:color="auto"/>
        <w:bottom w:val="none" w:sz="0" w:space="0" w:color="auto"/>
        <w:right w:val="none" w:sz="0" w:space="0" w:color="auto"/>
      </w:divBdr>
    </w:div>
    <w:div w:id="22753147">
      <w:bodyDiv w:val="1"/>
      <w:marLeft w:val="0"/>
      <w:marRight w:val="0"/>
      <w:marTop w:val="0"/>
      <w:marBottom w:val="0"/>
      <w:divBdr>
        <w:top w:val="none" w:sz="0" w:space="0" w:color="auto"/>
        <w:left w:val="none" w:sz="0" w:space="0" w:color="auto"/>
        <w:bottom w:val="none" w:sz="0" w:space="0" w:color="auto"/>
        <w:right w:val="none" w:sz="0" w:space="0" w:color="auto"/>
      </w:divBdr>
    </w:div>
    <w:div w:id="35273719">
      <w:bodyDiv w:val="1"/>
      <w:marLeft w:val="0"/>
      <w:marRight w:val="0"/>
      <w:marTop w:val="0"/>
      <w:marBottom w:val="0"/>
      <w:divBdr>
        <w:top w:val="none" w:sz="0" w:space="0" w:color="auto"/>
        <w:left w:val="none" w:sz="0" w:space="0" w:color="auto"/>
        <w:bottom w:val="none" w:sz="0" w:space="0" w:color="auto"/>
        <w:right w:val="none" w:sz="0" w:space="0" w:color="auto"/>
      </w:divBdr>
    </w:div>
    <w:div w:id="46537272">
      <w:bodyDiv w:val="1"/>
      <w:marLeft w:val="0"/>
      <w:marRight w:val="0"/>
      <w:marTop w:val="0"/>
      <w:marBottom w:val="0"/>
      <w:divBdr>
        <w:top w:val="none" w:sz="0" w:space="0" w:color="auto"/>
        <w:left w:val="none" w:sz="0" w:space="0" w:color="auto"/>
        <w:bottom w:val="none" w:sz="0" w:space="0" w:color="auto"/>
        <w:right w:val="none" w:sz="0" w:space="0" w:color="auto"/>
      </w:divBdr>
    </w:div>
    <w:div w:id="88084504">
      <w:bodyDiv w:val="1"/>
      <w:marLeft w:val="0"/>
      <w:marRight w:val="0"/>
      <w:marTop w:val="0"/>
      <w:marBottom w:val="0"/>
      <w:divBdr>
        <w:top w:val="none" w:sz="0" w:space="0" w:color="auto"/>
        <w:left w:val="none" w:sz="0" w:space="0" w:color="auto"/>
        <w:bottom w:val="none" w:sz="0" w:space="0" w:color="auto"/>
        <w:right w:val="none" w:sz="0" w:space="0" w:color="auto"/>
      </w:divBdr>
    </w:div>
    <w:div w:id="89007901">
      <w:bodyDiv w:val="1"/>
      <w:marLeft w:val="0"/>
      <w:marRight w:val="0"/>
      <w:marTop w:val="0"/>
      <w:marBottom w:val="0"/>
      <w:divBdr>
        <w:top w:val="none" w:sz="0" w:space="0" w:color="auto"/>
        <w:left w:val="none" w:sz="0" w:space="0" w:color="auto"/>
        <w:bottom w:val="none" w:sz="0" w:space="0" w:color="auto"/>
        <w:right w:val="none" w:sz="0" w:space="0" w:color="auto"/>
      </w:divBdr>
    </w:div>
    <w:div w:id="159396116">
      <w:bodyDiv w:val="1"/>
      <w:marLeft w:val="0"/>
      <w:marRight w:val="0"/>
      <w:marTop w:val="0"/>
      <w:marBottom w:val="0"/>
      <w:divBdr>
        <w:top w:val="none" w:sz="0" w:space="0" w:color="auto"/>
        <w:left w:val="none" w:sz="0" w:space="0" w:color="auto"/>
        <w:bottom w:val="none" w:sz="0" w:space="0" w:color="auto"/>
        <w:right w:val="none" w:sz="0" w:space="0" w:color="auto"/>
      </w:divBdr>
    </w:div>
    <w:div w:id="160968812">
      <w:bodyDiv w:val="1"/>
      <w:marLeft w:val="0"/>
      <w:marRight w:val="0"/>
      <w:marTop w:val="0"/>
      <w:marBottom w:val="0"/>
      <w:divBdr>
        <w:top w:val="none" w:sz="0" w:space="0" w:color="auto"/>
        <w:left w:val="none" w:sz="0" w:space="0" w:color="auto"/>
        <w:bottom w:val="none" w:sz="0" w:space="0" w:color="auto"/>
        <w:right w:val="none" w:sz="0" w:space="0" w:color="auto"/>
      </w:divBdr>
      <w:divsChild>
        <w:div w:id="1968658922">
          <w:marLeft w:val="0"/>
          <w:marRight w:val="0"/>
          <w:marTop w:val="0"/>
          <w:marBottom w:val="0"/>
          <w:divBdr>
            <w:top w:val="none" w:sz="0" w:space="0" w:color="auto"/>
            <w:left w:val="none" w:sz="0" w:space="0" w:color="auto"/>
            <w:bottom w:val="none" w:sz="0" w:space="0" w:color="auto"/>
            <w:right w:val="none" w:sz="0" w:space="0" w:color="auto"/>
          </w:divBdr>
          <w:divsChild>
            <w:div w:id="483594084">
              <w:marLeft w:val="0"/>
              <w:marRight w:val="0"/>
              <w:marTop w:val="0"/>
              <w:marBottom w:val="0"/>
              <w:divBdr>
                <w:top w:val="none" w:sz="0" w:space="0" w:color="auto"/>
                <w:left w:val="none" w:sz="0" w:space="0" w:color="auto"/>
                <w:bottom w:val="none" w:sz="0" w:space="0" w:color="auto"/>
                <w:right w:val="none" w:sz="0" w:space="0" w:color="auto"/>
              </w:divBdr>
              <w:divsChild>
                <w:div w:id="1194148526">
                  <w:marLeft w:val="0"/>
                  <w:marRight w:val="0"/>
                  <w:marTop w:val="0"/>
                  <w:marBottom w:val="0"/>
                  <w:divBdr>
                    <w:top w:val="none" w:sz="0" w:space="0" w:color="auto"/>
                    <w:left w:val="none" w:sz="0" w:space="0" w:color="auto"/>
                    <w:bottom w:val="none" w:sz="0" w:space="0" w:color="auto"/>
                    <w:right w:val="none" w:sz="0" w:space="0" w:color="auto"/>
                  </w:divBdr>
                  <w:divsChild>
                    <w:div w:id="4102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00588">
      <w:bodyDiv w:val="1"/>
      <w:marLeft w:val="0"/>
      <w:marRight w:val="0"/>
      <w:marTop w:val="0"/>
      <w:marBottom w:val="0"/>
      <w:divBdr>
        <w:top w:val="none" w:sz="0" w:space="0" w:color="auto"/>
        <w:left w:val="none" w:sz="0" w:space="0" w:color="auto"/>
        <w:bottom w:val="none" w:sz="0" w:space="0" w:color="auto"/>
        <w:right w:val="none" w:sz="0" w:space="0" w:color="auto"/>
      </w:divBdr>
    </w:div>
    <w:div w:id="204829896">
      <w:bodyDiv w:val="1"/>
      <w:marLeft w:val="0"/>
      <w:marRight w:val="0"/>
      <w:marTop w:val="0"/>
      <w:marBottom w:val="0"/>
      <w:divBdr>
        <w:top w:val="none" w:sz="0" w:space="0" w:color="auto"/>
        <w:left w:val="none" w:sz="0" w:space="0" w:color="auto"/>
        <w:bottom w:val="none" w:sz="0" w:space="0" w:color="auto"/>
        <w:right w:val="none" w:sz="0" w:space="0" w:color="auto"/>
      </w:divBdr>
    </w:div>
    <w:div w:id="206256498">
      <w:bodyDiv w:val="1"/>
      <w:marLeft w:val="0"/>
      <w:marRight w:val="0"/>
      <w:marTop w:val="0"/>
      <w:marBottom w:val="0"/>
      <w:divBdr>
        <w:top w:val="none" w:sz="0" w:space="0" w:color="auto"/>
        <w:left w:val="none" w:sz="0" w:space="0" w:color="auto"/>
        <w:bottom w:val="none" w:sz="0" w:space="0" w:color="auto"/>
        <w:right w:val="none" w:sz="0" w:space="0" w:color="auto"/>
      </w:divBdr>
    </w:div>
    <w:div w:id="206574418">
      <w:bodyDiv w:val="1"/>
      <w:marLeft w:val="0"/>
      <w:marRight w:val="0"/>
      <w:marTop w:val="0"/>
      <w:marBottom w:val="0"/>
      <w:divBdr>
        <w:top w:val="none" w:sz="0" w:space="0" w:color="auto"/>
        <w:left w:val="none" w:sz="0" w:space="0" w:color="auto"/>
        <w:bottom w:val="none" w:sz="0" w:space="0" w:color="auto"/>
        <w:right w:val="none" w:sz="0" w:space="0" w:color="auto"/>
      </w:divBdr>
    </w:div>
    <w:div w:id="211817003">
      <w:bodyDiv w:val="1"/>
      <w:marLeft w:val="0"/>
      <w:marRight w:val="0"/>
      <w:marTop w:val="0"/>
      <w:marBottom w:val="0"/>
      <w:divBdr>
        <w:top w:val="none" w:sz="0" w:space="0" w:color="auto"/>
        <w:left w:val="none" w:sz="0" w:space="0" w:color="auto"/>
        <w:bottom w:val="none" w:sz="0" w:space="0" w:color="auto"/>
        <w:right w:val="none" w:sz="0" w:space="0" w:color="auto"/>
      </w:divBdr>
    </w:div>
    <w:div w:id="218711115">
      <w:bodyDiv w:val="1"/>
      <w:marLeft w:val="0"/>
      <w:marRight w:val="0"/>
      <w:marTop w:val="0"/>
      <w:marBottom w:val="0"/>
      <w:divBdr>
        <w:top w:val="none" w:sz="0" w:space="0" w:color="auto"/>
        <w:left w:val="none" w:sz="0" w:space="0" w:color="auto"/>
        <w:bottom w:val="none" w:sz="0" w:space="0" w:color="auto"/>
        <w:right w:val="none" w:sz="0" w:space="0" w:color="auto"/>
      </w:divBdr>
    </w:div>
    <w:div w:id="225383702">
      <w:bodyDiv w:val="1"/>
      <w:marLeft w:val="0"/>
      <w:marRight w:val="0"/>
      <w:marTop w:val="0"/>
      <w:marBottom w:val="0"/>
      <w:divBdr>
        <w:top w:val="none" w:sz="0" w:space="0" w:color="auto"/>
        <w:left w:val="none" w:sz="0" w:space="0" w:color="auto"/>
        <w:bottom w:val="none" w:sz="0" w:space="0" w:color="auto"/>
        <w:right w:val="none" w:sz="0" w:space="0" w:color="auto"/>
      </w:divBdr>
    </w:div>
    <w:div w:id="239601542">
      <w:bodyDiv w:val="1"/>
      <w:marLeft w:val="0"/>
      <w:marRight w:val="0"/>
      <w:marTop w:val="0"/>
      <w:marBottom w:val="0"/>
      <w:divBdr>
        <w:top w:val="none" w:sz="0" w:space="0" w:color="auto"/>
        <w:left w:val="none" w:sz="0" w:space="0" w:color="auto"/>
        <w:bottom w:val="none" w:sz="0" w:space="0" w:color="auto"/>
        <w:right w:val="none" w:sz="0" w:space="0" w:color="auto"/>
      </w:divBdr>
    </w:div>
    <w:div w:id="247348260">
      <w:bodyDiv w:val="1"/>
      <w:marLeft w:val="0"/>
      <w:marRight w:val="0"/>
      <w:marTop w:val="0"/>
      <w:marBottom w:val="0"/>
      <w:divBdr>
        <w:top w:val="none" w:sz="0" w:space="0" w:color="auto"/>
        <w:left w:val="none" w:sz="0" w:space="0" w:color="auto"/>
        <w:bottom w:val="none" w:sz="0" w:space="0" w:color="auto"/>
        <w:right w:val="none" w:sz="0" w:space="0" w:color="auto"/>
      </w:divBdr>
    </w:div>
    <w:div w:id="250354680">
      <w:bodyDiv w:val="1"/>
      <w:marLeft w:val="0"/>
      <w:marRight w:val="0"/>
      <w:marTop w:val="0"/>
      <w:marBottom w:val="0"/>
      <w:divBdr>
        <w:top w:val="none" w:sz="0" w:space="0" w:color="auto"/>
        <w:left w:val="none" w:sz="0" w:space="0" w:color="auto"/>
        <w:bottom w:val="none" w:sz="0" w:space="0" w:color="auto"/>
        <w:right w:val="none" w:sz="0" w:space="0" w:color="auto"/>
      </w:divBdr>
    </w:div>
    <w:div w:id="252861825">
      <w:bodyDiv w:val="1"/>
      <w:marLeft w:val="0"/>
      <w:marRight w:val="0"/>
      <w:marTop w:val="0"/>
      <w:marBottom w:val="0"/>
      <w:divBdr>
        <w:top w:val="none" w:sz="0" w:space="0" w:color="auto"/>
        <w:left w:val="none" w:sz="0" w:space="0" w:color="auto"/>
        <w:bottom w:val="none" w:sz="0" w:space="0" w:color="auto"/>
        <w:right w:val="none" w:sz="0" w:space="0" w:color="auto"/>
      </w:divBdr>
    </w:div>
    <w:div w:id="305203100">
      <w:bodyDiv w:val="1"/>
      <w:marLeft w:val="0"/>
      <w:marRight w:val="0"/>
      <w:marTop w:val="0"/>
      <w:marBottom w:val="0"/>
      <w:divBdr>
        <w:top w:val="none" w:sz="0" w:space="0" w:color="auto"/>
        <w:left w:val="none" w:sz="0" w:space="0" w:color="auto"/>
        <w:bottom w:val="none" w:sz="0" w:space="0" w:color="auto"/>
        <w:right w:val="none" w:sz="0" w:space="0" w:color="auto"/>
      </w:divBdr>
    </w:div>
    <w:div w:id="339502591">
      <w:bodyDiv w:val="1"/>
      <w:marLeft w:val="0"/>
      <w:marRight w:val="0"/>
      <w:marTop w:val="0"/>
      <w:marBottom w:val="0"/>
      <w:divBdr>
        <w:top w:val="none" w:sz="0" w:space="0" w:color="auto"/>
        <w:left w:val="none" w:sz="0" w:space="0" w:color="auto"/>
        <w:bottom w:val="none" w:sz="0" w:space="0" w:color="auto"/>
        <w:right w:val="none" w:sz="0" w:space="0" w:color="auto"/>
      </w:divBdr>
    </w:div>
    <w:div w:id="355158457">
      <w:bodyDiv w:val="1"/>
      <w:marLeft w:val="0"/>
      <w:marRight w:val="0"/>
      <w:marTop w:val="0"/>
      <w:marBottom w:val="0"/>
      <w:divBdr>
        <w:top w:val="none" w:sz="0" w:space="0" w:color="auto"/>
        <w:left w:val="none" w:sz="0" w:space="0" w:color="auto"/>
        <w:bottom w:val="none" w:sz="0" w:space="0" w:color="auto"/>
        <w:right w:val="none" w:sz="0" w:space="0" w:color="auto"/>
      </w:divBdr>
    </w:div>
    <w:div w:id="366030926">
      <w:bodyDiv w:val="1"/>
      <w:marLeft w:val="0"/>
      <w:marRight w:val="0"/>
      <w:marTop w:val="0"/>
      <w:marBottom w:val="0"/>
      <w:divBdr>
        <w:top w:val="none" w:sz="0" w:space="0" w:color="auto"/>
        <w:left w:val="none" w:sz="0" w:space="0" w:color="auto"/>
        <w:bottom w:val="none" w:sz="0" w:space="0" w:color="auto"/>
        <w:right w:val="none" w:sz="0" w:space="0" w:color="auto"/>
      </w:divBdr>
    </w:div>
    <w:div w:id="378864592">
      <w:bodyDiv w:val="1"/>
      <w:marLeft w:val="0"/>
      <w:marRight w:val="0"/>
      <w:marTop w:val="0"/>
      <w:marBottom w:val="0"/>
      <w:divBdr>
        <w:top w:val="none" w:sz="0" w:space="0" w:color="auto"/>
        <w:left w:val="none" w:sz="0" w:space="0" w:color="auto"/>
        <w:bottom w:val="none" w:sz="0" w:space="0" w:color="auto"/>
        <w:right w:val="none" w:sz="0" w:space="0" w:color="auto"/>
      </w:divBdr>
    </w:div>
    <w:div w:id="395859667">
      <w:bodyDiv w:val="1"/>
      <w:marLeft w:val="0"/>
      <w:marRight w:val="0"/>
      <w:marTop w:val="0"/>
      <w:marBottom w:val="0"/>
      <w:divBdr>
        <w:top w:val="none" w:sz="0" w:space="0" w:color="auto"/>
        <w:left w:val="none" w:sz="0" w:space="0" w:color="auto"/>
        <w:bottom w:val="none" w:sz="0" w:space="0" w:color="auto"/>
        <w:right w:val="none" w:sz="0" w:space="0" w:color="auto"/>
      </w:divBdr>
    </w:div>
    <w:div w:id="403918069">
      <w:bodyDiv w:val="1"/>
      <w:marLeft w:val="0"/>
      <w:marRight w:val="0"/>
      <w:marTop w:val="0"/>
      <w:marBottom w:val="0"/>
      <w:divBdr>
        <w:top w:val="none" w:sz="0" w:space="0" w:color="auto"/>
        <w:left w:val="none" w:sz="0" w:space="0" w:color="auto"/>
        <w:bottom w:val="none" w:sz="0" w:space="0" w:color="auto"/>
        <w:right w:val="none" w:sz="0" w:space="0" w:color="auto"/>
      </w:divBdr>
    </w:div>
    <w:div w:id="441462050">
      <w:bodyDiv w:val="1"/>
      <w:marLeft w:val="0"/>
      <w:marRight w:val="0"/>
      <w:marTop w:val="0"/>
      <w:marBottom w:val="0"/>
      <w:divBdr>
        <w:top w:val="none" w:sz="0" w:space="0" w:color="auto"/>
        <w:left w:val="none" w:sz="0" w:space="0" w:color="auto"/>
        <w:bottom w:val="none" w:sz="0" w:space="0" w:color="auto"/>
        <w:right w:val="none" w:sz="0" w:space="0" w:color="auto"/>
      </w:divBdr>
    </w:div>
    <w:div w:id="447360930">
      <w:bodyDiv w:val="1"/>
      <w:marLeft w:val="0"/>
      <w:marRight w:val="0"/>
      <w:marTop w:val="0"/>
      <w:marBottom w:val="0"/>
      <w:divBdr>
        <w:top w:val="none" w:sz="0" w:space="0" w:color="auto"/>
        <w:left w:val="none" w:sz="0" w:space="0" w:color="auto"/>
        <w:bottom w:val="none" w:sz="0" w:space="0" w:color="auto"/>
        <w:right w:val="none" w:sz="0" w:space="0" w:color="auto"/>
      </w:divBdr>
    </w:div>
    <w:div w:id="449394664">
      <w:bodyDiv w:val="1"/>
      <w:marLeft w:val="0"/>
      <w:marRight w:val="0"/>
      <w:marTop w:val="0"/>
      <w:marBottom w:val="0"/>
      <w:divBdr>
        <w:top w:val="none" w:sz="0" w:space="0" w:color="auto"/>
        <w:left w:val="none" w:sz="0" w:space="0" w:color="auto"/>
        <w:bottom w:val="none" w:sz="0" w:space="0" w:color="auto"/>
        <w:right w:val="none" w:sz="0" w:space="0" w:color="auto"/>
      </w:divBdr>
    </w:div>
    <w:div w:id="454298735">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1">
          <w:marLeft w:val="0"/>
          <w:marRight w:val="0"/>
          <w:marTop w:val="0"/>
          <w:marBottom w:val="0"/>
          <w:divBdr>
            <w:top w:val="none" w:sz="0" w:space="0" w:color="auto"/>
            <w:left w:val="none" w:sz="0" w:space="0" w:color="auto"/>
            <w:bottom w:val="none" w:sz="0" w:space="0" w:color="auto"/>
            <w:right w:val="none" w:sz="0" w:space="0" w:color="auto"/>
          </w:divBdr>
          <w:divsChild>
            <w:div w:id="2030371063">
              <w:marLeft w:val="0"/>
              <w:marRight w:val="0"/>
              <w:marTop w:val="0"/>
              <w:marBottom w:val="0"/>
              <w:divBdr>
                <w:top w:val="none" w:sz="0" w:space="0" w:color="auto"/>
                <w:left w:val="none" w:sz="0" w:space="0" w:color="auto"/>
                <w:bottom w:val="none" w:sz="0" w:space="0" w:color="auto"/>
                <w:right w:val="none" w:sz="0" w:space="0" w:color="auto"/>
              </w:divBdr>
              <w:divsChild>
                <w:div w:id="533419477">
                  <w:marLeft w:val="0"/>
                  <w:marRight w:val="0"/>
                  <w:marTop w:val="0"/>
                  <w:marBottom w:val="0"/>
                  <w:divBdr>
                    <w:top w:val="none" w:sz="0" w:space="0" w:color="auto"/>
                    <w:left w:val="none" w:sz="0" w:space="0" w:color="auto"/>
                    <w:bottom w:val="none" w:sz="0" w:space="0" w:color="auto"/>
                    <w:right w:val="none" w:sz="0" w:space="0" w:color="auto"/>
                  </w:divBdr>
                  <w:divsChild>
                    <w:div w:id="13940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89833">
      <w:bodyDiv w:val="1"/>
      <w:marLeft w:val="0"/>
      <w:marRight w:val="0"/>
      <w:marTop w:val="0"/>
      <w:marBottom w:val="0"/>
      <w:divBdr>
        <w:top w:val="none" w:sz="0" w:space="0" w:color="auto"/>
        <w:left w:val="none" w:sz="0" w:space="0" w:color="auto"/>
        <w:bottom w:val="none" w:sz="0" w:space="0" w:color="auto"/>
        <w:right w:val="none" w:sz="0" w:space="0" w:color="auto"/>
      </w:divBdr>
    </w:div>
    <w:div w:id="548802450">
      <w:bodyDiv w:val="1"/>
      <w:marLeft w:val="0"/>
      <w:marRight w:val="0"/>
      <w:marTop w:val="0"/>
      <w:marBottom w:val="0"/>
      <w:divBdr>
        <w:top w:val="none" w:sz="0" w:space="0" w:color="auto"/>
        <w:left w:val="none" w:sz="0" w:space="0" w:color="auto"/>
        <w:bottom w:val="none" w:sz="0" w:space="0" w:color="auto"/>
        <w:right w:val="none" w:sz="0" w:space="0" w:color="auto"/>
      </w:divBdr>
    </w:div>
    <w:div w:id="556160207">
      <w:bodyDiv w:val="1"/>
      <w:marLeft w:val="0"/>
      <w:marRight w:val="0"/>
      <w:marTop w:val="0"/>
      <w:marBottom w:val="0"/>
      <w:divBdr>
        <w:top w:val="none" w:sz="0" w:space="0" w:color="auto"/>
        <w:left w:val="none" w:sz="0" w:space="0" w:color="auto"/>
        <w:bottom w:val="none" w:sz="0" w:space="0" w:color="auto"/>
        <w:right w:val="none" w:sz="0" w:space="0" w:color="auto"/>
      </w:divBdr>
    </w:div>
    <w:div w:id="557589417">
      <w:bodyDiv w:val="1"/>
      <w:marLeft w:val="0"/>
      <w:marRight w:val="0"/>
      <w:marTop w:val="0"/>
      <w:marBottom w:val="0"/>
      <w:divBdr>
        <w:top w:val="none" w:sz="0" w:space="0" w:color="auto"/>
        <w:left w:val="none" w:sz="0" w:space="0" w:color="auto"/>
        <w:bottom w:val="none" w:sz="0" w:space="0" w:color="auto"/>
        <w:right w:val="none" w:sz="0" w:space="0" w:color="auto"/>
      </w:divBdr>
    </w:div>
    <w:div w:id="560604404">
      <w:bodyDiv w:val="1"/>
      <w:marLeft w:val="0"/>
      <w:marRight w:val="0"/>
      <w:marTop w:val="0"/>
      <w:marBottom w:val="0"/>
      <w:divBdr>
        <w:top w:val="none" w:sz="0" w:space="0" w:color="auto"/>
        <w:left w:val="none" w:sz="0" w:space="0" w:color="auto"/>
        <w:bottom w:val="none" w:sz="0" w:space="0" w:color="auto"/>
        <w:right w:val="none" w:sz="0" w:space="0" w:color="auto"/>
      </w:divBdr>
    </w:div>
    <w:div w:id="563220751">
      <w:bodyDiv w:val="1"/>
      <w:marLeft w:val="0"/>
      <w:marRight w:val="0"/>
      <w:marTop w:val="0"/>
      <w:marBottom w:val="0"/>
      <w:divBdr>
        <w:top w:val="none" w:sz="0" w:space="0" w:color="auto"/>
        <w:left w:val="none" w:sz="0" w:space="0" w:color="auto"/>
        <w:bottom w:val="none" w:sz="0" w:space="0" w:color="auto"/>
        <w:right w:val="none" w:sz="0" w:space="0" w:color="auto"/>
      </w:divBdr>
    </w:div>
    <w:div w:id="564219150">
      <w:bodyDiv w:val="1"/>
      <w:marLeft w:val="0"/>
      <w:marRight w:val="0"/>
      <w:marTop w:val="0"/>
      <w:marBottom w:val="0"/>
      <w:divBdr>
        <w:top w:val="none" w:sz="0" w:space="0" w:color="auto"/>
        <w:left w:val="none" w:sz="0" w:space="0" w:color="auto"/>
        <w:bottom w:val="none" w:sz="0" w:space="0" w:color="auto"/>
        <w:right w:val="none" w:sz="0" w:space="0" w:color="auto"/>
      </w:divBdr>
    </w:div>
    <w:div w:id="601450335">
      <w:bodyDiv w:val="1"/>
      <w:marLeft w:val="0"/>
      <w:marRight w:val="0"/>
      <w:marTop w:val="0"/>
      <w:marBottom w:val="0"/>
      <w:divBdr>
        <w:top w:val="none" w:sz="0" w:space="0" w:color="auto"/>
        <w:left w:val="none" w:sz="0" w:space="0" w:color="auto"/>
        <w:bottom w:val="none" w:sz="0" w:space="0" w:color="auto"/>
        <w:right w:val="none" w:sz="0" w:space="0" w:color="auto"/>
      </w:divBdr>
    </w:div>
    <w:div w:id="621812576">
      <w:bodyDiv w:val="1"/>
      <w:marLeft w:val="0"/>
      <w:marRight w:val="0"/>
      <w:marTop w:val="0"/>
      <w:marBottom w:val="0"/>
      <w:divBdr>
        <w:top w:val="none" w:sz="0" w:space="0" w:color="auto"/>
        <w:left w:val="none" w:sz="0" w:space="0" w:color="auto"/>
        <w:bottom w:val="none" w:sz="0" w:space="0" w:color="auto"/>
        <w:right w:val="none" w:sz="0" w:space="0" w:color="auto"/>
      </w:divBdr>
    </w:div>
    <w:div w:id="624699335">
      <w:bodyDiv w:val="1"/>
      <w:marLeft w:val="0"/>
      <w:marRight w:val="0"/>
      <w:marTop w:val="0"/>
      <w:marBottom w:val="0"/>
      <w:divBdr>
        <w:top w:val="none" w:sz="0" w:space="0" w:color="auto"/>
        <w:left w:val="none" w:sz="0" w:space="0" w:color="auto"/>
        <w:bottom w:val="none" w:sz="0" w:space="0" w:color="auto"/>
        <w:right w:val="none" w:sz="0" w:space="0" w:color="auto"/>
      </w:divBdr>
    </w:div>
    <w:div w:id="626817798">
      <w:bodyDiv w:val="1"/>
      <w:marLeft w:val="0"/>
      <w:marRight w:val="0"/>
      <w:marTop w:val="0"/>
      <w:marBottom w:val="0"/>
      <w:divBdr>
        <w:top w:val="none" w:sz="0" w:space="0" w:color="auto"/>
        <w:left w:val="none" w:sz="0" w:space="0" w:color="auto"/>
        <w:bottom w:val="none" w:sz="0" w:space="0" w:color="auto"/>
        <w:right w:val="none" w:sz="0" w:space="0" w:color="auto"/>
      </w:divBdr>
    </w:div>
    <w:div w:id="638732319">
      <w:bodyDiv w:val="1"/>
      <w:marLeft w:val="0"/>
      <w:marRight w:val="0"/>
      <w:marTop w:val="0"/>
      <w:marBottom w:val="0"/>
      <w:divBdr>
        <w:top w:val="none" w:sz="0" w:space="0" w:color="auto"/>
        <w:left w:val="none" w:sz="0" w:space="0" w:color="auto"/>
        <w:bottom w:val="none" w:sz="0" w:space="0" w:color="auto"/>
        <w:right w:val="none" w:sz="0" w:space="0" w:color="auto"/>
      </w:divBdr>
    </w:div>
    <w:div w:id="642084993">
      <w:bodyDiv w:val="1"/>
      <w:marLeft w:val="0"/>
      <w:marRight w:val="0"/>
      <w:marTop w:val="0"/>
      <w:marBottom w:val="0"/>
      <w:divBdr>
        <w:top w:val="none" w:sz="0" w:space="0" w:color="auto"/>
        <w:left w:val="none" w:sz="0" w:space="0" w:color="auto"/>
        <w:bottom w:val="none" w:sz="0" w:space="0" w:color="auto"/>
        <w:right w:val="none" w:sz="0" w:space="0" w:color="auto"/>
      </w:divBdr>
    </w:div>
    <w:div w:id="647897807">
      <w:bodyDiv w:val="1"/>
      <w:marLeft w:val="0"/>
      <w:marRight w:val="0"/>
      <w:marTop w:val="0"/>
      <w:marBottom w:val="0"/>
      <w:divBdr>
        <w:top w:val="none" w:sz="0" w:space="0" w:color="auto"/>
        <w:left w:val="none" w:sz="0" w:space="0" w:color="auto"/>
        <w:bottom w:val="none" w:sz="0" w:space="0" w:color="auto"/>
        <w:right w:val="none" w:sz="0" w:space="0" w:color="auto"/>
      </w:divBdr>
    </w:div>
    <w:div w:id="650595268">
      <w:bodyDiv w:val="1"/>
      <w:marLeft w:val="0"/>
      <w:marRight w:val="0"/>
      <w:marTop w:val="0"/>
      <w:marBottom w:val="0"/>
      <w:divBdr>
        <w:top w:val="none" w:sz="0" w:space="0" w:color="auto"/>
        <w:left w:val="none" w:sz="0" w:space="0" w:color="auto"/>
        <w:bottom w:val="none" w:sz="0" w:space="0" w:color="auto"/>
        <w:right w:val="none" w:sz="0" w:space="0" w:color="auto"/>
      </w:divBdr>
    </w:div>
    <w:div w:id="656811587">
      <w:bodyDiv w:val="1"/>
      <w:marLeft w:val="0"/>
      <w:marRight w:val="0"/>
      <w:marTop w:val="0"/>
      <w:marBottom w:val="0"/>
      <w:divBdr>
        <w:top w:val="none" w:sz="0" w:space="0" w:color="auto"/>
        <w:left w:val="none" w:sz="0" w:space="0" w:color="auto"/>
        <w:bottom w:val="none" w:sz="0" w:space="0" w:color="auto"/>
        <w:right w:val="none" w:sz="0" w:space="0" w:color="auto"/>
      </w:divBdr>
    </w:div>
    <w:div w:id="665207507">
      <w:bodyDiv w:val="1"/>
      <w:marLeft w:val="0"/>
      <w:marRight w:val="0"/>
      <w:marTop w:val="0"/>
      <w:marBottom w:val="0"/>
      <w:divBdr>
        <w:top w:val="none" w:sz="0" w:space="0" w:color="auto"/>
        <w:left w:val="none" w:sz="0" w:space="0" w:color="auto"/>
        <w:bottom w:val="none" w:sz="0" w:space="0" w:color="auto"/>
        <w:right w:val="none" w:sz="0" w:space="0" w:color="auto"/>
      </w:divBdr>
    </w:div>
    <w:div w:id="700470177">
      <w:bodyDiv w:val="1"/>
      <w:marLeft w:val="0"/>
      <w:marRight w:val="0"/>
      <w:marTop w:val="0"/>
      <w:marBottom w:val="0"/>
      <w:divBdr>
        <w:top w:val="none" w:sz="0" w:space="0" w:color="auto"/>
        <w:left w:val="none" w:sz="0" w:space="0" w:color="auto"/>
        <w:bottom w:val="none" w:sz="0" w:space="0" w:color="auto"/>
        <w:right w:val="none" w:sz="0" w:space="0" w:color="auto"/>
      </w:divBdr>
    </w:div>
    <w:div w:id="707804004">
      <w:bodyDiv w:val="1"/>
      <w:marLeft w:val="0"/>
      <w:marRight w:val="0"/>
      <w:marTop w:val="0"/>
      <w:marBottom w:val="0"/>
      <w:divBdr>
        <w:top w:val="none" w:sz="0" w:space="0" w:color="auto"/>
        <w:left w:val="none" w:sz="0" w:space="0" w:color="auto"/>
        <w:bottom w:val="none" w:sz="0" w:space="0" w:color="auto"/>
        <w:right w:val="none" w:sz="0" w:space="0" w:color="auto"/>
      </w:divBdr>
    </w:div>
    <w:div w:id="708650807">
      <w:bodyDiv w:val="1"/>
      <w:marLeft w:val="0"/>
      <w:marRight w:val="0"/>
      <w:marTop w:val="0"/>
      <w:marBottom w:val="0"/>
      <w:divBdr>
        <w:top w:val="none" w:sz="0" w:space="0" w:color="auto"/>
        <w:left w:val="none" w:sz="0" w:space="0" w:color="auto"/>
        <w:bottom w:val="none" w:sz="0" w:space="0" w:color="auto"/>
        <w:right w:val="none" w:sz="0" w:space="0" w:color="auto"/>
      </w:divBdr>
    </w:div>
    <w:div w:id="716510087">
      <w:bodyDiv w:val="1"/>
      <w:marLeft w:val="0"/>
      <w:marRight w:val="0"/>
      <w:marTop w:val="0"/>
      <w:marBottom w:val="0"/>
      <w:divBdr>
        <w:top w:val="none" w:sz="0" w:space="0" w:color="auto"/>
        <w:left w:val="none" w:sz="0" w:space="0" w:color="auto"/>
        <w:bottom w:val="none" w:sz="0" w:space="0" w:color="auto"/>
        <w:right w:val="none" w:sz="0" w:space="0" w:color="auto"/>
      </w:divBdr>
    </w:div>
    <w:div w:id="727537806">
      <w:bodyDiv w:val="1"/>
      <w:marLeft w:val="0"/>
      <w:marRight w:val="0"/>
      <w:marTop w:val="0"/>
      <w:marBottom w:val="0"/>
      <w:divBdr>
        <w:top w:val="none" w:sz="0" w:space="0" w:color="auto"/>
        <w:left w:val="none" w:sz="0" w:space="0" w:color="auto"/>
        <w:bottom w:val="none" w:sz="0" w:space="0" w:color="auto"/>
        <w:right w:val="none" w:sz="0" w:space="0" w:color="auto"/>
      </w:divBdr>
    </w:div>
    <w:div w:id="738091303">
      <w:bodyDiv w:val="1"/>
      <w:marLeft w:val="0"/>
      <w:marRight w:val="0"/>
      <w:marTop w:val="0"/>
      <w:marBottom w:val="0"/>
      <w:divBdr>
        <w:top w:val="none" w:sz="0" w:space="0" w:color="auto"/>
        <w:left w:val="none" w:sz="0" w:space="0" w:color="auto"/>
        <w:bottom w:val="none" w:sz="0" w:space="0" w:color="auto"/>
        <w:right w:val="none" w:sz="0" w:space="0" w:color="auto"/>
      </w:divBdr>
    </w:div>
    <w:div w:id="748699896">
      <w:bodyDiv w:val="1"/>
      <w:marLeft w:val="0"/>
      <w:marRight w:val="0"/>
      <w:marTop w:val="0"/>
      <w:marBottom w:val="0"/>
      <w:divBdr>
        <w:top w:val="none" w:sz="0" w:space="0" w:color="auto"/>
        <w:left w:val="none" w:sz="0" w:space="0" w:color="auto"/>
        <w:bottom w:val="none" w:sz="0" w:space="0" w:color="auto"/>
        <w:right w:val="none" w:sz="0" w:space="0" w:color="auto"/>
      </w:divBdr>
    </w:div>
    <w:div w:id="753740862">
      <w:bodyDiv w:val="1"/>
      <w:marLeft w:val="0"/>
      <w:marRight w:val="0"/>
      <w:marTop w:val="0"/>
      <w:marBottom w:val="0"/>
      <w:divBdr>
        <w:top w:val="none" w:sz="0" w:space="0" w:color="auto"/>
        <w:left w:val="none" w:sz="0" w:space="0" w:color="auto"/>
        <w:bottom w:val="none" w:sz="0" w:space="0" w:color="auto"/>
        <w:right w:val="none" w:sz="0" w:space="0" w:color="auto"/>
      </w:divBdr>
    </w:div>
    <w:div w:id="755706045">
      <w:bodyDiv w:val="1"/>
      <w:marLeft w:val="0"/>
      <w:marRight w:val="0"/>
      <w:marTop w:val="0"/>
      <w:marBottom w:val="0"/>
      <w:divBdr>
        <w:top w:val="none" w:sz="0" w:space="0" w:color="auto"/>
        <w:left w:val="none" w:sz="0" w:space="0" w:color="auto"/>
        <w:bottom w:val="none" w:sz="0" w:space="0" w:color="auto"/>
        <w:right w:val="none" w:sz="0" w:space="0" w:color="auto"/>
      </w:divBdr>
    </w:div>
    <w:div w:id="762997387">
      <w:bodyDiv w:val="1"/>
      <w:marLeft w:val="0"/>
      <w:marRight w:val="0"/>
      <w:marTop w:val="0"/>
      <w:marBottom w:val="0"/>
      <w:divBdr>
        <w:top w:val="none" w:sz="0" w:space="0" w:color="auto"/>
        <w:left w:val="none" w:sz="0" w:space="0" w:color="auto"/>
        <w:bottom w:val="none" w:sz="0" w:space="0" w:color="auto"/>
        <w:right w:val="none" w:sz="0" w:space="0" w:color="auto"/>
      </w:divBdr>
    </w:div>
    <w:div w:id="785125007">
      <w:bodyDiv w:val="1"/>
      <w:marLeft w:val="0"/>
      <w:marRight w:val="0"/>
      <w:marTop w:val="0"/>
      <w:marBottom w:val="0"/>
      <w:divBdr>
        <w:top w:val="none" w:sz="0" w:space="0" w:color="auto"/>
        <w:left w:val="none" w:sz="0" w:space="0" w:color="auto"/>
        <w:bottom w:val="none" w:sz="0" w:space="0" w:color="auto"/>
        <w:right w:val="none" w:sz="0" w:space="0" w:color="auto"/>
      </w:divBdr>
    </w:div>
    <w:div w:id="817117096">
      <w:bodyDiv w:val="1"/>
      <w:marLeft w:val="0"/>
      <w:marRight w:val="0"/>
      <w:marTop w:val="0"/>
      <w:marBottom w:val="0"/>
      <w:divBdr>
        <w:top w:val="none" w:sz="0" w:space="0" w:color="auto"/>
        <w:left w:val="none" w:sz="0" w:space="0" w:color="auto"/>
        <w:bottom w:val="none" w:sz="0" w:space="0" w:color="auto"/>
        <w:right w:val="none" w:sz="0" w:space="0" w:color="auto"/>
      </w:divBdr>
    </w:div>
    <w:div w:id="819003937">
      <w:bodyDiv w:val="1"/>
      <w:marLeft w:val="0"/>
      <w:marRight w:val="0"/>
      <w:marTop w:val="0"/>
      <w:marBottom w:val="0"/>
      <w:divBdr>
        <w:top w:val="none" w:sz="0" w:space="0" w:color="auto"/>
        <w:left w:val="none" w:sz="0" w:space="0" w:color="auto"/>
        <w:bottom w:val="none" w:sz="0" w:space="0" w:color="auto"/>
        <w:right w:val="none" w:sz="0" w:space="0" w:color="auto"/>
      </w:divBdr>
    </w:div>
    <w:div w:id="825560240">
      <w:bodyDiv w:val="1"/>
      <w:marLeft w:val="0"/>
      <w:marRight w:val="0"/>
      <w:marTop w:val="0"/>
      <w:marBottom w:val="0"/>
      <w:divBdr>
        <w:top w:val="none" w:sz="0" w:space="0" w:color="auto"/>
        <w:left w:val="none" w:sz="0" w:space="0" w:color="auto"/>
        <w:bottom w:val="none" w:sz="0" w:space="0" w:color="auto"/>
        <w:right w:val="none" w:sz="0" w:space="0" w:color="auto"/>
      </w:divBdr>
    </w:div>
    <w:div w:id="837768336">
      <w:bodyDiv w:val="1"/>
      <w:marLeft w:val="0"/>
      <w:marRight w:val="0"/>
      <w:marTop w:val="0"/>
      <w:marBottom w:val="0"/>
      <w:divBdr>
        <w:top w:val="none" w:sz="0" w:space="0" w:color="auto"/>
        <w:left w:val="none" w:sz="0" w:space="0" w:color="auto"/>
        <w:bottom w:val="none" w:sz="0" w:space="0" w:color="auto"/>
        <w:right w:val="none" w:sz="0" w:space="0" w:color="auto"/>
      </w:divBdr>
    </w:div>
    <w:div w:id="846097750">
      <w:bodyDiv w:val="1"/>
      <w:marLeft w:val="0"/>
      <w:marRight w:val="0"/>
      <w:marTop w:val="0"/>
      <w:marBottom w:val="0"/>
      <w:divBdr>
        <w:top w:val="none" w:sz="0" w:space="0" w:color="auto"/>
        <w:left w:val="none" w:sz="0" w:space="0" w:color="auto"/>
        <w:bottom w:val="none" w:sz="0" w:space="0" w:color="auto"/>
        <w:right w:val="none" w:sz="0" w:space="0" w:color="auto"/>
      </w:divBdr>
    </w:div>
    <w:div w:id="872352006">
      <w:bodyDiv w:val="1"/>
      <w:marLeft w:val="0"/>
      <w:marRight w:val="0"/>
      <w:marTop w:val="0"/>
      <w:marBottom w:val="0"/>
      <w:divBdr>
        <w:top w:val="none" w:sz="0" w:space="0" w:color="auto"/>
        <w:left w:val="none" w:sz="0" w:space="0" w:color="auto"/>
        <w:bottom w:val="none" w:sz="0" w:space="0" w:color="auto"/>
        <w:right w:val="none" w:sz="0" w:space="0" w:color="auto"/>
      </w:divBdr>
    </w:div>
    <w:div w:id="897319627">
      <w:bodyDiv w:val="1"/>
      <w:marLeft w:val="0"/>
      <w:marRight w:val="0"/>
      <w:marTop w:val="0"/>
      <w:marBottom w:val="0"/>
      <w:divBdr>
        <w:top w:val="none" w:sz="0" w:space="0" w:color="auto"/>
        <w:left w:val="none" w:sz="0" w:space="0" w:color="auto"/>
        <w:bottom w:val="none" w:sz="0" w:space="0" w:color="auto"/>
        <w:right w:val="none" w:sz="0" w:space="0" w:color="auto"/>
      </w:divBdr>
    </w:div>
    <w:div w:id="907497194">
      <w:bodyDiv w:val="1"/>
      <w:marLeft w:val="0"/>
      <w:marRight w:val="0"/>
      <w:marTop w:val="0"/>
      <w:marBottom w:val="0"/>
      <w:divBdr>
        <w:top w:val="none" w:sz="0" w:space="0" w:color="auto"/>
        <w:left w:val="none" w:sz="0" w:space="0" w:color="auto"/>
        <w:bottom w:val="none" w:sz="0" w:space="0" w:color="auto"/>
        <w:right w:val="none" w:sz="0" w:space="0" w:color="auto"/>
      </w:divBdr>
    </w:div>
    <w:div w:id="910113513">
      <w:bodyDiv w:val="1"/>
      <w:marLeft w:val="0"/>
      <w:marRight w:val="0"/>
      <w:marTop w:val="0"/>
      <w:marBottom w:val="0"/>
      <w:divBdr>
        <w:top w:val="none" w:sz="0" w:space="0" w:color="auto"/>
        <w:left w:val="none" w:sz="0" w:space="0" w:color="auto"/>
        <w:bottom w:val="none" w:sz="0" w:space="0" w:color="auto"/>
        <w:right w:val="none" w:sz="0" w:space="0" w:color="auto"/>
      </w:divBdr>
    </w:div>
    <w:div w:id="910847467">
      <w:bodyDiv w:val="1"/>
      <w:marLeft w:val="0"/>
      <w:marRight w:val="0"/>
      <w:marTop w:val="0"/>
      <w:marBottom w:val="0"/>
      <w:divBdr>
        <w:top w:val="none" w:sz="0" w:space="0" w:color="auto"/>
        <w:left w:val="none" w:sz="0" w:space="0" w:color="auto"/>
        <w:bottom w:val="none" w:sz="0" w:space="0" w:color="auto"/>
        <w:right w:val="none" w:sz="0" w:space="0" w:color="auto"/>
      </w:divBdr>
    </w:div>
    <w:div w:id="942346206">
      <w:bodyDiv w:val="1"/>
      <w:marLeft w:val="0"/>
      <w:marRight w:val="0"/>
      <w:marTop w:val="0"/>
      <w:marBottom w:val="0"/>
      <w:divBdr>
        <w:top w:val="none" w:sz="0" w:space="0" w:color="auto"/>
        <w:left w:val="none" w:sz="0" w:space="0" w:color="auto"/>
        <w:bottom w:val="none" w:sz="0" w:space="0" w:color="auto"/>
        <w:right w:val="none" w:sz="0" w:space="0" w:color="auto"/>
      </w:divBdr>
    </w:div>
    <w:div w:id="964969020">
      <w:bodyDiv w:val="1"/>
      <w:marLeft w:val="0"/>
      <w:marRight w:val="0"/>
      <w:marTop w:val="0"/>
      <w:marBottom w:val="0"/>
      <w:divBdr>
        <w:top w:val="none" w:sz="0" w:space="0" w:color="auto"/>
        <w:left w:val="none" w:sz="0" w:space="0" w:color="auto"/>
        <w:bottom w:val="none" w:sz="0" w:space="0" w:color="auto"/>
        <w:right w:val="none" w:sz="0" w:space="0" w:color="auto"/>
      </w:divBdr>
    </w:div>
    <w:div w:id="966007657">
      <w:bodyDiv w:val="1"/>
      <w:marLeft w:val="0"/>
      <w:marRight w:val="0"/>
      <w:marTop w:val="0"/>
      <w:marBottom w:val="0"/>
      <w:divBdr>
        <w:top w:val="none" w:sz="0" w:space="0" w:color="auto"/>
        <w:left w:val="none" w:sz="0" w:space="0" w:color="auto"/>
        <w:bottom w:val="none" w:sz="0" w:space="0" w:color="auto"/>
        <w:right w:val="none" w:sz="0" w:space="0" w:color="auto"/>
      </w:divBdr>
    </w:div>
    <w:div w:id="967205521">
      <w:bodyDiv w:val="1"/>
      <w:marLeft w:val="0"/>
      <w:marRight w:val="0"/>
      <w:marTop w:val="0"/>
      <w:marBottom w:val="0"/>
      <w:divBdr>
        <w:top w:val="none" w:sz="0" w:space="0" w:color="auto"/>
        <w:left w:val="none" w:sz="0" w:space="0" w:color="auto"/>
        <w:bottom w:val="none" w:sz="0" w:space="0" w:color="auto"/>
        <w:right w:val="none" w:sz="0" w:space="0" w:color="auto"/>
      </w:divBdr>
    </w:div>
    <w:div w:id="1005327433">
      <w:bodyDiv w:val="1"/>
      <w:marLeft w:val="0"/>
      <w:marRight w:val="0"/>
      <w:marTop w:val="0"/>
      <w:marBottom w:val="0"/>
      <w:divBdr>
        <w:top w:val="none" w:sz="0" w:space="0" w:color="auto"/>
        <w:left w:val="none" w:sz="0" w:space="0" w:color="auto"/>
        <w:bottom w:val="none" w:sz="0" w:space="0" w:color="auto"/>
        <w:right w:val="none" w:sz="0" w:space="0" w:color="auto"/>
      </w:divBdr>
    </w:div>
    <w:div w:id="1010907468">
      <w:bodyDiv w:val="1"/>
      <w:marLeft w:val="0"/>
      <w:marRight w:val="0"/>
      <w:marTop w:val="0"/>
      <w:marBottom w:val="0"/>
      <w:divBdr>
        <w:top w:val="none" w:sz="0" w:space="0" w:color="auto"/>
        <w:left w:val="none" w:sz="0" w:space="0" w:color="auto"/>
        <w:bottom w:val="none" w:sz="0" w:space="0" w:color="auto"/>
        <w:right w:val="none" w:sz="0" w:space="0" w:color="auto"/>
      </w:divBdr>
    </w:div>
    <w:div w:id="1018963607">
      <w:bodyDiv w:val="1"/>
      <w:marLeft w:val="0"/>
      <w:marRight w:val="0"/>
      <w:marTop w:val="0"/>
      <w:marBottom w:val="0"/>
      <w:divBdr>
        <w:top w:val="none" w:sz="0" w:space="0" w:color="auto"/>
        <w:left w:val="none" w:sz="0" w:space="0" w:color="auto"/>
        <w:bottom w:val="none" w:sz="0" w:space="0" w:color="auto"/>
        <w:right w:val="none" w:sz="0" w:space="0" w:color="auto"/>
      </w:divBdr>
      <w:divsChild>
        <w:div w:id="930695421">
          <w:marLeft w:val="0"/>
          <w:marRight w:val="0"/>
          <w:marTop w:val="0"/>
          <w:marBottom w:val="0"/>
          <w:divBdr>
            <w:top w:val="none" w:sz="0" w:space="0" w:color="auto"/>
            <w:left w:val="none" w:sz="0" w:space="0" w:color="auto"/>
            <w:bottom w:val="none" w:sz="0" w:space="0" w:color="auto"/>
            <w:right w:val="none" w:sz="0" w:space="0" w:color="auto"/>
          </w:divBdr>
          <w:divsChild>
            <w:div w:id="185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4992">
      <w:bodyDiv w:val="1"/>
      <w:marLeft w:val="0"/>
      <w:marRight w:val="0"/>
      <w:marTop w:val="0"/>
      <w:marBottom w:val="0"/>
      <w:divBdr>
        <w:top w:val="none" w:sz="0" w:space="0" w:color="auto"/>
        <w:left w:val="none" w:sz="0" w:space="0" w:color="auto"/>
        <w:bottom w:val="none" w:sz="0" w:space="0" w:color="auto"/>
        <w:right w:val="none" w:sz="0" w:space="0" w:color="auto"/>
      </w:divBdr>
    </w:div>
    <w:div w:id="1079911129">
      <w:bodyDiv w:val="1"/>
      <w:marLeft w:val="0"/>
      <w:marRight w:val="0"/>
      <w:marTop w:val="0"/>
      <w:marBottom w:val="0"/>
      <w:divBdr>
        <w:top w:val="none" w:sz="0" w:space="0" w:color="auto"/>
        <w:left w:val="none" w:sz="0" w:space="0" w:color="auto"/>
        <w:bottom w:val="none" w:sz="0" w:space="0" w:color="auto"/>
        <w:right w:val="none" w:sz="0" w:space="0" w:color="auto"/>
      </w:divBdr>
    </w:div>
    <w:div w:id="1085541716">
      <w:bodyDiv w:val="1"/>
      <w:marLeft w:val="0"/>
      <w:marRight w:val="0"/>
      <w:marTop w:val="0"/>
      <w:marBottom w:val="0"/>
      <w:divBdr>
        <w:top w:val="none" w:sz="0" w:space="0" w:color="auto"/>
        <w:left w:val="none" w:sz="0" w:space="0" w:color="auto"/>
        <w:bottom w:val="none" w:sz="0" w:space="0" w:color="auto"/>
        <w:right w:val="none" w:sz="0" w:space="0" w:color="auto"/>
      </w:divBdr>
    </w:div>
    <w:div w:id="1100107117">
      <w:bodyDiv w:val="1"/>
      <w:marLeft w:val="0"/>
      <w:marRight w:val="0"/>
      <w:marTop w:val="0"/>
      <w:marBottom w:val="0"/>
      <w:divBdr>
        <w:top w:val="none" w:sz="0" w:space="0" w:color="auto"/>
        <w:left w:val="none" w:sz="0" w:space="0" w:color="auto"/>
        <w:bottom w:val="none" w:sz="0" w:space="0" w:color="auto"/>
        <w:right w:val="none" w:sz="0" w:space="0" w:color="auto"/>
      </w:divBdr>
    </w:div>
    <w:div w:id="1101492335">
      <w:bodyDiv w:val="1"/>
      <w:marLeft w:val="0"/>
      <w:marRight w:val="0"/>
      <w:marTop w:val="0"/>
      <w:marBottom w:val="0"/>
      <w:divBdr>
        <w:top w:val="none" w:sz="0" w:space="0" w:color="auto"/>
        <w:left w:val="none" w:sz="0" w:space="0" w:color="auto"/>
        <w:bottom w:val="none" w:sz="0" w:space="0" w:color="auto"/>
        <w:right w:val="none" w:sz="0" w:space="0" w:color="auto"/>
      </w:divBdr>
      <w:divsChild>
        <w:div w:id="524943488">
          <w:marLeft w:val="0"/>
          <w:marRight w:val="0"/>
          <w:marTop w:val="0"/>
          <w:marBottom w:val="0"/>
          <w:divBdr>
            <w:top w:val="none" w:sz="0" w:space="0" w:color="auto"/>
            <w:left w:val="none" w:sz="0" w:space="0" w:color="auto"/>
            <w:bottom w:val="none" w:sz="0" w:space="0" w:color="auto"/>
            <w:right w:val="none" w:sz="0" w:space="0" w:color="auto"/>
          </w:divBdr>
          <w:divsChild>
            <w:div w:id="1523280884">
              <w:marLeft w:val="0"/>
              <w:marRight w:val="0"/>
              <w:marTop w:val="0"/>
              <w:marBottom w:val="0"/>
              <w:divBdr>
                <w:top w:val="none" w:sz="0" w:space="0" w:color="auto"/>
                <w:left w:val="none" w:sz="0" w:space="0" w:color="auto"/>
                <w:bottom w:val="none" w:sz="0" w:space="0" w:color="auto"/>
                <w:right w:val="none" w:sz="0" w:space="0" w:color="auto"/>
              </w:divBdr>
              <w:divsChild>
                <w:div w:id="1718504642">
                  <w:marLeft w:val="0"/>
                  <w:marRight w:val="0"/>
                  <w:marTop w:val="0"/>
                  <w:marBottom w:val="0"/>
                  <w:divBdr>
                    <w:top w:val="none" w:sz="0" w:space="0" w:color="auto"/>
                    <w:left w:val="none" w:sz="0" w:space="0" w:color="auto"/>
                    <w:bottom w:val="none" w:sz="0" w:space="0" w:color="auto"/>
                    <w:right w:val="none" w:sz="0" w:space="0" w:color="auto"/>
                  </w:divBdr>
                  <w:divsChild>
                    <w:div w:id="18807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22733">
      <w:bodyDiv w:val="1"/>
      <w:marLeft w:val="0"/>
      <w:marRight w:val="0"/>
      <w:marTop w:val="0"/>
      <w:marBottom w:val="0"/>
      <w:divBdr>
        <w:top w:val="none" w:sz="0" w:space="0" w:color="auto"/>
        <w:left w:val="none" w:sz="0" w:space="0" w:color="auto"/>
        <w:bottom w:val="none" w:sz="0" w:space="0" w:color="auto"/>
        <w:right w:val="none" w:sz="0" w:space="0" w:color="auto"/>
      </w:divBdr>
    </w:div>
    <w:div w:id="1140414345">
      <w:bodyDiv w:val="1"/>
      <w:marLeft w:val="0"/>
      <w:marRight w:val="0"/>
      <w:marTop w:val="0"/>
      <w:marBottom w:val="0"/>
      <w:divBdr>
        <w:top w:val="none" w:sz="0" w:space="0" w:color="auto"/>
        <w:left w:val="none" w:sz="0" w:space="0" w:color="auto"/>
        <w:bottom w:val="none" w:sz="0" w:space="0" w:color="auto"/>
        <w:right w:val="none" w:sz="0" w:space="0" w:color="auto"/>
      </w:divBdr>
    </w:div>
    <w:div w:id="1141194167">
      <w:bodyDiv w:val="1"/>
      <w:marLeft w:val="0"/>
      <w:marRight w:val="0"/>
      <w:marTop w:val="0"/>
      <w:marBottom w:val="0"/>
      <w:divBdr>
        <w:top w:val="none" w:sz="0" w:space="0" w:color="auto"/>
        <w:left w:val="none" w:sz="0" w:space="0" w:color="auto"/>
        <w:bottom w:val="none" w:sz="0" w:space="0" w:color="auto"/>
        <w:right w:val="none" w:sz="0" w:space="0" w:color="auto"/>
      </w:divBdr>
    </w:div>
    <w:div w:id="1145051269">
      <w:bodyDiv w:val="1"/>
      <w:marLeft w:val="0"/>
      <w:marRight w:val="0"/>
      <w:marTop w:val="0"/>
      <w:marBottom w:val="0"/>
      <w:divBdr>
        <w:top w:val="none" w:sz="0" w:space="0" w:color="auto"/>
        <w:left w:val="none" w:sz="0" w:space="0" w:color="auto"/>
        <w:bottom w:val="none" w:sz="0" w:space="0" w:color="auto"/>
        <w:right w:val="none" w:sz="0" w:space="0" w:color="auto"/>
      </w:divBdr>
    </w:div>
    <w:div w:id="1158620287">
      <w:bodyDiv w:val="1"/>
      <w:marLeft w:val="0"/>
      <w:marRight w:val="0"/>
      <w:marTop w:val="0"/>
      <w:marBottom w:val="0"/>
      <w:divBdr>
        <w:top w:val="none" w:sz="0" w:space="0" w:color="auto"/>
        <w:left w:val="none" w:sz="0" w:space="0" w:color="auto"/>
        <w:bottom w:val="none" w:sz="0" w:space="0" w:color="auto"/>
        <w:right w:val="none" w:sz="0" w:space="0" w:color="auto"/>
      </w:divBdr>
    </w:div>
    <w:div w:id="1162282275">
      <w:bodyDiv w:val="1"/>
      <w:marLeft w:val="0"/>
      <w:marRight w:val="0"/>
      <w:marTop w:val="0"/>
      <w:marBottom w:val="0"/>
      <w:divBdr>
        <w:top w:val="none" w:sz="0" w:space="0" w:color="auto"/>
        <w:left w:val="none" w:sz="0" w:space="0" w:color="auto"/>
        <w:bottom w:val="none" w:sz="0" w:space="0" w:color="auto"/>
        <w:right w:val="none" w:sz="0" w:space="0" w:color="auto"/>
      </w:divBdr>
    </w:div>
    <w:div w:id="1178696845">
      <w:bodyDiv w:val="1"/>
      <w:marLeft w:val="0"/>
      <w:marRight w:val="0"/>
      <w:marTop w:val="0"/>
      <w:marBottom w:val="0"/>
      <w:divBdr>
        <w:top w:val="none" w:sz="0" w:space="0" w:color="auto"/>
        <w:left w:val="none" w:sz="0" w:space="0" w:color="auto"/>
        <w:bottom w:val="none" w:sz="0" w:space="0" w:color="auto"/>
        <w:right w:val="none" w:sz="0" w:space="0" w:color="auto"/>
      </w:divBdr>
    </w:div>
    <w:div w:id="1183009964">
      <w:bodyDiv w:val="1"/>
      <w:marLeft w:val="0"/>
      <w:marRight w:val="0"/>
      <w:marTop w:val="0"/>
      <w:marBottom w:val="0"/>
      <w:divBdr>
        <w:top w:val="none" w:sz="0" w:space="0" w:color="auto"/>
        <w:left w:val="none" w:sz="0" w:space="0" w:color="auto"/>
        <w:bottom w:val="none" w:sz="0" w:space="0" w:color="auto"/>
        <w:right w:val="none" w:sz="0" w:space="0" w:color="auto"/>
      </w:divBdr>
    </w:div>
    <w:div w:id="1207570827">
      <w:bodyDiv w:val="1"/>
      <w:marLeft w:val="0"/>
      <w:marRight w:val="0"/>
      <w:marTop w:val="0"/>
      <w:marBottom w:val="0"/>
      <w:divBdr>
        <w:top w:val="none" w:sz="0" w:space="0" w:color="auto"/>
        <w:left w:val="none" w:sz="0" w:space="0" w:color="auto"/>
        <w:bottom w:val="none" w:sz="0" w:space="0" w:color="auto"/>
        <w:right w:val="none" w:sz="0" w:space="0" w:color="auto"/>
      </w:divBdr>
    </w:div>
    <w:div w:id="1208108504">
      <w:bodyDiv w:val="1"/>
      <w:marLeft w:val="0"/>
      <w:marRight w:val="0"/>
      <w:marTop w:val="0"/>
      <w:marBottom w:val="0"/>
      <w:divBdr>
        <w:top w:val="none" w:sz="0" w:space="0" w:color="auto"/>
        <w:left w:val="none" w:sz="0" w:space="0" w:color="auto"/>
        <w:bottom w:val="none" w:sz="0" w:space="0" w:color="auto"/>
        <w:right w:val="none" w:sz="0" w:space="0" w:color="auto"/>
      </w:divBdr>
    </w:div>
    <w:div w:id="1213613961">
      <w:bodyDiv w:val="1"/>
      <w:marLeft w:val="0"/>
      <w:marRight w:val="0"/>
      <w:marTop w:val="0"/>
      <w:marBottom w:val="0"/>
      <w:divBdr>
        <w:top w:val="none" w:sz="0" w:space="0" w:color="auto"/>
        <w:left w:val="none" w:sz="0" w:space="0" w:color="auto"/>
        <w:bottom w:val="none" w:sz="0" w:space="0" w:color="auto"/>
        <w:right w:val="none" w:sz="0" w:space="0" w:color="auto"/>
      </w:divBdr>
    </w:div>
    <w:div w:id="1214737976">
      <w:bodyDiv w:val="1"/>
      <w:marLeft w:val="0"/>
      <w:marRight w:val="0"/>
      <w:marTop w:val="0"/>
      <w:marBottom w:val="0"/>
      <w:divBdr>
        <w:top w:val="none" w:sz="0" w:space="0" w:color="auto"/>
        <w:left w:val="none" w:sz="0" w:space="0" w:color="auto"/>
        <w:bottom w:val="none" w:sz="0" w:space="0" w:color="auto"/>
        <w:right w:val="none" w:sz="0" w:space="0" w:color="auto"/>
      </w:divBdr>
    </w:div>
    <w:div w:id="1225794114">
      <w:bodyDiv w:val="1"/>
      <w:marLeft w:val="0"/>
      <w:marRight w:val="0"/>
      <w:marTop w:val="0"/>
      <w:marBottom w:val="0"/>
      <w:divBdr>
        <w:top w:val="none" w:sz="0" w:space="0" w:color="auto"/>
        <w:left w:val="none" w:sz="0" w:space="0" w:color="auto"/>
        <w:bottom w:val="none" w:sz="0" w:space="0" w:color="auto"/>
        <w:right w:val="none" w:sz="0" w:space="0" w:color="auto"/>
      </w:divBdr>
    </w:div>
    <w:div w:id="1235818913">
      <w:bodyDiv w:val="1"/>
      <w:marLeft w:val="0"/>
      <w:marRight w:val="0"/>
      <w:marTop w:val="0"/>
      <w:marBottom w:val="0"/>
      <w:divBdr>
        <w:top w:val="none" w:sz="0" w:space="0" w:color="auto"/>
        <w:left w:val="none" w:sz="0" w:space="0" w:color="auto"/>
        <w:bottom w:val="none" w:sz="0" w:space="0" w:color="auto"/>
        <w:right w:val="none" w:sz="0" w:space="0" w:color="auto"/>
      </w:divBdr>
    </w:div>
    <w:div w:id="1236359736">
      <w:bodyDiv w:val="1"/>
      <w:marLeft w:val="0"/>
      <w:marRight w:val="0"/>
      <w:marTop w:val="0"/>
      <w:marBottom w:val="0"/>
      <w:divBdr>
        <w:top w:val="none" w:sz="0" w:space="0" w:color="auto"/>
        <w:left w:val="none" w:sz="0" w:space="0" w:color="auto"/>
        <w:bottom w:val="none" w:sz="0" w:space="0" w:color="auto"/>
        <w:right w:val="none" w:sz="0" w:space="0" w:color="auto"/>
      </w:divBdr>
    </w:div>
    <w:div w:id="1278099150">
      <w:bodyDiv w:val="1"/>
      <w:marLeft w:val="0"/>
      <w:marRight w:val="0"/>
      <w:marTop w:val="0"/>
      <w:marBottom w:val="0"/>
      <w:divBdr>
        <w:top w:val="none" w:sz="0" w:space="0" w:color="auto"/>
        <w:left w:val="none" w:sz="0" w:space="0" w:color="auto"/>
        <w:bottom w:val="none" w:sz="0" w:space="0" w:color="auto"/>
        <w:right w:val="none" w:sz="0" w:space="0" w:color="auto"/>
      </w:divBdr>
      <w:divsChild>
        <w:div w:id="1433280102">
          <w:marLeft w:val="0"/>
          <w:marRight w:val="0"/>
          <w:marTop w:val="0"/>
          <w:marBottom w:val="0"/>
          <w:divBdr>
            <w:top w:val="none" w:sz="0" w:space="0" w:color="auto"/>
            <w:left w:val="none" w:sz="0" w:space="0" w:color="auto"/>
            <w:bottom w:val="none" w:sz="0" w:space="0" w:color="auto"/>
            <w:right w:val="none" w:sz="0" w:space="0" w:color="auto"/>
          </w:divBdr>
          <w:divsChild>
            <w:div w:id="1844933599">
              <w:marLeft w:val="0"/>
              <w:marRight w:val="0"/>
              <w:marTop w:val="0"/>
              <w:marBottom w:val="0"/>
              <w:divBdr>
                <w:top w:val="none" w:sz="0" w:space="0" w:color="auto"/>
                <w:left w:val="none" w:sz="0" w:space="0" w:color="auto"/>
                <w:bottom w:val="none" w:sz="0" w:space="0" w:color="auto"/>
                <w:right w:val="none" w:sz="0" w:space="0" w:color="auto"/>
              </w:divBdr>
              <w:divsChild>
                <w:div w:id="1115246827">
                  <w:marLeft w:val="0"/>
                  <w:marRight w:val="0"/>
                  <w:marTop w:val="0"/>
                  <w:marBottom w:val="0"/>
                  <w:divBdr>
                    <w:top w:val="none" w:sz="0" w:space="0" w:color="auto"/>
                    <w:left w:val="none" w:sz="0" w:space="0" w:color="auto"/>
                    <w:bottom w:val="none" w:sz="0" w:space="0" w:color="auto"/>
                    <w:right w:val="none" w:sz="0" w:space="0" w:color="auto"/>
                  </w:divBdr>
                  <w:divsChild>
                    <w:div w:id="421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754215">
      <w:bodyDiv w:val="1"/>
      <w:marLeft w:val="0"/>
      <w:marRight w:val="0"/>
      <w:marTop w:val="0"/>
      <w:marBottom w:val="0"/>
      <w:divBdr>
        <w:top w:val="none" w:sz="0" w:space="0" w:color="auto"/>
        <w:left w:val="none" w:sz="0" w:space="0" w:color="auto"/>
        <w:bottom w:val="none" w:sz="0" w:space="0" w:color="auto"/>
        <w:right w:val="none" w:sz="0" w:space="0" w:color="auto"/>
      </w:divBdr>
    </w:div>
    <w:div w:id="1318724278">
      <w:bodyDiv w:val="1"/>
      <w:marLeft w:val="0"/>
      <w:marRight w:val="0"/>
      <w:marTop w:val="0"/>
      <w:marBottom w:val="0"/>
      <w:divBdr>
        <w:top w:val="none" w:sz="0" w:space="0" w:color="auto"/>
        <w:left w:val="none" w:sz="0" w:space="0" w:color="auto"/>
        <w:bottom w:val="none" w:sz="0" w:space="0" w:color="auto"/>
        <w:right w:val="none" w:sz="0" w:space="0" w:color="auto"/>
      </w:divBdr>
    </w:div>
    <w:div w:id="1327053883">
      <w:bodyDiv w:val="1"/>
      <w:marLeft w:val="0"/>
      <w:marRight w:val="0"/>
      <w:marTop w:val="0"/>
      <w:marBottom w:val="0"/>
      <w:divBdr>
        <w:top w:val="none" w:sz="0" w:space="0" w:color="auto"/>
        <w:left w:val="none" w:sz="0" w:space="0" w:color="auto"/>
        <w:bottom w:val="none" w:sz="0" w:space="0" w:color="auto"/>
        <w:right w:val="none" w:sz="0" w:space="0" w:color="auto"/>
      </w:divBdr>
    </w:div>
    <w:div w:id="1341195295">
      <w:bodyDiv w:val="1"/>
      <w:marLeft w:val="0"/>
      <w:marRight w:val="0"/>
      <w:marTop w:val="0"/>
      <w:marBottom w:val="0"/>
      <w:divBdr>
        <w:top w:val="none" w:sz="0" w:space="0" w:color="auto"/>
        <w:left w:val="none" w:sz="0" w:space="0" w:color="auto"/>
        <w:bottom w:val="none" w:sz="0" w:space="0" w:color="auto"/>
        <w:right w:val="none" w:sz="0" w:space="0" w:color="auto"/>
      </w:divBdr>
    </w:div>
    <w:div w:id="1345087622">
      <w:bodyDiv w:val="1"/>
      <w:marLeft w:val="0"/>
      <w:marRight w:val="0"/>
      <w:marTop w:val="0"/>
      <w:marBottom w:val="0"/>
      <w:divBdr>
        <w:top w:val="none" w:sz="0" w:space="0" w:color="auto"/>
        <w:left w:val="none" w:sz="0" w:space="0" w:color="auto"/>
        <w:bottom w:val="none" w:sz="0" w:space="0" w:color="auto"/>
        <w:right w:val="none" w:sz="0" w:space="0" w:color="auto"/>
      </w:divBdr>
    </w:div>
    <w:div w:id="1358628131">
      <w:bodyDiv w:val="1"/>
      <w:marLeft w:val="0"/>
      <w:marRight w:val="0"/>
      <w:marTop w:val="0"/>
      <w:marBottom w:val="0"/>
      <w:divBdr>
        <w:top w:val="none" w:sz="0" w:space="0" w:color="auto"/>
        <w:left w:val="none" w:sz="0" w:space="0" w:color="auto"/>
        <w:bottom w:val="none" w:sz="0" w:space="0" w:color="auto"/>
        <w:right w:val="none" w:sz="0" w:space="0" w:color="auto"/>
      </w:divBdr>
    </w:div>
    <w:div w:id="1358703391">
      <w:bodyDiv w:val="1"/>
      <w:marLeft w:val="0"/>
      <w:marRight w:val="0"/>
      <w:marTop w:val="0"/>
      <w:marBottom w:val="0"/>
      <w:divBdr>
        <w:top w:val="none" w:sz="0" w:space="0" w:color="auto"/>
        <w:left w:val="none" w:sz="0" w:space="0" w:color="auto"/>
        <w:bottom w:val="none" w:sz="0" w:space="0" w:color="auto"/>
        <w:right w:val="none" w:sz="0" w:space="0" w:color="auto"/>
      </w:divBdr>
    </w:div>
    <w:div w:id="1378316343">
      <w:bodyDiv w:val="1"/>
      <w:marLeft w:val="0"/>
      <w:marRight w:val="0"/>
      <w:marTop w:val="0"/>
      <w:marBottom w:val="0"/>
      <w:divBdr>
        <w:top w:val="none" w:sz="0" w:space="0" w:color="auto"/>
        <w:left w:val="none" w:sz="0" w:space="0" w:color="auto"/>
        <w:bottom w:val="none" w:sz="0" w:space="0" w:color="auto"/>
        <w:right w:val="none" w:sz="0" w:space="0" w:color="auto"/>
      </w:divBdr>
    </w:div>
    <w:div w:id="1397047417">
      <w:bodyDiv w:val="1"/>
      <w:marLeft w:val="0"/>
      <w:marRight w:val="0"/>
      <w:marTop w:val="0"/>
      <w:marBottom w:val="0"/>
      <w:divBdr>
        <w:top w:val="none" w:sz="0" w:space="0" w:color="auto"/>
        <w:left w:val="none" w:sz="0" w:space="0" w:color="auto"/>
        <w:bottom w:val="none" w:sz="0" w:space="0" w:color="auto"/>
        <w:right w:val="none" w:sz="0" w:space="0" w:color="auto"/>
      </w:divBdr>
    </w:div>
    <w:div w:id="1409617994">
      <w:bodyDiv w:val="1"/>
      <w:marLeft w:val="0"/>
      <w:marRight w:val="0"/>
      <w:marTop w:val="0"/>
      <w:marBottom w:val="0"/>
      <w:divBdr>
        <w:top w:val="none" w:sz="0" w:space="0" w:color="auto"/>
        <w:left w:val="none" w:sz="0" w:space="0" w:color="auto"/>
        <w:bottom w:val="none" w:sz="0" w:space="0" w:color="auto"/>
        <w:right w:val="none" w:sz="0" w:space="0" w:color="auto"/>
      </w:divBdr>
    </w:div>
    <w:div w:id="1413433790">
      <w:bodyDiv w:val="1"/>
      <w:marLeft w:val="0"/>
      <w:marRight w:val="0"/>
      <w:marTop w:val="0"/>
      <w:marBottom w:val="0"/>
      <w:divBdr>
        <w:top w:val="none" w:sz="0" w:space="0" w:color="auto"/>
        <w:left w:val="none" w:sz="0" w:space="0" w:color="auto"/>
        <w:bottom w:val="none" w:sz="0" w:space="0" w:color="auto"/>
        <w:right w:val="none" w:sz="0" w:space="0" w:color="auto"/>
      </w:divBdr>
    </w:div>
    <w:div w:id="1414743147">
      <w:bodyDiv w:val="1"/>
      <w:marLeft w:val="0"/>
      <w:marRight w:val="0"/>
      <w:marTop w:val="0"/>
      <w:marBottom w:val="0"/>
      <w:divBdr>
        <w:top w:val="none" w:sz="0" w:space="0" w:color="auto"/>
        <w:left w:val="none" w:sz="0" w:space="0" w:color="auto"/>
        <w:bottom w:val="none" w:sz="0" w:space="0" w:color="auto"/>
        <w:right w:val="none" w:sz="0" w:space="0" w:color="auto"/>
      </w:divBdr>
    </w:div>
    <w:div w:id="1423722533">
      <w:bodyDiv w:val="1"/>
      <w:marLeft w:val="0"/>
      <w:marRight w:val="0"/>
      <w:marTop w:val="0"/>
      <w:marBottom w:val="0"/>
      <w:divBdr>
        <w:top w:val="none" w:sz="0" w:space="0" w:color="auto"/>
        <w:left w:val="none" w:sz="0" w:space="0" w:color="auto"/>
        <w:bottom w:val="none" w:sz="0" w:space="0" w:color="auto"/>
        <w:right w:val="none" w:sz="0" w:space="0" w:color="auto"/>
      </w:divBdr>
    </w:div>
    <w:div w:id="1438060561">
      <w:bodyDiv w:val="1"/>
      <w:marLeft w:val="0"/>
      <w:marRight w:val="0"/>
      <w:marTop w:val="0"/>
      <w:marBottom w:val="0"/>
      <w:divBdr>
        <w:top w:val="none" w:sz="0" w:space="0" w:color="auto"/>
        <w:left w:val="none" w:sz="0" w:space="0" w:color="auto"/>
        <w:bottom w:val="none" w:sz="0" w:space="0" w:color="auto"/>
        <w:right w:val="none" w:sz="0" w:space="0" w:color="auto"/>
      </w:divBdr>
    </w:div>
    <w:div w:id="1441418103">
      <w:bodyDiv w:val="1"/>
      <w:marLeft w:val="0"/>
      <w:marRight w:val="0"/>
      <w:marTop w:val="0"/>
      <w:marBottom w:val="0"/>
      <w:divBdr>
        <w:top w:val="none" w:sz="0" w:space="0" w:color="auto"/>
        <w:left w:val="none" w:sz="0" w:space="0" w:color="auto"/>
        <w:bottom w:val="none" w:sz="0" w:space="0" w:color="auto"/>
        <w:right w:val="none" w:sz="0" w:space="0" w:color="auto"/>
      </w:divBdr>
    </w:div>
    <w:div w:id="1463688336">
      <w:bodyDiv w:val="1"/>
      <w:marLeft w:val="0"/>
      <w:marRight w:val="0"/>
      <w:marTop w:val="0"/>
      <w:marBottom w:val="0"/>
      <w:divBdr>
        <w:top w:val="none" w:sz="0" w:space="0" w:color="auto"/>
        <w:left w:val="none" w:sz="0" w:space="0" w:color="auto"/>
        <w:bottom w:val="none" w:sz="0" w:space="0" w:color="auto"/>
        <w:right w:val="none" w:sz="0" w:space="0" w:color="auto"/>
      </w:divBdr>
    </w:div>
    <w:div w:id="1476490723">
      <w:bodyDiv w:val="1"/>
      <w:marLeft w:val="0"/>
      <w:marRight w:val="0"/>
      <w:marTop w:val="0"/>
      <w:marBottom w:val="0"/>
      <w:divBdr>
        <w:top w:val="none" w:sz="0" w:space="0" w:color="auto"/>
        <w:left w:val="none" w:sz="0" w:space="0" w:color="auto"/>
        <w:bottom w:val="none" w:sz="0" w:space="0" w:color="auto"/>
        <w:right w:val="none" w:sz="0" w:space="0" w:color="auto"/>
      </w:divBdr>
    </w:div>
    <w:div w:id="1492404568">
      <w:bodyDiv w:val="1"/>
      <w:marLeft w:val="0"/>
      <w:marRight w:val="0"/>
      <w:marTop w:val="0"/>
      <w:marBottom w:val="0"/>
      <w:divBdr>
        <w:top w:val="none" w:sz="0" w:space="0" w:color="auto"/>
        <w:left w:val="none" w:sz="0" w:space="0" w:color="auto"/>
        <w:bottom w:val="none" w:sz="0" w:space="0" w:color="auto"/>
        <w:right w:val="none" w:sz="0" w:space="0" w:color="auto"/>
      </w:divBdr>
    </w:div>
    <w:div w:id="1500120628">
      <w:bodyDiv w:val="1"/>
      <w:marLeft w:val="0"/>
      <w:marRight w:val="0"/>
      <w:marTop w:val="0"/>
      <w:marBottom w:val="0"/>
      <w:divBdr>
        <w:top w:val="none" w:sz="0" w:space="0" w:color="auto"/>
        <w:left w:val="none" w:sz="0" w:space="0" w:color="auto"/>
        <w:bottom w:val="none" w:sz="0" w:space="0" w:color="auto"/>
        <w:right w:val="none" w:sz="0" w:space="0" w:color="auto"/>
      </w:divBdr>
    </w:div>
    <w:div w:id="1501895921">
      <w:bodyDiv w:val="1"/>
      <w:marLeft w:val="0"/>
      <w:marRight w:val="0"/>
      <w:marTop w:val="0"/>
      <w:marBottom w:val="0"/>
      <w:divBdr>
        <w:top w:val="none" w:sz="0" w:space="0" w:color="auto"/>
        <w:left w:val="none" w:sz="0" w:space="0" w:color="auto"/>
        <w:bottom w:val="none" w:sz="0" w:space="0" w:color="auto"/>
        <w:right w:val="none" w:sz="0" w:space="0" w:color="auto"/>
      </w:divBdr>
    </w:div>
    <w:div w:id="1521549519">
      <w:bodyDiv w:val="1"/>
      <w:marLeft w:val="0"/>
      <w:marRight w:val="0"/>
      <w:marTop w:val="0"/>
      <w:marBottom w:val="0"/>
      <w:divBdr>
        <w:top w:val="none" w:sz="0" w:space="0" w:color="auto"/>
        <w:left w:val="none" w:sz="0" w:space="0" w:color="auto"/>
        <w:bottom w:val="none" w:sz="0" w:space="0" w:color="auto"/>
        <w:right w:val="none" w:sz="0" w:space="0" w:color="auto"/>
      </w:divBdr>
    </w:div>
    <w:div w:id="1533566700">
      <w:bodyDiv w:val="1"/>
      <w:marLeft w:val="0"/>
      <w:marRight w:val="0"/>
      <w:marTop w:val="0"/>
      <w:marBottom w:val="0"/>
      <w:divBdr>
        <w:top w:val="none" w:sz="0" w:space="0" w:color="auto"/>
        <w:left w:val="none" w:sz="0" w:space="0" w:color="auto"/>
        <w:bottom w:val="none" w:sz="0" w:space="0" w:color="auto"/>
        <w:right w:val="none" w:sz="0" w:space="0" w:color="auto"/>
      </w:divBdr>
    </w:div>
    <w:div w:id="1533810939">
      <w:bodyDiv w:val="1"/>
      <w:marLeft w:val="0"/>
      <w:marRight w:val="0"/>
      <w:marTop w:val="0"/>
      <w:marBottom w:val="0"/>
      <w:divBdr>
        <w:top w:val="none" w:sz="0" w:space="0" w:color="auto"/>
        <w:left w:val="none" w:sz="0" w:space="0" w:color="auto"/>
        <w:bottom w:val="none" w:sz="0" w:space="0" w:color="auto"/>
        <w:right w:val="none" w:sz="0" w:space="0" w:color="auto"/>
      </w:divBdr>
    </w:div>
    <w:div w:id="1537616156">
      <w:bodyDiv w:val="1"/>
      <w:marLeft w:val="0"/>
      <w:marRight w:val="0"/>
      <w:marTop w:val="0"/>
      <w:marBottom w:val="0"/>
      <w:divBdr>
        <w:top w:val="none" w:sz="0" w:space="0" w:color="auto"/>
        <w:left w:val="none" w:sz="0" w:space="0" w:color="auto"/>
        <w:bottom w:val="none" w:sz="0" w:space="0" w:color="auto"/>
        <w:right w:val="none" w:sz="0" w:space="0" w:color="auto"/>
      </w:divBdr>
    </w:div>
    <w:div w:id="1638795439">
      <w:bodyDiv w:val="1"/>
      <w:marLeft w:val="0"/>
      <w:marRight w:val="0"/>
      <w:marTop w:val="0"/>
      <w:marBottom w:val="0"/>
      <w:divBdr>
        <w:top w:val="none" w:sz="0" w:space="0" w:color="auto"/>
        <w:left w:val="none" w:sz="0" w:space="0" w:color="auto"/>
        <w:bottom w:val="none" w:sz="0" w:space="0" w:color="auto"/>
        <w:right w:val="none" w:sz="0" w:space="0" w:color="auto"/>
      </w:divBdr>
    </w:div>
    <w:div w:id="1645546406">
      <w:bodyDiv w:val="1"/>
      <w:marLeft w:val="0"/>
      <w:marRight w:val="0"/>
      <w:marTop w:val="0"/>
      <w:marBottom w:val="0"/>
      <w:divBdr>
        <w:top w:val="none" w:sz="0" w:space="0" w:color="auto"/>
        <w:left w:val="none" w:sz="0" w:space="0" w:color="auto"/>
        <w:bottom w:val="none" w:sz="0" w:space="0" w:color="auto"/>
        <w:right w:val="none" w:sz="0" w:space="0" w:color="auto"/>
      </w:divBdr>
    </w:div>
    <w:div w:id="1666743220">
      <w:bodyDiv w:val="1"/>
      <w:marLeft w:val="0"/>
      <w:marRight w:val="0"/>
      <w:marTop w:val="0"/>
      <w:marBottom w:val="0"/>
      <w:divBdr>
        <w:top w:val="none" w:sz="0" w:space="0" w:color="auto"/>
        <w:left w:val="none" w:sz="0" w:space="0" w:color="auto"/>
        <w:bottom w:val="none" w:sz="0" w:space="0" w:color="auto"/>
        <w:right w:val="none" w:sz="0" w:space="0" w:color="auto"/>
      </w:divBdr>
    </w:div>
    <w:div w:id="1732994505">
      <w:bodyDiv w:val="1"/>
      <w:marLeft w:val="0"/>
      <w:marRight w:val="0"/>
      <w:marTop w:val="0"/>
      <w:marBottom w:val="0"/>
      <w:divBdr>
        <w:top w:val="none" w:sz="0" w:space="0" w:color="auto"/>
        <w:left w:val="none" w:sz="0" w:space="0" w:color="auto"/>
        <w:bottom w:val="none" w:sz="0" w:space="0" w:color="auto"/>
        <w:right w:val="none" w:sz="0" w:space="0" w:color="auto"/>
      </w:divBdr>
    </w:div>
    <w:div w:id="1745444925">
      <w:bodyDiv w:val="1"/>
      <w:marLeft w:val="0"/>
      <w:marRight w:val="0"/>
      <w:marTop w:val="0"/>
      <w:marBottom w:val="0"/>
      <w:divBdr>
        <w:top w:val="none" w:sz="0" w:space="0" w:color="auto"/>
        <w:left w:val="none" w:sz="0" w:space="0" w:color="auto"/>
        <w:bottom w:val="none" w:sz="0" w:space="0" w:color="auto"/>
        <w:right w:val="none" w:sz="0" w:space="0" w:color="auto"/>
      </w:divBdr>
      <w:divsChild>
        <w:div w:id="325479067">
          <w:marLeft w:val="0"/>
          <w:marRight w:val="0"/>
          <w:marTop w:val="0"/>
          <w:marBottom w:val="0"/>
          <w:divBdr>
            <w:top w:val="none" w:sz="0" w:space="0" w:color="auto"/>
            <w:left w:val="none" w:sz="0" w:space="0" w:color="auto"/>
            <w:bottom w:val="none" w:sz="0" w:space="0" w:color="auto"/>
            <w:right w:val="none" w:sz="0" w:space="0" w:color="auto"/>
          </w:divBdr>
          <w:divsChild>
            <w:div w:id="1370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8129">
      <w:bodyDiv w:val="1"/>
      <w:marLeft w:val="0"/>
      <w:marRight w:val="0"/>
      <w:marTop w:val="0"/>
      <w:marBottom w:val="0"/>
      <w:divBdr>
        <w:top w:val="none" w:sz="0" w:space="0" w:color="auto"/>
        <w:left w:val="none" w:sz="0" w:space="0" w:color="auto"/>
        <w:bottom w:val="none" w:sz="0" w:space="0" w:color="auto"/>
        <w:right w:val="none" w:sz="0" w:space="0" w:color="auto"/>
      </w:divBdr>
    </w:div>
    <w:div w:id="1748113569">
      <w:bodyDiv w:val="1"/>
      <w:marLeft w:val="0"/>
      <w:marRight w:val="0"/>
      <w:marTop w:val="0"/>
      <w:marBottom w:val="0"/>
      <w:divBdr>
        <w:top w:val="none" w:sz="0" w:space="0" w:color="auto"/>
        <w:left w:val="none" w:sz="0" w:space="0" w:color="auto"/>
        <w:bottom w:val="none" w:sz="0" w:space="0" w:color="auto"/>
        <w:right w:val="none" w:sz="0" w:space="0" w:color="auto"/>
      </w:divBdr>
    </w:div>
    <w:div w:id="1763186627">
      <w:bodyDiv w:val="1"/>
      <w:marLeft w:val="0"/>
      <w:marRight w:val="0"/>
      <w:marTop w:val="0"/>
      <w:marBottom w:val="0"/>
      <w:divBdr>
        <w:top w:val="none" w:sz="0" w:space="0" w:color="auto"/>
        <w:left w:val="none" w:sz="0" w:space="0" w:color="auto"/>
        <w:bottom w:val="none" w:sz="0" w:space="0" w:color="auto"/>
        <w:right w:val="none" w:sz="0" w:space="0" w:color="auto"/>
      </w:divBdr>
    </w:div>
    <w:div w:id="1788036214">
      <w:bodyDiv w:val="1"/>
      <w:marLeft w:val="0"/>
      <w:marRight w:val="0"/>
      <w:marTop w:val="0"/>
      <w:marBottom w:val="0"/>
      <w:divBdr>
        <w:top w:val="none" w:sz="0" w:space="0" w:color="auto"/>
        <w:left w:val="none" w:sz="0" w:space="0" w:color="auto"/>
        <w:bottom w:val="none" w:sz="0" w:space="0" w:color="auto"/>
        <w:right w:val="none" w:sz="0" w:space="0" w:color="auto"/>
      </w:divBdr>
    </w:div>
    <w:div w:id="1808358823">
      <w:bodyDiv w:val="1"/>
      <w:marLeft w:val="0"/>
      <w:marRight w:val="0"/>
      <w:marTop w:val="0"/>
      <w:marBottom w:val="0"/>
      <w:divBdr>
        <w:top w:val="none" w:sz="0" w:space="0" w:color="auto"/>
        <w:left w:val="none" w:sz="0" w:space="0" w:color="auto"/>
        <w:bottom w:val="none" w:sz="0" w:space="0" w:color="auto"/>
        <w:right w:val="none" w:sz="0" w:space="0" w:color="auto"/>
      </w:divBdr>
    </w:div>
    <w:div w:id="1836797294">
      <w:bodyDiv w:val="1"/>
      <w:marLeft w:val="0"/>
      <w:marRight w:val="0"/>
      <w:marTop w:val="0"/>
      <w:marBottom w:val="0"/>
      <w:divBdr>
        <w:top w:val="none" w:sz="0" w:space="0" w:color="auto"/>
        <w:left w:val="none" w:sz="0" w:space="0" w:color="auto"/>
        <w:bottom w:val="none" w:sz="0" w:space="0" w:color="auto"/>
        <w:right w:val="none" w:sz="0" w:space="0" w:color="auto"/>
      </w:divBdr>
      <w:divsChild>
        <w:div w:id="1805387259">
          <w:marLeft w:val="0"/>
          <w:marRight w:val="0"/>
          <w:marTop w:val="0"/>
          <w:marBottom w:val="0"/>
          <w:divBdr>
            <w:top w:val="none" w:sz="0" w:space="0" w:color="auto"/>
            <w:left w:val="none" w:sz="0" w:space="0" w:color="auto"/>
            <w:bottom w:val="none" w:sz="0" w:space="0" w:color="auto"/>
            <w:right w:val="none" w:sz="0" w:space="0" w:color="auto"/>
          </w:divBdr>
          <w:divsChild>
            <w:div w:id="714043399">
              <w:marLeft w:val="0"/>
              <w:marRight w:val="0"/>
              <w:marTop w:val="0"/>
              <w:marBottom w:val="0"/>
              <w:divBdr>
                <w:top w:val="none" w:sz="0" w:space="0" w:color="auto"/>
                <w:left w:val="none" w:sz="0" w:space="0" w:color="auto"/>
                <w:bottom w:val="none" w:sz="0" w:space="0" w:color="auto"/>
                <w:right w:val="none" w:sz="0" w:space="0" w:color="auto"/>
              </w:divBdr>
              <w:divsChild>
                <w:div w:id="1499803706">
                  <w:marLeft w:val="0"/>
                  <w:marRight w:val="0"/>
                  <w:marTop w:val="0"/>
                  <w:marBottom w:val="0"/>
                  <w:divBdr>
                    <w:top w:val="none" w:sz="0" w:space="0" w:color="auto"/>
                    <w:left w:val="none" w:sz="0" w:space="0" w:color="auto"/>
                    <w:bottom w:val="none" w:sz="0" w:space="0" w:color="auto"/>
                    <w:right w:val="none" w:sz="0" w:space="0" w:color="auto"/>
                  </w:divBdr>
                  <w:divsChild>
                    <w:div w:id="2070415476">
                      <w:marLeft w:val="0"/>
                      <w:marRight w:val="0"/>
                      <w:marTop w:val="0"/>
                      <w:marBottom w:val="0"/>
                      <w:divBdr>
                        <w:top w:val="none" w:sz="0" w:space="0" w:color="auto"/>
                        <w:left w:val="none" w:sz="0" w:space="0" w:color="auto"/>
                        <w:bottom w:val="none" w:sz="0" w:space="0" w:color="auto"/>
                        <w:right w:val="none" w:sz="0" w:space="0" w:color="auto"/>
                      </w:divBdr>
                      <w:divsChild>
                        <w:div w:id="33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6684">
          <w:marLeft w:val="0"/>
          <w:marRight w:val="0"/>
          <w:marTop w:val="0"/>
          <w:marBottom w:val="0"/>
          <w:divBdr>
            <w:top w:val="none" w:sz="0" w:space="0" w:color="auto"/>
            <w:left w:val="none" w:sz="0" w:space="0" w:color="auto"/>
            <w:bottom w:val="none" w:sz="0" w:space="0" w:color="auto"/>
            <w:right w:val="none" w:sz="0" w:space="0" w:color="auto"/>
          </w:divBdr>
          <w:divsChild>
            <w:div w:id="186988745">
              <w:marLeft w:val="0"/>
              <w:marRight w:val="0"/>
              <w:marTop w:val="0"/>
              <w:marBottom w:val="0"/>
              <w:divBdr>
                <w:top w:val="none" w:sz="0" w:space="0" w:color="auto"/>
                <w:left w:val="none" w:sz="0" w:space="0" w:color="auto"/>
                <w:bottom w:val="none" w:sz="0" w:space="0" w:color="auto"/>
                <w:right w:val="none" w:sz="0" w:space="0" w:color="auto"/>
              </w:divBdr>
              <w:divsChild>
                <w:div w:id="1503351153">
                  <w:marLeft w:val="0"/>
                  <w:marRight w:val="0"/>
                  <w:marTop w:val="0"/>
                  <w:marBottom w:val="0"/>
                  <w:divBdr>
                    <w:top w:val="none" w:sz="0" w:space="0" w:color="auto"/>
                    <w:left w:val="none" w:sz="0" w:space="0" w:color="auto"/>
                    <w:bottom w:val="none" w:sz="0" w:space="0" w:color="auto"/>
                    <w:right w:val="none" w:sz="0" w:space="0" w:color="auto"/>
                  </w:divBdr>
                  <w:divsChild>
                    <w:div w:id="101463403">
                      <w:marLeft w:val="0"/>
                      <w:marRight w:val="0"/>
                      <w:marTop w:val="0"/>
                      <w:marBottom w:val="0"/>
                      <w:divBdr>
                        <w:top w:val="none" w:sz="0" w:space="0" w:color="auto"/>
                        <w:left w:val="none" w:sz="0" w:space="0" w:color="auto"/>
                        <w:bottom w:val="none" w:sz="0" w:space="0" w:color="auto"/>
                        <w:right w:val="none" w:sz="0" w:space="0" w:color="auto"/>
                      </w:divBdr>
                    </w:div>
                    <w:div w:id="1722292698">
                      <w:marLeft w:val="0"/>
                      <w:marRight w:val="0"/>
                      <w:marTop w:val="0"/>
                      <w:marBottom w:val="0"/>
                      <w:divBdr>
                        <w:top w:val="none" w:sz="0" w:space="0" w:color="auto"/>
                        <w:left w:val="none" w:sz="0" w:space="0" w:color="auto"/>
                        <w:bottom w:val="none" w:sz="0" w:space="0" w:color="auto"/>
                        <w:right w:val="none" w:sz="0" w:space="0" w:color="auto"/>
                      </w:divBdr>
                      <w:divsChild>
                        <w:div w:id="2014066134">
                          <w:marLeft w:val="0"/>
                          <w:marRight w:val="0"/>
                          <w:marTop w:val="0"/>
                          <w:marBottom w:val="0"/>
                          <w:divBdr>
                            <w:top w:val="none" w:sz="0" w:space="0" w:color="auto"/>
                            <w:left w:val="none" w:sz="0" w:space="0" w:color="auto"/>
                            <w:bottom w:val="none" w:sz="0" w:space="0" w:color="auto"/>
                            <w:right w:val="none" w:sz="0" w:space="0" w:color="auto"/>
                          </w:divBdr>
                          <w:divsChild>
                            <w:div w:id="1141845652">
                              <w:marLeft w:val="0"/>
                              <w:marRight w:val="0"/>
                              <w:marTop w:val="0"/>
                              <w:marBottom w:val="0"/>
                              <w:divBdr>
                                <w:top w:val="none" w:sz="0" w:space="0" w:color="auto"/>
                                <w:left w:val="none" w:sz="0" w:space="0" w:color="auto"/>
                                <w:bottom w:val="none" w:sz="0" w:space="0" w:color="auto"/>
                                <w:right w:val="none" w:sz="0" w:space="0" w:color="auto"/>
                              </w:divBdr>
                              <w:divsChild>
                                <w:div w:id="15869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134099">
      <w:bodyDiv w:val="1"/>
      <w:marLeft w:val="0"/>
      <w:marRight w:val="0"/>
      <w:marTop w:val="0"/>
      <w:marBottom w:val="0"/>
      <w:divBdr>
        <w:top w:val="none" w:sz="0" w:space="0" w:color="auto"/>
        <w:left w:val="none" w:sz="0" w:space="0" w:color="auto"/>
        <w:bottom w:val="none" w:sz="0" w:space="0" w:color="auto"/>
        <w:right w:val="none" w:sz="0" w:space="0" w:color="auto"/>
      </w:divBdr>
    </w:div>
    <w:div w:id="1857305236">
      <w:bodyDiv w:val="1"/>
      <w:marLeft w:val="0"/>
      <w:marRight w:val="0"/>
      <w:marTop w:val="0"/>
      <w:marBottom w:val="0"/>
      <w:divBdr>
        <w:top w:val="none" w:sz="0" w:space="0" w:color="auto"/>
        <w:left w:val="none" w:sz="0" w:space="0" w:color="auto"/>
        <w:bottom w:val="none" w:sz="0" w:space="0" w:color="auto"/>
        <w:right w:val="none" w:sz="0" w:space="0" w:color="auto"/>
      </w:divBdr>
    </w:div>
    <w:div w:id="1858737187">
      <w:bodyDiv w:val="1"/>
      <w:marLeft w:val="0"/>
      <w:marRight w:val="0"/>
      <w:marTop w:val="0"/>
      <w:marBottom w:val="0"/>
      <w:divBdr>
        <w:top w:val="none" w:sz="0" w:space="0" w:color="auto"/>
        <w:left w:val="none" w:sz="0" w:space="0" w:color="auto"/>
        <w:bottom w:val="none" w:sz="0" w:space="0" w:color="auto"/>
        <w:right w:val="none" w:sz="0" w:space="0" w:color="auto"/>
      </w:divBdr>
    </w:div>
    <w:div w:id="1862695038">
      <w:bodyDiv w:val="1"/>
      <w:marLeft w:val="0"/>
      <w:marRight w:val="0"/>
      <w:marTop w:val="0"/>
      <w:marBottom w:val="0"/>
      <w:divBdr>
        <w:top w:val="none" w:sz="0" w:space="0" w:color="auto"/>
        <w:left w:val="none" w:sz="0" w:space="0" w:color="auto"/>
        <w:bottom w:val="none" w:sz="0" w:space="0" w:color="auto"/>
        <w:right w:val="none" w:sz="0" w:space="0" w:color="auto"/>
      </w:divBdr>
    </w:div>
    <w:div w:id="1864632662">
      <w:bodyDiv w:val="1"/>
      <w:marLeft w:val="0"/>
      <w:marRight w:val="0"/>
      <w:marTop w:val="0"/>
      <w:marBottom w:val="0"/>
      <w:divBdr>
        <w:top w:val="none" w:sz="0" w:space="0" w:color="auto"/>
        <w:left w:val="none" w:sz="0" w:space="0" w:color="auto"/>
        <w:bottom w:val="none" w:sz="0" w:space="0" w:color="auto"/>
        <w:right w:val="none" w:sz="0" w:space="0" w:color="auto"/>
      </w:divBdr>
    </w:div>
    <w:div w:id="1867786909">
      <w:bodyDiv w:val="1"/>
      <w:marLeft w:val="0"/>
      <w:marRight w:val="0"/>
      <w:marTop w:val="0"/>
      <w:marBottom w:val="0"/>
      <w:divBdr>
        <w:top w:val="none" w:sz="0" w:space="0" w:color="auto"/>
        <w:left w:val="none" w:sz="0" w:space="0" w:color="auto"/>
        <w:bottom w:val="none" w:sz="0" w:space="0" w:color="auto"/>
        <w:right w:val="none" w:sz="0" w:space="0" w:color="auto"/>
      </w:divBdr>
    </w:div>
    <w:div w:id="1868375270">
      <w:bodyDiv w:val="1"/>
      <w:marLeft w:val="0"/>
      <w:marRight w:val="0"/>
      <w:marTop w:val="0"/>
      <w:marBottom w:val="0"/>
      <w:divBdr>
        <w:top w:val="none" w:sz="0" w:space="0" w:color="auto"/>
        <w:left w:val="none" w:sz="0" w:space="0" w:color="auto"/>
        <w:bottom w:val="none" w:sz="0" w:space="0" w:color="auto"/>
        <w:right w:val="none" w:sz="0" w:space="0" w:color="auto"/>
      </w:divBdr>
    </w:div>
    <w:div w:id="1880631144">
      <w:bodyDiv w:val="1"/>
      <w:marLeft w:val="0"/>
      <w:marRight w:val="0"/>
      <w:marTop w:val="0"/>
      <w:marBottom w:val="0"/>
      <w:divBdr>
        <w:top w:val="none" w:sz="0" w:space="0" w:color="auto"/>
        <w:left w:val="none" w:sz="0" w:space="0" w:color="auto"/>
        <w:bottom w:val="none" w:sz="0" w:space="0" w:color="auto"/>
        <w:right w:val="none" w:sz="0" w:space="0" w:color="auto"/>
      </w:divBdr>
    </w:div>
    <w:div w:id="1893420241">
      <w:bodyDiv w:val="1"/>
      <w:marLeft w:val="0"/>
      <w:marRight w:val="0"/>
      <w:marTop w:val="0"/>
      <w:marBottom w:val="0"/>
      <w:divBdr>
        <w:top w:val="none" w:sz="0" w:space="0" w:color="auto"/>
        <w:left w:val="none" w:sz="0" w:space="0" w:color="auto"/>
        <w:bottom w:val="none" w:sz="0" w:space="0" w:color="auto"/>
        <w:right w:val="none" w:sz="0" w:space="0" w:color="auto"/>
      </w:divBdr>
    </w:div>
    <w:div w:id="1894611929">
      <w:bodyDiv w:val="1"/>
      <w:marLeft w:val="0"/>
      <w:marRight w:val="0"/>
      <w:marTop w:val="0"/>
      <w:marBottom w:val="0"/>
      <w:divBdr>
        <w:top w:val="none" w:sz="0" w:space="0" w:color="auto"/>
        <w:left w:val="none" w:sz="0" w:space="0" w:color="auto"/>
        <w:bottom w:val="none" w:sz="0" w:space="0" w:color="auto"/>
        <w:right w:val="none" w:sz="0" w:space="0" w:color="auto"/>
      </w:divBdr>
    </w:div>
    <w:div w:id="1896041642">
      <w:bodyDiv w:val="1"/>
      <w:marLeft w:val="0"/>
      <w:marRight w:val="0"/>
      <w:marTop w:val="0"/>
      <w:marBottom w:val="0"/>
      <w:divBdr>
        <w:top w:val="none" w:sz="0" w:space="0" w:color="auto"/>
        <w:left w:val="none" w:sz="0" w:space="0" w:color="auto"/>
        <w:bottom w:val="none" w:sz="0" w:space="0" w:color="auto"/>
        <w:right w:val="none" w:sz="0" w:space="0" w:color="auto"/>
      </w:divBdr>
    </w:div>
    <w:div w:id="1909997530">
      <w:bodyDiv w:val="1"/>
      <w:marLeft w:val="0"/>
      <w:marRight w:val="0"/>
      <w:marTop w:val="0"/>
      <w:marBottom w:val="0"/>
      <w:divBdr>
        <w:top w:val="none" w:sz="0" w:space="0" w:color="auto"/>
        <w:left w:val="none" w:sz="0" w:space="0" w:color="auto"/>
        <w:bottom w:val="none" w:sz="0" w:space="0" w:color="auto"/>
        <w:right w:val="none" w:sz="0" w:space="0" w:color="auto"/>
      </w:divBdr>
    </w:div>
    <w:div w:id="1940021177">
      <w:bodyDiv w:val="1"/>
      <w:marLeft w:val="0"/>
      <w:marRight w:val="0"/>
      <w:marTop w:val="0"/>
      <w:marBottom w:val="0"/>
      <w:divBdr>
        <w:top w:val="none" w:sz="0" w:space="0" w:color="auto"/>
        <w:left w:val="none" w:sz="0" w:space="0" w:color="auto"/>
        <w:bottom w:val="none" w:sz="0" w:space="0" w:color="auto"/>
        <w:right w:val="none" w:sz="0" w:space="0" w:color="auto"/>
      </w:divBdr>
    </w:div>
    <w:div w:id="1952739109">
      <w:bodyDiv w:val="1"/>
      <w:marLeft w:val="0"/>
      <w:marRight w:val="0"/>
      <w:marTop w:val="0"/>
      <w:marBottom w:val="0"/>
      <w:divBdr>
        <w:top w:val="none" w:sz="0" w:space="0" w:color="auto"/>
        <w:left w:val="none" w:sz="0" w:space="0" w:color="auto"/>
        <w:bottom w:val="none" w:sz="0" w:space="0" w:color="auto"/>
        <w:right w:val="none" w:sz="0" w:space="0" w:color="auto"/>
      </w:divBdr>
    </w:div>
    <w:div w:id="1955139142">
      <w:bodyDiv w:val="1"/>
      <w:marLeft w:val="0"/>
      <w:marRight w:val="0"/>
      <w:marTop w:val="0"/>
      <w:marBottom w:val="0"/>
      <w:divBdr>
        <w:top w:val="none" w:sz="0" w:space="0" w:color="auto"/>
        <w:left w:val="none" w:sz="0" w:space="0" w:color="auto"/>
        <w:bottom w:val="none" w:sz="0" w:space="0" w:color="auto"/>
        <w:right w:val="none" w:sz="0" w:space="0" w:color="auto"/>
      </w:divBdr>
    </w:div>
    <w:div w:id="1963031540">
      <w:bodyDiv w:val="1"/>
      <w:marLeft w:val="0"/>
      <w:marRight w:val="0"/>
      <w:marTop w:val="0"/>
      <w:marBottom w:val="0"/>
      <w:divBdr>
        <w:top w:val="none" w:sz="0" w:space="0" w:color="auto"/>
        <w:left w:val="none" w:sz="0" w:space="0" w:color="auto"/>
        <w:bottom w:val="none" w:sz="0" w:space="0" w:color="auto"/>
        <w:right w:val="none" w:sz="0" w:space="0" w:color="auto"/>
      </w:divBdr>
    </w:div>
    <w:div w:id="1967391152">
      <w:bodyDiv w:val="1"/>
      <w:marLeft w:val="0"/>
      <w:marRight w:val="0"/>
      <w:marTop w:val="0"/>
      <w:marBottom w:val="0"/>
      <w:divBdr>
        <w:top w:val="none" w:sz="0" w:space="0" w:color="auto"/>
        <w:left w:val="none" w:sz="0" w:space="0" w:color="auto"/>
        <w:bottom w:val="none" w:sz="0" w:space="0" w:color="auto"/>
        <w:right w:val="none" w:sz="0" w:space="0" w:color="auto"/>
      </w:divBdr>
    </w:div>
    <w:div w:id="1983805368">
      <w:bodyDiv w:val="1"/>
      <w:marLeft w:val="0"/>
      <w:marRight w:val="0"/>
      <w:marTop w:val="0"/>
      <w:marBottom w:val="0"/>
      <w:divBdr>
        <w:top w:val="none" w:sz="0" w:space="0" w:color="auto"/>
        <w:left w:val="none" w:sz="0" w:space="0" w:color="auto"/>
        <w:bottom w:val="none" w:sz="0" w:space="0" w:color="auto"/>
        <w:right w:val="none" w:sz="0" w:space="0" w:color="auto"/>
      </w:divBdr>
    </w:div>
    <w:div w:id="2005886947">
      <w:bodyDiv w:val="1"/>
      <w:marLeft w:val="0"/>
      <w:marRight w:val="0"/>
      <w:marTop w:val="0"/>
      <w:marBottom w:val="0"/>
      <w:divBdr>
        <w:top w:val="none" w:sz="0" w:space="0" w:color="auto"/>
        <w:left w:val="none" w:sz="0" w:space="0" w:color="auto"/>
        <w:bottom w:val="none" w:sz="0" w:space="0" w:color="auto"/>
        <w:right w:val="none" w:sz="0" w:space="0" w:color="auto"/>
      </w:divBdr>
    </w:div>
    <w:div w:id="2012951858">
      <w:bodyDiv w:val="1"/>
      <w:marLeft w:val="0"/>
      <w:marRight w:val="0"/>
      <w:marTop w:val="0"/>
      <w:marBottom w:val="0"/>
      <w:divBdr>
        <w:top w:val="none" w:sz="0" w:space="0" w:color="auto"/>
        <w:left w:val="none" w:sz="0" w:space="0" w:color="auto"/>
        <w:bottom w:val="none" w:sz="0" w:space="0" w:color="auto"/>
        <w:right w:val="none" w:sz="0" w:space="0" w:color="auto"/>
      </w:divBdr>
    </w:div>
    <w:div w:id="2017144963">
      <w:bodyDiv w:val="1"/>
      <w:marLeft w:val="0"/>
      <w:marRight w:val="0"/>
      <w:marTop w:val="0"/>
      <w:marBottom w:val="0"/>
      <w:divBdr>
        <w:top w:val="none" w:sz="0" w:space="0" w:color="auto"/>
        <w:left w:val="none" w:sz="0" w:space="0" w:color="auto"/>
        <w:bottom w:val="none" w:sz="0" w:space="0" w:color="auto"/>
        <w:right w:val="none" w:sz="0" w:space="0" w:color="auto"/>
      </w:divBdr>
      <w:divsChild>
        <w:div w:id="1143736267">
          <w:marLeft w:val="0"/>
          <w:marRight w:val="0"/>
          <w:marTop w:val="0"/>
          <w:marBottom w:val="0"/>
          <w:divBdr>
            <w:top w:val="none" w:sz="0" w:space="0" w:color="auto"/>
            <w:left w:val="none" w:sz="0" w:space="0" w:color="auto"/>
            <w:bottom w:val="none" w:sz="0" w:space="0" w:color="auto"/>
            <w:right w:val="none" w:sz="0" w:space="0" w:color="auto"/>
          </w:divBdr>
          <w:divsChild>
            <w:div w:id="1378118562">
              <w:marLeft w:val="0"/>
              <w:marRight w:val="0"/>
              <w:marTop w:val="0"/>
              <w:marBottom w:val="0"/>
              <w:divBdr>
                <w:top w:val="none" w:sz="0" w:space="0" w:color="auto"/>
                <w:left w:val="none" w:sz="0" w:space="0" w:color="auto"/>
                <w:bottom w:val="none" w:sz="0" w:space="0" w:color="auto"/>
                <w:right w:val="none" w:sz="0" w:space="0" w:color="auto"/>
              </w:divBdr>
              <w:divsChild>
                <w:div w:id="790125693">
                  <w:marLeft w:val="0"/>
                  <w:marRight w:val="0"/>
                  <w:marTop w:val="0"/>
                  <w:marBottom w:val="0"/>
                  <w:divBdr>
                    <w:top w:val="none" w:sz="0" w:space="0" w:color="auto"/>
                    <w:left w:val="none" w:sz="0" w:space="0" w:color="auto"/>
                    <w:bottom w:val="none" w:sz="0" w:space="0" w:color="auto"/>
                    <w:right w:val="none" w:sz="0" w:space="0" w:color="auto"/>
                  </w:divBdr>
                  <w:divsChild>
                    <w:div w:id="378478011">
                      <w:marLeft w:val="0"/>
                      <w:marRight w:val="0"/>
                      <w:marTop w:val="0"/>
                      <w:marBottom w:val="0"/>
                      <w:divBdr>
                        <w:top w:val="none" w:sz="0" w:space="0" w:color="auto"/>
                        <w:left w:val="none" w:sz="0" w:space="0" w:color="auto"/>
                        <w:bottom w:val="none" w:sz="0" w:space="0" w:color="auto"/>
                        <w:right w:val="none" w:sz="0" w:space="0" w:color="auto"/>
                      </w:divBdr>
                      <w:divsChild>
                        <w:div w:id="1508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27624">
          <w:marLeft w:val="0"/>
          <w:marRight w:val="0"/>
          <w:marTop w:val="0"/>
          <w:marBottom w:val="0"/>
          <w:divBdr>
            <w:top w:val="none" w:sz="0" w:space="0" w:color="auto"/>
            <w:left w:val="none" w:sz="0" w:space="0" w:color="auto"/>
            <w:bottom w:val="none" w:sz="0" w:space="0" w:color="auto"/>
            <w:right w:val="none" w:sz="0" w:space="0" w:color="auto"/>
          </w:divBdr>
          <w:divsChild>
            <w:div w:id="504787576">
              <w:marLeft w:val="0"/>
              <w:marRight w:val="0"/>
              <w:marTop w:val="0"/>
              <w:marBottom w:val="0"/>
              <w:divBdr>
                <w:top w:val="none" w:sz="0" w:space="0" w:color="auto"/>
                <w:left w:val="none" w:sz="0" w:space="0" w:color="auto"/>
                <w:bottom w:val="none" w:sz="0" w:space="0" w:color="auto"/>
                <w:right w:val="none" w:sz="0" w:space="0" w:color="auto"/>
              </w:divBdr>
              <w:divsChild>
                <w:div w:id="849946888">
                  <w:marLeft w:val="0"/>
                  <w:marRight w:val="0"/>
                  <w:marTop w:val="0"/>
                  <w:marBottom w:val="0"/>
                  <w:divBdr>
                    <w:top w:val="none" w:sz="0" w:space="0" w:color="auto"/>
                    <w:left w:val="none" w:sz="0" w:space="0" w:color="auto"/>
                    <w:bottom w:val="none" w:sz="0" w:space="0" w:color="auto"/>
                    <w:right w:val="none" w:sz="0" w:space="0" w:color="auto"/>
                  </w:divBdr>
                  <w:divsChild>
                    <w:div w:id="2031566082">
                      <w:marLeft w:val="0"/>
                      <w:marRight w:val="0"/>
                      <w:marTop w:val="0"/>
                      <w:marBottom w:val="0"/>
                      <w:divBdr>
                        <w:top w:val="none" w:sz="0" w:space="0" w:color="auto"/>
                        <w:left w:val="none" w:sz="0" w:space="0" w:color="auto"/>
                        <w:bottom w:val="none" w:sz="0" w:space="0" w:color="auto"/>
                        <w:right w:val="none" w:sz="0" w:space="0" w:color="auto"/>
                      </w:divBdr>
                    </w:div>
                    <w:div w:id="2113892311">
                      <w:marLeft w:val="0"/>
                      <w:marRight w:val="0"/>
                      <w:marTop w:val="0"/>
                      <w:marBottom w:val="0"/>
                      <w:divBdr>
                        <w:top w:val="none" w:sz="0" w:space="0" w:color="auto"/>
                        <w:left w:val="none" w:sz="0" w:space="0" w:color="auto"/>
                        <w:bottom w:val="none" w:sz="0" w:space="0" w:color="auto"/>
                        <w:right w:val="none" w:sz="0" w:space="0" w:color="auto"/>
                      </w:divBdr>
                      <w:divsChild>
                        <w:div w:id="1742674422">
                          <w:marLeft w:val="0"/>
                          <w:marRight w:val="0"/>
                          <w:marTop w:val="0"/>
                          <w:marBottom w:val="0"/>
                          <w:divBdr>
                            <w:top w:val="none" w:sz="0" w:space="0" w:color="auto"/>
                            <w:left w:val="none" w:sz="0" w:space="0" w:color="auto"/>
                            <w:bottom w:val="none" w:sz="0" w:space="0" w:color="auto"/>
                            <w:right w:val="none" w:sz="0" w:space="0" w:color="auto"/>
                          </w:divBdr>
                          <w:divsChild>
                            <w:div w:id="964040325">
                              <w:marLeft w:val="0"/>
                              <w:marRight w:val="0"/>
                              <w:marTop w:val="0"/>
                              <w:marBottom w:val="0"/>
                              <w:divBdr>
                                <w:top w:val="none" w:sz="0" w:space="0" w:color="auto"/>
                                <w:left w:val="none" w:sz="0" w:space="0" w:color="auto"/>
                                <w:bottom w:val="none" w:sz="0" w:space="0" w:color="auto"/>
                                <w:right w:val="none" w:sz="0" w:space="0" w:color="auto"/>
                              </w:divBdr>
                              <w:divsChild>
                                <w:div w:id="21211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427831">
      <w:bodyDiv w:val="1"/>
      <w:marLeft w:val="0"/>
      <w:marRight w:val="0"/>
      <w:marTop w:val="0"/>
      <w:marBottom w:val="0"/>
      <w:divBdr>
        <w:top w:val="none" w:sz="0" w:space="0" w:color="auto"/>
        <w:left w:val="none" w:sz="0" w:space="0" w:color="auto"/>
        <w:bottom w:val="none" w:sz="0" w:space="0" w:color="auto"/>
        <w:right w:val="none" w:sz="0" w:space="0" w:color="auto"/>
      </w:divBdr>
    </w:div>
    <w:div w:id="2028824427">
      <w:bodyDiv w:val="1"/>
      <w:marLeft w:val="0"/>
      <w:marRight w:val="0"/>
      <w:marTop w:val="0"/>
      <w:marBottom w:val="0"/>
      <w:divBdr>
        <w:top w:val="none" w:sz="0" w:space="0" w:color="auto"/>
        <w:left w:val="none" w:sz="0" w:space="0" w:color="auto"/>
        <w:bottom w:val="none" w:sz="0" w:space="0" w:color="auto"/>
        <w:right w:val="none" w:sz="0" w:space="0" w:color="auto"/>
      </w:divBdr>
    </w:div>
    <w:div w:id="2067989126">
      <w:bodyDiv w:val="1"/>
      <w:marLeft w:val="0"/>
      <w:marRight w:val="0"/>
      <w:marTop w:val="0"/>
      <w:marBottom w:val="0"/>
      <w:divBdr>
        <w:top w:val="none" w:sz="0" w:space="0" w:color="auto"/>
        <w:left w:val="none" w:sz="0" w:space="0" w:color="auto"/>
        <w:bottom w:val="none" w:sz="0" w:space="0" w:color="auto"/>
        <w:right w:val="none" w:sz="0" w:space="0" w:color="auto"/>
      </w:divBdr>
    </w:div>
    <w:div w:id="2072386584">
      <w:bodyDiv w:val="1"/>
      <w:marLeft w:val="0"/>
      <w:marRight w:val="0"/>
      <w:marTop w:val="0"/>
      <w:marBottom w:val="0"/>
      <w:divBdr>
        <w:top w:val="none" w:sz="0" w:space="0" w:color="auto"/>
        <w:left w:val="none" w:sz="0" w:space="0" w:color="auto"/>
        <w:bottom w:val="none" w:sz="0" w:space="0" w:color="auto"/>
        <w:right w:val="none" w:sz="0" w:space="0" w:color="auto"/>
      </w:divBdr>
    </w:div>
    <w:div w:id="2080902866">
      <w:bodyDiv w:val="1"/>
      <w:marLeft w:val="0"/>
      <w:marRight w:val="0"/>
      <w:marTop w:val="0"/>
      <w:marBottom w:val="0"/>
      <w:divBdr>
        <w:top w:val="none" w:sz="0" w:space="0" w:color="auto"/>
        <w:left w:val="none" w:sz="0" w:space="0" w:color="auto"/>
        <w:bottom w:val="none" w:sz="0" w:space="0" w:color="auto"/>
        <w:right w:val="none" w:sz="0" w:space="0" w:color="auto"/>
      </w:divBdr>
    </w:div>
    <w:div w:id="2092003924">
      <w:bodyDiv w:val="1"/>
      <w:marLeft w:val="0"/>
      <w:marRight w:val="0"/>
      <w:marTop w:val="0"/>
      <w:marBottom w:val="0"/>
      <w:divBdr>
        <w:top w:val="none" w:sz="0" w:space="0" w:color="auto"/>
        <w:left w:val="none" w:sz="0" w:space="0" w:color="auto"/>
        <w:bottom w:val="none" w:sz="0" w:space="0" w:color="auto"/>
        <w:right w:val="none" w:sz="0" w:space="0" w:color="auto"/>
      </w:divBdr>
    </w:div>
    <w:div w:id="2114933777">
      <w:bodyDiv w:val="1"/>
      <w:marLeft w:val="0"/>
      <w:marRight w:val="0"/>
      <w:marTop w:val="0"/>
      <w:marBottom w:val="0"/>
      <w:divBdr>
        <w:top w:val="none" w:sz="0" w:space="0" w:color="auto"/>
        <w:left w:val="none" w:sz="0" w:space="0" w:color="auto"/>
        <w:bottom w:val="none" w:sz="0" w:space="0" w:color="auto"/>
        <w:right w:val="none" w:sz="0" w:space="0" w:color="auto"/>
      </w:divBdr>
    </w:div>
    <w:div w:id="213852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oudou@gmail.com" TargetMode="External"/><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Chr11</b:Tag>
    <b:SourceType>Book</b:SourceType>
    <b:Guid>{ADE978F1-821F-4B4B-B33D-3B4A19BAB5C4}</b:Guid>
    <b:Title>A comprehensive survey of neighborhood-basedrecommendation methods</b:Title>
    <b:Year>2011</b:Year>
    <b:Publisher>Springer</b:Publisher>
    <b:Pages>21-22</b:Pages>
    <b:Author>
      <b:Author>
        <b:NameList>
          <b:Person>
            <b:Last>Karypis</b:Last>
            <b:First>George</b:First>
          </b:Person>
          <b:Person>
            <b:Last>Desrosiers</b:Last>
            <b:First>Christian</b:First>
          </b:Person>
        </b:NameList>
      </b:Author>
    </b:Author>
    <b:RefOrder>12</b:RefOrder>
  </b:Source>
  <b:Source>
    <b:Tag>Cha06</b:Tag>
    <b:SourceType>Book</b:SourceType>
    <b:Guid>{3A014917-2408-4C14-AAB3-822C3EFF2820}</b:Guid>
    <b:Author>
      <b:Author>
        <b:NameList>
          <b:Person>
            <b:Last>Aggarwal</b:Last>
            <b:First>Charu</b:First>
            <b:Middle>C.</b:Middle>
          </b:Person>
        </b:NameList>
      </b:Author>
    </b:Author>
    <b:Title>Recommender Systems - The Textbook</b:Title>
    <b:Year>2006</b:Year>
    <b:Publisher>Springer</b:Publisher>
    <b:RefOrder>15</b:RefOrder>
  </b:Source>
  <b:Source>
    <b:Tag>SuX09</b:Tag>
    <b:SourceType>Book</b:SourceType>
    <b:Guid>{9E57EC02-1FE1-49EB-8F6C-CC3FE43FE840}</b:Guid>
    <b:Title>A Survey of Collaborative Filtering Techniques</b:Title>
    <b:Year>2009</b:Year>
    <b:City>USA</b:City>
    <b:Publisher>Hindawi Publishing Corporation</b:Publisher>
    <b:Author>
      <b:Author>
        <b:NameList>
          <b:Person>
            <b:Last>Su</b:Last>
            <b:First>Xiaoyuan </b:First>
          </b:Person>
          <b:Person>
            <b:Last>Khoshgoftaar</b:Last>
            <b:First>Taghi M. </b:First>
          </b:Person>
        </b:NameList>
      </b:Author>
    </b:Author>
    <b:Pages>6-7</b:Pages>
    <b:RefOrder>13</b:RefOrder>
  </b:Source>
  <b:Source>
    <b:Tag>Sar01</b:Tag>
    <b:SourceType>Book</b:SourceType>
    <b:Guid>{3BE157EB-FB57-458C-9ECE-619E2F8F30E4}</b:Guid>
    <b:Title>Item-based Collaborative Filtering RecommendationAlgorithms</b:Title>
    <b:Year>2001</b:Year>
    <b:City>Hong Kong</b:City>
    <b:Author>
      <b:Author>
        <b:NameList>
          <b:Person>
            <b:Last>Sarwar</b:Last>
            <b:First>Badrul </b:First>
          </b:Person>
          <b:Person>
            <b:Last>Karypis</b:Last>
            <b:First>George </b:First>
          </b:Person>
          <b:Person>
            <b:Last>Konstan</b:Last>
            <b:First>Joseph </b:First>
          </b:Person>
          <b:Person>
            <b:Last>Riedl</b:Last>
            <b:First>John </b:First>
          </b:Person>
        </b:NameList>
      </b:Author>
    </b:Author>
    <b:Pages>6-7</b:Pages>
    <b:RefOrder>14</b:RefOrder>
  </b:Source>
  <b:Source>
    <b:Tag>Kor08</b:Tag>
    <b:SourceType>Book</b:SourceType>
    <b:Guid>{F6D301BC-66FA-4DAB-8A43-1C8F648949D6}</b:Guid>
    <b:Title>Factorization Meets the Neighborhood:  a Multifaceted Collabora-tive Filtering Model</b:Title>
    <b:Year>2008</b:Year>
    <b:StandardNumber>426–434</b:StandardNumber>
    <b:Author>
      <b:Author>
        <b:NameList>
          <b:Person>
            <b:Last>Koren</b:Last>
            <b:First>Yehuda </b:First>
          </b:Person>
        </b:NameList>
      </b:Author>
    </b:Author>
    <b:RefOrder>1</b:RefOrder>
  </b:Source>
  <b:Source>
    <b:Tag>Kor</b:Tag>
    <b:SourceType>Book</b:SourceType>
    <b:Guid>{ADE2E561-7CA5-49B4-BB59-0A8D9EA80406}</b:Guid>
    <b:Title>Matrix factorization Techniques forRecommender Systems</b:Title>
    <b:City>2009</b:City>
    <b:Author>
      <b:Author>
        <b:NameList>
          <b:Person>
            <b:Last>Koren</b:Last>
            <b:First>Υ</b:First>
          </b:Person>
          <b:Person>
            <b:Last>Bell</b:Last>
            <b:First>R</b:First>
          </b:Person>
          <b:Person>
            <b:Last>Volinsky,</b:Last>
            <b:First>C</b:First>
          </b:Person>
        </b:NameList>
      </b:Author>
    </b:Author>
    <b:RefOrder>2</b:RefOrder>
  </b:Source>
  <b:Source>
    <b:Tag>And</b:Tag>
    <b:SourceType>InternetSite</b:SourceType>
    <b:Guid>{20DFDA6A-784E-4978-81AD-C16767EC8BF8}</b:Guid>
    <b:Title>Facebook Research</b:Title>
    <b:Author>
      <b:Author>
        <b:NameList>
          <b:Person>
            <b:Last>Tulloch</b:Last>
            <b:First>Andrew</b:First>
          </b:Person>
        </b:NameList>
      </b:Author>
    </b:Author>
    <b:URL>https://research.fb.com/blog/2014/09/fast-randomized-svd/</b:URL>
    <b:RefOrder>3</b:RefOrder>
  </b:Source>
  <b:Source>
    <b:Tag>Jan06</b:Tag>
    <b:SourceType>Book</b:SourceType>
    <b:Guid>{A124ED65-2736-4769-A80B-0EDC79BCB1DC}</b:Guid>
    <b:Title>Folding-up: A Hybrid Method for Updating the Partial Singular Value Decomposition in Latent Semantic Indexing</b:Title>
    <b:Year>2006</b:Year>
    <b:Author>
      <b:Author>
        <b:NameList>
          <b:Person>
            <b:Last>Jane </b:Last>
            <b:First>Elizabeth</b:First>
          </b:Person>
          <b:Person>
            <b:Last>Bailey </b:Last>
            <b:First>Tougas</b:First>
          </b:Person>
        </b:NameList>
      </b:Author>
    </b:Author>
    <b:RefOrder>4</b:RefOrder>
  </b:Source>
  <b:Source>
    <b:Tag>Cha14</b:Tag>
    <b:SourceType>ArticleInAPeriodical</b:SourceType>
    <b:Guid>{149B93CA-F5F7-4047-8A7B-6EACF80640F1}</b:Guid>
    <b:Author>
      <b:Author>
        <b:NameList>
          <b:Person>
            <b:Last>Chai</b:Last>
            <b:First>Tianfeng</b:First>
          </b:Person>
          <b:Person>
            <b:Last>Draxler</b:Last>
            <b:First> R. </b:First>
          </b:Person>
        </b:NameList>
      </b:Author>
    </b:Author>
    <b:Title>Root mean square error (RMSE) or mean absolute error (MAE)?</b:Title>
    <b:Year>2014</b:Year>
    <b:Pages>2</b:Pages>
    <b:RefOrder>5</b:RefOrder>
  </b:Source>
  <b:Source>
    <b:Tag>Her04</b:Tag>
    <b:SourceType>Book</b:SourceType>
    <b:Guid>{791504D2-590D-4886-BC67-EC05FCF6D0C5}</b:Guid>
    <b:Title>Evaluating collaborative filtering recommender systems.</b:Title>
    <b:Year>2004</b:Year>
    <b:Pages>5-53</b:Pages>
    <b:Author>
      <b:Author>
        <b:NameList>
          <b:Person>
            <b:Last>Herlocker </b:Last>
            <b:First>J</b:First>
          </b:Person>
          <b:Person>
            <b:Last> Konstan</b:Last>
            <b:First> J</b:First>
          </b:Person>
          <b:Person>
            <b:Last>Terveen </b:Last>
            <b:First>L</b:First>
          </b:Person>
          <b:Person>
            <b:Last> Riedl </b:Last>
            <b:First>J</b:First>
          </b:Person>
        </b:NameList>
      </b:Author>
    </b:Author>
    <b:Publisher>ACM Transactions on Information Systems</b:Publisher>
    <b:RefOrder>6</b:RefOrder>
  </b:Source>
  <b:Source>
    <b:Tag>Jan10</b:Tag>
    <b:SourceType>Book</b:SourceType>
    <b:Guid>{0E99F945-C36D-4143-89BB-9F2FC5998252}</b:Guid>
    <b:Title>Beyond accuracy: Evaluating recommender systems by coverage and serendipity</b:Title>
    <b:Year>2010</b:Year>
    <b:City>Barcelona</b:City>
    <b:Author>
      <b:Author>
        <b:NameList>
          <b:Person>
            <b:Last>Jannach</b:Last>
            <b:First>Dietmar </b:First>
          </b:Person>
          <b:Person>
            <b:Last>Ge</b:Last>
            <b:First>Mouzhi </b:First>
          </b:Person>
          <b:Person>
            <b:Last>Delgado-Battenfeld</b:Last>
            <b:First>Carla </b:First>
          </b:Person>
        </b:NameList>
      </b:Author>
    </b:Author>
    <b:RefOrder>7</b:RefOrder>
  </b:Source>
  <b:Source>
    <b:Tag>Bra01</b:Tag>
    <b:SourceType>Book</b:SourceType>
    <b:Guid>{483F5089-E754-4E37-B7AC-CD1BB8BE0451}</b:Guid>
    <b:Title>Improving recommendation diversity</b:Title>
    <b:Year>2001</b:Year>
    <b:City>Maynooth</b:City>
    <b:Publisher>AICS-01</b:Publisher>
    <b:Author>
      <b:Author>
        <b:NameList>
          <b:Person>
            <b:Last>Bradley</b:Last>
            <b:First>K</b:First>
          </b:Person>
          <b:Person>
            <b:Last>Smyth</b:Last>
            <b:First>B</b:First>
          </b:Person>
        </b:NameList>
      </b:Author>
    </b:Author>
    <b:Pages>75-84</b:Pages>
    <b:RefOrder>8</b:RefOrder>
  </b:Source>
  <b:Source>
    <b:Tag>Kun17</b:Tag>
    <b:SourceType>Book</b:SourceType>
    <b:Guid>{52841E42-70B1-442B-9528-DB3A2F94DD6C}</b:Guid>
    <b:Title>Diversity in recommender systems – A survey</b:Title>
    <b:Year>2017</b:Year>
    <b:City>Ljubljana</b:City>
    <b:Author>
      <b:Author>
        <b:NameList>
          <b:Person>
            <b:Last>Kunavera</b:Last>
            <b:First>Matevž </b:First>
          </b:Person>
          <b:Person>
            <b:Last>Požrlb</b:Last>
            <b:First>Tomaž </b:First>
          </b:Person>
        </b:NameList>
      </b:Author>
    </b:Author>
    <b:RefOrder>9</b:RefOrder>
  </b:Source>
  <b:Source>
    <b:Tag>Zha13</b:Tag>
    <b:SourceType>Book</b:SourceType>
    <b:Guid>{46231B8B-034A-4A66-9F1E-D36F296588B0}</b:Guid>
    <b:Title>The Definitionof Novelty in Recommendation System</b:Title>
    <b:Year>2013</b:Year>
    <b:City>Guiyang</b:City>
    <b:Publisher>School of management Xiamen university Xiamen</b:Publisher>
    <b:Author>
      <b:Author>
        <b:NameList>
          <b:Person>
            <b:Last>Zhang</b:Last>
            <b:First>Liang </b:First>
          </b:Person>
        </b:NameList>
      </b:Author>
    </b:Author>
    <b:RefOrder>10</b:RefOrder>
  </b:Source>
  <b:Source>
    <b:Tag>LüL12</b:Tag>
    <b:SourceType>Book</b:SourceType>
    <b:Guid>{F90D8E36-2CFC-4889-9379-EC904FE0838C}</b:Guid>
    <b:Title>Recommender   systems,   Physics   Reports</b:Title>
    <b:Year>2012</b:Year>
    <b:Author>
      <b:Author>
        <b:NameList>
          <b:Person>
            <b:Last>Lü</b:Last>
            <b:First>L</b:First>
          </b:Person>
          <b:Person>
            <b:Last>Medo</b:Last>
            <b:First>Matúš </b:First>
          </b:Person>
          <b:Person>
            <b:Last>Yeung</b:Last>
            <b:First>Ho </b:First>
          </b:Person>
          <b:Person>
            <b:Last>Yi-Cheng</b:Last>
            <b:First> Zhang</b:First>
          </b:Person>
        </b:NameList>
      </b:Author>
    </b:Author>
    <b:RefOrder>11</b:RefOrder>
  </b:Source>
</b:Sources>
</file>

<file path=customXml/itemProps1.xml><?xml version="1.0" encoding="utf-8"?>
<ds:datastoreItem xmlns:ds="http://schemas.openxmlformats.org/officeDocument/2006/customXml" ds:itemID="{25BE228F-9D73-4677-99B9-C1F206BB5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2823</TotalTime>
  <Pages>42</Pages>
  <Words>6952</Words>
  <Characters>37544</Characters>
  <Application>Microsoft Office Word</Application>
  <DocSecurity>0</DocSecurity>
  <Lines>312</Lines>
  <Paragraphs>88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mpountou</dc:creator>
  <cp:keywords/>
  <dc:description/>
  <cp:lastModifiedBy>mpountou</cp:lastModifiedBy>
  <cp:revision>128</cp:revision>
  <dcterms:created xsi:type="dcterms:W3CDTF">2020-10-16T11:23:00Z</dcterms:created>
  <dcterms:modified xsi:type="dcterms:W3CDTF">2020-12-10T13:16:00Z</dcterms:modified>
</cp:coreProperties>
</file>