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295CFD" w:rsidRPr="00295CFD">
        <w:t>APPLICATION OF CORROSION PROTECTIVE COATS FOR 10 HEAVILY CORRODED METAL ARCH</w:t>
      </w:r>
    </w:p>
    <w:p w:rsidR="005A4094" w:rsidRDefault="005A4094">
      <w:r>
        <w:t xml:space="preserve">Client: </w:t>
      </w:r>
      <w:r w:rsidR="00295CFD" w:rsidRPr="00295CFD">
        <w:t>ROAD DEVELOPMENT AUTHORITY</w:t>
      </w:r>
    </w:p>
    <w:p w:rsidR="005A4094" w:rsidRDefault="005A4094">
      <w:r>
        <w:t xml:space="preserve">Year: </w:t>
      </w:r>
      <w:r w:rsidR="00295CFD">
        <w:t>2020-2021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295CFD"/>
    <w:rsid w:val="005A4094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2022-02-25T09:02:00Z</dcterms:modified>
</cp:coreProperties>
</file>