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89E" w:rsidRDefault="005A4094">
      <w:r>
        <w:t xml:space="preserve">Project: </w:t>
      </w:r>
      <w:r w:rsidR="0050489E" w:rsidRPr="0050489E">
        <w:t xml:space="preserve">SAND BLASTING AND PAINTING </w:t>
      </w:r>
      <w:r w:rsidR="0050489E">
        <w:t>OF INTERIOR SURFACE OF PENSTOCK AND TUNNEL</w:t>
      </w:r>
      <w:r w:rsidR="0050489E" w:rsidRPr="0050489E">
        <w:t xml:space="preserve"> AT CANNYON</w:t>
      </w:r>
    </w:p>
    <w:p w:rsidR="005A4094" w:rsidRDefault="005A4094">
      <w:r>
        <w:t xml:space="preserve">Client: </w:t>
      </w:r>
      <w:r w:rsidR="0050489E" w:rsidRPr="0050489E">
        <w:t>CEYLON ELECTRICITY BOARD</w:t>
      </w:r>
      <w:r w:rsidR="0050489E">
        <w:t>- LAKXAPANA</w:t>
      </w:r>
    </w:p>
    <w:p w:rsidR="005A4094" w:rsidRDefault="005A4094">
      <w:r>
        <w:t xml:space="preserve">Year: </w:t>
      </w:r>
      <w:r w:rsidR="0050489E">
        <w:t>2022</w:t>
      </w:r>
      <w:bookmarkStart w:id="0" w:name="_GoBack"/>
      <w:bookmarkEnd w:id="0"/>
    </w:p>
    <w:sectPr w:rsidR="005A4094" w:rsidSect="0002293A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48"/>
    <w:rsid w:val="0002293A"/>
    <w:rsid w:val="0050489E"/>
    <w:rsid w:val="005A4094"/>
    <w:rsid w:val="00743298"/>
    <w:rsid w:val="00773B63"/>
    <w:rsid w:val="007A1F48"/>
    <w:rsid w:val="009C3366"/>
    <w:rsid w:val="00F835FF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30F9A-E61B-4426-80CD-54854CD1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8000144</dc:creator>
  <cp:keywords/>
  <dc:description/>
  <cp:lastModifiedBy>8000144</cp:lastModifiedBy>
  <cp:revision>7</cp:revision>
  <dcterms:created xsi:type="dcterms:W3CDTF">2022-02-25T08:31:00Z</dcterms:created>
  <dcterms:modified xsi:type="dcterms:W3CDTF">2022-02-25T09:28:00Z</dcterms:modified>
</cp:coreProperties>
</file>