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E6" w:rsidRPr="00F1087F" w:rsidRDefault="005D05E6" w:rsidP="001F586E">
      <w:pPr>
        <w:jc w:val="center"/>
        <w:rPr>
          <w:rFonts w:ascii="黑体" w:eastAsia="黑体" w:hAnsi="黑体" w:cs="黑体"/>
          <w:sz w:val="36"/>
          <w:szCs w:val="36"/>
        </w:rPr>
      </w:pPr>
      <w:r w:rsidRPr="00F1087F">
        <w:rPr>
          <w:rFonts w:ascii="黑体" w:eastAsia="黑体" w:hAnsi="黑体" w:cs="黑体" w:hint="eastAsia"/>
          <w:sz w:val="36"/>
          <w:szCs w:val="36"/>
        </w:rPr>
        <w:t>教培中心亲情电话管理制度</w:t>
      </w:r>
      <w:r>
        <w:rPr>
          <w:rFonts w:ascii="黑体" w:eastAsia="黑体" w:hAnsi="黑体" w:cs="黑体" w:hint="eastAsia"/>
          <w:sz w:val="36"/>
          <w:szCs w:val="36"/>
        </w:rPr>
        <w:t>（试行）</w:t>
      </w:r>
    </w:p>
    <w:p w:rsidR="005D05E6" w:rsidRPr="00F1087F" w:rsidRDefault="005D05E6" w:rsidP="00F1087F">
      <w:pPr>
        <w:ind w:firstLineChars="200" w:firstLine="640"/>
        <w:rPr>
          <w:rFonts w:ascii="仿宋_GB2312" w:eastAsia="仿宋_GB2312" w:hAnsi="黑体" w:cs="黑体"/>
          <w:sz w:val="32"/>
          <w:szCs w:val="32"/>
        </w:rPr>
      </w:pPr>
    </w:p>
    <w:p w:rsidR="005D05E6" w:rsidRPr="00F1087F" w:rsidRDefault="005D05E6" w:rsidP="00F1087F">
      <w:pPr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F1087F">
        <w:rPr>
          <w:rFonts w:ascii="仿宋_GB2312" w:eastAsia="仿宋_GB2312" w:hAnsi="仿宋" w:cs="仿宋" w:hint="eastAsia"/>
          <w:sz w:val="32"/>
          <w:szCs w:val="32"/>
        </w:rPr>
        <w:t>为有效规范教培中心亲情电话使用、管理工作，特制定本管理制度：</w:t>
      </w:r>
    </w:p>
    <w:p w:rsidR="005D05E6" w:rsidRPr="00F1087F" w:rsidRDefault="005D05E6" w:rsidP="00F1087F">
      <w:pPr>
        <w:numPr>
          <w:ilvl w:val="0"/>
          <w:numId w:val="1"/>
        </w:numPr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F1087F">
        <w:rPr>
          <w:rFonts w:ascii="仿宋_GB2312" w:eastAsia="仿宋_GB2312" w:hAnsi="仿宋" w:cs="仿宋" w:hint="eastAsia"/>
          <w:sz w:val="32"/>
          <w:szCs w:val="32"/>
        </w:rPr>
        <w:t>每</w:t>
      </w:r>
      <w:r w:rsidRPr="00F1087F">
        <w:rPr>
          <w:rFonts w:ascii="仿宋_GB2312" w:eastAsia="仿宋_GB2312" w:hAnsi="仿宋" w:cs="仿宋"/>
          <w:sz w:val="32"/>
          <w:szCs w:val="32"/>
        </w:rPr>
        <w:t>50</w:t>
      </w:r>
      <w:r w:rsidRPr="00F1087F">
        <w:rPr>
          <w:rFonts w:ascii="仿宋_GB2312" w:eastAsia="仿宋_GB2312" w:hAnsi="仿宋" w:cs="仿宋" w:hint="eastAsia"/>
          <w:sz w:val="32"/>
          <w:szCs w:val="32"/>
        </w:rPr>
        <w:t>名收教人员安装一部有线固定电话。电话尽可能安装在室内，安装在收教人员宿舍过道的，每层楼不得超过</w:t>
      </w:r>
      <w:r w:rsidRPr="00F1087F">
        <w:rPr>
          <w:rFonts w:ascii="仿宋_GB2312" w:eastAsia="仿宋_GB2312" w:hAnsi="仿宋" w:cs="仿宋"/>
          <w:sz w:val="32"/>
          <w:szCs w:val="32"/>
        </w:rPr>
        <w:t>6</w:t>
      </w:r>
      <w:r>
        <w:rPr>
          <w:rFonts w:ascii="仿宋_GB2312" w:eastAsia="仿宋_GB2312" w:hAnsi="仿宋" w:cs="仿宋" w:hint="eastAsia"/>
          <w:sz w:val="32"/>
          <w:szCs w:val="32"/>
        </w:rPr>
        <w:t>部，确保电话使用安全。</w:t>
      </w:r>
    </w:p>
    <w:p w:rsidR="005D05E6" w:rsidRPr="00F1087F" w:rsidRDefault="005D05E6" w:rsidP="00F1087F">
      <w:pPr>
        <w:numPr>
          <w:ilvl w:val="0"/>
          <w:numId w:val="1"/>
        </w:numPr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F1087F">
        <w:rPr>
          <w:rFonts w:ascii="仿宋_GB2312" w:eastAsia="仿宋_GB2312" w:hAnsi="仿宋" w:cs="仿宋" w:hint="eastAsia"/>
          <w:sz w:val="32"/>
          <w:szCs w:val="32"/>
        </w:rPr>
        <w:t>收教人员每</w:t>
      </w:r>
      <w:r>
        <w:rPr>
          <w:rFonts w:ascii="仿宋_GB2312" w:eastAsia="仿宋_GB2312" w:hAnsi="仿宋" w:cs="仿宋"/>
          <w:sz w:val="32"/>
          <w:szCs w:val="32"/>
        </w:rPr>
        <w:t>10</w:t>
      </w:r>
      <w:r>
        <w:rPr>
          <w:rFonts w:ascii="仿宋_GB2312" w:eastAsia="仿宋_GB2312" w:hAnsi="仿宋" w:cs="仿宋" w:hint="eastAsia"/>
          <w:sz w:val="32"/>
          <w:szCs w:val="32"/>
        </w:rPr>
        <w:t>天</w:t>
      </w:r>
      <w:r w:rsidRPr="00F1087F">
        <w:rPr>
          <w:rFonts w:ascii="仿宋_GB2312" w:eastAsia="仿宋_GB2312" w:hAnsi="仿宋" w:cs="仿宋" w:hint="eastAsia"/>
          <w:sz w:val="32"/>
          <w:szCs w:val="32"/>
        </w:rPr>
        <w:t>与亲属通话一次，由教培中心提前一周做好计划，与其亲属所在乡村进行对接。每部电话每天安排</w:t>
      </w:r>
      <w:r w:rsidRPr="00F1087F">
        <w:rPr>
          <w:rFonts w:ascii="仿宋_GB2312" w:eastAsia="仿宋_GB2312" w:hAnsi="仿宋" w:cs="仿宋"/>
          <w:sz w:val="32"/>
          <w:szCs w:val="32"/>
        </w:rPr>
        <w:t>10</w:t>
      </w:r>
      <w:r w:rsidRPr="00F1087F">
        <w:rPr>
          <w:rFonts w:ascii="仿宋_GB2312" w:eastAsia="仿宋_GB2312" w:hAnsi="仿宋" w:cs="仿宋" w:hint="eastAsia"/>
          <w:sz w:val="32"/>
          <w:szCs w:val="32"/>
        </w:rPr>
        <w:t>名收教人员通话，每人通话时间不超过</w:t>
      </w:r>
      <w:r w:rsidRPr="00F1087F">
        <w:rPr>
          <w:rFonts w:ascii="仿宋_GB2312" w:eastAsia="仿宋_GB2312" w:hAnsi="仿宋" w:cs="仿宋"/>
          <w:sz w:val="32"/>
          <w:szCs w:val="32"/>
        </w:rPr>
        <w:t>10</w:t>
      </w:r>
      <w:r>
        <w:rPr>
          <w:rFonts w:ascii="仿宋_GB2312" w:eastAsia="仿宋_GB2312" w:hAnsi="仿宋" w:cs="仿宋" w:hint="eastAsia"/>
          <w:sz w:val="32"/>
          <w:szCs w:val="32"/>
        </w:rPr>
        <w:t>分钟。</w:t>
      </w:r>
    </w:p>
    <w:p w:rsidR="005D05E6" w:rsidRPr="00F1087F" w:rsidRDefault="005D05E6" w:rsidP="00F1087F">
      <w:pPr>
        <w:numPr>
          <w:ilvl w:val="0"/>
          <w:numId w:val="1"/>
        </w:numPr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F1087F">
        <w:rPr>
          <w:rFonts w:ascii="仿宋_GB2312" w:eastAsia="仿宋_GB2312" w:hAnsi="仿宋" w:cs="仿宋" w:hint="eastAsia"/>
          <w:sz w:val="32"/>
          <w:szCs w:val="32"/>
        </w:rPr>
        <w:t>设置通话等候区，等候区内收教人员不超过</w:t>
      </w:r>
      <w:r w:rsidRPr="00F1087F">
        <w:rPr>
          <w:rFonts w:ascii="仿宋_GB2312" w:eastAsia="仿宋_GB2312" w:hAnsi="仿宋" w:cs="仿宋"/>
          <w:sz w:val="32"/>
          <w:szCs w:val="32"/>
        </w:rPr>
        <w:t>4</w:t>
      </w:r>
      <w:r w:rsidRPr="00F1087F">
        <w:rPr>
          <w:rFonts w:ascii="仿宋_GB2312" w:eastAsia="仿宋_GB2312" w:hAnsi="仿宋" w:cs="仿宋" w:hint="eastAsia"/>
          <w:sz w:val="32"/>
          <w:szCs w:val="32"/>
        </w:rPr>
        <w:t>人，安装金属防盗门和防冲撞链，并由</w:t>
      </w:r>
      <w:r w:rsidRPr="00F1087F">
        <w:rPr>
          <w:rFonts w:ascii="仿宋_GB2312" w:eastAsia="仿宋_GB2312" w:hAnsi="仿宋" w:cs="仿宋"/>
          <w:sz w:val="32"/>
          <w:szCs w:val="32"/>
        </w:rPr>
        <w:t>2</w:t>
      </w:r>
      <w:r w:rsidRPr="00F1087F">
        <w:rPr>
          <w:rFonts w:ascii="仿宋_GB2312" w:eastAsia="仿宋_GB2312" w:hAnsi="仿宋" w:cs="仿宋" w:hint="eastAsia"/>
          <w:sz w:val="32"/>
          <w:szCs w:val="32"/>
        </w:rPr>
        <w:t>名安保人员值守。收教人员通话时，由一名工作人员负责电话记录，</w:t>
      </w:r>
      <w:r>
        <w:rPr>
          <w:rFonts w:ascii="仿宋_GB2312" w:eastAsia="仿宋_GB2312" w:hAnsi="仿宋" w:cs="仿宋" w:hint="eastAsia"/>
          <w:sz w:val="32"/>
          <w:szCs w:val="32"/>
        </w:rPr>
        <w:t>一名安保人员负责警戒。收教人员通话完毕，由一名安保人员送回宿舍。</w:t>
      </w:r>
    </w:p>
    <w:p w:rsidR="005D05E6" w:rsidRPr="00F1087F" w:rsidRDefault="005D05E6" w:rsidP="00F1087F">
      <w:pPr>
        <w:numPr>
          <w:ilvl w:val="0"/>
          <w:numId w:val="1"/>
        </w:numPr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F1087F">
        <w:rPr>
          <w:rFonts w:ascii="仿宋_GB2312" w:eastAsia="仿宋_GB2312" w:hAnsi="仿宋" w:cs="仿宋" w:hint="eastAsia"/>
          <w:sz w:val="32"/>
          <w:szCs w:val="32"/>
        </w:rPr>
        <w:t>收教人员与亲属通话内容，由教培</w:t>
      </w:r>
      <w:r>
        <w:rPr>
          <w:rFonts w:ascii="仿宋_GB2312" w:eastAsia="仿宋_GB2312" w:hAnsi="仿宋" w:cs="仿宋" w:hint="eastAsia"/>
          <w:sz w:val="32"/>
          <w:szCs w:val="32"/>
        </w:rPr>
        <w:t>中心与乡村组织在通话前一天进行对接，并告知双方通话人员须知事项。</w:t>
      </w:r>
    </w:p>
    <w:p w:rsidR="005D05E6" w:rsidRPr="00F1087F" w:rsidRDefault="005D05E6" w:rsidP="00F1087F">
      <w:pPr>
        <w:numPr>
          <w:ilvl w:val="0"/>
          <w:numId w:val="1"/>
        </w:numPr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F1087F">
        <w:rPr>
          <w:rFonts w:ascii="仿宋_GB2312" w:eastAsia="仿宋_GB2312" w:hAnsi="仿宋" w:cs="仿宋" w:hint="eastAsia"/>
          <w:sz w:val="32"/>
          <w:szCs w:val="32"/>
        </w:rPr>
        <w:t>如发现通话内容异常或收教人员情绪反常，由安保副校长</w:t>
      </w:r>
      <w:r>
        <w:rPr>
          <w:rFonts w:ascii="仿宋_GB2312" w:eastAsia="仿宋_GB2312" w:hAnsi="仿宋" w:cs="仿宋" w:hint="eastAsia"/>
          <w:sz w:val="32"/>
          <w:szCs w:val="32"/>
        </w:rPr>
        <w:t>、管理科长与通话记录员进行风险评估，及时掌握实情，采取相应措施。</w:t>
      </w:r>
    </w:p>
    <w:p w:rsidR="005D05E6" w:rsidRPr="00F1087F" w:rsidRDefault="005D05E6" w:rsidP="00F1087F">
      <w:pPr>
        <w:numPr>
          <w:ilvl w:val="0"/>
          <w:numId w:val="1"/>
        </w:numPr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F1087F">
        <w:rPr>
          <w:rFonts w:ascii="仿宋_GB2312" w:eastAsia="仿宋_GB2312" w:hAnsi="仿宋" w:cs="仿宋" w:hint="eastAsia"/>
          <w:sz w:val="32"/>
          <w:szCs w:val="32"/>
        </w:rPr>
        <w:t>如了解到收教人员家庭有困难需要帮助时，教培中心应尽快与收教人员所在乡村基层组</w:t>
      </w:r>
      <w:r>
        <w:rPr>
          <w:rFonts w:ascii="仿宋_GB2312" w:eastAsia="仿宋_GB2312" w:hAnsi="仿宋" w:cs="仿宋" w:hint="eastAsia"/>
          <w:sz w:val="32"/>
          <w:szCs w:val="32"/>
        </w:rPr>
        <w:t>织联系，符合政策规定的，基层组织应及时予以解决，并告知收教人员。</w:t>
      </w:r>
    </w:p>
    <w:p w:rsidR="005D05E6" w:rsidRPr="00F1087F" w:rsidRDefault="005D05E6" w:rsidP="00B5217D">
      <w:pPr>
        <w:numPr>
          <w:ilvl w:val="0"/>
          <w:numId w:val="1"/>
        </w:numPr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lastRenderedPageBreak/>
        <w:t>强管区、严管区安全风险等级高的收教人员，通话前要认真进行风险评估，对罪行较重、量刑较高、思想情绪波动较大、风险等级较高由可能造成现实危害的，在前往通话区（室）和通话过程中，要加戴手铐，由一名民警和两名安保人员携带单警装备和警用器械押送和安管，安全风险等级不高的和普管区收教人员通话时不戴械具。</w:t>
      </w:r>
    </w:p>
    <w:p w:rsidR="005D05E6" w:rsidRDefault="005D05E6" w:rsidP="00F1087F">
      <w:pPr>
        <w:numPr>
          <w:ilvl w:val="0"/>
          <w:numId w:val="1"/>
        </w:numPr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 w:rsidRPr="00F1087F">
        <w:rPr>
          <w:rFonts w:ascii="仿宋_GB2312" w:eastAsia="仿宋_GB2312" w:hAnsi="仿宋" w:cs="仿宋" w:hint="eastAsia"/>
          <w:sz w:val="32"/>
          <w:szCs w:val="32"/>
        </w:rPr>
        <w:t>严禁教培中心工作人员使用收教人员亲情电话。</w:t>
      </w:r>
    </w:p>
    <w:p w:rsidR="005D05E6" w:rsidRPr="00F1087F" w:rsidRDefault="005D05E6" w:rsidP="007272E7">
      <w:pPr>
        <w:spacing w:line="70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本《制度》为试行制度，各县市、各职业技能教育培训中心在实际操作过程如遇问题和有对本《制度》修改完善的意见建议，请及时上报地区职业技能教育培训办公室。</w:t>
      </w:r>
      <w:bookmarkStart w:id="0" w:name="_GoBack"/>
      <w:bookmarkEnd w:id="0"/>
    </w:p>
    <w:sectPr w:rsidR="005D05E6" w:rsidRPr="00F1087F" w:rsidSect="007118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3CB" w:rsidRDefault="001813CB">
      <w:r>
        <w:separator/>
      </w:r>
    </w:p>
  </w:endnote>
  <w:endnote w:type="continuationSeparator" w:id="0">
    <w:p w:rsidR="001813CB" w:rsidRDefault="00181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5E6" w:rsidRDefault="005D05E6" w:rsidP="003E2FD9">
    <w:pPr>
      <w:pStyle w:val="a4"/>
      <w:framePr w:wrap="around" w:vAnchor="text" w:hAnchor="margin" w:xAlign="center" w:y="1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end"/>
    </w:r>
  </w:p>
  <w:p w:rsidR="005D05E6" w:rsidRDefault="005D05E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5E6" w:rsidRDefault="005D05E6" w:rsidP="003E2FD9">
    <w:pPr>
      <w:pStyle w:val="a4"/>
      <w:framePr w:wrap="around" w:vAnchor="text" w:hAnchor="margin" w:xAlign="center" w:y="1"/>
      <w:rPr>
        <w:rStyle w:val="a5"/>
        <w:rFonts w:cs="Arial"/>
      </w:rPr>
    </w:pPr>
    <w:r>
      <w:rPr>
        <w:rStyle w:val="a5"/>
        <w:rFonts w:cs="Arial"/>
      </w:rPr>
      <w:fldChar w:fldCharType="begin"/>
    </w:r>
    <w:r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 w:rsidR="007272E7">
      <w:rPr>
        <w:rStyle w:val="a5"/>
        <w:rFonts w:cs="Arial"/>
        <w:noProof/>
      </w:rPr>
      <w:t>2</w:t>
    </w:r>
    <w:r>
      <w:rPr>
        <w:rStyle w:val="a5"/>
        <w:rFonts w:cs="Arial"/>
      </w:rPr>
      <w:fldChar w:fldCharType="end"/>
    </w:r>
  </w:p>
  <w:p w:rsidR="005D05E6" w:rsidRDefault="005D05E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5E6" w:rsidRDefault="005D05E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3CB" w:rsidRDefault="001813CB">
      <w:r>
        <w:separator/>
      </w:r>
    </w:p>
  </w:footnote>
  <w:footnote w:type="continuationSeparator" w:id="0">
    <w:p w:rsidR="001813CB" w:rsidRDefault="001813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5E6" w:rsidRDefault="005D05E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5E6" w:rsidRDefault="005D05E6" w:rsidP="00C665B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5E6" w:rsidRDefault="005D05E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B1EB"/>
    <w:multiLevelType w:val="singleLevel"/>
    <w:tmpl w:val="59DCB1EB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18F8"/>
    <w:rsid w:val="00095686"/>
    <w:rsid w:val="000E3E29"/>
    <w:rsid w:val="00164F7C"/>
    <w:rsid w:val="001813CB"/>
    <w:rsid w:val="001F586E"/>
    <w:rsid w:val="002712FD"/>
    <w:rsid w:val="00327DA2"/>
    <w:rsid w:val="003E2FD9"/>
    <w:rsid w:val="004F347A"/>
    <w:rsid w:val="005D05E6"/>
    <w:rsid w:val="007118F8"/>
    <w:rsid w:val="007272E7"/>
    <w:rsid w:val="00776A1A"/>
    <w:rsid w:val="00A16885"/>
    <w:rsid w:val="00A33858"/>
    <w:rsid w:val="00B5217D"/>
    <w:rsid w:val="00B90E52"/>
    <w:rsid w:val="00C665B5"/>
    <w:rsid w:val="00CC7322"/>
    <w:rsid w:val="00D63606"/>
    <w:rsid w:val="00D853ED"/>
    <w:rsid w:val="00E56D50"/>
    <w:rsid w:val="00E87060"/>
    <w:rsid w:val="00EB14BF"/>
    <w:rsid w:val="00F1087F"/>
    <w:rsid w:val="04DA7D54"/>
    <w:rsid w:val="1CF15B86"/>
    <w:rsid w:val="311150E5"/>
    <w:rsid w:val="35EF4154"/>
    <w:rsid w:val="3F431ED3"/>
    <w:rsid w:val="431054F4"/>
    <w:rsid w:val="448D021C"/>
    <w:rsid w:val="4C2F6E62"/>
    <w:rsid w:val="54AF2E96"/>
    <w:rsid w:val="554A6177"/>
    <w:rsid w:val="57C373AC"/>
    <w:rsid w:val="5C6E4C2A"/>
    <w:rsid w:val="5E5455FF"/>
    <w:rsid w:val="639F1AF9"/>
    <w:rsid w:val="70EE2E2E"/>
    <w:rsid w:val="72AF3631"/>
    <w:rsid w:val="73C950CA"/>
    <w:rsid w:val="77DF3E5C"/>
    <w:rsid w:val="7DC427CA"/>
    <w:rsid w:val="7E08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8F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F10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0E3E29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F10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0E3E29"/>
    <w:rPr>
      <w:rFonts w:cs="Times New Roman"/>
      <w:sz w:val="18"/>
      <w:szCs w:val="18"/>
    </w:rPr>
  </w:style>
  <w:style w:type="character" w:styleId="a5">
    <w:name w:val="page number"/>
    <w:uiPriority w:val="99"/>
    <w:rsid w:val="004F347A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kshl</dc:creator>
  <cp:keywords/>
  <dc:description/>
  <cp:lastModifiedBy>a</cp:lastModifiedBy>
  <cp:revision>20</cp:revision>
  <cp:lastPrinted>2017-10-12T15:41:00Z</cp:lastPrinted>
  <dcterms:created xsi:type="dcterms:W3CDTF">2014-10-29T12:08:00Z</dcterms:created>
  <dcterms:modified xsi:type="dcterms:W3CDTF">2018-02-25T08:38:00Z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