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CE5" w:rsidRDefault="005E1CE5" w:rsidP="002667A2">
      <w:pPr>
        <w:overflowPunct w:val="0"/>
        <w:spacing w:line="556" w:lineRule="exact"/>
        <w:rPr>
          <w:rFonts w:ascii="方正小标宋简体" w:eastAsia="方正小标宋简体"/>
          <w:sz w:val="44"/>
          <w:szCs w:val="44"/>
        </w:rPr>
      </w:pPr>
    </w:p>
    <w:p w:rsidR="005E1CE5" w:rsidRDefault="00024DF9" w:rsidP="002667A2">
      <w:pPr>
        <w:overflowPunct w:val="0"/>
        <w:spacing w:line="556" w:lineRule="exact"/>
        <w:jc w:val="center"/>
        <w:rPr>
          <w:rFonts w:ascii="方正小标宋简体" w:eastAsia="方正小标宋简体"/>
          <w:sz w:val="44"/>
          <w:szCs w:val="44"/>
        </w:rPr>
      </w:pPr>
      <w:r>
        <w:rPr>
          <w:rFonts w:ascii="方正小标宋简体" w:eastAsia="方正小标宋简体" w:hint="eastAsia"/>
          <w:sz w:val="44"/>
          <w:szCs w:val="44"/>
        </w:rPr>
        <w:t>北京市文明行为促进条例</w:t>
      </w:r>
    </w:p>
    <w:p w:rsidR="00024DF9" w:rsidRPr="00024DF9" w:rsidRDefault="00024DF9" w:rsidP="002667A2">
      <w:pPr>
        <w:overflowPunct w:val="0"/>
        <w:spacing w:line="556" w:lineRule="exact"/>
        <w:jc w:val="center"/>
        <w:rPr>
          <w:rFonts w:ascii="Times New Roman" w:eastAsia="楷体_GB2312" w:hAnsi="Times New Roman"/>
          <w:sz w:val="32"/>
          <w:szCs w:val="44"/>
        </w:rPr>
      </w:pPr>
      <w:r w:rsidRPr="00024DF9">
        <w:rPr>
          <w:rFonts w:ascii="Times New Roman" w:eastAsia="楷体_GB2312" w:hAnsi="Times New Roman"/>
          <w:sz w:val="32"/>
          <w:szCs w:val="44"/>
        </w:rPr>
        <w:t>（</w:t>
      </w:r>
      <w:r w:rsidRPr="00024DF9">
        <w:rPr>
          <w:rFonts w:ascii="Times New Roman" w:eastAsia="楷体_GB2312" w:hAnsi="Times New Roman"/>
          <w:sz w:val="32"/>
          <w:szCs w:val="44"/>
        </w:rPr>
        <w:t>2020</w:t>
      </w:r>
      <w:r w:rsidRPr="00024DF9">
        <w:rPr>
          <w:rFonts w:ascii="Times New Roman" w:eastAsia="楷体_GB2312" w:hAnsi="Times New Roman"/>
          <w:sz w:val="32"/>
          <w:szCs w:val="44"/>
        </w:rPr>
        <w:t>年</w:t>
      </w:r>
      <w:r w:rsidRPr="00024DF9">
        <w:rPr>
          <w:rFonts w:ascii="Times New Roman" w:eastAsia="楷体_GB2312" w:hAnsi="Times New Roman"/>
          <w:sz w:val="32"/>
          <w:szCs w:val="44"/>
        </w:rPr>
        <w:t>4</w:t>
      </w:r>
      <w:r w:rsidRPr="00024DF9">
        <w:rPr>
          <w:rFonts w:ascii="Times New Roman" w:eastAsia="楷体_GB2312" w:hAnsi="Times New Roman"/>
          <w:sz w:val="32"/>
          <w:szCs w:val="44"/>
        </w:rPr>
        <w:t>月</w:t>
      </w:r>
      <w:r w:rsidRPr="00024DF9">
        <w:rPr>
          <w:rFonts w:ascii="Times New Roman" w:eastAsia="楷体_GB2312" w:hAnsi="Times New Roman"/>
          <w:sz w:val="32"/>
          <w:szCs w:val="44"/>
        </w:rPr>
        <w:t>24</w:t>
      </w:r>
      <w:r w:rsidRPr="00024DF9">
        <w:rPr>
          <w:rFonts w:ascii="Times New Roman" w:eastAsia="楷体_GB2312" w:hAnsi="Times New Roman"/>
          <w:sz w:val="32"/>
          <w:szCs w:val="44"/>
        </w:rPr>
        <w:t>日北京市第十五届人民代表大会</w:t>
      </w:r>
    </w:p>
    <w:p w:rsidR="00024DF9" w:rsidRPr="00024DF9" w:rsidRDefault="00024DF9" w:rsidP="002667A2">
      <w:pPr>
        <w:overflowPunct w:val="0"/>
        <w:spacing w:line="556" w:lineRule="exact"/>
        <w:jc w:val="center"/>
        <w:rPr>
          <w:rFonts w:ascii="Times New Roman" w:eastAsia="楷体_GB2312" w:hAnsi="Times New Roman"/>
          <w:sz w:val="32"/>
          <w:szCs w:val="44"/>
        </w:rPr>
      </w:pPr>
      <w:r w:rsidRPr="00024DF9">
        <w:rPr>
          <w:rFonts w:ascii="Times New Roman" w:eastAsia="楷体_GB2312" w:hAnsi="Times New Roman"/>
          <w:sz w:val="32"/>
          <w:szCs w:val="44"/>
        </w:rPr>
        <w:t>常务委员会第二十一次会议通过）</w:t>
      </w:r>
    </w:p>
    <w:p w:rsidR="005E1CE5" w:rsidRPr="00D4308F" w:rsidRDefault="005E1CE5" w:rsidP="002667A2">
      <w:pPr>
        <w:overflowPunct w:val="0"/>
        <w:spacing w:line="556" w:lineRule="exact"/>
        <w:rPr>
          <w:rFonts w:ascii="黑体" w:eastAsia="黑体" w:hAnsi="黑体"/>
          <w:sz w:val="32"/>
          <w:szCs w:val="32"/>
        </w:rPr>
      </w:pPr>
    </w:p>
    <w:p w:rsidR="005E1CE5" w:rsidRPr="00D4308F" w:rsidRDefault="005E1CE5" w:rsidP="002667A2">
      <w:pPr>
        <w:overflowPunct w:val="0"/>
        <w:spacing w:line="556" w:lineRule="exact"/>
        <w:jc w:val="center"/>
        <w:rPr>
          <w:rFonts w:ascii="黑体" w:eastAsia="黑体" w:hAnsi="黑体"/>
          <w:sz w:val="32"/>
          <w:szCs w:val="32"/>
        </w:rPr>
      </w:pPr>
      <w:r w:rsidRPr="00D4308F">
        <w:rPr>
          <w:rFonts w:ascii="黑体" w:eastAsia="黑体" w:hAnsi="黑体" w:hint="eastAsia"/>
          <w:sz w:val="32"/>
          <w:szCs w:val="32"/>
        </w:rPr>
        <w:t xml:space="preserve">目　　</w:t>
      </w:r>
      <w:proofErr w:type="gramStart"/>
      <w:r w:rsidRPr="00D4308F">
        <w:rPr>
          <w:rFonts w:ascii="黑体" w:eastAsia="黑体" w:hAnsi="黑体" w:hint="eastAsia"/>
          <w:sz w:val="32"/>
          <w:szCs w:val="32"/>
        </w:rPr>
        <w:t xml:space="preserve">　</w:t>
      </w:r>
      <w:proofErr w:type="gramEnd"/>
      <w:r w:rsidRPr="00D4308F">
        <w:rPr>
          <w:rFonts w:ascii="黑体" w:eastAsia="黑体" w:hAnsi="黑体" w:hint="eastAsia"/>
          <w:sz w:val="32"/>
          <w:szCs w:val="32"/>
        </w:rPr>
        <w:t>录</w:t>
      </w:r>
    </w:p>
    <w:p w:rsidR="005E1CE5" w:rsidRPr="00D4308F" w:rsidRDefault="005E1CE5" w:rsidP="002667A2">
      <w:pPr>
        <w:overflowPunct w:val="0"/>
        <w:spacing w:line="556" w:lineRule="exact"/>
        <w:ind w:firstLineChars="200" w:firstLine="640"/>
        <w:rPr>
          <w:rFonts w:ascii="楷体_GB2312" w:eastAsia="楷体_GB2312" w:hAnsi="黑体"/>
          <w:sz w:val="32"/>
          <w:szCs w:val="32"/>
        </w:rPr>
      </w:pPr>
    </w:p>
    <w:p w:rsidR="005E1CE5" w:rsidRPr="00D4308F" w:rsidRDefault="005E1CE5" w:rsidP="002667A2">
      <w:pPr>
        <w:overflowPunct w:val="0"/>
        <w:spacing w:line="556" w:lineRule="exact"/>
        <w:ind w:firstLineChars="200" w:firstLine="640"/>
        <w:rPr>
          <w:rFonts w:ascii="楷体_GB2312" w:eastAsia="楷体_GB2312" w:hAnsi="黑体"/>
          <w:sz w:val="32"/>
          <w:szCs w:val="32"/>
        </w:rPr>
      </w:pPr>
      <w:r w:rsidRPr="00D4308F">
        <w:rPr>
          <w:rFonts w:ascii="楷体_GB2312" w:eastAsia="楷体_GB2312" w:hAnsi="黑体" w:hint="eastAsia"/>
          <w:sz w:val="32"/>
          <w:szCs w:val="32"/>
        </w:rPr>
        <w:t>第一章　总　　则</w:t>
      </w:r>
    </w:p>
    <w:p w:rsidR="005E1CE5" w:rsidRPr="00D4308F" w:rsidRDefault="005E1CE5" w:rsidP="002667A2">
      <w:pPr>
        <w:overflowPunct w:val="0"/>
        <w:spacing w:line="556" w:lineRule="exact"/>
        <w:ind w:firstLineChars="200" w:firstLine="640"/>
        <w:rPr>
          <w:rFonts w:ascii="楷体_GB2312" w:eastAsia="楷体_GB2312" w:hAnsi="黑体"/>
          <w:sz w:val="32"/>
          <w:szCs w:val="32"/>
        </w:rPr>
      </w:pPr>
      <w:r w:rsidRPr="00D4308F">
        <w:rPr>
          <w:rFonts w:ascii="楷体_GB2312" w:eastAsia="楷体_GB2312" w:hAnsi="黑体" w:hint="eastAsia"/>
          <w:sz w:val="32"/>
          <w:szCs w:val="32"/>
        </w:rPr>
        <w:t>第二章　文明行为</w:t>
      </w:r>
      <w:r w:rsidRPr="00D4308F">
        <w:rPr>
          <w:rFonts w:ascii="楷体_GB2312" w:eastAsia="楷体_GB2312" w:hAnsi="黑体"/>
          <w:sz w:val="32"/>
          <w:szCs w:val="32"/>
        </w:rPr>
        <w:t>规范</w:t>
      </w:r>
    </w:p>
    <w:p w:rsidR="005E1CE5" w:rsidRPr="00D4308F" w:rsidRDefault="005E1CE5" w:rsidP="002667A2">
      <w:pPr>
        <w:overflowPunct w:val="0"/>
        <w:spacing w:line="556" w:lineRule="exact"/>
        <w:ind w:firstLineChars="200" w:firstLine="640"/>
        <w:rPr>
          <w:rFonts w:ascii="楷体_GB2312" w:eastAsia="楷体_GB2312" w:hAnsi="黑体"/>
          <w:sz w:val="32"/>
          <w:szCs w:val="32"/>
        </w:rPr>
      </w:pPr>
      <w:r w:rsidRPr="00D4308F">
        <w:rPr>
          <w:rFonts w:ascii="楷体_GB2312" w:eastAsia="楷体_GB2312" w:hAnsi="黑体" w:hint="eastAsia"/>
          <w:sz w:val="32"/>
          <w:szCs w:val="32"/>
        </w:rPr>
        <w:t>第三章　不文明行为治理</w:t>
      </w:r>
    </w:p>
    <w:p w:rsidR="005E1CE5" w:rsidRPr="00D4308F" w:rsidRDefault="005E1CE5" w:rsidP="002667A2">
      <w:pPr>
        <w:overflowPunct w:val="0"/>
        <w:spacing w:line="556" w:lineRule="exact"/>
        <w:ind w:firstLineChars="200" w:firstLine="640"/>
        <w:rPr>
          <w:rFonts w:ascii="楷体_GB2312" w:eastAsia="楷体_GB2312" w:hAnsi="黑体"/>
          <w:sz w:val="32"/>
          <w:szCs w:val="32"/>
        </w:rPr>
      </w:pPr>
      <w:r w:rsidRPr="00D4308F">
        <w:rPr>
          <w:rFonts w:ascii="楷体_GB2312" w:eastAsia="楷体_GB2312" w:hAnsi="黑体" w:hint="eastAsia"/>
          <w:sz w:val="32"/>
          <w:szCs w:val="32"/>
        </w:rPr>
        <w:t>第四章　促进与保障</w:t>
      </w:r>
    </w:p>
    <w:p w:rsidR="005E1CE5" w:rsidRPr="00D4308F" w:rsidRDefault="005E1CE5" w:rsidP="002667A2">
      <w:pPr>
        <w:overflowPunct w:val="0"/>
        <w:spacing w:line="556" w:lineRule="exact"/>
        <w:ind w:firstLineChars="200" w:firstLine="640"/>
        <w:rPr>
          <w:rFonts w:ascii="楷体_GB2312" w:eastAsia="楷体_GB2312" w:hAnsi="黑体"/>
          <w:sz w:val="32"/>
          <w:szCs w:val="32"/>
        </w:rPr>
      </w:pPr>
      <w:r w:rsidRPr="00D4308F">
        <w:rPr>
          <w:rFonts w:ascii="楷体_GB2312" w:eastAsia="楷体_GB2312" w:hAnsi="黑体" w:hint="eastAsia"/>
          <w:sz w:val="32"/>
          <w:szCs w:val="32"/>
        </w:rPr>
        <w:t>第五章　法律责任</w:t>
      </w:r>
    </w:p>
    <w:p w:rsidR="005E1CE5" w:rsidRPr="00D4308F" w:rsidRDefault="005E1CE5" w:rsidP="002667A2">
      <w:pPr>
        <w:overflowPunct w:val="0"/>
        <w:spacing w:line="556" w:lineRule="exact"/>
        <w:ind w:firstLineChars="200" w:firstLine="640"/>
        <w:rPr>
          <w:rFonts w:ascii="楷体_GB2312" w:eastAsia="楷体_GB2312" w:hAnsi="黑体"/>
          <w:sz w:val="32"/>
          <w:szCs w:val="32"/>
        </w:rPr>
      </w:pPr>
      <w:r w:rsidRPr="00D4308F">
        <w:rPr>
          <w:rFonts w:ascii="楷体_GB2312" w:eastAsia="楷体_GB2312" w:hAnsi="黑体" w:hint="eastAsia"/>
          <w:sz w:val="32"/>
          <w:szCs w:val="32"/>
        </w:rPr>
        <w:t>第六章　附　　则</w:t>
      </w:r>
    </w:p>
    <w:p w:rsidR="005E1CE5" w:rsidRPr="00D4308F" w:rsidRDefault="005E1CE5" w:rsidP="002667A2">
      <w:pPr>
        <w:overflowPunct w:val="0"/>
        <w:spacing w:line="556" w:lineRule="exact"/>
        <w:rPr>
          <w:rFonts w:ascii="黑体" w:eastAsia="黑体" w:hAnsi="黑体"/>
          <w:sz w:val="32"/>
          <w:szCs w:val="32"/>
        </w:rPr>
      </w:pPr>
    </w:p>
    <w:p w:rsidR="005E1CE5" w:rsidRPr="00D4308F" w:rsidRDefault="005E1CE5" w:rsidP="002667A2">
      <w:pPr>
        <w:overflowPunct w:val="0"/>
        <w:spacing w:line="556" w:lineRule="exact"/>
        <w:jc w:val="center"/>
        <w:rPr>
          <w:rFonts w:ascii="黑体" w:eastAsia="黑体" w:hAnsi="黑体"/>
          <w:sz w:val="32"/>
          <w:szCs w:val="32"/>
        </w:rPr>
      </w:pPr>
      <w:r w:rsidRPr="00D4308F">
        <w:rPr>
          <w:rFonts w:ascii="黑体" w:eastAsia="黑体" w:hAnsi="黑体" w:hint="eastAsia"/>
          <w:sz w:val="32"/>
          <w:szCs w:val="32"/>
        </w:rPr>
        <w:t>第一章</w:t>
      </w:r>
      <w:r w:rsidRPr="00D4308F">
        <w:rPr>
          <w:rFonts w:ascii="黑体" w:eastAsia="黑体" w:hAnsi="黑体"/>
          <w:sz w:val="32"/>
          <w:szCs w:val="32"/>
        </w:rPr>
        <w:t xml:space="preserve">　</w:t>
      </w:r>
      <w:r w:rsidRPr="00D4308F">
        <w:rPr>
          <w:rFonts w:ascii="黑体" w:eastAsia="黑体" w:hAnsi="黑体" w:hint="eastAsia"/>
          <w:sz w:val="32"/>
          <w:szCs w:val="32"/>
        </w:rPr>
        <w:t>总　　则</w:t>
      </w:r>
    </w:p>
    <w:p w:rsidR="005E1CE5" w:rsidRPr="00D4308F" w:rsidRDefault="005E1CE5" w:rsidP="002667A2">
      <w:pPr>
        <w:overflowPunct w:val="0"/>
        <w:spacing w:line="556" w:lineRule="exact"/>
        <w:rPr>
          <w:rFonts w:ascii="黑体" w:eastAsia="黑体" w:hAnsi="黑体"/>
          <w:sz w:val="32"/>
          <w:szCs w:val="32"/>
        </w:rPr>
      </w:pP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第一条　</w:t>
      </w:r>
      <w:r w:rsidRPr="00D4308F">
        <w:rPr>
          <w:rFonts w:ascii="仿宋_GB2312" w:eastAsia="仿宋_GB2312" w:hAnsi="仿宋" w:hint="eastAsia"/>
          <w:sz w:val="32"/>
          <w:szCs w:val="32"/>
        </w:rPr>
        <w:t>为了培育和</w:t>
      </w:r>
      <w:proofErr w:type="gramStart"/>
      <w:r w:rsidRPr="00D4308F">
        <w:rPr>
          <w:rFonts w:ascii="仿宋_GB2312" w:eastAsia="仿宋_GB2312" w:hAnsi="仿宋" w:hint="eastAsia"/>
          <w:sz w:val="32"/>
          <w:szCs w:val="32"/>
        </w:rPr>
        <w:t>践行</w:t>
      </w:r>
      <w:proofErr w:type="gramEnd"/>
      <w:r w:rsidRPr="00D4308F">
        <w:rPr>
          <w:rFonts w:ascii="仿宋_GB2312" w:eastAsia="仿宋_GB2312" w:hAnsi="仿宋" w:hint="eastAsia"/>
          <w:sz w:val="32"/>
          <w:szCs w:val="32"/>
        </w:rPr>
        <w:t>社会主义核心价值观，传承和</w:t>
      </w:r>
      <w:r w:rsidRPr="00D4308F">
        <w:rPr>
          <w:rFonts w:ascii="仿宋_GB2312" w:eastAsia="仿宋_GB2312" w:hAnsi="仿宋"/>
          <w:sz w:val="32"/>
          <w:szCs w:val="32"/>
        </w:rPr>
        <w:t>弘扬中华传统美德，</w:t>
      </w:r>
      <w:r w:rsidRPr="00D4308F">
        <w:rPr>
          <w:rFonts w:ascii="仿宋_GB2312" w:eastAsia="仿宋_GB2312" w:hAnsi="仿宋" w:hint="eastAsia"/>
          <w:sz w:val="32"/>
          <w:szCs w:val="32"/>
        </w:rPr>
        <w:t>引导</w:t>
      </w:r>
      <w:r w:rsidRPr="00D4308F">
        <w:rPr>
          <w:rFonts w:ascii="仿宋_GB2312" w:eastAsia="仿宋_GB2312" w:hAnsi="仿宋"/>
          <w:sz w:val="32"/>
          <w:szCs w:val="32"/>
        </w:rPr>
        <w:t>和促进文明行为，</w:t>
      </w:r>
      <w:r w:rsidRPr="00D4308F">
        <w:rPr>
          <w:rFonts w:ascii="仿宋_GB2312" w:eastAsia="仿宋_GB2312" w:hAnsi="仿宋" w:hint="eastAsia"/>
          <w:sz w:val="32"/>
          <w:szCs w:val="32"/>
        </w:rPr>
        <w:t>提高公民</w:t>
      </w:r>
      <w:r w:rsidRPr="00D4308F">
        <w:rPr>
          <w:rFonts w:ascii="仿宋_GB2312" w:eastAsia="仿宋_GB2312" w:hAnsi="仿宋"/>
          <w:sz w:val="32"/>
          <w:szCs w:val="32"/>
        </w:rPr>
        <w:t>思想觉悟</w:t>
      </w:r>
      <w:r w:rsidRPr="00D4308F">
        <w:rPr>
          <w:rFonts w:ascii="仿宋_GB2312" w:eastAsia="仿宋_GB2312" w:hAnsi="仿宋" w:hint="eastAsia"/>
          <w:sz w:val="32"/>
          <w:szCs w:val="32"/>
        </w:rPr>
        <w:t>、</w:t>
      </w:r>
      <w:r w:rsidRPr="00D4308F">
        <w:rPr>
          <w:rFonts w:ascii="仿宋_GB2312" w:eastAsia="仿宋_GB2312" w:hAnsi="仿宋"/>
          <w:sz w:val="32"/>
          <w:szCs w:val="32"/>
        </w:rPr>
        <w:t>道德水准和文明素养</w:t>
      </w:r>
      <w:r w:rsidRPr="00D4308F">
        <w:rPr>
          <w:rFonts w:ascii="仿宋_GB2312" w:eastAsia="仿宋_GB2312" w:hAnsi="仿宋" w:hint="eastAsia"/>
          <w:sz w:val="32"/>
          <w:szCs w:val="32"/>
        </w:rPr>
        <w:t>，促进</w:t>
      </w:r>
      <w:r w:rsidRPr="00D4308F">
        <w:rPr>
          <w:rFonts w:ascii="仿宋_GB2312" w:eastAsia="仿宋_GB2312" w:hAnsi="仿宋"/>
          <w:sz w:val="32"/>
          <w:szCs w:val="32"/>
        </w:rPr>
        <w:t>社会文明</w:t>
      </w:r>
      <w:r w:rsidRPr="00D4308F">
        <w:rPr>
          <w:rFonts w:ascii="仿宋_GB2312" w:eastAsia="仿宋_GB2312" w:hAnsi="仿宋" w:hint="eastAsia"/>
          <w:sz w:val="32"/>
          <w:szCs w:val="32"/>
        </w:rPr>
        <w:t>进步，根据宪法和有关法律、法规，结合本市实际，制定本条例。</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第二条　</w:t>
      </w:r>
      <w:r w:rsidRPr="00D4308F">
        <w:rPr>
          <w:rFonts w:ascii="仿宋_GB2312" w:eastAsia="仿宋_GB2312" w:hAnsi="仿宋" w:hint="eastAsia"/>
          <w:sz w:val="32"/>
          <w:szCs w:val="32"/>
        </w:rPr>
        <w:t>本市行政区域内的文明行为促进及其</w:t>
      </w:r>
      <w:r w:rsidRPr="00D4308F">
        <w:rPr>
          <w:rFonts w:ascii="仿宋_GB2312" w:eastAsia="仿宋_GB2312" w:hAnsi="仿宋"/>
          <w:sz w:val="32"/>
          <w:szCs w:val="32"/>
        </w:rPr>
        <w:t>相关</w:t>
      </w:r>
      <w:r w:rsidRPr="00D4308F">
        <w:rPr>
          <w:rFonts w:ascii="仿宋_GB2312" w:eastAsia="仿宋_GB2312" w:hAnsi="仿宋" w:hint="eastAsia"/>
          <w:sz w:val="32"/>
          <w:szCs w:val="32"/>
        </w:rPr>
        <w:t>工作，适用本条例。</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本条例</w:t>
      </w:r>
      <w:r w:rsidRPr="00D4308F">
        <w:rPr>
          <w:rFonts w:ascii="仿宋_GB2312" w:eastAsia="仿宋_GB2312" w:hAnsi="仿宋"/>
          <w:sz w:val="32"/>
          <w:szCs w:val="32"/>
        </w:rPr>
        <w:t>所称文明行为，是指</w:t>
      </w:r>
      <w:r w:rsidRPr="00D4308F">
        <w:rPr>
          <w:rFonts w:ascii="仿宋_GB2312" w:eastAsia="仿宋_GB2312" w:hAnsi="仿宋" w:hint="eastAsia"/>
          <w:sz w:val="32"/>
          <w:szCs w:val="32"/>
        </w:rPr>
        <w:t>以</w:t>
      </w:r>
      <w:r w:rsidRPr="00D4308F">
        <w:rPr>
          <w:rFonts w:ascii="仿宋_GB2312" w:eastAsia="仿宋_GB2312" w:hAnsi="仿宋"/>
          <w:sz w:val="32"/>
          <w:szCs w:val="32"/>
        </w:rPr>
        <w:t>社会主义核心价值观</w:t>
      </w:r>
      <w:r w:rsidRPr="00D4308F">
        <w:rPr>
          <w:rFonts w:ascii="仿宋_GB2312" w:eastAsia="仿宋_GB2312" w:hAnsi="仿宋" w:hint="eastAsia"/>
          <w:sz w:val="32"/>
          <w:szCs w:val="32"/>
        </w:rPr>
        <w:t>为引领，恪</w:t>
      </w:r>
      <w:r w:rsidRPr="00D4308F">
        <w:rPr>
          <w:rFonts w:ascii="仿宋_GB2312" w:eastAsia="仿宋_GB2312" w:hAnsi="仿宋" w:hint="eastAsia"/>
          <w:sz w:val="32"/>
          <w:szCs w:val="32"/>
        </w:rPr>
        <w:lastRenderedPageBreak/>
        <w:t>守</w:t>
      </w:r>
      <w:r w:rsidRPr="00D4308F">
        <w:rPr>
          <w:rFonts w:ascii="仿宋_GB2312" w:eastAsia="仿宋_GB2312" w:hAnsi="仿宋"/>
          <w:sz w:val="32"/>
          <w:szCs w:val="32"/>
        </w:rPr>
        <w:t>社会主义道德</w:t>
      </w:r>
      <w:r w:rsidRPr="00D4308F">
        <w:rPr>
          <w:rFonts w:ascii="仿宋_GB2312" w:eastAsia="仿宋_GB2312" w:hAnsi="仿宋" w:hint="eastAsia"/>
          <w:sz w:val="32"/>
          <w:szCs w:val="32"/>
        </w:rPr>
        <w:t>，</w:t>
      </w:r>
      <w:r w:rsidRPr="00D4308F">
        <w:rPr>
          <w:rFonts w:ascii="仿宋_GB2312" w:eastAsia="仿宋_GB2312" w:hAnsi="仿宋"/>
          <w:sz w:val="32"/>
          <w:szCs w:val="32"/>
        </w:rPr>
        <w:t>维护公序良俗</w:t>
      </w:r>
      <w:r w:rsidRPr="00D4308F">
        <w:rPr>
          <w:rFonts w:ascii="仿宋_GB2312" w:eastAsia="仿宋_GB2312" w:hAnsi="仿宋" w:hint="eastAsia"/>
          <w:sz w:val="32"/>
          <w:szCs w:val="32"/>
        </w:rPr>
        <w:t>，尊重他人合法权利和自由，</w:t>
      </w:r>
      <w:r w:rsidRPr="00D4308F">
        <w:rPr>
          <w:rFonts w:ascii="仿宋_GB2312" w:eastAsia="仿宋_GB2312" w:hAnsi="仿宋"/>
          <w:sz w:val="32"/>
          <w:szCs w:val="32"/>
        </w:rPr>
        <w:t>体现</w:t>
      </w:r>
      <w:r w:rsidRPr="00D4308F">
        <w:rPr>
          <w:rFonts w:ascii="仿宋_GB2312" w:eastAsia="仿宋_GB2312" w:hAnsi="仿宋" w:hint="eastAsia"/>
          <w:sz w:val="32"/>
          <w:szCs w:val="32"/>
        </w:rPr>
        <w:t>社</w:t>
      </w:r>
      <w:r w:rsidRPr="00D4308F">
        <w:rPr>
          <w:rFonts w:ascii="仿宋_GB2312" w:eastAsia="仿宋_GB2312" w:hAnsi="仿宋"/>
          <w:sz w:val="32"/>
          <w:szCs w:val="32"/>
        </w:rPr>
        <w:t>会</w:t>
      </w:r>
      <w:r w:rsidRPr="00D4308F">
        <w:rPr>
          <w:rFonts w:ascii="Times New Roman" w:eastAsia="仿宋_GB2312" w:hAnsi="Times New Roman"/>
          <w:color w:val="000000"/>
          <w:sz w:val="32"/>
          <w:szCs w:val="32"/>
        </w:rPr>
        <w:t>进步</w:t>
      </w:r>
      <w:r w:rsidRPr="00D4308F">
        <w:rPr>
          <w:rFonts w:ascii="仿宋_GB2312" w:eastAsia="仿宋_GB2312" w:hAnsi="仿宋"/>
          <w:sz w:val="32"/>
          <w:szCs w:val="32"/>
        </w:rPr>
        <w:t>的行为。</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第三条　</w:t>
      </w:r>
      <w:r w:rsidRPr="00D4308F">
        <w:rPr>
          <w:rFonts w:ascii="仿宋_GB2312" w:eastAsia="仿宋_GB2312" w:hAnsi="仿宋" w:hint="eastAsia"/>
          <w:sz w:val="32"/>
          <w:szCs w:val="32"/>
        </w:rPr>
        <w:t>文明行为促进工作应当与首都城市战略定位相符合，与</w:t>
      </w:r>
      <w:r w:rsidRPr="00D4308F">
        <w:rPr>
          <w:rFonts w:ascii="仿宋_GB2312" w:eastAsia="仿宋_GB2312" w:hAnsi="仿宋"/>
          <w:sz w:val="32"/>
          <w:szCs w:val="32"/>
        </w:rPr>
        <w:t>超大城市治理体系</w:t>
      </w:r>
      <w:r w:rsidRPr="00D4308F">
        <w:rPr>
          <w:rFonts w:ascii="仿宋_GB2312" w:eastAsia="仿宋_GB2312" w:hAnsi="仿宋" w:hint="eastAsia"/>
          <w:sz w:val="32"/>
          <w:szCs w:val="32"/>
        </w:rPr>
        <w:t>和</w:t>
      </w:r>
      <w:r w:rsidRPr="00D4308F">
        <w:rPr>
          <w:rFonts w:ascii="仿宋_GB2312" w:eastAsia="仿宋_GB2312" w:hAnsi="仿宋"/>
          <w:sz w:val="32"/>
          <w:szCs w:val="32"/>
        </w:rPr>
        <w:t>治理能力现代化相适应，</w:t>
      </w:r>
      <w:r w:rsidRPr="00D4308F">
        <w:rPr>
          <w:rFonts w:ascii="仿宋_GB2312" w:eastAsia="仿宋_GB2312" w:hAnsi="仿宋" w:hint="eastAsia"/>
          <w:sz w:val="32"/>
          <w:szCs w:val="32"/>
        </w:rPr>
        <w:t>坚持</w:t>
      </w:r>
      <w:r w:rsidRPr="00D4308F">
        <w:rPr>
          <w:rFonts w:ascii="仿宋_GB2312" w:eastAsia="仿宋_GB2312" w:hAnsi="仿宋"/>
          <w:sz w:val="32"/>
          <w:szCs w:val="32"/>
        </w:rPr>
        <w:t>文化</w:t>
      </w:r>
      <w:r w:rsidRPr="00D4308F">
        <w:rPr>
          <w:rFonts w:ascii="仿宋_GB2312" w:eastAsia="仿宋_GB2312" w:hAnsi="仿宋" w:hint="eastAsia"/>
          <w:sz w:val="32"/>
          <w:szCs w:val="32"/>
        </w:rPr>
        <w:t>滋养、</w:t>
      </w:r>
      <w:r w:rsidRPr="00D4308F">
        <w:rPr>
          <w:rFonts w:ascii="仿宋_GB2312" w:eastAsia="仿宋_GB2312" w:hAnsi="仿宋"/>
          <w:sz w:val="32"/>
          <w:szCs w:val="32"/>
        </w:rPr>
        <w:t>科技提升、</w:t>
      </w:r>
      <w:r w:rsidRPr="00D4308F">
        <w:rPr>
          <w:rFonts w:ascii="仿宋_GB2312" w:eastAsia="仿宋_GB2312" w:hAnsi="仿宋" w:hint="eastAsia"/>
          <w:sz w:val="32"/>
          <w:szCs w:val="32"/>
        </w:rPr>
        <w:t>法治保障，弘扬首都市民热情开朗、大气开放、积极向上、乐于助人的优秀品质，建设新时代文明</w:t>
      </w:r>
      <w:r w:rsidRPr="00D4308F">
        <w:rPr>
          <w:rFonts w:ascii="仿宋_GB2312" w:eastAsia="仿宋_GB2312" w:hAnsi="仿宋"/>
          <w:sz w:val="32"/>
          <w:szCs w:val="32"/>
        </w:rPr>
        <w:t>行为</w:t>
      </w:r>
      <w:r w:rsidRPr="00D4308F">
        <w:rPr>
          <w:rFonts w:ascii="仿宋_GB2312" w:eastAsia="仿宋_GB2312" w:hAnsi="仿宋" w:hint="eastAsia"/>
          <w:sz w:val="32"/>
          <w:szCs w:val="32"/>
        </w:rPr>
        <w:t>首善之区。</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第四条　</w:t>
      </w:r>
      <w:r w:rsidRPr="00D4308F">
        <w:rPr>
          <w:rFonts w:ascii="仿宋_GB2312" w:eastAsia="仿宋_GB2312" w:hAnsi="仿宋"/>
          <w:sz w:val="32"/>
          <w:szCs w:val="32"/>
        </w:rPr>
        <w:t>文明行为促进工作</w:t>
      </w:r>
      <w:r w:rsidRPr="00D4308F">
        <w:rPr>
          <w:rFonts w:ascii="仿宋_GB2312" w:eastAsia="仿宋_GB2312" w:hAnsi="仿宋" w:hint="eastAsia"/>
          <w:sz w:val="32"/>
          <w:szCs w:val="32"/>
        </w:rPr>
        <w:t>应当坚持以党建为引领，尊重人民群众主体地位，构建</w:t>
      </w:r>
      <w:r w:rsidRPr="00D4308F">
        <w:rPr>
          <w:rFonts w:ascii="仿宋_GB2312" w:eastAsia="仿宋_GB2312" w:hAnsi="仿宋"/>
          <w:sz w:val="32"/>
          <w:szCs w:val="32"/>
        </w:rPr>
        <w:t>党委统一领导</w:t>
      </w:r>
      <w:r w:rsidRPr="00D4308F">
        <w:rPr>
          <w:rFonts w:ascii="仿宋_GB2312" w:eastAsia="仿宋_GB2312" w:hAnsi="仿宋" w:hint="eastAsia"/>
          <w:sz w:val="32"/>
          <w:szCs w:val="32"/>
        </w:rPr>
        <w:t>、政府组织实施、部门各负其责、社会</w:t>
      </w:r>
      <w:r w:rsidRPr="00D4308F">
        <w:rPr>
          <w:rFonts w:ascii="仿宋_GB2312" w:eastAsia="仿宋_GB2312" w:hAnsi="仿宋"/>
          <w:sz w:val="32"/>
          <w:szCs w:val="32"/>
        </w:rPr>
        <w:t>协同推进、群众</w:t>
      </w:r>
      <w:r w:rsidRPr="00D4308F">
        <w:rPr>
          <w:rFonts w:ascii="仿宋_GB2312" w:eastAsia="仿宋_GB2312" w:hAnsi="仿宋" w:hint="eastAsia"/>
          <w:sz w:val="32"/>
          <w:szCs w:val="32"/>
        </w:rPr>
        <w:t>共同参与的</w:t>
      </w:r>
      <w:r w:rsidRPr="00D4308F">
        <w:rPr>
          <w:rFonts w:ascii="仿宋_GB2312" w:eastAsia="仿宋_GB2312" w:hAnsi="仿宋"/>
          <w:sz w:val="32"/>
          <w:szCs w:val="32"/>
        </w:rPr>
        <w:t>共建</w:t>
      </w:r>
      <w:r>
        <w:rPr>
          <w:rFonts w:ascii="仿宋_GB2312" w:eastAsia="仿宋_GB2312" w:hAnsi="仿宋" w:hint="eastAsia"/>
          <w:sz w:val="32"/>
          <w:szCs w:val="32"/>
        </w:rPr>
        <w:t>共治</w:t>
      </w:r>
      <w:r w:rsidRPr="00D4308F">
        <w:rPr>
          <w:rFonts w:ascii="仿宋_GB2312" w:eastAsia="仿宋_GB2312" w:hAnsi="仿宋"/>
          <w:sz w:val="32"/>
          <w:szCs w:val="32"/>
        </w:rPr>
        <w:t>共享</w:t>
      </w:r>
      <w:r w:rsidRPr="00D4308F">
        <w:rPr>
          <w:rFonts w:ascii="仿宋_GB2312" w:eastAsia="仿宋_GB2312" w:hAnsi="仿宋" w:hint="eastAsia"/>
          <w:sz w:val="32"/>
          <w:szCs w:val="32"/>
        </w:rPr>
        <w:t>工作格局。</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第五条　</w:t>
      </w:r>
      <w:r w:rsidRPr="00D4308F">
        <w:rPr>
          <w:rFonts w:ascii="仿宋_GB2312" w:eastAsia="仿宋_GB2312" w:hAnsi="仿宋_GB2312" w:cs="仿宋_GB2312" w:hint="eastAsia"/>
          <w:bCs/>
          <w:sz w:val="32"/>
          <w:szCs w:val="32"/>
        </w:rPr>
        <w:t>文明行为促进工作</w:t>
      </w:r>
      <w:r w:rsidRPr="00D4308F">
        <w:rPr>
          <w:rFonts w:ascii="仿宋_GB2312" w:eastAsia="仿宋_GB2312" w:hAnsi="仿宋" w:hint="eastAsia"/>
          <w:sz w:val="32"/>
          <w:szCs w:val="32"/>
        </w:rPr>
        <w:t>应当</w:t>
      </w:r>
      <w:r w:rsidRPr="00D4308F">
        <w:rPr>
          <w:rFonts w:ascii="仿宋_GB2312" w:eastAsia="仿宋_GB2312" w:hAnsi="仿宋" w:hint="eastAsia"/>
          <w:bCs/>
          <w:sz w:val="32"/>
          <w:szCs w:val="32"/>
        </w:rPr>
        <w:t>坚持法治</w:t>
      </w:r>
      <w:r w:rsidRPr="00D4308F">
        <w:rPr>
          <w:rFonts w:ascii="仿宋_GB2312" w:eastAsia="仿宋_GB2312" w:hAnsi="仿宋"/>
          <w:bCs/>
          <w:sz w:val="32"/>
          <w:szCs w:val="32"/>
        </w:rPr>
        <w:t>与</w:t>
      </w:r>
      <w:r w:rsidRPr="00D4308F">
        <w:rPr>
          <w:rFonts w:ascii="仿宋_GB2312" w:eastAsia="仿宋_GB2312" w:hAnsi="仿宋" w:hint="eastAsia"/>
          <w:bCs/>
          <w:sz w:val="32"/>
          <w:szCs w:val="32"/>
        </w:rPr>
        <w:t>德治</w:t>
      </w:r>
      <w:r w:rsidRPr="00D4308F">
        <w:rPr>
          <w:rFonts w:ascii="仿宋_GB2312" w:eastAsia="仿宋_GB2312" w:hAnsi="仿宋"/>
          <w:bCs/>
          <w:sz w:val="32"/>
          <w:szCs w:val="32"/>
        </w:rPr>
        <w:t>相结合、倡导</w:t>
      </w:r>
      <w:r w:rsidRPr="00D4308F">
        <w:rPr>
          <w:rFonts w:ascii="仿宋_GB2312" w:eastAsia="仿宋_GB2312" w:hAnsi="仿宋"/>
          <w:sz w:val="32"/>
          <w:szCs w:val="32"/>
        </w:rPr>
        <w:t>与</w:t>
      </w:r>
      <w:r w:rsidRPr="00D4308F">
        <w:rPr>
          <w:rFonts w:ascii="仿宋_GB2312" w:eastAsia="仿宋_GB2312" w:hAnsi="仿宋" w:hint="eastAsia"/>
          <w:sz w:val="32"/>
          <w:szCs w:val="32"/>
        </w:rPr>
        <w:t>治理</w:t>
      </w:r>
      <w:r w:rsidRPr="00D4308F">
        <w:rPr>
          <w:rFonts w:ascii="仿宋_GB2312" w:eastAsia="仿宋_GB2312" w:hAnsi="仿宋"/>
          <w:bCs/>
          <w:sz w:val="32"/>
          <w:szCs w:val="32"/>
        </w:rPr>
        <w:t>相结合、</w:t>
      </w:r>
      <w:r w:rsidRPr="00D4308F">
        <w:rPr>
          <w:rFonts w:ascii="仿宋_GB2312" w:eastAsia="仿宋_GB2312" w:hAnsi="仿宋_GB2312" w:cs="仿宋_GB2312" w:hint="eastAsia"/>
          <w:bCs/>
          <w:sz w:val="32"/>
          <w:szCs w:val="32"/>
        </w:rPr>
        <w:t>自律与他律</w:t>
      </w:r>
      <w:r w:rsidRPr="00D4308F">
        <w:rPr>
          <w:rFonts w:ascii="仿宋_GB2312" w:eastAsia="仿宋_GB2312" w:hAnsi="仿宋_GB2312" w:cs="仿宋_GB2312"/>
          <w:bCs/>
          <w:sz w:val="32"/>
          <w:szCs w:val="32"/>
        </w:rPr>
        <w:t>相结合</w:t>
      </w:r>
      <w:r w:rsidRPr="00D4308F">
        <w:rPr>
          <w:rFonts w:ascii="仿宋_GB2312" w:eastAsia="仿宋_GB2312" w:hAnsi="仿宋_GB2312" w:cs="仿宋_GB2312" w:hint="eastAsia"/>
          <w:bCs/>
          <w:sz w:val="32"/>
          <w:szCs w:val="32"/>
        </w:rPr>
        <w:t>、</w:t>
      </w:r>
      <w:r w:rsidRPr="00D4308F">
        <w:rPr>
          <w:rFonts w:ascii="仿宋_GB2312" w:eastAsia="仿宋_GB2312" w:hAnsi="仿宋"/>
          <w:bCs/>
          <w:sz w:val="32"/>
          <w:szCs w:val="32"/>
        </w:rPr>
        <w:t>政府主导与社会</w:t>
      </w:r>
      <w:r w:rsidRPr="00D4308F">
        <w:rPr>
          <w:rFonts w:ascii="仿宋_GB2312" w:eastAsia="仿宋_GB2312" w:hAnsi="仿宋" w:hint="eastAsia"/>
          <w:bCs/>
          <w:sz w:val="32"/>
          <w:szCs w:val="32"/>
        </w:rPr>
        <w:t>共治</w:t>
      </w:r>
      <w:r w:rsidRPr="00D4308F">
        <w:rPr>
          <w:rFonts w:ascii="仿宋_GB2312" w:eastAsia="仿宋_GB2312" w:hAnsi="仿宋"/>
          <w:bCs/>
          <w:sz w:val="32"/>
          <w:szCs w:val="32"/>
        </w:rPr>
        <w:t>相结合</w:t>
      </w:r>
      <w:r w:rsidRPr="00D4308F">
        <w:rPr>
          <w:rFonts w:ascii="仿宋_GB2312" w:eastAsia="仿宋_GB2312" w:hAnsi="仿宋_GB2312" w:cs="仿宋_GB2312" w:hint="eastAsia"/>
          <w:bCs/>
          <w:sz w:val="32"/>
          <w:szCs w:val="32"/>
        </w:rPr>
        <w:t>、</w:t>
      </w:r>
      <w:r w:rsidRPr="00D4308F">
        <w:rPr>
          <w:rFonts w:ascii="仿宋_GB2312" w:eastAsia="仿宋_GB2312" w:hAnsi="仿宋_GB2312" w:cs="仿宋_GB2312"/>
          <w:bCs/>
          <w:sz w:val="32"/>
          <w:szCs w:val="32"/>
        </w:rPr>
        <w:t>奖励与惩戒相结合</w:t>
      </w:r>
      <w:r w:rsidRPr="00D4308F">
        <w:rPr>
          <w:rFonts w:ascii="仿宋_GB2312" w:eastAsia="仿宋_GB2312" w:hAnsi="仿宋" w:hint="eastAsia"/>
          <w:bCs/>
          <w:sz w:val="32"/>
          <w:szCs w:val="32"/>
        </w:rPr>
        <w:t>的原则。</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第六条　</w:t>
      </w:r>
      <w:r w:rsidRPr="00D4308F">
        <w:rPr>
          <w:rFonts w:ascii="仿宋_GB2312" w:eastAsia="仿宋_GB2312" w:hAnsi="仿宋" w:hint="eastAsia"/>
          <w:sz w:val="32"/>
          <w:szCs w:val="32"/>
        </w:rPr>
        <w:t>首都精神文明建设委员会和各区精神文明建设委员会负责统筹</w:t>
      </w:r>
      <w:r w:rsidRPr="00D4308F">
        <w:rPr>
          <w:rFonts w:ascii="仿宋_GB2312" w:eastAsia="仿宋_GB2312" w:hAnsi="仿宋"/>
          <w:sz w:val="32"/>
          <w:szCs w:val="32"/>
        </w:rPr>
        <w:t>推进</w:t>
      </w:r>
      <w:r w:rsidRPr="00D4308F">
        <w:rPr>
          <w:rFonts w:ascii="仿宋_GB2312" w:eastAsia="仿宋_GB2312" w:hAnsi="仿宋" w:hint="eastAsia"/>
          <w:sz w:val="32"/>
          <w:szCs w:val="32"/>
        </w:rPr>
        <w:t>本行政区域内的文明行为促进工作。</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首都精神文明建设委员会和各区精神文明建设委员会办事机构负责本行政区域内文明行为促进工作的组织协调、督促检查。</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第七条　</w:t>
      </w:r>
      <w:r w:rsidRPr="00D4308F">
        <w:rPr>
          <w:rFonts w:ascii="仿宋_GB2312" w:eastAsia="仿宋_GB2312" w:hAnsi="仿宋" w:hint="eastAsia"/>
          <w:sz w:val="32"/>
          <w:szCs w:val="32"/>
        </w:rPr>
        <w:t>市、区人民政府应当将文明行为促进工作纳入国民经济和社会发展规划，所需经费列入财政预算，</w:t>
      </w:r>
      <w:r w:rsidRPr="00D4308F">
        <w:rPr>
          <w:rFonts w:ascii="仿宋_GB2312" w:eastAsia="仿宋_GB2312" w:hAnsi="仿宋"/>
          <w:sz w:val="32"/>
          <w:szCs w:val="32"/>
        </w:rPr>
        <w:t>制定相关政策措施，推动文明行为促进工作与经济社会协调发展。</w:t>
      </w:r>
    </w:p>
    <w:p w:rsidR="005E1CE5" w:rsidRPr="00D4308F" w:rsidRDefault="005E1CE5" w:rsidP="002667A2">
      <w:pPr>
        <w:overflowPunct w:val="0"/>
        <w:spacing w:line="556" w:lineRule="exact"/>
        <w:ind w:firstLineChars="200" w:firstLine="640"/>
        <w:rPr>
          <w:rFonts w:ascii="仿宋" w:eastAsia="仿宋" w:hAnsi="仿宋"/>
          <w:sz w:val="32"/>
          <w:szCs w:val="32"/>
        </w:rPr>
      </w:pPr>
      <w:r w:rsidRPr="00D4308F">
        <w:rPr>
          <w:rFonts w:ascii="仿宋_GB2312" w:eastAsia="仿宋_GB2312" w:hAnsi="仿宋" w:hint="eastAsia"/>
          <w:sz w:val="32"/>
          <w:szCs w:val="32"/>
        </w:rPr>
        <w:t>市、区人民政府工作部门应当</w:t>
      </w:r>
      <w:r w:rsidRPr="00D4308F">
        <w:rPr>
          <w:rFonts w:ascii="仿宋_GB2312" w:eastAsia="仿宋_GB2312" w:hAnsi="仿宋"/>
          <w:sz w:val="32"/>
          <w:szCs w:val="32"/>
        </w:rPr>
        <w:t>在各自职责范围内</w:t>
      </w:r>
      <w:r w:rsidRPr="00D4308F">
        <w:rPr>
          <w:rFonts w:ascii="仿宋_GB2312" w:eastAsia="仿宋_GB2312" w:hAnsi="仿宋" w:hint="eastAsia"/>
          <w:sz w:val="32"/>
          <w:szCs w:val="32"/>
        </w:rPr>
        <w:t>做好文明行为促进工作。</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第八条　</w:t>
      </w:r>
      <w:r w:rsidRPr="00D4308F">
        <w:rPr>
          <w:rFonts w:ascii="仿宋_GB2312" w:eastAsia="仿宋_GB2312" w:hAnsi="仿宋" w:hint="eastAsia"/>
          <w:sz w:val="32"/>
          <w:szCs w:val="32"/>
        </w:rPr>
        <w:t>乡镇人民政府、街道办事处应当按照</w:t>
      </w:r>
      <w:r w:rsidRPr="00D4308F">
        <w:rPr>
          <w:rFonts w:ascii="仿宋_GB2312" w:eastAsia="仿宋_GB2312" w:hAnsi="仿宋"/>
          <w:sz w:val="32"/>
          <w:szCs w:val="32"/>
        </w:rPr>
        <w:t>区</w:t>
      </w:r>
      <w:r w:rsidRPr="00D4308F">
        <w:rPr>
          <w:rFonts w:ascii="仿宋_GB2312" w:eastAsia="仿宋_GB2312" w:hAnsi="仿宋" w:hint="eastAsia"/>
          <w:sz w:val="32"/>
          <w:szCs w:val="32"/>
        </w:rPr>
        <w:t>精神文明建设委员会的统筹部署，做好本辖区的文明行为促进工作。</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lastRenderedPageBreak/>
        <w:t>村民委员会、居民委员会应当加强文明行为的宣传、教育</w:t>
      </w:r>
      <w:r>
        <w:rPr>
          <w:rFonts w:ascii="仿宋_GB2312" w:eastAsia="仿宋_GB2312" w:hAnsi="仿宋" w:hint="eastAsia"/>
          <w:sz w:val="32"/>
          <w:szCs w:val="32"/>
        </w:rPr>
        <w:t>和</w:t>
      </w:r>
      <w:r w:rsidRPr="00D4308F">
        <w:rPr>
          <w:rFonts w:ascii="仿宋_GB2312" w:eastAsia="仿宋_GB2312" w:hAnsi="仿宋" w:hint="eastAsia"/>
          <w:sz w:val="32"/>
          <w:szCs w:val="32"/>
        </w:rPr>
        <w:t>引导，协助做好文明行为促进相关工作。</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第九条　</w:t>
      </w:r>
      <w:r w:rsidRPr="00D4308F">
        <w:rPr>
          <w:rFonts w:ascii="仿宋_GB2312" w:eastAsia="仿宋_GB2312" w:hAnsi="仿宋" w:hint="eastAsia"/>
          <w:sz w:val="32"/>
          <w:szCs w:val="32"/>
        </w:rPr>
        <w:t>文明行为促进是全社会的共同责任。</w:t>
      </w:r>
    </w:p>
    <w:p w:rsidR="005E1CE5" w:rsidRPr="00D4308F" w:rsidRDefault="005E1CE5" w:rsidP="002667A2">
      <w:pPr>
        <w:overflowPunct w:val="0"/>
        <w:spacing w:line="556" w:lineRule="exact"/>
        <w:ind w:firstLineChars="200" w:firstLine="640"/>
        <w:rPr>
          <w:rFonts w:ascii="仿宋_GB2312" w:eastAsia="仿宋_GB2312"/>
          <w:sz w:val="32"/>
          <w:szCs w:val="32"/>
        </w:rPr>
      </w:pPr>
      <w:r w:rsidRPr="00D4308F">
        <w:rPr>
          <w:rFonts w:ascii="仿宋_GB2312" w:eastAsia="仿宋_GB2312" w:hint="eastAsia"/>
          <w:sz w:val="32"/>
          <w:szCs w:val="32"/>
        </w:rPr>
        <w:t>国家机关应当在</w:t>
      </w:r>
      <w:r w:rsidRPr="00D4308F">
        <w:rPr>
          <w:rFonts w:ascii="仿宋_GB2312" w:eastAsia="仿宋_GB2312"/>
          <w:sz w:val="32"/>
          <w:szCs w:val="32"/>
        </w:rPr>
        <w:t>文明行为促进</w:t>
      </w:r>
      <w:r w:rsidRPr="00D4308F">
        <w:rPr>
          <w:rFonts w:ascii="仿宋_GB2312" w:eastAsia="仿宋_GB2312" w:hint="eastAsia"/>
          <w:sz w:val="32"/>
          <w:szCs w:val="32"/>
        </w:rPr>
        <w:t>工作中发挥示范</w:t>
      </w:r>
      <w:r w:rsidRPr="00D4308F">
        <w:rPr>
          <w:rFonts w:ascii="仿宋_GB2312" w:eastAsia="仿宋_GB2312"/>
          <w:sz w:val="32"/>
          <w:szCs w:val="32"/>
        </w:rPr>
        <w:t>作用。</w:t>
      </w:r>
    </w:p>
    <w:p w:rsidR="005E1CE5" w:rsidRPr="00D4308F" w:rsidRDefault="005E1CE5" w:rsidP="002667A2">
      <w:pPr>
        <w:overflowPunct w:val="0"/>
        <w:spacing w:line="556" w:lineRule="exact"/>
        <w:ind w:firstLineChars="200" w:firstLine="640"/>
        <w:rPr>
          <w:rFonts w:ascii="仿宋_GB2312" w:eastAsia="仿宋_GB2312"/>
          <w:sz w:val="32"/>
          <w:szCs w:val="32"/>
        </w:rPr>
      </w:pPr>
      <w:r w:rsidRPr="00D4308F">
        <w:rPr>
          <w:rFonts w:ascii="仿宋_GB2312" w:eastAsia="仿宋_GB2312" w:hint="eastAsia"/>
          <w:sz w:val="32"/>
          <w:szCs w:val="32"/>
        </w:rPr>
        <w:t>企业事业单位、社会团体、其他组织和</w:t>
      </w:r>
      <w:r w:rsidRPr="00D4308F">
        <w:rPr>
          <w:rFonts w:ascii="仿宋_GB2312" w:eastAsia="仿宋_GB2312"/>
          <w:sz w:val="32"/>
          <w:szCs w:val="32"/>
        </w:rPr>
        <w:t>个人</w:t>
      </w:r>
      <w:r w:rsidRPr="00D4308F">
        <w:rPr>
          <w:rFonts w:ascii="仿宋_GB2312" w:eastAsia="仿宋_GB2312" w:hint="eastAsia"/>
          <w:sz w:val="32"/>
          <w:szCs w:val="32"/>
        </w:rPr>
        <w:t>应当积极参与文明行为促进工作，有权对文明行为促进工作提出意见和建议，对不文明行为进行劝阻、举报和</w:t>
      </w:r>
      <w:r w:rsidRPr="00D4308F">
        <w:rPr>
          <w:rFonts w:ascii="仿宋_GB2312" w:eastAsia="仿宋_GB2312"/>
          <w:sz w:val="32"/>
          <w:szCs w:val="32"/>
        </w:rPr>
        <w:t>投诉</w:t>
      </w:r>
      <w:r w:rsidRPr="00D4308F">
        <w:rPr>
          <w:rFonts w:ascii="仿宋_GB2312" w:eastAsia="仿宋_GB2312" w:hint="eastAsia"/>
          <w:sz w:val="32"/>
          <w:szCs w:val="32"/>
        </w:rPr>
        <w:t>，对不履行文明行为促进工作职责的情况予以反映。</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int="eastAsia"/>
          <w:sz w:val="32"/>
          <w:szCs w:val="32"/>
        </w:rPr>
        <w:t>国家工作人员、人大</w:t>
      </w:r>
      <w:r w:rsidRPr="00D4308F">
        <w:rPr>
          <w:rFonts w:ascii="仿宋_GB2312" w:eastAsia="仿宋_GB2312"/>
          <w:sz w:val="32"/>
          <w:szCs w:val="32"/>
        </w:rPr>
        <w:t>代表、政协</w:t>
      </w:r>
      <w:r w:rsidRPr="00D4308F">
        <w:rPr>
          <w:rFonts w:ascii="仿宋_GB2312" w:eastAsia="仿宋_GB2312" w:hint="eastAsia"/>
          <w:sz w:val="32"/>
          <w:szCs w:val="32"/>
        </w:rPr>
        <w:t>委员</w:t>
      </w:r>
      <w:r w:rsidRPr="00D4308F">
        <w:rPr>
          <w:rFonts w:ascii="仿宋_GB2312" w:eastAsia="仿宋_GB2312"/>
          <w:sz w:val="32"/>
          <w:szCs w:val="32"/>
        </w:rPr>
        <w:t>、</w:t>
      </w:r>
      <w:r w:rsidRPr="00D4308F">
        <w:rPr>
          <w:rFonts w:ascii="仿宋_GB2312" w:eastAsia="仿宋_GB2312" w:hint="eastAsia"/>
          <w:sz w:val="32"/>
          <w:szCs w:val="32"/>
        </w:rPr>
        <w:t>先进</w:t>
      </w:r>
      <w:r w:rsidRPr="00D4308F">
        <w:rPr>
          <w:rFonts w:ascii="仿宋_GB2312" w:eastAsia="仿宋_GB2312" w:hAnsi="仿宋" w:hint="eastAsia"/>
          <w:sz w:val="32"/>
          <w:szCs w:val="32"/>
        </w:rPr>
        <w:t>模范人物</w:t>
      </w:r>
      <w:r w:rsidRPr="00D4308F">
        <w:rPr>
          <w:rFonts w:ascii="仿宋_GB2312" w:eastAsia="仿宋_GB2312" w:hAnsi="仿宋"/>
          <w:sz w:val="32"/>
          <w:szCs w:val="32"/>
        </w:rPr>
        <w:t>、</w:t>
      </w:r>
      <w:r w:rsidRPr="00D4308F">
        <w:rPr>
          <w:rFonts w:ascii="仿宋_GB2312" w:eastAsia="仿宋_GB2312" w:hAnsi="仿宋" w:hint="eastAsia"/>
          <w:sz w:val="32"/>
          <w:szCs w:val="32"/>
        </w:rPr>
        <w:t>社会公众人物、文明引导员等应当在文明行为促进工作中发挥表率作用。</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第十条</w:t>
      </w:r>
      <w:r w:rsidRPr="00D4308F">
        <w:rPr>
          <w:rFonts w:ascii="黑体" w:eastAsia="黑体" w:hAnsi="黑体" w:hint="eastAsia"/>
          <w:color w:val="000000"/>
          <w:sz w:val="32"/>
          <w:szCs w:val="32"/>
        </w:rPr>
        <w:t xml:space="preserve">　</w:t>
      </w:r>
      <w:r w:rsidRPr="00D4308F">
        <w:rPr>
          <w:rFonts w:ascii="仿宋_GB2312" w:eastAsia="仿宋_GB2312" w:hAnsi="仿宋" w:hint="eastAsia"/>
          <w:sz w:val="32"/>
          <w:szCs w:val="32"/>
        </w:rPr>
        <w:t>本市对在文明行为促进工作中</w:t>
      </w:r>
      <w:proofErr w:type="gramStart"/>
      <w:r w:rsidRPr="00D4308F">
        <w:rPr>
          <w:rFonts w:ascii="仿宋_GB2312" w:eastAsia="仿宋_GB2312" w:hAnsi="仿宋" w:hint="eastAsia"/>
          <w:sz w:val="32"/>
          <w:szCs w:val="32"/>
        </w:rPr>
        <w:t>作出</w:t>
      </w:r>
      <w:proofErr w:type="gramEnd"/>
      <w:r w:rsidRPr="00D4308F">
        <w:rPr>
          <w:rFonts w:ascii="仿宋_GB2312" w:eastAsia="仿宋_GB2312" w:hAnsi="仿宋" w:hint="eastAsia"/>
          <w:sz w:val="32"/>
          <w:szCs w:val="32"/>
        </w:rPr>
        <w:t>突出贡献的单位和个人给予表彰和奖励。</w:t>
      </w:r>
    </w:p>
    <w:p w:rsidR="005E1CE5" w:rsidRPr="00D4308F" w:rsidRDefault="005E1CE5" w:rsidP="002667A2">
      <w:pPr>
        <w:overflowPunct w:val="0"/>
        <w:spacing w:line="556" w:lineRule="exact"/>
        <w:ind w:firstLineChars="200" w:firstLine="640"/>
        <w:rPr>
          <w:rFonts w:ascii="仿宋_GB2312" w:eastAsia="仿宋_GB2312"/>
          <w:sz w:val="32"/>
          <w:szCs w:val="32"/>
        </w:rPr>
      </w:pPr>
    </w:p>
    <w:p w:rsidR="005E1CE5" w:rsidRPr="00D4308F" w:rsidRDefault="005E1CE5" w:rsidP="002667A2">
      <w:pPr>
        <w:overflowPunct w:val="0"/>
        <w:spacing w:line="556" w:lineRule="exact"/>
        <w:jc w:val="center"/>
        <w:rPr>
          <w:rFonts w:ascii="黑体" w:eastAsia="黑体" w:hAnsi="黑体"/>
          <w:sz w:val="32"/>
          <w:szCs w:val="32"/>
        </w:rPr>
      </w:pPr>
      <w:r w:rsidRPr="00D4308F">
        <w:rPr>
          <w:rFonts w:ascii="黑体" w:eastAsia="黑体" w:hAnsi="黑体" w:hint="eastAsia"/>
          <w:sz w:val="32"/>
          <w:szCs w:val="32"/>
        </w:rPr>
        <w:t>第二章</w:t>
      </w:r>
      <w:r w:rsidRPr="00D4308F">
        <w:rPr>
          <w:rFonts w:ascii="黑体" w:eastAsia="黑体" w:hAnsi="黑体"/>
          <w:sz w:val="32"/>
          <w:szCs w:val="32"/>
        </w:rPr>
        <w:t xml:space="preserve">　</w:t>
      </w:r>
      <w:r w:rsidRPr="00D4308F">
        <w:rPr>
          <w:rFonts w:ascii="黑体" w:eastAsia="黑体" w:hAnsi="黑体" w:hint="eastAsia"/>
          <w:sz w:val="32"/>
          <w:szCs w:val="32"/>
        </w:rPr>
        <w:t>文明行为规范</w:t>
      </w:r>
    </w:p>
    <w:p w:rsidR="005E1CE5" w:rsidRPr="00D4308F" w:rsidRDefault="005E1CE5" w:rsidP="002667A2">
      <w:pPr>
        <w:pStyle w:val="a6"/>
        <w:widowControl w:val="0"/>
        <w:shd w:val="clear" w:color="auto" w:fill="FFFFFF"/>
        <w:overflowPunct w:val="0"/>
        <w:spacing w:before="0" w:beforeAutospacing="0" w:after="0" w:afterAutospacing="0" w:line="556" w:lineRule="exact"/>
        <w:jc w:val="both"/>
        <w:rPr>
          <w:rFonts w:ascii="仿宋_GB2312" w:eastAsia="仿宋_GB2312" w:hAnsi="仿宋"/>
          <w:sz w:val="32"/>
          <w:szCs w:val="32"/>
          <w:shd w:val="pct10" w:color="auto" w:fill="FFFFFF"/>
        </w:rPr>
      </w:pP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sz w:val="32"/>
          <w:szCs w:val="32"/>
        </w:rPr>
        <w:t xml:space="preserve">第十一条　</w:t>
      </w:r>
      <w:r w:rsidRPr="00D4308F">
        <w:rPr>
          <w:rFonts w:ascii="仿宋_GB2312" w:eastAsia="仿宋_GB2312" w:hAnsi="仿宋" w:hint="eastAsia"/>
          <w:sz w:val="32"/>
          <w:szCs w:val="32"/>
        </w:rPr>
        <w:t>公民应当牢固树立国家观念，爱党爱国爱社会主义，</w:t>
      </w:r>
      <w:r w:rsidRPr="00D4308F">
        <w:rPr>
          <w:rFonts w:ascii="仿宋_GB2312" w:eastAsia="仿宋_GB2312" w:hAnsi="仿宋"/>
          <w:sz w:val="32"/>
          <w:szCs w:val="32"/>
        </w:rPr>
        <w:t>维护</w:t>
      </w:r>
      <w:r w:rsidRPr="00D4308F">
        <w:rPr>
          <w:rFonts w:ascii="仿宋_GB2312" w:eastAsia="仿宋_GB2312" w:hAnsi="仿宋" w:hint="eastAsia"/>
          <w:sz w:val="32"/>
          <w:szCs w:val="32"/>
        </w:rPr>
        <w:t>国家安全、</w:t>
      </w:r>
      <w:r w:rsidRPr="00D4308F">
        <w:rPr>
          <w:rFonts w:ascii="仿宋_GB2312" w:eastAsia="仿宋_GB2312" w:hAnsi="仿宋"/>
          <w:sz w:val="32"/>
          <w:szCs w:val="32"/>
        </w:rPr>
        <w:t>荣誉</w:t>
      </w:r>
      <w:r w:rsidRPr="00D4308F">
        <w:rPr>
          <w:rFonts w:ascii="仿宋_GB2312" w:eastAsia="仿宋_GB2312" w:hAnsi="仿宋" w:hint="eastAsia"/>
          <w:sz w:val="32"/>
          <w:szCs w:val="32"/>
        </w:rPr>
        <w:t>和利益，维护国家统一和民族团结；积极参与爱国主义教育实践活动，尊重</w:t>
      </w:r>
      <w:r w:rsidRPr="00D4308F">
        <w:rPr>
          <w:rFonts w:ascii="仿宋_GB2312" w:eastAsia="仿宋_GB2312" w:hAnsi="仿宋"/>
          <w:sz w:val="32"/>
          <w:szCs w:val="32"/>
        </w:rPr>
        <w:t>和爱护国旗，</w:t>
      </w:r>
      <w:r w:rsidRPr="00D4308F">
        <w:rPr>
          <w:rFonts w:ascii="仿宋_GB2312" w:eastAsia="仿宋_GB2312" w:hAnsi="仿宋" w:hint="eastAsia"/>
          <w:sz w:val="32"/>
          <w:szCs w:val="32"/>
        </w:rPr>
        <w:t>正确</w:t>
      </w:r>
      <w:r w:rsidRPr="00D4308F">
        <w:rPr>
          <w:rFonts w:ascii="仿宋_GB2312" w:eastAsia="仿宋_GB2312" w:hAnsi="仿宋"/>
          <w:sz w:val="32"/>
          <w:szCs w:val="32"/>
        </w:rPr>
        <w:t>使用国徽，</w:t>
      </w:r>
      <w:r w:rsidRPr="00D4308F">
        <w:rPr>
          <w:rFonts w:ascii="仿宋_GB2312" w:eastAsia="仿宋_GB2312" w:hAnsi="仿宋" w:hint="eastAsia"/>
          <w:sz w:val="32"/>
          <w:szCs w:val="32"/>
        </w:rPr>
        <w:t>规范地奏唱、播放和使用国歌。</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sz w:val="32"/>
          <w:szCs w:val="32"/>
        </w:rPr>
        <w:t xml:space="preserve">第十二条　</w:t>
      </w:r>
      <w:r w:rsidRPr="00D4308F">
        <w:rPr>
          <w:rFonts w:ascii="仿宋_GB2312" w:eastAsia="仿宋_GB2312" w:hAnsi="仿宋" w:hint="eastAsia"/>
          <w:sz w:val="32"/>
          <w:szCs w:val="32"/>
        </w:rPr>
        <w:t>公民应当增强首都意识，维护首都文明形象，积极支持和参与国家及本市依法组织的重大活动，注重国际交往文明礼仪，配合相关管理措施，参与相关服务保障活动；传承和传播中华优秀传统文化，保护</w:t>
      </w:r>
      <w:r w:rsidRPr="00D4308F">
        <w:rPr>
          <w:rFonts w:ascii="仿宋_GB2312" w:eastAsia="仿宋_GB2312" w:hAnsi="仿宋"/>
          <w:sz w:val="32"/>
          <w:szCs w:val="32"/>
        </w:rPr>
        <w:t>北京历史文化名城</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黑体" w:eastAsia="黑体" w:hAnsi="黑体" w:cs="Times New Roman"/>
          <w:sz w:val="32"/>
          <w:szCs w:val="32"/>
          <w:u w:val="single"/>
        </w:rPr>
      </w:pPr>
      <w:r w:rsidRPr="00D4308F">
        <w:rPr>
          <w:rFonts w:ascii="黑体" w:eastAsia="黑体" w:hAnsi="黑体" w:cs="黑体" w:hint="eastAsia"/>
          <w:sz w:val="32"/>
          <w:szCs w:val="32"/>
        </w:rPr>
        <w:lastRenderedPageBreak/>
        <w:t>第十</w:t>
      </w:r>
      <w:r w:rsidRPr="00D4308F">
        <w:rPr>
          <w:rFonts w:ascii="黑体" w:eastAsia="黑体" w:hAnsi="黑体" w:cs="Times New Roman" w:hint="eastAsia"/>
          <w:sz w:val="32"/>
          <w:szCs w:val="32"/>
        </w:rPr>
        <w:t>三</w:t>
      </w:r>
      <w:r w:rsidRPr="00D4308F">
        <w:rPr>
          <w:rFonts w:ascii="黑体" w:eastAsia="黑体" w:hAnsi="黑体" w:cs="黑体" w:hint="eastAsia"/>
          <w:sz w:val="32"/>
          <w:szCs w:val="32"/>
        </w:rPr>
        <w:t>条</w:t>
      </w:r>
      <w:r w:rsidRPr="00D4308F">
        <w:rPr>
          <w:rFonts w:ascii="仿宋_GB2312" w:eastAsia="仿宋_GB2312" w:hAnsi="仿宋" w:hint="eastAsia"/>
          <w:sz w:val="32"/>
          <w:szCs w:val="32"/>
        </w:rPr>
        <w:t xml:space="preserve">　公民应当积极</w:t>
      </w:r>
      <w:proofErr w:type="gramStart"/>
      <w:r w:rsidRPr="00D4308F">
        <w:rPr>
          <w:rFonts w:ascii="仿宋_GB2312" w:eastAsia="仿宋_GB2312" w:hAnsi="仿宋" w:hint="eastAsia"/>
          <w:sz w:val="32"/>
          <w:szCs w:val="32"/>
        </w:rPr>
        <w:t>践行</w:t>
      </w:r>
      <w:proofErr w:type="gramEnd"/>
      <w:r w:rsidRPr="00D4308F">
        <w:rPr>
          <w:rFonts w:ascii="仿宋_GB2312" w:eastAsia="仿宋_GB2312" w:hAnsi="仿宋" w:hint="eastAsia"/>
          <w:sz w:val="32"/>
          <w:szCs w:val="32"/>
        </w:rPr>
        <w:t>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sz w:val="32"/>
          <w:szCs w:val="32"/>
        </w:rPr>
        <w:t>第</w:t>
      </w:r>
      <w:r w:rsidRPr="00D4308F">
        <w:rPr>
          <w:rFonts w:ascii="黑体" w:eastAsia="黑体" w:hAnsi="黑体" w:hint="eastAsia"/>
          <w:sz w:val="32"/>
          <w:szCs w:val="32"/>
        </w:rPr>
        <w:t>十四</w:t>
      </w:r>
      <w:r w:rsidRPr="00D4308F">
        <w:rPr>
          <w:rFonts w:ascii="黑体" w:eastAsia="黑体" w:hAnsi="黑体" w:cs="Times New Roman" w:hint="eastAsia"/>
          <w:sz w:val="32"/>
          <w:szCs w:val="32"/>
        </w:rPr>
        <w:t xml:space="preserve">条　</w:t>
      </w:r>
      <w:r w:rsidRPr="00D4308F">
        <w:rPr>
          <w:rFonts w:ascii="仿宋_GB2312" w:eastAsia="仿宋_GB2312" w:hAnsi="仿宋" w:hint="eastAsia"/>
          <w:sz w:val="32"/>
          <w:szCs w:val="32"/>
        </w:rPr>
        <w:t>本市支持和鼓励</w:t>
      </w:r>
      <w:proofErr w:type="gramStart"/>
      <w:r w:rsidRPr="00D4308F">
        <w:rPr>
          <w:rFonts w:ascii="仿宋_GB2312" w:eastAsia="仿宋_GB2312" w:hAnsi="仿宋" w:hint="eastAsia"/>
          <w:sz w:val="32"/>
          <w:szCs w:val="32"/>
        </w:rPr>
        <w:t>下列体现</w:t>
      </w:r>
      <w:proofErr w:type="gramEnd"/>
      <w:r w:rsidRPr="00D4308F">
        <w:rPr>
          <w:rFonts w:ascii="仿宋_GB2312" w:eastAsia="仿宋_GB2312" w:hAnsi="仿宋" w:hint="eastAsia"/>
          <w:sz w:val="32"/>
          <w:szCs w:val="32"/>
        </w:rPr>
        <w:t>社会主义核心价值观，弘扬社会正气的文明行为：</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（一）见义勇为，参加抢险救灾救人，依法制止违法犯罪行为；</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（二）无偿献血，捐献造血干细胞、人体器官（组织）、遗体；</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（三）积极参与文化教育、生态环保、赛会服务、社会治理等志愿服务活动；</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（四）积极参与扶贫、济困、扶老、助残、救孤、助学、赈灾、医疗救助等公益活动；</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（五）拾金不昧，主动归还他人失物。</w:t>
      </w:r>
    </w:p>
    <w:p w:rsidR="005E1CE5" w:rsidRPr="000F14D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sz w:val="32"/>
          <w:szCs w:val="32"/>
        </w:rPr>
        <w:t>第十</w:t>
      </w:r>
      <w:r w:rsidRPr="00D4308F">
        <w:rPr>
          <w:rFonts w:ascii="黑体" w:eastAsia="黑体" w:hAnsi="黑体" w:hint="eastAsia"/>
          <w:sz w:val="32"/>
          <w:szCs w:val="32"/>
        </w:rPr>
        <w:t>五</w:t>
      </w:r>
      <w:r w:rsidRPr="00D4308F">
        <w:rPr>
          <w:rFonts w:ascii="黑体" w:eastAsia="黑体" w:hAnsi="黑体" w:cs="Times New Roman" w:hint="eastAsia"/>
          <w:sz w:val="32"/>
          <w:szCs w:val="32"/>
        </w:rPr>
        <w:t xml:space="preserve">条　</w:t>
      </w:r>
      <w:r w:rsidRPr="00D4308F">
        <w:rPr>
          <w:rFonts w:ascii="仿宋_GB2312" w:eastAsia="仿宋_GB2312" w:hAnsi="仿宋" w:hint="eastAsia"/>
          <w:sz w:val="32"/>
          <w:szCs w:val="32"/>
        </w:rPr>
        <w:t>在本市行政区域内居住、工作、生活、学习、旅游及从事其他活动的个人，应当遵守</w:t>
      </w:r>
      <w:r w:rsidRPr="00D4308F">
        <w:rPr>
          <w:rFonts w:ascii="仿宋_GB2312" w:eastAsia="仿宋_GB2312" w:hAnsi="仿宋"/>
          <w:sz w:val="32"/>
          <w:szCs w:val="32"/>
        </w:rPr>
        <w:t>文明行为规范</w:t>
      </w:r>
      <w:r w:rsidRPr="00D4308F">
        <w:rPr>
          <w:rFonts w:ascii="仿宋_GB2312" w:eastAsia="仿宋_GB2312" w:hAnsi="仿宋" w:hint="eastAsia"/>
          <w:sz w:val="32"/>
          <w:szCs w:val="32"/>
        </w:rPr>
        <w:t>和文明</w:t>
      </w:r>
      <w:r w:rsidRPr="00D4308F">
        <w:rPr>
          <w:rFonts w:ascii="仿宋_GB2312" w:eastAsia="仿宋_GB2312" w:hAnsi="仿宋"/>
          <w:sz w:val="32"/>
          <w:szCs w:val="32"/>
        </w:rPr>
        <w:t>行为公约、</w:t>
      </w:r>
      <w:r w:rsidRPr="000F14DF">
        <w:rPr>
          <w:rFonts w:ascii="仿宋_GB2312" w:eastAsia="仿宋_GB2312" w:hAnsi="仿宋" w:hint="eastAsia"/>
          <w:sz w:val="32"/>
          <w:szCs w:val="32"/>
        </w:rPr>
        <w:t>守则，在行使个人的权利和自由时，不得损害他人的合法权利和自由</w:t>
      </w:r>
      <w:r w:rsidRPr="000F14DF">
        <w:rPr>
          <w:rFonts w:ascii="仿宋_GB2312" w:eastAsia="仿宋_GB2312" w:hAnsi="仿宋"/>
          <w:sz w:val="32"/>
          <w:szCs w:val="32"/>
        </w:rPr>
        <w:t>。</w:t>
      </w:r>
    </w:p>
    <w:p w:rsidR="005E1CE5" w:rsidRPr="000F14DF" w:rsidRDefault="005E1CE5" w:rsidP="002667A2">
      <w:pPr>
        <w:pStyle w:val="a6"/>
        <w:widowControl w:val="0"/>
        <w:shd w:val="clear" w:color="auto" w:fill="FFFFFF"/>
        <w:overflowPunct w:val="0"/>
        <w:spacing w:before="0" w:beforeAutospacing="0" w:after="0" w:afterAutospacing="0" w:line="556" w:lineRule="exact"/>
        <w:ind w:firstLineChars="200" w:firstLine="624"/>
        <w:jc w:val="both"/>
        <w:rPr>
          <w:rFonts w:ascii="仿宋_GB2312" w:eastAsia="仿宋_GB2312" w:hAnsi="仿宋"/>
          <w:spacing w:val="-4"/>
          <w:sz w:val="32"/>
          <w:szCs w:val="32"/>
        </w:rPr>
      </w:pPr>
      <w:r w:rsidRPr="000F14DF">
        <w:rPr>
          <w:rFonts w:ascii="黑体" w:eastAsia="黑体" w:hAnsi="黑体" w:cs="Times New Roman" w:hint="eastAsia"/>
          <w:spacing w:val="-4"/>
          <w:sz w:val="32"/>
          <w:szCs w:val="32"/>
        </w:rPr>
        <w:t>第十</w:t>
      </w:r>
      <w:r w:rsidRPr="000F14DF">
        <w:rPr>
          <w:rFonts w:ascii="黑体" w:eastAsia="黑体" w:hAnsi="黑体" w:hint="eastAsia"/>
          <w:spacing w:val="-4"/>
          <w:sz w:val="32"/>
          <w:szCs w:val="32"/>
        </w:rPr>
        <w:t>六</w:t>
      </w:r>
      <w:r w:rsidRPr="000F14DF">
        <w:rPr>
          <w:rFonts w:ascii="黑体" w:eastAsia="黑体" w:hAnsi="黑体" w:cs="Times New Roman" w:hint="eastAsia"/>
          <w:spacing w:val="-4"/>
          <w:sz w:val="32"/>
          <w:szCs w:val="32"/>
        </w:rPr>
        <w:t xml:space="preserve">条　</w:t>
      </w:r>
      <w:r w:rsidRPr="000F14DF">
        <w:rPr>
          <w:rFonts w:ascii="仿宋_GB2312" w:eastAsia="仿宋_GB2312" w:hAnsi="仿宋" w:hint="eastAsia"/>
          <w:spacing w:val="-4"/>
          <w:sz w:val="32"/>
          <w:szCs w:val="32"/>
        </w:rPr>
        <w:t>在维护公共卫生方面，应当遵守下列文明行为</w:t>
      </w:r>
      <w:r w:rsidRPr="000F14DF">
        <w:rPr>
          <w:rFonts w:ascii="仿宋_GB2312" w:eastAsia="仿宋_GB2312" w:hAnsi="仿宋"/>
          <w:spacing w:val="-4"/>
          <w:sz w:val="32"/>
          <w:szCs w:val="32"/>
        </w:rPr>
        <w:t>规范</w:t>
      </w:r>
      <w:r w:rsidRPr="000F14DF">
        <w:rPr>
          <w:rFonts w:ascii="仿宋_GB2312" w:eastAsia="仿宋_GB2312" w:hAnsi="仿宋" w:hint="eastAsia"/>
          <w:spacing w:val="-4"/>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（一）维护公共场所干净、整洁；</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（二）爱护和合理使用环境卫生设施</w:t>
      </w:r>
      <w:r w:rsidRPr="00D4308F">
        <w:rPr>
          <w:rFonts w:ascii="仿宋_GB2312" w:eastAsia="仿宋_GB2312" w:hAnsi="仿宋"/>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（三）保持公共厕所卫生，文明如厕；</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lastRenderedPageBreak/>
        <w:t>（四）参与垃圾减量，减少垃圾生成；</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（五）不在道路、居民区和其他公共区域焚烧、抛撒丧葬祭奠物品；</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（六）在非禁止吸烟场所吸烟</w:t>
      </w:r>
      <w:proofErr w:type="gramStart"/>
      <w:r>
        <w:rPr>
          <w:rFonts w:ascii="仿宋_GB2312" w:eastAsia="仿宋_GB2312" w:hAnsi="仿宋" w:hint="eastAsia"/>
          <w:sz w:val="32"/>
          <w:szCs w:val="32"/>
        </w:rPr>
        <w:t>时</w:t>
      </w:r>
      <w:r w:rsidRPr="00D4308F">
        <w:rPr>
          <w:rFonts w:ascii="仿宋_GB2312" w:eastAsia="仿宋_GB2312" w:hAnsi="仿宋" w:hint="eastAsia"/>
          <w:sz w:val="32"/>
          <w:szCs w:val="32"/>
        </w:rPr>
        <w:t>合理</w:t>
      </w:r>
      <w:proofErr w:type="gramEnd"/>
      <w:r w:rsidRPr="00D4308F">
        <w:rPr>
          <w:rFonts w:ascii="仿宋_GB2312" w:eastAsia="仿宋_GB2312" w:hAnsi="仿宋" w:hint="eastAsia"/>
          <w:sz w:val="32"/>
          <w:szCs w:val="32"/>
        </w:rPr>
        <w:t>避开他人；</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（七）在公共场所咳嗽、打喷嚏时遮掩口鼻，患有流行性感冒等传染性呼吸道疾病时佩戴口罩；</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（八）</w:t>
      </w:r>
      <w:r w:rsidR="00567D1F">
        <w:rPr>
          <w:rFonts w:ascii="仿宋_GB2312" w:eastAsia="仿宋_GB2312" w:hAnsi="仿宋" w:hint="eastAsia"/>
          <w:sz w:val="32"/>
          <w:szCs w:val="32"/>
        </w:rPr>
        <w:t>患有</w:t>
      </w:r>
      <w:r w:rsidR="00567D1F" w:rsidRPr="00D4308F">
        <w:rPr>
          <w:rFonts w:ascii="仿宋_GB2312" w:eastAsia="仿宋_GB2312" w:hAnsi="仿宋" w:hint="eastAsia"/>
          <w:sz w:val="32"/>
          <w:szCs w:val="32"/>
        </w:rPr>
        <w:t>传染病</w:t>
      </w:r>
      <w:r w:rsidR="00567D1F">
        <w:rPr>
          <w:rFonts w:ascii="仿宋_GB2312" w:eastAsia="仿宋_GB2312" w:hAnsi="仿宋" w:hint="eastAsia"/>
          <w:sz w:val="32"/>
          <w:szCs w:val="32"/>
        </w:rPr>
        <w:t>时，</w:t>
      </w:r>
      <w:r w:rsidRPr="00D4308F">
        <w:rPr>
          <w:rFonts w:ascii="仿宋_GB2312" w:eastAsia="仿宋_GB2312" w:hAnsi="仿宋" w:hint="eastAsia"/>
          <w:sz w:val="32"/>
          <w:szCs w:val="32"/>
        </w:rPr>
        <w:t>配合相关检验、隔离治疗等措施，如实提供有关情况；</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（九）</w:t>
      </w:r>
      <w:proofErr w:type="gramStart"/>
      <w:r w:rsidRPr="00D4308F">
        <w:rPr>
          <w:rFonts w:ascii="仿宋_GB2312" w:eastAsia="仿宋_GB2312" w:hAnsi="仿宋" w:hint="eastAsia"/>
          <w:sz w:val="32"/>
          <w:szCs w:val="32"/>
        </w:rPr>
        <w:t>不</w:t>
      </w:r>
      <w:proofErr w:type="gramEnd"/>
      <w:r w:rsidRPr="00D4308F">
        <w:rPr>
          <w:rFonts w:ascii="仿宋_GB2312" w:eastAsia="仿宋_GB2312" w:hAnsi="仿宋" w:hint="eastAsia"/>
          <w:sz w:val="32"/>
          <w:szCs w:val="32"/>
        </w:rPr>
        <w:t>非法</w:t>
      </w:r>
      <w:r w:rsidRPr="00D4308F">
        <w:rPr>
          <w:rFonts w:ascii="仿宋_GB2312" w:eastAsia="仿宋_GB2312" w:hAnsi="仿宋"/>
          <w:sz w:val="32"/>
          <w:szCs w:val="32"/>
        </w:rPr>
        <w:t>食用</w:t>
      </w:r>
      <w:r w:rsidRPr="00D4308F">
        <w:rPr>
          <w:rFonts w:ascii="仿宋_GB2312" w:eastAsia="仿宋_GB2312" w:hAnsi="仿宋" w:hint="eastAsia"/>
          <w:sz w:val="32"/>
          <w:szCs w:val="32"/>
        </w:rPr>
        <w:t>、</w:t>
      </w:r>
      <w:r w:rsidRPr="00D4308F">
        <w:rPr>
          <w:rFonts w:ascii="仿宋_GB2312" w:eastAsia="仿宋_GB2312" w:hAnsi="仿宋"/>
          <w:sz w:val="32"/>
          <w:szCs w:val="32"/>
        </w:rPr>
        <w:t>买卖</w:t>
      </w:r>
      <w:r w:rsidRPr="00D4308F">
        <w:rPr>
          <w:rFonts w:ascii="仿宋_GB2312" w:eastAsia="仿宋_GB2312" w:hAnsi="仿宋" w:hint="eastAsia"/>
          <w:sz w:val="32"/>
          <w:szCs w:val="32"/>
        </w:rPr>
        <w:t>野生动物</w:t>
      </w:r>
      <w:r w:rsidRPr="00D4308F">
        <w:rPr>
          <w:rFonts w:ascii="Times New Roman" w:eastAsia="仿宋_GB2312" w:hAnsi="Times New Roman" w:cs="Times New Roman" w:hint="eastAsia"/>
          <w:color w:val="000000"/>
          <w:kern w:val="2"/>
          <w:sz w:val="32"/>
          <w:szCs w:val="32"/>
        </w:rPr>
        <w:t>及其制品</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（十）其他</w:t>
      </w:r>
      <w:r w:rsidRPr="00D4308F">
        <w:rPr>
          <w:rFonts w:ascii="仿宋_GB2312" w:eastAsia="仿宋_GB2312" w:hAnsi="仿宋"/>
          <w:sz w:val="32"/>
          <w:szCs w:val="32"/>
        </w:rPr>
        <w:t>维护公共</w:t>
      </w:r>
      <w:r w:rsidRPr="00D4308F">
        <w:rPr>
          <w:rFonts w:ascii="仿宋_GB2312" w:eastAsia="仿宋_GB2312" w:hAnsi="仿宋" w:hint="eastAsia"/>
          <w:sz w:val="32"/>
          <w:szCs w:val="32"/>
        </w:rPr>
        <w:t>卫生</w:t>
      </w:r>
      <w:r w:rsidRPr="00D4308F">
        <w:rPr>
          <w:rFonts w:ascii="仿宋_GB2312" w:eastAsia="仿宋_GB2312" w:hAnsi="仿宋"/>
          <w:sz w:val="32"/>
          <w:szCs w:val="32"/>
        </w:rPr>
        <w:t>的文明行为</w:t>
      </w:r>
      <w:r w:rsidRPr="00D4308F">
        <w:rPr>
          <w:rFonts w:ascii="仿宋_GB2312" w:eastAsia="仿宋_GB2312" w:hAnsi="仿宋" w:hint="eastAsia"/>
          <w:sz w:val="32"/>
          <w:szCs w:val="32"/>
        </w:rPr>
        <w:t>规范</w:t>
      </w:r>
      <w:r w:rsidRPr="00D4308F">
        <w:rPr>
          <w:rFonts w:ascii="仿宋_GB2312" w:eastAsia="仿宋_GB2312" w:hAnsi="仿宋"/>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sz w:val="32"/>
          <w:szCs w:val="32"/>
        </w:rPr>
        <w:t>第十</w:t>
      </w:r>
      <w:r w:rsidRPr="00D4308F">
        <w:rPr>
          <w:rFonts w:ascii="黑体" w:eastAsia="黑体" w:hAnsi="黑体" w:hint="eastAsia"/>
          <w:sz w:val="32"/>
          <w:szCs w:val="32"/>
        </w:rPr>
        <w:t>七</w:t>
      </w:r>
      <w:r w:rsidRPr="00D4308F">
        <w:rPr>
          <w:rFonts w:ascii="黑体" w:eastAsia="黑体" w:hAnsi="黑体" w:cs="Times New Roman" w:hint="eastAsia"/>
          <w:sz w:val="32"/>
          <w:szCs w:val="32"/>
        </w:rPr>
        <w:t>条</w:t>
      </w:r>
      <w:r w:rsidRPr="00D4308F">
        <w:rPr>
          <w:rFonts w:ascii="黑体" w:eastAsia="黑体" w:hAnsi="黑体" w:hint="eastAsia"/>
          <w:sz w:val="32"/>
          <w:szCs w:val="32"/>
        </w:rPr>
        <w:t xml:space="preserve">　</w:t>
      </w:r>
      <w:r w:rsidRPr="00D4308F">
        <w:rPr>
          <w:rFonts w:ascii="仿宋_GB2312" w:eastAsia="仿宋_GB2312" w:hAnsi="仿宋" w:hint="eastAsia"/>
          <w:sz w:val="32"/>
          <w:szCs w:val="32"/>
        </w:rPr>
        <w:t>在维护公共场所秩序方面，应当遵守下列文明</w:t>
      </w:r>
      <w:r w:rsidRPr="00D4308F">
        <w:rPr>
          <w:rFonts w:ascii="仿宋_GB2312" w:eastAsia="仿宋_GB2312" w:hAnsi="仿宋"/>
          <w:sz w:val="32"/>
          <w:szCs w:val="32"/>
        </w:rPr>
        <w:t>行为规范</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（一）言行举止得体，不大声喧哗；</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（二）着装</w:t>
      </w:r>
      <w:r w:rsidRPr="00D4308F">
        <w:rPr>
          <w:rFonts w:ascii="仿宋_GB2312" w:eastAsia="仿宋_GB2312" w:hAnsi="仿宋"/>
          <w:sz w:val="32"/>
          <w:szCs w:val="32"/>
        </w:rPr>
        <w:t>整洁，不</w:t>
      </w:r>
      <w:r w:rsidRPr="00D4308F">
        <w:rPr>
          <w:rFonts w:ascii="仿宋_GB2312" w:eastAsia="仿宋_GB2312" w:hAnsi="仿宋" w:hint="eastAsia"/>
          <w:sz w:val="32"/>
          <w:szCs w:val="32"/>
        </w:rPr>
        <w:t>在公共场所赤膊；</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（三）等候服务依次排队，</w:t>
      </w:r>
      <w:r w:rsidRPr="00D4308F">
        <w:rPr>
          <w:rFonts w:ascii="仿宋_GB2312" w:eastAsia="仿宋_GB2312" w:hAnsi="仿宋"/>
          <w:sz w:val="32"/>
          <w:szCs w:val="32"/>
        </w:rPr>
        <w:t>有序礼让</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（四）乘坐电梯先下后上，上下楼梯靠右侧通行；</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（五）娱乐、健身</w:t>
      </w:r>
      <w:proofErr w:type="gramStart"/>
      <w:r w:rsidRPr="00D4308F">
        <w:rPr>
          <w:rFonts w:ascii="仿宋_GB2312" w:eastAsia="仿宋_GB2312" w:hAnsi="仿宋" w:hint="eastAsia"/>
          <w:sz w:val="32"/>
          <w:szCs w:val="32"/>
        </w:rPr>
        <w:t>时合理</w:t>
      </w:r>
      <w:proofErr w:type="gramEnd"/>
      <w:r w:rsidRPr="00D4308F">
        <w:rPr>
          <w:rFonts w:ascii="仿宋_GB2312" w:eastAsia="仿宋_GB2312" w:hAnsi="仿宋" w:hint="eastAsia"/>
          <w:sz w:val="32"/>
          <w:szCs w:val="32"/>
        </w:rPr>
        <w:t>使用场地、设施、设备，避免干扰他人；</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（六）在公共场所和公共交通工具内控制手机及其</w:t>
      </w:r>
      <w:proofErr w:type="gramStart"/>
      <w:r w:rsidRPr="00D4308F">
        <w:rPr>
          <w:rFonts w:ascii="仿宋_GB2312" w:eastAsia="仿宋_GB2312" w:hAnsi="仿宋" w:hint="eastAsia"/>
          <w:sz w:val="32"/>
          <w:szCs w:val="32"/>
        </w:rPr>
        <w:t>他电子</w:t>
      </w:r>
      <w:proofErr w:type="gramEnd"/>
      <w:r w:rsidRPr="00D4308F">
        <w:rPr>
          <w:rFonts w:ascii="仿宋_GB2312" w:eastAsia="仿宋_GB2312" w:hAnsi="仿宋" w:hint="eastAsia"/>
          <w:sz w:val="32"/>
          <w:szCs w:val="32"/>
        </w:rPr>
        <w:t>设备音量；</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（七）不在地铁、轻轨等城市轨道交通的列车内进食；</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（八）其他</w:t>
      </w:r>
      <w:r w:rsidRPr="00D4308F">
        <w:rPr>
          <w:rFonts w:ascii="仿宋_GB2312" w:eastAsia="仿宋_GB2312" w:hAnsi="仿宋"/>
          <w:sz w:val="32"/>
          <w:szCs w:val="32"/>
        </w:rPr>
        <w:t>维护公共场所秩序的文明行为</w:t>
      </w:r>
      <w:r w:rsidRPr="00D4308F">
        <w:rPr>
          <w:rFonts w:ascii="仿宋_GB2312" w:eastAsia="仿宋_GB2312" w:hAnsi="仿宋" w:hint="eastAsia"/>
          <w:sz w:val="32"/>
          <w:szCs w:val="32"/>
        </w:rPr>
        <w:t>规范</w:t>
      </w:r>
      <w:r w:rsidRPr="00D4308F">
        <w:rPr>
          <w:rFonts w:ascii="仿宋_GB2312" w:eastAsia="仿宋_GB2312" w:hAnsi="仿宋"/>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sz w:val="32"/>
          <w:szCs w:val="32"/>
        </w:rPr>
        <w:t>第</w:t>
      </w:r>
      <w:r w:rsidRPr="00D4308F">
        <w:rPr>
          <w:rFonts w:ascii="黑体" w:eastAsia="黑体" w:hAnsi="黑体" w:hint="eastAsia"/>
          <w:sz w:val="32"/>
          <w:szCs w:val="32"/>
        </w:rPr>
        <w:t>十八</w:t>
      </w:r>
      <w:r w:rsidRPr="00D4308F">
        <w:rPr>
          <w:rFonts w:ascii="黑体" w:eastAsia="黑体" w:hAnsi="黑体" w:cs="Times New Roman" w:hint="eastAsia"/>
          <w:sz w:val="32"/>
          <w:szCs w:val="32"/>
        </w:rPr>
        <w:t xml:space="preserve">条　</w:t>
      </w:r>
      <w:r w:rsidRPr="00D4308F">
        <w:rPr>
          <w:rFonts w:ascii="仿宋_GB2312" w:eastAsia="仿宋_GB2312" w:hAnsi="仿宋" w:hint="eastAsia"/>
          <w:sz w:val="32"/>
          <w:szCs w:val="32"/>
        </w:rPr>
        <w:t>在维护交通安全秩序方面，应当遵守下列文明行</w:t>
      </w:r>
      <w:r w:rsidRPr="00D4308F">
        <w:rPr>
          <w:rFonts w:ascii="仿宋_GB2312" w:eastAsia="仿宋_GB2312" w:hAnsi="仿宋" w:hint="eastAsia"/>
          <w:sz w:val="32"/>
          <w:szCs w:val="32"/>
        </w:rPr>
        <w:lastRenderedPageBreak/>
        <w:t>为规范：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（一）按照道路标志、标线、</w:t>
      </w:r>
      <w:r w:rsidRPr="00D4308F">
        <w:rPr>
          <w:rFonts w:ascii="仿宋_GB2312" w:eastAsia="仿宋_GB2312" w:hAnsi="仿宋"/>
          <w:sz w:val="32"/>
          <w:szCs w:val="32"/>
        </w:rPr>
        <w:t>交通信号</w:t>
      </w:r>
      <w:r w:rsidRPr="00D4308F">
        <w:rPr>
          <w:rFonts w:ascii="仿宋_GB2312" w:eastAsia="仿宋_GB2312" w:hAnsi="仿宋" w:hint="eastAsia"/>
          <w:sz w:val="32"/>
          <w:szCs w:val="32"/>
        </w:rPr>
        <w:t>灯</w:t>
      </w:r>
      <w:r w:rsidRPr="00D4308F">
        <w:rPr>
          <w:rFonts w:ascii="仿宋_GB2312" w:eastAsia="仿宋_GB2312" w:hAnsi="仿宋"/>
          <w:sz w:val="32"/>
          <w:szCs w:val="32"/>
        </w:rPr>
        <w:t>指示</w:t>
      </w:r>
      <w:r w:rsidRPr="00D4308F">
        <w:rPr>
          <w:rFonts w:ascii="仿宋_GB2312" w:eastAsia="仿宋_GB2312" w:hAnsi="仿宋" w:hint="eastAsia"/>
          <w:sz w:val="32"/>
          <w:szCs w:val="32"/>
        </w:rPr>
        <w:t>通行；</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（二）在出入口和拥堵缓行路段互相礼让、有序通行；</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（三）乘坐公共交通工具遵守乘车秩序，维护驾驶人安全驾驶，主动为有需要的乘客让座；</w:t>
      </w:r>
      <w:r w:rsidRPr="00D4308F">
        <w:rPr>
          <w:rFonts w:ascii="仿宋_GB2312" w:eastAsia="仿宋_GB2312" w:hAnsi="仿宋"/>
          <w:sz w:val="32"/>
          <w:szCs w:val="32"/>
        </w:rPr>
        <w:t xml:space="preserve"> </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（四）爱护互联网租赁自行车，规范有序使用和</w:t>
      </w:r>
      <w:r w:rsidRPr="00D4308F">
        <w:rPr>
          <w:rFonts w:ascii="仿宋_GB2312" w:eastAsia="仿宋_GB2312" w:hAnsi="仿宋"/>
          <w:sz w:val="32"/>
          <w:szCs w:val="32"/>
        </w:rPr>
        <w:t>停放</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w:t>
      </w:r>
      <w:r w:rsidRPr="00D4308F">
        <w:rPr>
          <w:rFonts w:ascii="仿宋_GB2312" w:eastAsia="仿宋_GB2312" w:hAnsi="仿宋"/>
          <w:sz w:val="32"/>
          <w:szCs w:val="32"/>
        </w:rPr>
        <w:t>驾驶</w:t>
      </w:r>
      <w:r w:rsidRPr="00D4308F">
        <w:rPr>
          <w:rFonts w:ascii="仿宋_GB2312" w:eastAsia="仿宋_GB2312" w:hAnsi="仿宋" w:hint="eastAsia"/>
          <w:sz w:val="32"/>
          <w:szCs w:val="32"/>
        </w:rPr>
        <w:t>车辆</w:t>
      </w:r>
      <w:r w:rsidRPr="00D4308F">
        <w:rPr>
          <w:rFonts w:ascii="仿宋_GB2312" w:eastAsia="仿宋_GB2312" w:hAnsi="仿宋"/>
          <w:sz w:val="32"/>
          <w:szCs w:val="32"/>
        </w:rPr>
        <w:t>低速通过</w:t>
      </w:r>
      <w:r w:rsidRPr="00D4308F">
        <w:rPr>
          <w:rFonts w:ascii="仿宋_GB2312" w:eastAsia="仿宋_GB2312" w:hAnsi="仿宋" w:hint="eastAsia"/>
          <w:sz w:val="32"/>
          <w:szCs w:val="32"/>
        </w:rPr>
        <w:t>积水路段，</w:t>
      </w:r>
      <w:r w:rsidRPr="00D4308F">
        <w:rPr>
          <w:rFonts w:ascii="仿宋_GB2312" w:eastAsia="仿宋_GB2312" w:hAnsi="仿宋"/>
          <w:sz w:val="32"/>
          <w:szCs w:val="32"/>
        </w:rPr>
        <w:t>防止积水溅起妨碍他人；</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（六）车辆上下乘客</w:t>
      </w:r>
      <w:r>
        <w:rPr>
          <w:rFonts w:ascii="仿宋_GB2312" w:eastAsia="仿宋_GB2312" w:hAnsi="仿宋" w:hint="eastAsia"/>
          <w:sz w:val="32"/>
          <w:szCs w:val="32"/>
        </w:rPr>
        <w:t>时</w:t>
      </w:r>
      <w:r w:rsidRPr="00D4308F">
        <w:rPr>
          <w:rFonts w:ascii="仿宋_GB2312" w:eastAsia="仿宋_GB2312" w:hAnsi="仿宋" w:hint="eastAsia"/>
          <w:sz w:val="32"/>
          <w:szCs w:val="32"/>
        </w:rPr>
        <w:t>规范停靠，不妨碍他人通行；</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（七）停放车辆不占用无障碍停车位、盲道等无障碍设施；</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（八）机动车驾驶人及乘车人下车时，用远离车门一侧的手开门，转头观察车辆</w:t>
      </w:r>
      <w:proofErr w:type="gramStart"/>
      <w:r w:rsidRPr="00D4308F">
        <w:rPr>
          <w:rFonts w:ascii="仿宋_GB2312" w:eastAsia="仿宋_GB2312" w:hAnsi="仿宋" w:hint="eastAsia"/>
          <w:sz w:val="32"/>
          <w:szCs w:val="32"/>
        </w:rPr>
        <w:t>侧方和</w:t>
      </w:r>
      <w:proofErr w:type="gramEnd"/>
      <w:r w:rsidRPr="00D4308F">
        <w:rPr>
          <w:rFonts w:ascii="仿宋_GB2312" w:eastAsia="仿宋_GB2312" w:hAnsi="仿宋" w:hint="eastAsia"/>
          <w:sz w:val="32"/>
          <w:szCs w:val="32"/>
        </w:rPr>
        <w:t>后方通行状况，避免妨碍他人通行；</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（九）其他</w:t>
      </w:r>
      <w:r w:rsidRPr="00D4308F">
        <w:rPr>
          <w:rFonts w:ascii="仿宋_GB2312" w:eastAsia="仿宋_GB2312" w:hAnsi="仿宋"/>
          <w:sz w:val="32"/>
          <w:szCs w:val="32"/>
        </w:rPr>
        <w:t>维护交通安全秩序的</w:t>
      </w:r>
      <w:r w:rsidRPr="00D4308F">
        <w:rPr>
          <w:rFonts w:ascii="仿宋_GB2312" w:eastAsia="仿宋_GB2312" w:hAnsi="仿宋" w:hint="eastAsia"/>
          <w:sz w:val="32"/>
          <w:szCs w:val="32"/>
        </w:rPr>
        <w:t>文明行为</w:t>
      </w:r>
      <w:r w:rsidRPr="00D4308F">
        <w:rPr>
          <w:rFonts w:ascii="仿宋_GB2312" w:eastAsia="仿宋_GB2312" w:hAnsi="仿宋"/>
          <w:sz w:val="32"/>
          <w:szCs w:val="32"/>
        </w:rPr>
        <w:t>规范。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hint="eastAsia"/>
          <w:sz w:val="32"/>
          <w:szCs w:val="32"/>
        </w:rPr>
        <w:t xml:space="preserve">第十九条　</w:t>
      </w:r>
      <w:r w:rsidRPr="00D4308F">
        <w:rPr>
          <w:rFonts w:ascii="仿宋_GB2312" w:eastAsia="仿宋_GB2312" w:hAnsi="仿宋" w:hint="eastAsia"/>
          <w:sz w:val="32"/>
          <w:szCs w:val="32"/>
        </w:rPr>
        <w:t>在维护社区和谐</w:t>
      </w:r>
      <w:r w:rsidRPr="00D4308F">
        <w:rPr>
          <w:rFonts w:ascii="仿宋_GB2312" w:eastAsia="仿宋_GB2312" w:hAnsi="仿宋"/>
          <w:sz w:val="32"/>
          <w:szCs w:val="32"/>
        </w:rPr>
        <w:t>方面</w:t>
      </w:r>
      <w:r w:rsidRPr="00D4308F">
        <w:rPr>
          <w:rFonts w:ascii="仿宋_GB2312" w:eastAsia="仿宋_GB2312" w:hAnsi="仿宋" w:hint="eastAsia"/>
          <w:sz w:val="32"/>
          <w:szCs w:val="32"/>
        </w:rPr>
        <w:t>，应当遵守下列文明行为</w:t>
      </w:r>
      <w:r w:rsidRPr="00D4308F">
        <w:rPr>
          <w:rFonts w:ascii="仿宋_GB2312" w:eastAsia="仿宋_GB2312" w:hAnsi="仿宋"/>
          <w:sz w:val="32"/>
          <w:szCs w:val="32"/>
        </w:rPr>
        <w:t>规范</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（一）不占用</w:t>
      </w:r>
      <w:r w:rsidRPr="00D4308F">
        <w:rPr>
          <w:rFonts w:ascii="仿宋_GB2312" w:eastAsia="仿宋_GB2312" w:hAnsi="仿宋"/>
          <w:sz w:val="32"/>
          <w:szCs w:val="32"/>
        </w:rPr>
        <w:t>公用设施</w:t>
      </w:r>
      <w:r w:rsidRPr="00D4308F">
        <w:rPr>
          <w:rFonts w:ascii="仿宋_GB2312" w:eastAsia="仿宋_GB2312" w:hAnsi="仿宋" w:hint="eastAsia"/>
          <w:sz w:val="32"/>
          <w:szCs w:val="32"/>
        </w:rPr>
        <w:t>、公共区域；</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（二）饲养宠物采取必要</w:t>
      </w:r>
      <w:r w:rsidRPr="00D4308F">
        <w:rPr>
          <w:rFonts w:ascii="仿宋_GB2312" w:eastAsia="仿宋_GB2312" w:hAnsi="仿宋"/>
          <w:sz w:val="32"/>
          <w:szCs w:val="32"/>
        </w:rPr>
        <w:t>的安全</w:t>
      </w:r>
      <w:r w:rsidRPr="00D4308F">
        <w:rPr>
          <w:rFonts w:ascii="仿宋_GB2312" w:eastAsia="仿宋_GB2312" w:hAnsi="仿宋" w:hint="eastAsia"/>
          <w:sz w:val="32"/>
          <w:szCs w:val="32"/>
        </w:rPr>
        <w:t>、</w:t>
      </w:r>
      <w:r w:rsidRPr="00D4308F">
        <w:rPr>
          <w:rFonts w:ascii="仿宋_GB2312" w:eastAsia="仿宋_GB2312" w:hAnsi="仿宋"/>
          <w:sz w:val="32"/>
          <w:szCs w:val="32"/>
        </w:rPr>
        <w:t>卫生措施</w:t>
      </w:r>
      <w:r w:rsidRPr="00D4308F">
        <w:rPr>
          <w:rFonts w:ascii="仿宋_GB2312" w:eastAsia="仿宋_GB2312" w:hAnsi="仿宋" w:hint="eastAsia"/>
          <w:sz w:val="32"/>
          <w:szCs w:val="32"/>
        </w:rPr>
        <w:t>，</w:t>
      </w:r>
      <w:proofErr w:type="gramStart"/>
      <w:r w:rsidRPr="00D4308F">
        <w:rPr>
          <w:rFonts w:ascii="仿宋_GB2312" w:eastAsia="仿宋_GB2312" w:hAnsi="仿宋"/>
          <w:sz w:val="32"/>
          <w:szCs w:val="32"/>
        </w:rPr>
        <w:t>不</w:t>
      </w:r>
      <w:proofErr w:type="gramEnd"/>
      <w:r w:rsidRPr="00D4308F">
        <w:rPr>
          <w:rFonts w:ascii="仿宋_GB2312" w:eastAsia="仿宋_GB2312" w:hAnsi="仿宋"/>
          <w:sz w:val="32"/>
          <w:szCs w:val="32"/>
        </w:rPr>
        <w:t>遗弃宠物</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（三）控制家庭室内活动噪声，避免干扰他人正常生活；</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（四）规范有序停放车辆，在指定位置充电；</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（五）不在阳台外、窗外、屋顶等空间悬挂或者堆放物品；</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（六）其他</w:t>
      </w:r>
      <w:r w:rsidRPr="00D4308F">
        <w:rPr>
          <w:rFonts w:ascii="仿宋_GB2312" w:eastAsia="仿宋_GB2312" w:hAnsi="仿宋"/>
          <w:sz w:val="32"/>
          <w:szCs w:val="32"/>
        </w:rPr>
        <w:t>维护社区</w:t>
      </w:r>
      <w:r w:rsidRPr="00D4308F">
        <w:rPr>
          <w:rFonts w:ascii="仿宋_GB2312" w:eastAsia="仿宋_GB2312" w:hAnsi="仿宋" w:hint="eastAsia"/>
          <w:sz w:val="32"/>
          <w:szCs w:val="32"/>
        </w:rPr>
        <w:t>和谐</w:t>
      </w:r>
      <w:r w:rsidRPr="00D4308F">
        <w:rPr>
          <w:rFonts w:ascii="仿宋_GB2312" w:eastAsia="仿宋_GB2312" w:hAnsi="仿宋"/>
          <w:sz w:val="32"/>
          <w:szCs w:val="32"/>
        </w:rPr>
        <w:t>的文明行为</w:t>
      </w:r>
      <w:r w:rsidRPr="00D4308F">
        <w:rPr>
          <w:rFonts w:ascii="仿宋_GB2312" w:eastAsia="仿宋_GB2312" w:hAnsi="仿宋" w:hint="eastAsia"/>
          <w:sz w:val="32"/>
          <w:szCs w:val="32"/>
        </w:rPr>
        <w:t>规范</w:t>
      </w:r>
      <w:r w:rsidRPr="00D4308F">
        <w:rPr>
          <w:rFonts w:ascii="仿宋_GB2312" w:eastAsia="仿宋_GB2312" w:hAnsi="仿宋"/>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kern w:val="2"/>
          <w:sz w:val="32"/>
          <w:szCs w:val="32"/>
        </w:rPr>
        <w:t>第</w:t>
      </w:r>
      <w:r w:rsidRPr="00D4308F">
        <w:rPr>
          <w:rFonts w:ascii="黑体" w:eastAsia="黑体" w:hAnsi="黑体" w:hint="eastAsia"/>
          <w:sz w:val="32"/>
          <w:szCs w:val="32"/>
        </w:rPr>
        <w:t>二十</w:t>
      </w:r>
      <w:r w:rsidRPr="00D4308F">
        <w:rPr>
          <w:rFonts w:ascii="黑体" w:eastAsia="黑体" w:hAnsi="黑体" w:cs="Times New Roman" w:hint="eastAsia"/>
          <w:kern w:val="2"/>
          <w:sz w:val="32"/>
          <w:szCs w:val="32"/>
        </w:rPr>
        <w:t>条</w:t>
      </w:r>
      <w:r w:rsidRPr="00D4308F">
        <w:rPr>
          <w:rFonts w:ascii="仿宋_GB2312" w:eastAsia="仿宋_GB2312" w:hint="eastAsia"/>
          <w:sz w:val="32"/>
          <w:szCs w:val="32"/>
        </w:rPr>
        <w:t xml:space="preserve">　在</w:t>
      </w:r>
      <w:r w:rsidRPr="00D4308F">
        <w:rPr>
          <w:rFonts w:ascii="仿宋_GB2312" w:eastAsia="仿宋_GB2312" w:hAnsi="仿宋" w:hint="eastAsia"/>
          <w:sz w:val="32"/>
          <w:szCs w:val="32"/>
        </w:rPr>
        <w:t>文明旅游方面</w:t>
      </w:r>
      <w:r w:rsidRPr="00D4308F">
        <w:rPr>
          <w:rFonts w:ascii="仿宋_GB2312" w:eastAsia="仿宋_GB2312" w:hAnsi="仿宋"/>
          <w:sz w:val="32"/>
          <w:szCs w:val="32"/>
        </w:rPr>
        <w:t>，</w:t>
      </w:r>
      <w:r w:rsidRPr="00D4308F">
        <w:rPr>
          <w:rFonts w:ascii="仿宋_GB2312" w:eastAsia="仿宋_GB2312" w:hAnsi="仿宋" w:hint="eastAsia"/>
          <w:sz w:val="32"/>
          <w:szCs w:val="32"/>
        </w:rPr>
        <w:t>应当</w:t>
      </w:r>
      <w:r w:rsidRPr="00D4308F">
        <w:rPr>
          <w:rFonts w:ascii="仿宋_GB2312" w:eastAsia="仿宋_GB2312" w:hAnsi="仿宋"/>
          <w:sz w:val="32"/>
          <w:szCs w:val="32"/>
        </w:rPr>
        <w:t>遵守下列</w:t>
      </w:r>
      <w:r w:rsidRPr="00D4308F">
        <w:rPr>
          <w:rFonts w:ascii="仿宋_GB2312" w:eastAsia="仿宋_GB2312" w:hAnsi="仿宋" w:hint="eastAsia"/>
          <w:sz w:val="32"/>
          <w:szCs w:val="32"/>
        </w:rPr>
        <w:t>文明行为</w:t>
      </w:r>
      <w:r w:rsidRPr="00D4308F">
        <w:rPr>
          <w:rFonts w:ascii="仿宋_GB2312" w:eastAsia="仿宋_GB2312" w:hAnsi="仿宋"/>
          <w:sz w:val="32"/>
          <w:szCs w:val="32"/>
        </w:rPr>
        <w:t>规范：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（一）尊重</w:t>
      </w:r>
      <w:r w:rsidRPr="00D4308F">
        <w:rPr>
          <w:rFonts w:ascii="仿宋_GB2312" w:eastAsia="仿宋_GB2312" w:hAnsi="仿宋"/>
          <w:sz w:val="32"/>
          <w:szCs w:val="32"/>
        </w:rPr>
        <w:t>当地风俗习惯；</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（二）遵守景区景点</w:t>
      </w:r>
      <w:r w:rsidRPr="00D4308F">
        <w:rPr>
          <w:rFonts w:ascii="仿宋_GB2312" w:eastAsia="仿宋_GB2312" w:hAnsi="仿宋"/>
          <w:sz w:val="32"/>
          <w:szCs w:val="32"/>
        </w:rPr>
        <w:t>秩序，</w:t>
      </w:r>
      <w:r w:rsidRPr="00D4308F">
        <w:rPr>
          <w:rFonts w:ascii="仿宋_GB2312" w:eastAsia="仿宋_GB2312" w:hAnsi="仿宋" w:hint="eastAsia"/>
          <w:sz w:val="32"/>
          <w:szCs w:val="32"/>
        </w:rPr>
        <w:t>服从管理；</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lastRenderedPageBreak/>
        <w:t>（三）爱护文物古迹；</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（四）爱护景区景点</w:t>
      </w:r>
      <w:r w:rsidRPr="00D4308F">
        <w:rPr>
          <w:rFonts w:ascii="仿宋_GB2312" w:eastAsia="仿宋_GB2312" w:hAnsi="仿宋"/>
          <w:sz w:val="32"/>
          <w:szCs w:val="32"/>
        </w:rPr>
        <w:t>公共</w:t>
      </w:r>
      <w:r w:rsidRPr="00D4308F">
        <w:rPr>
          <w:rFonts w:ascii="仿宋_GB2312" w:eastAsia="仿宋_GB2312" w:hAnsi="仿宋" w:hint="eastAsia"/>
          <w:sz w:val="32"/>
          <w:szCs w:val="32"/>
        </w:rPr>
        <w:t>设施、</w:t>
      </w:r>
      <w:r w:rsidRPr="00D4308F">
        <w:rPr>
          <w:rFonts w:ascii="仿宋_GB2312" w:eastAsia="仿宋_GB2312" w:hAnsi="仿宋"/>
          <w:sz w:val="32"/>
          <w:szCs w:val="32"/>
        </w:rPr>
        <w:t>花草树木</w:t>
      </w:r>
      <w:r w:rsidRPr="00D4308F">
        <w:rPr>
          <w:rFonts w:ascii="仿宋_GB2312" w:eastAsia="仿宋_GB2312" w:hAnsi="仿宋" w:hint="eastAsia"/>
          <w:sz w:val="32"/>
          <w:szCs w:val="32"/>
        </w:rPr>
        <w:t>，</w:t>
      </w:r>
      <w:r w:rsidRPr="00D4308F">
        <w:rPr>
          <w:rFonts w:ascii="仿宋_GB2312" w:eastAsia="仿宋_GB2312" w:hAnsi="仿宋"/>
          <w:sz w:val="32"/>
          <w:szCs w:val="32"/>
        </w:rPr>
        <w:t>维护景区环境</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190" w:firstLine="608"/>
        <w:jc w:val="both"/>
        <w:rPr>
          <w:rFonts w:ascii="仿宋_GB2312" w:eastAsia="仿宋_GB2312" w:hAnsi="仿宋"/>
          <w:sz w:val="32"/>
          <w:szCs w:val="32"/>
        </w:rPr>
      </w:pPr>
      <w:r w:rsidRPr="00D4308F">
        <w:rPr>
          <w:rFonts w:ascii="仿宋_GB2312" w:eastAsia="仿宋_GB2312" w:hAnsi="仿宋" w:hint="eastAsia"/>
          <w:sz w:val="32"/>
          <w:szCs w:val="32"/>
        </w:rPr>
        <w:t>（五）其他</w:t>
      </w:r>
      <w:r w:rsidRPr="00D4308F">
        <w:rPr>
          <w:rFonts w:ascii="仿宋_GB2312" w:eastAsia="仿宋_GB2312" w:hAnsi="仿宋"/>
          <w:sz w:val="32"/>
          <w:szCs w:val="32"/>
        </w:rPr>
        <w:t>文明旅游的</w:t>
      </w:r>
      <w:r w:rsidRPr="00D4308F">
        <w:rPr>
          <w:rFonts w:ascii="仿宋_GB2312" w:eastAsia="仿宋_GB2312" w:hAnsi="仿宋" w:hint="eastAsia"/>
          <w:sz w:val="32"/>
          <w:szCs w:val="32"/>
        </w:rPr>
        <w:t>行为规范。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Times New Roman" w:hint="eastAsia"/>
          <w:sz w:val="32"/>
          <w:szCs w:val="32"/>
        </w:rPr>
        <w:t>第二十</w:t>
      </w:r>
      <w:r w:rsidRPr="00D4308F">
        <w:rPr>
          <w:rFonts w:ascii="黑体" w:eastAsia="黑体" w:hAnsi="黑体" w:hint="eastAsia"/>
          <w:sz w:val="32"/>
          <w:szCs w:val="32"/>
        </w:rPr>
        <w:t>一</w:t>
      </w:r>
      <w:r w:rsidRPr="00D4308F">
        <w:rPr>
          <w:rFonts w:ascii="黑体" w:eastAsia="黑体" w:hAnsi="黑体" w:cs="Times New Roman" w:hint="eastAsia"/>
          <w:sz w:val="32"/>
          <w:szCs w:val="32"/>
        </w:rPr>
        <w:t xml:space="preserve">条　</w:t>
      </w:r>
      <w:r w:rsidRPr="00D4308F">
        <w:rPr>
          <w:rFonts w:ascii="仿宋_GB2312" w:eastAsia="仿宋_GB2312" w:hAnsi="仿宋" w:hint="eastAsia"/>
          <w:sz w:val="32"/>
          <w:szCs w:val="32"/>
        </w:rPr>
        <w:t>在文明观赏方面，应当</w:t>
      </w:r>
      <w:r w:rsidRPr="00D4308F">
        <w:rPr>
          <w:rFonts w:ascii="仿宋_GB2312" w:eastAsia="仿宋_GB2312" w:hAnsi="仿宋"/>
          <w:sz w:val="32"/>
          <w:szCs w:val="32"/>
        </w:rPr>
        <w:t>遵守下列</w:t>
      </w:r>
      <w:r w:rsidRPr="00D4308F">
        <w:rPr>
          <w:rFonts w:ascii="仿宋_GB2312" w:eastAsia="仿宋_GB2312" w:hAnsi="仿宋" w:hint="eastAsia"/>
          <w:sz w:val="32"/>
          <w:szCs w:val="32"/>
        </w:rPr>
        <w:t>文明行为规范</w:t>
      </w:r>
      <w:r w:rsidRPr="00D4308F">
        <w:rPr>
          <w:rFonts w:ascii="仿宋_GB2312" w:eastAsia="仿宋_GB2312" w:hAnsi="仿宋"/>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（一）在美术馆、纪念馆、博物馆、科普场馆、</w:t>
      </w:r>
      <w:r w:rsidRPr="00D4308F">
        <w:rPr>
          <w:rFonts w:ascii="仿宋_GB2312" w:eastAsia="仿宋_GB2312" w:hAnsi="仿宋"/>
          <w:sz w:val="32"/>
          <w:szCs w:val="32"/>
        </w:rPr>
        <w:t>体育馆</w:t>
      </w:r>
      <w:r w:rsidRPr="00D4308F">
        <w:rPr>
          <w:rFonts w:ascii="仿宋_GB2312" w:eastAsia="仿宋_GB2312" w:hAnsi="仿宋" w:hint="eastAsia"/>
          <w:sz w:val="32"/>
          <w:szCs w:val="32"/>
        </w:rPr>
        <w:t>、</w:t>
      </w:r>
      <w:r w:rsidRPr="00D4308F">
        <w:rPr>
          <w:rFonts w:ascii="仿宋_GB2312" w:eastAsia="仿宋_GB2312" w:hAnsi="仿宋"/>
          <w:sz w:val="32"/>
          <w:szCs w:val="32"/>
        </w:rPr>
        <w:t>剧场</w:t>
      </w:r>
      <w:r w:rsidRPr="00D4308F">
        <w:rPr>
          <w:rFonts w:ascii="仿宋_GB2312" w:eastAsia="仿宋_GB2312" w:hAnsi="仿宋" w:hint="eastAsia"/>
          <w:sz w:val="32"/>
          <w:szCs w:val="32"/>
        </w:rPr>
        <w:t>等文化体育场馆遵守</w:t>
      </w:r>
      <w:r w:rsidRPr="00D4308F">
        <w:rPr>
          <w:rFonts w:ascii="仿宋_GB2312" w:eastAsia="仿宋_GB2312" w:hAnsi="仿宋"/>
          <w:sz w:val="32"/>
          <w:szCs w:val="32"/>
        </w:rPr>
        <w:t>观赏礼仪</w:t>
      </w:r>
      <w:r w:rsidRPr="00D4308F">
        <w:rPr>
          <w:rFonts w:ascii="仿宋_GB2312" w:eastAsia="仿宋_GB2312" w:hAnsi="仿宋" w:hint="eastAsia"/>
          <w:sz w:val="32"/>
          <w:szCs w:val="32"/>
        </w:rPr>
        <w:t>，服从现场管理；</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（二）观看体育比赛、文艺演出时尊重运动员、教练员、裁判员、演职人员和其他观众，文明喝彩助威；</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（三）爱护场馆设施、</w:t>
      </w:r>
      <w:r w:rsidRPr="00D4308F">
        <w:rPr>
          <w:rFonts w:ascii="仿宋_GB2312" w:eastAsia="仿宋_GB2312" w:hAnsi="仿宋"/>
          <w:sz w:val="32"/>
          <w:szCs w:val="32"/>
        </w:rPr>
        <w:t>展品</w:t>
      </w:r>
      <w:r w:rsidRPr="00D4308F">
        <w:rPr>
          <w:rFonts w:ascii="仿宋_GB2312" w:eastAsia="仿宋_GB2312" w:hAnsi="仿宋" w:hint="eastAsia"/>
          <w:sz w:val="32"/>
          <w:szCs w:val="32"/>
        </w:rPr>
        <w:t>，遵守关于拍照、录音、录像的规定；</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（四）离开时随身带走垃圾；</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（五）其他文明观赏</w:t>
      </w:r>
      <w:r w:rsidRPr="00D4308F">
        <w:rPr>
          <w:rFonts w:ascii="仿宋_GB2312" w:eastAsia="仿宋_GB2312" w:hAnsi="仿宋"/>
          <w:sz w:val="32"/>
          <w:szCs w:val="32"/>
        </w:rPr>
        <w:t>的行为</w:t>
      </w:r>
      <w:r w:rsidRPr="00D4308F">
        <w:rPr>
          <w:rFonts w:ascii="仿宋_GB2312" w:eastAsia="仿宋_GB2312" w:hAnsi="仿宋" w:hint="eastAsia"/>
          <w:sz w:val="32"/>
          <w:szCs w:val="32"/>
        </w:rPr>
        <w:t>规范。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hint="eastAsia"/>
          <w:sz w:val="32"/>
          <w:szCs w:val="32"/>
        </w:rPr>
        <w:t xml:space="preserve">第二十二条　</w:t>
      </w:r>
      <w:r w:rsidRPr="00D4308F">
        <w:rPr>
          <w:rFonts w:ascii="仿宋_GB2312" w:eastAsia="仿宋_GB2312" w:hAnsi="仿宋" w:hint="eastAsia"/>
          <w:sz w:val="32"/>
          <w:szCs w:val="32"/>
        </w:rPr>
        <w:t>在维护</w:t>
      </w:r>
      <w:r w:rsidRPr="00D4308F">
        <w:rPr>
          <w:rFonts w:ascii="仿宋_GB2312" w:eastAsia="仿宋_GB2312" w:hAnsi="仿宋"/>
          <w:sz w:val="32"/>
          <w:szCs w:val="32"/>
        </w:rPr>
        <w:t>网络文明</w:t>
      </w:r>
      <w:r w:rsidRPr="00D4308F">
        <w:rPr>
          <w:rFonts w:ascii="仿宋_GB2312" w:eastAsia="仿宋_GB2312" w:hAnsi="仿宋" w:hint="eastAsia"/>
          <w:sz w:val="32"/>
          <w:szCs w:val="32"/>
        </w:rPr>
        <w:t>方面，应当遵守下列文明行为</w:t>
      </w:r>
      <w:r w:rsidRPr="00D4308F">
        <w:rPr>
          <w:rFonts w:ascii="仿宋_GB2312" w:eastAsia="仿宋_GB2312" w:hAnsi="仿宋"/>
          <w:sz w:val="32"/>
          <w:szCs w:val="32"/>
        </w:rPr>
        <w:t>规范</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（一）文明互动，理性表达；</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（二）尊重</w:t>
      </w:r>
      <w:r w:rsidRPr="00D4308F">
        <w:rPr>
          <w:rFonts w:ascii="仿宋_GB2312" w:eastAsia="仿宋_GB2312" w:hAnsi="仿宋"/>
          <w:sz w:val="32"/>
          <w:szCs w:val="32"/>
        </w:rPr>
        <w:t>他人权利，</w:t>
      </w:r>
      <w:r w:rsidRPr="00D4308F">
        <w:rPr>
          <w:rFonts w:ascii="仿宋_GB2312" w:eastAsia="仿宋_GB2312" w:hAnsi="仿宋" w:hint="eastAsia"/>
          <w:sz w:val="32"/>
          <w:szCs w:val="32"/>
        </w:rPr>
        <w:t>拒绝</w:t>
      </w:r>
      <w:r w:rsidRPr="00D4308F">
        <w:rPr>
          <w:rFonts w:ascii="仿宋_GB2312" w:eastAsia="仿宋_GB2312" w:hAnsi="仿宋"/>
          <w:sz w:val="32"/>
          <w:szCs w:val="32"/>
        </w:rPr>
        <w:t>网络</w:t>
      </w:r>
      <w:r w:rsidRPr="00D4308F">
        <w:rPr>
          <w:rFonts w:ascii="仿宋_GB2312" w:eastAsia="仿宋_GB2312" w:hAnsi="仿宋" w:hint="eastAsia"/>
          <w:sz w:val="32"/>
          <w:szCs w:val="32"/>
        </w:rPr>
        <w:t>暴力</w:t>
      </w:r>
      <w:r w:rsidRPr="00D4308F">
        <w:rPr>
          <w:rFonts w:ascii="仿宋_GB2312" w:eastAsia="仿宋_GB2312" w:hAnsi="仿宋"/>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（三）抵制</w:t>
      </w:r>
      <w:r w:rsidRPr="00D4308F">
        <w:rPr>
          <w:rFonts w:ascii="仿宋_GB2312" w:eastAsia="仿宋_GB2312" w:hAnsi="仿宋"/>
          <w:sz w:val="32"/>
          <w:szCs w:val="32"/>
        </w:rPr>
        <w:t>网络谣言和不良信息</w:t>
      </w:r>
      <w:r w:rsidRPr="00D4308F">
        <w:rPr>
          <w:rFonts w:ascii="仿宋_GB2312" w:eastAsia="仿宋_GB2312" w:hAnsi="仿宋" w:hint="eastAsia"/>
          <w:sz w:val="32"/>
          <w:szCs w:val="32"/>
        </w:rPr>
        <w:t>，不造谣、不信谣、不传谣</w:t>
      </w:r>
      <w:r w:rsidRPr="00D4308F">
        <w:rPr>
          <w:rFonts w:ascii="仿宋_GB2312" w:eastAsia="仿宋_GB2312" w:hAnsi="仿宋"/>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（四）其他维护</w:t>
      </w:r>
      <w:r w:rsidRPr="00D4308F">
        <w:rPr>
          <w:rFonts w:ascii="仿宋_GB2312" w:eastAsia="仿宋_GB2312" w:hAnsi="仿宋"/>
          <w:sz w:val="32"/>
          <w:szCs w:val="32"/>
        </w:rPr>
        <w:t>网络</w:t>
      </w:r>
      <w:r w:rsidRPr="00D4308F">
        <w:rPr>
          <w:rFonts w:ascii="仿宋_GB2312" w:eastAsia="仿宋_GB2312" w:hAnsi="仿宋" w:hint="eastAsia"/>
          <w:sz w:val="32"/>
          <w:szCs w:val="32"/>
        </w:rPr>
        <w:t>文明</w:t>
      </w:r>
      <w:r w:rsidRPr="00D4308F">
        <w:rPr>
          <w:rFonts w:ascii="仿宋_GB2312" w:eastAsia="仿宋_GB2312" w:hAnsi="仿宋"/>
          <w:sz w:val="32"/>
          <w:szCs w:val="32"/>
        </w:rPr>
        <w:t>的行为</w:t>
      </w:r>
      <w:r w:rsidRPr="00D4308F">
        <w:rPr>
          <w:rFonts w:ascii="仿宋_GB2312" w:eastAsia="仿宋_GB2312" w:hAnsi="仿宋" w:hint="eastAsia"/>
          <w:sz w:val="32"/>
          <w:szCs w:val="32"/>
        </w:rPr>
        <w:t>规范。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hint="eastAsia"/>
          <w:sz w:val="32"/>
          <w:szCs w:val="32"/>
        </w:rPr>
        <w:t xml:space="preserve">第二十三条　</w:t>
      </w:r>
      <w:r w:rsidRPr="00D4308F">
        <w:rPr>
          <w:rFonts w:ascii="仿宋_GB2312" w:eastAsia="仿宋_GB2312" w:hAnsi="仿宋" w:hint="eastAsia"/>
          <w:sz w:val="32"/>
          <w:szCs w:val="32"/>
        </w:rPr>
        <w:t>在维护医疗秩序方面</w:t>
      </w:r>
      <w:r w:rsidRPr="00D4308F">
        <w:rPr>
          <w:rFonts w:ascii="仿宋_GB2312" w:eastAsia="仿宋_GB2312" w:hAnsi="仿宋"/>
          <w:sz w:val="32"/>
          <w:szCs w:val="32"/>
        </w:rPr>
        <w:t>，</w:t>
      </w:r>
      <w:r w:rsidRPr="00D4308F">
        <w:rPr>
          <w:rFonts w:ascii="仿宋_GB2312" w:eastAsia="仿宋_GB2312" w:hAnsi="仿宋" w:hint="eastAsia"/>
          <w:sz w:val="32"/>
          <w:szCs w:val="32"/>
        </w:rPr>
        <w:t>应当</w:t>
      </w:r>
      <w:r w:rsidRPr="00D4308F">
        <w:rPr>
          <w:rFonts w:ascii="仿宋_GB2312" w:eastAsia="仿宋_GB2312" w:hAnsi="仿宋"/>
          <w:sz w:val="32"/>
          <w:szCs w:val="32"/>
        </w:rPr>
        <w:t>遵守下列</w:t>
      </w:r>
      <w:r w:rsidRPr="00D4308F">
        <w:rPr>
          <w:rFonts w:ascii="仿宋_GB2312" w:eastAsia="仿宋_GB2312" w:hAnsi="仿宋" w:hint="eastAsia"/>
          <w:sz w:val="32"/>
          <w:szCs w:val="32"/>
        </w:rPr>
        <w:t>文明行为规范：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（一）遵守各项诊疗服务制度；</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（二）尊重和配合医护人员工作；</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（三）通过合法途径解决医疗纠纷；</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lastRenderedPageBreak/>
        <w:t>（四）其他维护医疗秩序的文明行为规范。</w:t>
      </w:r>
    </w:p>
    <w:p w:rsidR="005E1CE5" w:rsidRPr="00063B9E"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pacing w:val="-4"/>
          <w:sz w:val="32"/>
          <w:szCs w:val="32"/>
        </w:rPr>
      </w:pPr>
      <w:r w:rsidRPr="00D4308F">
        <w:rPr>
          <w:rFonts w:ascii="黑体" w:eastAsia="黑体" w:hAnsi="黑体" w:hint="eastAsia"/>
          <w:sz w:val="32"/>
          <w:szCs w:val="32"/>
        </w:rPr>
        <w:t xml:space="preserve">第二十四条　</w:t>
      </w:r>
      <w:r w:rsidRPr="00063B9E">
        <w:rPr>
          <w:rFonts w:ascii="仿宋_GB2312" w:eastAsia="仿宋_GB2312" w:hAnsi="仿宋" w:hint="eastAsia"/>
          <w:spacing w:val="-4"/>
          <w:sz w:val="32"/>
          <w:szCs w:val="32"/>
        </w:rPr>
        <w:t>在</w:t>
      </w:r>
      <w:r w:rsidRPr="00063B9E">
        <w:rPr>
          <w:rFonts w:ascii="仿宋_GB2312" w:eastAsia="仿宋_GB2312" w:hAnsi="仿宋"/>
          <w:spacing w:val="-4"/>
          <w:sz w:val="32"/>
          <w:szCs w:val="32"/>
        </w:rPr>
        <w:t>健康文明、绿色环保生活方面，</w:t>
      </w:r>
      <w:r w:rsidRPr="00063B9E">
        <w:rPr>
          <w:rFonts w:ascii="仿宋_GB2312" w:eastAsia="仿宋_GB2312" w:hAnsi="仿宋" w:hint="eastAsia"/>
          <w:spacing w:val="-4"/>
          <w:sz w:val="32"/>
          <w:szCs w:val="32"/>
        </w:rPr>
        <w:t>提倡</w:t>
      </w:r>
      <w:r w:rsidRPr="00063B9E">
        <w:rPr>
          <w:rFonts w:ascii="仿宋_GB2312" w:eastAsia="仿宋_GB2312" w:hAnsi="仿宋"/>
          <w:spacing w:val="-4"/>
          <w:sz w:val="32"/>
          <w:szCs w:val="32"/>
        </w:rPr>
        <w:t>下列行为</w:t>
      </w:r>
      <w:r w:rsidRPr="00063B9E">
        <w:rPr>
          <w:rFonts w:ascii="仿宋_GB2312" w:eastAsia="仿宋_GB2312" w:hAnsi="仿宋" w:hint="eastAsia"/>
          <w:spacing w:val="-4"/>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（一）节约水、电、气等公共资源；</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（二）</w:t>
      </w:r>
      <w:proofErr w:type="gramStart"/>
      <w:r w:rsidRPr="00D4308F">
        <w:rPr>
          <w:rFonts w:ascii="仿宋_GB2312" w:eastAsia="仿宋_GB2312" w:hAnsi="仿宋" w:hint="eastAsia"/>
          <w:sz w:val="32"/>
          <w:szCs w:val="32"/>
        </w:rPr>
        <w:t>适量点</w:t>
      </w:r>
      <w:proofErr w:type="gramEnd"/>
      <w:r w:rsidRPr="00D4308F">
        <w:rPr>
          <w:rFonts w:ascii="仿宋_GB2312" w:eastAsia="仿宋_GB2312" w:hAnsi="仿宋" w:hint="eastAsia"/>
          <w:sz w:val="32"/>
          <w:szCs w:val="32"/>
        </w:rPr>
        <w:t>餐、</w:t>
      </w:r>
      <w:proofErr w:type="gramStart"/>
      <w:r w:rsidRPr="00D4308F">
        <w:rPr>
          <w:rFonts w:ascii="仿宋_GB2312" w:eastAsia="仿宋_GB2312" w:hAnsi="仿宋" w:hint="eastAsia"/>
          <w:sz w:val="32"/>
          <w:szCs w:val="32"/>
        </w:rPr>
        <w:t>践行</w:t>
      </w:r>
      <w:proofErr w:type="gramEnd"/>
      <w:r w:rsidRPr="00D4308F">
        <w:rPr>
          <w:rFonts w:ascii="仿宋_GB2312" w:eastAsia="仿宋_GB2312" w:hAnsi="仿宋" w:hint="eastAsia"/>
          <w:sz w:val="32"/>
          <w:szCs w:val="32"/>
        </w:rPr>
        <w:t>“光盘行动”；</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（三）用餐实行</w:t>
      </w:r>
      <w:r w:rsidRPr="00D4308F">
        <w:rPr>
          <w:rFonts w:ascii="仿宋_GB2312" w:eastAsia="仿宋_GB2312" w:hAnsi="仿宋"/>
          <w:sz w:val="32"/>
          <w:szCs w:val="32"/>
        </w:rPr>
        <w:t>分餐</w:t>
      </w:r>
      <w:r w:rsidRPr="00D4308F">
        <w:rPr>
          <w:rFonts w:ascii="仿宋_GB2312" w:eastAsia="仿宋_GB2312" w:hAnsi="仿宋" w:hint="eastAsia"/>
          <w:sz w:val="32"/>
          <w:szCs w:val="32"/>
        </w:rPr>
        <w:t>制、</w:t>
      </w:r>
      <w:r w:rsidRPr="00D4308F">
        <w:rPr>
          <w:rFonts w:ascii="仿宋_GB2312" w:eastAsia="仿宋_GB2312" w:hAnsi="仿宋"/>
          <w:sz w:val="32"/>
          <w:szCs w:val="32"/>
        </w:rPr>
        <w:t>使用公筷公勺</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（四）优先选择步行、骑车或者乘坐公共交通工具出行；</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（五）文明节俭操办</w:t>
      </w:r>
      <w:proofErr w:type="gramStart"/>
      <w:r w:rsidRPr="00D4308F">
        <w:rPr>
          <w:rFonts w:ascii="仿宋_GB2312" w:eastAsia="仿宋_GB2312" w:hAnsi="仿宋" w:hint="eastAsia"/>
          <w:sz w:val="32"/>
          <w:szCs w:val="32"/>
        </w:rPr>
        <w:t>婚丧祭贺等</w:t>
      </w:r>
      <w:proofErr w:type="gramEnd"/>
      <w:r w:rsidRPr="00D4308F">
        <w:rPr>
          <w:rFonts w:ascii="仿宋_GB2312" w:eastAsia="仿宋_GB2312" w:hAnsi="仿宋" w:hint="eastAsia"/>
          <w:sz w:val="32"/>
          <w:szCs w:val="32"/>
        </w:rPr>
        <w:t>事宜；</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（六）其他文明健康</w:t>
      </w:r>
      <w:r w:rsidRPr="00D4308F">
        <w:rPr>
          <w:rFonts w:ascii="仿宋_GB2312" w:eastAsia="仿宋_GB2312" w:hAnsi="仿宋"/>
          <w:sz w:val="32"/>
          <w:szCs w:val="32"/>
        </w:rPr>
        <w:t>、绿色环保生活的</w:t>
      </w:r>
      <w:r w:rsidRPr="00D4308F">
        <w:rPr>
          <w:rFonts w:ascii="仿宋_GB2312" w:eastAsia="仿宋_GB2312" w:hAnsi="仿宋" w:hint="eastAsia"/>
          <w:sz w:val="32"/>
          <w:szCs w:val="32"/>
        </w:rPr>
        <w:t>行为。</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kern w:val="0"/>
          <w:sz w:val="32"/>
          <w:szCs w:val="32"/>
        </w:rPr>
        <w:t>第二十五条</w:t>
      </w:r>
      <w:r w:rsidRPr="00D4308F">
        <w:rPr>
          <w:rFonts w:ascii="仿宋_GB2312" w:eastAsia="仿宋_GB2312" w:hAnsi="仿宋" w:cs="宋体" w:hint="eastAsia"/>
          <w:kern w:val="0"/>
          <w:sz w:val="32"/>
          <w:szCs w:val="32"/>
        </w:rPr>
        <w:t xml:space="preserve">　鼓励行业协会等社会组织、公共场所经营管理</w:t>
      </w:r>
      <w:r w:rsidRPr="00D4308F">
        <w:rPr>
          <w:rFonts w:ascii="仿宋_GB2312" w:eastAsia="仿宋_GB2312" w:hAnsi="仿宋" w:cs="宋体"/>
          <w:kern w:val="0"/>
          <w:sz w:val="32"/>
          <w:szCs w:val="32"/>
        </w:rPr>
        <w:t>单位</w:t>
      </w:r>
      <w:r w:rsidRPr="00D4308F">
        <w:rPr>
          <w:rFonts w:ascii="仿宋_GB2312" w:eastAsia="仿宋_GB2312" w:hAnsi="仿宋" w:cs="宋体" w:hint="eastAsia"/>
          <w:kern w:val="0"/>
          <w:sz w:val="32"/>
          <w:szCs w:val="32"/>
        </w:rPr>
        <w:t>及</w:t>
      </w:r>
      <w:r w:rsidRPr="00D4308F">
        <w:rPr>
          <w:rFonts w:ascii="仿宋_GB2312" w:eastAsia="仿宋_GB2312" w:hAnsi="仿宋" w:cs="宋体"/>
          <w:kern w:val="0"/>
          <w:sz w:val="32"/>
          <w:szCs w:val="32"/>
        </w:rPr>
        <w:t>其他</w:t>
      </w:r>
      <w:r w:rsidRPr="00D4308F">
        <w:rPr>
          <w:rFonts w:ascii="仿宋_GB2312" w:eastAsia="仿宋_GB2312" w:hAnsi="仿宋" w:cs="宋体" w:hint="eastAsia"/>
          <w:kern w:val="0"/>
          <w:sz w:val="32"/>
          <w:szCs w:val="32"/>
        </w:rPr>
        <w:t>企业事业</w:t>
      </w:r>
      <w:r w:rsidRPr="00D4308F">
        <w:rPr>
          <w:rFonts w:ascii="仿宋_GB2312" w:eastAsia="仿宋_GB2312" w:hAnsi="仿宋" w:cs="宋体"/>
          <w:kern w:val="0"/>
          <w:sz w:val="32"/>
          <w:szCs w:val="32"/>
        </w:rPr>
        <w:t>单位</w:t>
      </w:r>
      <w:r w:rsidRPr="00D4308F">
        <w:rPr>
          <w:rFonts w:ascii="仿宋_GB2312" w:eastAsia="仿宋_GB2312" w:hAnsi="仿宋" w:cs="宋体" w:hint="eastAsia"/>
          <w:kern w:val="0"/>
          <w:sz w:val="32"/>
          <w:szCs w:val="32"/>
        </w:rPr>
        <w:t>根据</w:t>
      </w:r>
      <w:r w:rsidRPr="00D4308F">
        <w:rPr>
          <w:rFonts w:ascii="仿宋_GB2312" w:eastAsia="仿宋_GB2312" w:hAnsi="仿宋" w:cs="宋体"/>
          <w:kern w:val="0"/>
          <w:sz w:val="32"/>
          <w:szCs w:val="32"/>
        </w:rPr>
        <w:t>本行业</w:t>
      </w:r>
      <w:r w:rsidRPr="00D4308F">
        <w:rPr>
          <w:rFonts w:ascii="仿宋_GB2312" w:eastAsia="仿宋_GB2312" w:hAnsi="仿宋" w:cs="宋体" w:hint="eastAsia"/>
          <w:kern w:val="0"/>
          <w:sz w:val="32"/>
          <w:szCs w:val="32"/>
        </w:rPr>
        <w:t>、</w:t>
      </w:r>
      <w:r w:rsidRPr="00D4308F">
        <w:rPr>
          <w:rFonts w:ascii="仿宋_GB2312" w:eastAsia="仿宋_GB2312" w:hAnsi="仿宋" w:cs="宋体"/>
          <w:kern w:val="0"/>
          <w:sz w:val="32"/>
          <w:szCs w:val="32"/>
        </w:rPr>
        <w:t>本单位的特点</w:t>
      </w:r>
      <w:r w:rsidRPr="00D4308F">
        <w:rPr>
          <w:rFonts w:ascii="仿宋_GB2312" w:eastAsia="仿宋_GB2312" w:hAnsi="仿宋" w:cs="宋体" w:hint="eastAsia"/>
          <w:kern w:val="0"/>
          <w:sz w:val="32"/>
          <w:szCs w:val="32"/>
        </w:rPr>
        <w:t>，依法</w:t>
      </w:r>
      <w:r w:rsidRPr="00D4308F">
        <w:rPr>
          <w:rFonts w:ascii="仿宋_GB2312" w:eastAsia="仿宋_GB2312" w:hAnsi="仿宋" w:cs="宋体"/>
          <w:kern w:val="0"/>
          <w:sz w:val="32"/>
          <w:szCs w:val="32"/>
        </w:rPr>
        <w:t>制定</w:t>
      </w:r>
      <w:r w:rsidRPr="00D4308F">
        <w:rPr>
          <w:rFonts w:ascii="仿宋_GB2312" w:eastAsia="仿宋_GB2312" w:hAnsi="仿宋" w:cs="宋体" w:hint="eastAsia"/>
          <w:kern w:val="0"/>
          <w:sz w:val="32"/>
          <w:szCs w:val="32"/>
        </w:rPr>
        <w:t>文明行为公约、守则。</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鼓励居民</w:t>
      </w:r>
      <w:r w:rsidRPr="00D4308F">
        <w:rPr>
          <w:rFonts w:ascii="仿宋_GB2312" w:eastAsia="仿宋_GB2312" w:hAnsi="仿宋" w:cs="宋体"/>
          <w:kern w:val="0"/>
          <w:sz w:val="32"/>
          <w:szCs w:val="32"/>
        </w:rPr>
        <w:t>委员会、</w:t>
      </w:r>
      <w:r w:rsidRPr="00D4308F">
        <w:rPr>
          <w:rFonts w:ascii="仿宋_GB2312" w:eastAsia="仿宋_GB2312" w:hAnsi="仿宋" w:cs="宋体" w:hint="eastAsia"/>
          <w:kern w:val="0"/>
          <w:sz w:val="32"/>
          <w:szCs w:val="32"/>
        </w:rPr>
        <w:t>村民委员会将文明</w:t>
      </w:r>
      <w:r w:rsidRPr="00D4308F">
        <w:rPr>
          <w:rFonts w:ascii="仿宋_GB2312" w:eastAsia="仿宋_GB2312" w:hAnsi="仿宋" w:cs="宋体"/>
          <w:kern w:val="0"/>
          <w:sz w:val="32"/>
          <w:szCs w:val="32"/>
        </w:rPr>
        <w:t>行为规范</w:t>
      </w:r>
      <w:r w:rsidRPr="00D4308F">
        <w:rPr>
          <w:rFonts w:ascii="仿宋_GB2312" w:eastAsia="仿宋_GB2312" w:hAnsi="仿宋" w:cs="宋体" w:hint="eastAsia"/>
          <w:kern w:val="0"/>
          <w:sz w:val="32"/>
          <w:szCs w:val="32"/>
        </w:rPr>
        <w:t>纳入居民公约、自治章程</w:t>
      </w:r>
      <w:r>
        <w:rPr>
          <w:rFonts w:ascii="仿宋_GB2312" w:eastAsia="仿宋_GB2312" w:hAnsi="仿宋" w:cs="宋体" w:hint="eastAsia"/>
          <w:kern w:val="0"/>
          <w:sz w:val="32"/>
          <w:szCs w:val="32"/>
        </w:rPr>
        <w:t>和</w:t>
      </w:r>
      <w:r w:rsidRPr="00D4308F">
        <w:rPr>
          <w:rFonts w:ascii="仿宋_GB2312" w:eastAsia="仿宋_GB2312" w:hAnsi="仿宋" w:cs="宋体" w:hint="eastAsia"/>
          <w:kern w:val="0"/>
          <w:sz w:val="32"/>
          <w:szCs w:val="32"/>
        </w:rPr>
        <w:t>村规民约。</w:t>
      </w:r>
    </w:p>
    <w:p w:rsidR="005E1CE5" w:rsidRPr="00D4308F" w:rsidRDefault="005E1CE5" w:rsidP="002667A2">
      <w:pPr>
        <w:overflowPunct w:val="0"/>
        <w:spacing w:line="556" w:lineRule="exact"/>
        <w:rPr>
          <w:rFonts w:ascii="黑体" w:eastAsia="黑体" w:hAnsi="黑体"/>
          <w:sz w:val="32"/>
          <w:szCs w:val="32"/>
        </w:rPr>
      </w:pPr>
    </w:p>
    <w:p w:rsidR="005E1CE5" w:rsidRPr="00D4308F" w:rsidRDefault="005E1CE5" w:rsidP="002667A2">
      <w:pPr>
        <w:overflowPunct w:val="0"/>
        <w:spacing w:line="556" w:lineRule="exact"/>
        <w:jc w:val="center"/>
        <w:rPr>
          <w:rFonts w:ascii="黑体" w:eastAsia="黑体" w:hAnsi="黑体"/>
          <w:sz w:val="32"/>
          <w:szCs w:val="32"/>
        </w:rPr>
      </w:pPr>
      <w:r w:rsidRPr="00D4308F">
        <w:rPr>
          <w:rFonts w:ascii="黑体" w:eastAsia="黑体" w:hAnsi="黑体" w:hint="eastAsia"/>
          <w:sz w:val="32"/>
          <w:szCs w:val="32"/>
        </w:rPr>
        <w:t>第三章</w:t>
      </w:r>
      <w:r w:rsidRPr="00D4308F">
        <w:rPr>
          <w:rFonts w:ascii="黑体" w:eastAsia="黑体" w:hAnsi="黑体"/>
          <w:sz w:val="32"/>
          <w:szCs w:val="32"/>
        </w:rPr>
        <w:t xml:space="preserve">　</w:t>
      </w:r>
      <w:r w:rsidRPr="00D4308F">
        <w:rPr>
          <w:rFonts w:ascii="黑体" w:eastAsia="黑体" w:hAnsi="黑体" w:hint="eastAsia"/>
          <w:sz w:val="32"/>
          <w:szCs w:val="32"/>
        </w:rPr>
        <w:t>不文明行为治理</w:t>
      </w:r>
    </w:p>
    <w:p w:rsidR="005E1CE5" w:rsidRPr="00D4308F" w:rsidRDefault="005E1CE5" w:rsidP="002667A2">
      <w:pPr>
        <w:overflowPunct w:val="0"/>
        <w:spacing w:line="556" w:lineRule="exact"/>
        <w:rPr>
          <w:rFonts w:ascii="黑体" w:eastAsia="黑体" w:hAnsi="黑体"/>
          <w:sz w:val="32"/>
          <w:szCs w:val="32"/>
        </w:rPr>
      </w:pP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第二十六条　</w:t>
      </w:r>
      <w:r w:rsidRPr="00D4308F">
        <w:rPr>
          <w:rFonts w:ascii="仿宋_GB2312" w:eastAsia="仿宋_GB2312" w:hAnsi="仿宋" w:hint="eastAsia"/>
          <w:sz w:val="32"/>
          <w:szCs w:val="32"/>
        </w:rPr>
        <w:t>本</w:t>
      </w:r>
      <w:r w:rsidRPr="00D4308F">
        <w:rPr>
          <w:rFonts w:ascii="仿宋_GB2312" w:eastAsia="仿宋_GB2312" w:hAnsi="仿宋" w:cs="宋体" w:hint="eastAsia"/>
          <w:kern w:val="0"/>
          <w:sz w:val="32"/>
          <w:szCs w:val="32"/>
        </w:rPr>
        <w:t>市持续治理违反法律</w:t>
      </w:r>
      <w:r w:rsidRPr="00D4308F">
        <w:rPr>
          <w:rFonts w:ascii="仿宋_GB2312" w:eastAsia="仿宋_GB2312" w:hAnsi="仿宋" w:cs="宋体"/>
          <w:kern w:val="0"/>
          <w:sz w:val="32"/>
          <w:szCs w:val="32"/>
        </w:rPr>
        <w:t>法规</w:t>
      </w:r>
      <w:r w:rsidRPr="00D4308F">
        <w:rPr>
          <w:rFonts w:ascii="仿宋_GB2312" w:eastAsia="仿宋_GB2312" w:hAnsi="仿宋" w:cs="宋体" w:hint="eastAsia"/>
          <w:kern w:val="0"/>
          <w:sz w:val="32"/>
          <w:szCs w:val="32"/>
        </w:rPr>
        <w:t>规定</w:t>
      </w:r>
      <w:r w:rsidRPr="00D4308F">
        <w:rPr>
          <w:rFonts w:ascii="仿宋_GB2312" w:eastAsia="仿宋_GB2312" w:hAnsi="仿宋" w:cs="宋体"/>
          <w:kern w:val="0"/>
          <w:sz w:val="32"/>
          <w:szCs w:val="32"/>
        </w:rPr>
        <w:t>，</w:t>
      </w:r>
      <w:r w:rsidRPr="00D4308F">
        <w:rPr>
          <w:rFonts w:ascii="仿宋_GB2312" w:eastAsia="仿宋_GB2312" w:hAnsi="仿宋" w:cs="宋体" w:hint="eastAsia"/>
          <w:kern w:val="0"/>
          <w:sz w:val="32"/>
          <w:szCs w:val="32"/>
        </w:rPr>
        <w:t>损害他人合法权利和自由，与首都城市形象不相符、人民群众普遍厌恶的顽症痼疾和陈规陋习，以及伴随经济社会发展新产生的不文明行为。</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第二十七条　</w:t>
      </w:r>
      <w:r w:rsidRPr="00D4308F">
        <w:rPr>
          <w:rFonts w:ascii="仿宋_GB2312" w:eastAsia="仿宋_GB2312" w:hAnsi="仿宋" w:hint="eastAsia"/>
          <w:sz w:val="32"/>
          <w:szCs w:val="32"/>
        </w:rPr>
        <w:t>在公共卫生方面，重点治理下列不文明行为：</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hint="eastAsia"/>
          <w:sz w:val="32"/>
          <w:szCs w:val="32"/>
        </w:rPr>
        <w:t>（一）随地吐痰</w:t>
      </w:r>
      <w:r w:rsidRPr="00D4308F">
        <w:rPr>
          <w:rFonts w:ascii="仿宋_GB2312" w:eastAsia="仿宋_GB2312" w:hAnsi="仿宋" w:cs="宋体" w:hint="eastAsia"/>
          <w:kern w:val="0"/>
          <w:sz w:val="32"/>
          <w:szCs w:val="32"/>
        </w:rPr>
        <w:t>、便溺；</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（二）乱丢烟头、</w:t>
      </w:r>
      <w:r w:rsidRPr="00D4308F">
        <w:rPr>
          <w:rFonts w:ascii="仿宋_GB2312" w:eastAsia="仿宋_GB2312" w:hAnsi="仿宋" w:hint="eastAsia"/>
          <w:sz w:val="32"/>
          <w:szCs w:val="32"/>
        </w:rPr>
        <w:t>纸</w:t>
      </w:r>
      <w:r w:rsidRPr="00D4308F">
        <w:rPr>
          <w:rFonts w:ascii="仿宋_GB2312" w:eastAsia="仿宋_GB2312" w:hAnsi="仿宋" w:cs="宋体" w:hint="eastAsia"/>
          <w:kern w:val="0"/>
          <w:sz w:val="32"/>
          <w:szCs w:val="32"/>
        </w:rPr>
        <w:t>屑、</w:t>
      </w:r>
      <w:r w:rsidRPr="00D4308F">
        <w:rPr>
          <w:rFonts w:ascii="仿宋_GB2312" w:eastAsia="仿宋_GB2312" w:hAnsi="仿宋" w:cs="宋体"/>
          <w:kern w:val="0"/>
          <w:sz w:val="32"/>
          <w:szCs w:val="32"/>
        </w:rPr>
        <w:t>塑料袋</w:t>
      </w:r>
      <w:r w:rsidRPr="00D4308F">
        <w:rPr>
          <w:rFonts w:ascii="仿宋_GB2312" w:eastAsia="仿宋_GB2312" w:hAnsi="仿宋" w:cs="宋体" w:hint="eastAsia"/>
          <w:kern w:val="0"/>
          <w:sz w:val="32"/>
          <w:szCs w:val="32"/>
        </w:rPr>
        <w:t>等废弃物；</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（三）</w:t>
      </w:r>
      <w:r w:rsidRPr="00D4308F">
        <w:rPr>
          <w:rFonts w:ascii="仿宋_GB2312" w:eastAsia="仿宋_GB2312" w:hAnsi="仿宋" w:cs="宋体"/>
          <w:kern w:val="0"/>
          <w:sz w:val="32"/>
          <w:szCs w:val="32"/>
        </w:rPr>
        <w:t>在禁止吸烟场所或者排队等候队伍中吸烟</w:t>
      </w:r>
      <w:r w:rsidRPr="00D4308F">
        <w:rPr>
          <w:rFonts w:ascii="仿宋_GB2312" w:eastAsia="仿宋_GB2312" w:hAnsi="仿宋" w:cs="宋体" w:hint="eastAsia"/>
          <w:kern w:val="0"/>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lastRenderedPageBreak/>
        <w:t>（四）在公共建筑物、公共设施设备上乱写乱画、乱贴小广告；</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（五）随意倾倒生活垃圾，不按规定进行垃圾分类。</w:t>
      </w:r>
    </w:p>
    <w:p w:rsidR="005E1CE5" w:rsidRPr="00063B9E" w:rsidRDefault="005E1CE5" w:rsidP="002667A2">
      <w:pPr>
        <w:overflowPunct w:val="0"/>
        <w:spacing w:line="556" w:lineRule="exact"/>
        <w:ind w:firstLineChars="200" w:firstLine="640"/>
        <w:rPr>
          <w:rFonts w:ascii="仿宋_GB2312" w:eastAsia="仿宋_GB2312" w:hAnsi="仿宋"/>
          <w:spacing w:val="-6"/>
          <w:sz w:val="32"/>
          <w:szCs w:val="32"/>
        </w:rPr>
      </w:pPr>
      <w:r w:rsidRPr="00D4308F">
        <w:rPr>
          <w:rFonts w:ascii="黑体" w:eastAsia="黑体" w:hAnsi="黑体" w:hint="eastAsia"/>
          <w:sz w:val="32"/>
          <w:szCs w:val="32"/>
        </w:rPr>
        <w:t xml:space="preserve">第二十八条　</w:t>
      </w:r>
      <w:r w:rsidRPr="00063B9E">
        <w:rPr>
          <w:rFonts w:ascii="仿宋_GB2312" w:eastAsia="仿宋_GB2312" w:hAnsi="仿宋" w:hint="eastAsia"/>
          <w:spacing w:val="-6"/>
          <w:sz w:val="32"/>
          <w:szCs w:val="32"/>
        </w:rPr>
        <w:t>在公共场所秩序方面，重点治理下列不文明行为：</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（一）从建筑物中</w:t>
      </w:r>
      <w:r w:rsidRPr="00D4308F">
        <w:rPr>
          <w:rFonts w:ascii="仿宋_GB2312" w:eastAsia="仿宋_GB2312" w:hAnsi="仿宋"/>
          <w:sz w:val="32"/>
          <w:szCs w:val="32"/>
        </w:rPr>
        <w:t>抛掷物品</w:t>
      </w:r>
      <w:r w:rsidRPr="00D4308F">
        <w:rPr>
          <w:rFonts w:ascii="仿宋_GB2312" w:eastAsia="仿宋_GB2312" w:hAnsi="仿宋" w:hint="eastAsia"/>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hint="eastAsia"/>
          <w:sz w:val="32"/>
          <w:szCs w:val="32"/>
        </w:rPr>
        <w:t>（二）</w:t>
      </w:r>
      <w:r w:rsidRPr="00D4308F">
        <w:rPr>
          <w:rFonts w:ascii="仿宋_GB2312" w:eastAsia="仿宋_GB2312" w:hAnsi="仿宋" w:cs="宋体" w:hint="eastAsia"/>
          <w:kern w:val="0"/>
          <w:sz w:val="32"/>
          <w:szCs w:val="32"/>
        </w:rPr>
        <w:t>在街道</w:t>
      </w:r>
      <w:r w:rsidRPr="00D4308F">
        <w:rPr>
          <w:rFonts w:ascii="仿宋_GB2312" w:eastAsia="仿宋_GB2312" w:hAnsi="仿宋" w:cs="宋体"/>
          <w:kern w:val="0"/>
          <w:sz w:val="32"/>
          <w:szCs w:val="32"/>
        </w:rPr>
        <w:t>、广场、公园等公共场所</w:t>
      </w:r>
      <w:r w:rsidRPr="00D4308F">
        <w:rPr>
          <w:rFonts w:ascii="仿宋_GB2312" w:eastAsia="仿宋_GB2312" w:hAnsi="仿宋" w:cs="宋体" w:hint="eastAsia"/>
          <w:kern w:val="0"/>
          <w:sz w:val="32"/>
          <w:szCs w:val="32"/>
        </w:rPr>
        <w:t>娱乐、健身时使用音响设备产生噪声，干扰周围生活环境；</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（三）</w:t>
      </w:r>
      <w:r w:rsidRPr="00D4308F">
        <w:rPr>
          <w:rFonts w:ascii="仿宋_GB2312" w:eastAsia="仿宋_GB2312" w:hAnsi="仿宋"/>
          <w:sz w:val="32"/>
          <w:szCs w:val="32"/>
        </w:rPr>
        <w:t>在室外使用音响器材或者采用其他发出噪声的方法招揽顾客，干扰周围生活环境</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（四）以谩骂</w:t>
      </w:r>
      <w:r w:rsidRPr="00D4308F">
        <w:rPr>
          <w:rFonts w:ascii="仿宋_GB2312" w:eastAsia="仿宋_GB2312" w:hAnsi="仿宋"/>
          <w:sz w:val="32"/>
          <w:szCs w:val="32"/>
        </w:rPr>
        <w:t>、</w:t>
      </w:r>
      <w:r w:rsidRPr="00D4308F">
        <w:rPr>
          <w:rFonts w:ascii="仿宋_GB2312" w:eastAsia="仿宋_GB2312" w:hAnsi="仿宋" w:hint="eastAsia"/>
          <w:sz w:val="32"/>
          <w:szCs w:val="32"/>
        </w:rPr>
        <w:t>起哄等</w:t>
      </w:r>
      <w:r w:rsidRPr="00D4308F">
        <w:rPr>
          <w:rFonts w:ascii="仿宋_GB2312" w:eastAsia="仿宋_GB2312" w:hAnsi="仿宋"/>
          <w:sz w:val="32"/>
          <w:szCs w:val="32"/>
        </w:rPr>
        <w:t>不文明方式</w:t>
      </w:r>
      <w:r w:rsidRPr="00D4308F">
        <w:rPr>
          <w:rFonts w:ascii="仿宋_GB2312" w:eastAsia="仿宋_GB2312" w:hAnsi="仿宋" w:hint="eastAsia"/>
          <w:sz w:val="32"/>
          <w:szCs w:val="32"/>
        </w:rPr>
        <w:t>扰乱文化、体育等大型群众性活动秩序；</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（五）在遇有突发事件时，不配合各项应急处置措施。</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第二十九条　</w:t>
      </w:r>
      <w:r w:rsidRPr="00D4308F">
        <w:rPr>
          <w:rFonts w:ascii="仿宋_GB2312" w:eastAsia="仿宋_GB2312" w:hAnsi="仿宋" w:hint="eastAsia"/>
          <w:sz w:val="32"/>
          <w:szCs w:val="32"/>
        </w:rPr>
        <w:t>在交通出行方面，重点治理下列不文明行为：</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hint="eastAsia"/>
          <w:sz w:val="32"/>
          <w:szCs w:val="32"/>
        </w:rPr>
        <w:t>（一）驾驶机动车乱停靠</w:t>
      </w:r>
      <w:r w:rsidRPr="00D4308F">
        <w:rPr>
          <w:rFonts w:ascii="仿宋_GB2312" w:eastAsia="仿宋_GB2312" w:hAnsi="仿宋" w:cs="宋体" w:hint="eastAsia"/>
          <w:kern w:val="0"/>
          <w:sz w:val="32"/>
          <w:szCs w:val="32"/>
        </w:rPr>
        <w:t>、乱插队、</w:t>
      </w:r>
      <w:r w:rsidRPr="00D4308F">
        <w:rPr>
          <w:rFonts w:ascii="仿宋_GB2312" w:eastAsia="仿宋_GB2312" w:hAnsi="仿宋" w:cs="宋体"/>
          <w:kern w:val="0"/>
          <w:sz w:val="32"/>
          <w:szCs w:val="32"/>
        </w:rPr>
        <w:t>乱鸣笛</w:t>
      </w:r>
      <w:r w:rsidRPr="00D4308F">
        <w:rPr>
          <w:rFonts w:ascii="仿宋_GB2312" w:eastAsia="仿宋_GB2312" w:hAnsi="仿宋" w:cs="宋体" w:hint="eastAsia"/>
          <w:kern w:val="0"/>
          <w:sz w:val="32"/>
          <w:szCs w:val="32"/>
        </w:rPr>
        <w:t>，不规范使用灯光，行经斑马线不礼让</w:t>
      </w:r>
      <w:r w:rsidRPr="00D4308F">
        <w:rPr>
          <w:rFonts w:ascii="仿宋_GB2312" w:eastAsia="仿宋_GB2312" w:hAnsi="仿宋" w:cs="宋体"/>
          <w:kern w:val="0"/>
          <w:sz w:val="32"/>
          <w:szCs w:val="32"/>
        </w:rPr>
        <w:t>行人</w:t>
      </w:r>
      <w:r w:rsidRPr="00D4308F">
        <w:rPr>
          <w:rFonts w:ascii="仿宋_GB2312" w:eastAsia="仿宋_GB2312" w:hAnsi="仿宋" w:cs="宋体" w:hint="eastAsia"/>
          <w:kern w:val="0"/>
          <w:sz w:val="32"/>
          <w:szCs w:val="32"/>
        </w:rPr>
        <w:t>，违法占用应急车道；</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（二）驾驶非机动车不按照交通信号通行，不在</w:t>
      </w:r>
      <w:r w:rsidRPr="00D4308F">
        <w:rPr>
          <w:rFonts w:ascii="仿宋_GB2312" w:eastAsia="仿宋_GB2312" w:hAnsi="仿宋" w:cs="宋体"/>
          <w:kern w:val="0"/>
          <w:sz w:val="32"/>
          <w:szCs w:val="32"/>
        </w:rPr>
        <w:t>非机动车道行驶</w:t>
      </w:r>
      <w:r w:rsidRPr="00D4308F">
        <w:rPr>
          <w:rFonts w:ascii="仿宋_GB2312" w:eastAsia="仿宋_GB2312" w:hAnsi="仿宋" w:cs="宋体" w:hint="eastAsia"/>
          <w:kern w:val="0"/>
          <w:sz w:val="32"/>
          <w:szCs w:val="32"/>
        </w:rPr>
        <w:t>，逆行，乱穿马路；</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（三）行人不按照交通信号通行，乱穿马路，翻越交通护栏；</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（四）乘坐公共交</w:t>
      </w:r>
      <w:r w:rsidRPr="00D4308F">
        <w:rPr>
          <w:rFonts w:ascii="仿宋_GB2312" w:eastAsia="仿宋_GB2312" w:hAnsi="仿宋" w:cs="宋体" w:hint="eastAsia"/>
          <w:kern w:val="0"/>
          <w:sz w:val="32"/>
          <w:szCs w:val="32"/>
        </w:rPr>
        <w:t>通工具抢占座</w:t>
      </w:r>
      <w:r w:rsidRPr="00D4308F">
        <w:rPr>
          <w:rFonts w:ascii="仿宋_GB2312" w:eastAsia="仿宋_GB2312" w:hAnsi="仿宋" w:hint="eastAsia"/>
          <w:sz w:val="32"/>
          <w:szCs w:val="32"/>
        </w:rPr>
        <w:t>位；</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（五）从车辆中向外抛物；</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cs="宋体" w:hint="eastAsia"/>
          <w:kern w:val="0"/>
          <w:sz w:val="32"/>
          <w:szCs w:val="32"/>
        </w:rPr>
        <w:t>（六）使用互联网</w:t>
      </w:r>
      <w:r w:rsidRPr="00D4308F">
        <w:rPr>
          <w:rFonts w:ascii="仿宋_GB2312" w:eastAsia="仿宋_GB2312" w:hAnsi="仿宋" w:hint="eastAsia"/>
          <w:sz w:val="32"/>
          <w:szCs w:val="32"/>
        </w:rPr>
        <w:t>租赁自行车不按</w:t>
      </w:r>
      <w:r w:rsidRPr="00D4308F">
        <w:rPr>
          <w:rFonts w:ascii="仿宋_GB2312" w:eastAsia="仿宋_GB2312" w:hAnsi="仿宋"/>
          <w:sz w:val="32"/>
          <w:szCs w:val="32"/>
        </w:rPr>
        <w:t>照规定停放</w:t>
      </w:r>
      <w:r w:rsidRPr="00D4308F">
        <w:rPr>
          <w:rFonts w:ascii="仿宋_GB2312" w:eastAsia="仿宋_GB2312" w:hAnsi="仿宋" w:hint="eastAsia"/>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第三十条　</w:t>
      </w:r>
      <w:r w:rsidRPr="00D4308F">
        <w:rPr>
          <w:rFonts w:ascii="仿宋_GB2312" w:eastAsia="仿宋_GB2312" w:hAnsi="仿宋" w:hint="eastAsia"/>
          <w:sz w:val="32"/>
          <w:szCs w:val="32"/>
        </w:rPr>
        <w:t>在社区生活方面，重点治理下列不文明行为：</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（一）在楼道等公共区域堆放杂物；</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（二）遛犬不牵引，犬便不清理；</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lastRenderedPageBreak/>
        <w:t>（三）违反规定装修作业或者室内产生噪声，</w:t>
      </w:r>
      <w:r w:rsidRPr="00D4308F">
        <w:rPr>
          <w:rFonts w:ascii="仿宋_GB2312" w:eastAsia="仿宋_GB2312" w:hAnsi="仿宋" w:cs="宋体" w:hint="eastAsia"/>
          <w:kern w:val="0"/>
          <w:sz w:val="32"/>
          <w:szCs w:val="32"/>
        </w:rPr>
        <w:t>干扰周围生活环境</w:t>
      </w:r>
      <w:r w:rsidRPr="00D4308F">
        <w:rPr>
          <w:rFonts w:ascii="仿宋_GB2312" w:eastAsia="仿宋_GB2312" w:hAnsi="仿宋" w:hint="eastAsia"/>
          <w:sz w:val="32"/>
          <w:szCs w:val="32"/>
        </w:rPr>
        <w:t>；</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（四）在公共区域内擅自设置地桩</w:t>
      </w:r>
      <w:r w:rsidRPr="00D4308F">
        <w:rPr>
          <w:rFonts w:ascii="仿宋_GB2312" w:eastAsia="仿宋_GB2312" w:hAnsi="仿宋"/>
          <w:sz w:val="32"/>
          <w:szCs w:val="32"/>
        </w:rPr>
        <w:t>、</w:t>
      </w:r>
      <w:proofErr w:type="gramStart"/>
      <w:r w:rsidRPr="00D4308F">
        <w:rPr>
          <w:rFonts w:ascii="仿宋_GB2312" w:eastAsia="仿宋_GB2312" w:hAnsi="仿宋"/>
          <w:sz w:val="32"/>
          <w:szCs w:val="32"/>
        </w:rPr>
        <w:t>地锁</w:t>
      </w:r>
      <w:r>
        <w:rPr>
          <w:rFonts w:ascii="仿宋_GB2312" w:eastAsia="仿宋_GB2312" w:hAnsi="仿宋" w:hint="eastAsia"/>
          <w:sz w:val="32"/>
          <w:szCs w:val="32"/>
        </w:rPr>
        <w:t>或者</w:t>
      </w:r>
      <w:proofErr w:type="gramEnd"/>
      <w:r w:rsidRPr="00D4308F">
        <w:rPr>
          <w:rFonts w:ascii="仿宋_GB2312" w:eastAsia="仿宋_GB2312" w:hAnsi="仿宋"/>
          <w:sz w:val="32"/>
          <w:szCs w:val="32"/>
        </w:rPr>
        <w:t>其他</w:t>
      </w:r>
      <w:r w:rsidRPr="00D4308F">
        <w:rPr>
          <w:rFonts w:ascii="仿宋_GB2312" w:eastAsia="仿宋_GB2312" w:hAnsi="仿宋" w:hint="eastAsia"/>
          <w:sz w:val="32"/>
          <w:szCs w:val="32"/>
        </w:rPr>
        <w:t xml:space="preserve">障碍物阻碍机动车停放和通行； </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（五）在共用走道、楼梯间、安全出口处等公共区域为电动车充电；</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（六）占用、堵塞、封闭消防通道</w:t>
      </w:r>
      <w:r>
        <w:rPr>
          <w:rFonts w:ascii="仿宋_GB2312" w:eastAsia="仿宋_GB2312" w:hAnsi="仿宋" w:hint="eastAsia"/>
          <w:sz w:val="32"/>
          <w:szCs w:val="32"/>
        </w:rPr>
        <w:t>和</w:t>
      </w:r>
      <w:r w:rsidRPr="00D4308F">
        <w:rPr>
          <w:rFonts w:ascii="仿宋_GB2312" w:eastAsia="仿宋_GB2312" w:hAnsi="仿宋" w:hint="eastAsia"/>
          <w:sz w:val="32"/>
          <w:szCs w:val="32"/>
        </w:rPr>
        <w:t>疏散通道。</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黑体" w:eastAsia="黑体" w:hAnsi="黑体" w:cs="黑体" w:hint="eastAsia"/>
          <w:color w:val="000000"/>
          <w:sz w:val="32"/>
          <w:szCs w:val="32"/>
        </w:rPr>
        <w:t>第三十一条</w:t>
      </w:r>
      <w:r w:rsidRPr="00D4308F">
        <w:rPr>
          <w:rFonts w:ascii="Times New Roman" w:eastAsia="仿宋_GB2312" w:hAnsi="Times New Roman" w:hint="eastAsia"/>
          <w:color w:val="000000"/>
          <w:sz w:val="32"/>
          <w:szCs w:val="32"/>
        </w:rPr>
        <w:t xml:space="preserve">　在旅游</w:t>
      </w:r>
      <w:r w:rsidRPr="00D4308F">
        <w:rPr>
          <w:rFonts w:ascii="仿宋_GB2312" w:eastAsia="仿宋_GB2312" w:hAnsi="仿宋" w:hint="eastAsia"/>
          <w:sz w:val="32"/>
          <w:szCs w:val="32"/>
        </w:rPr>
        <w:t>方面，重点治理下列不文明行为：</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Times New Roman" w:eastAsia="仿宋_GB2312" w:hAnsi="Times New Roman"/>
          <w:color w:val="000000"/>
          <w:sz w:val="32"/>
          <w:szCs w:val="32"/>
        </w:rPr>
      </w:pPr>
      <w:r w:rsidRPr="00D4308F">
        <w:rPr>
          <w:rFonts w:ascii="仿宋_GB2312" w:eastAsia="仿宋_GB2312" w:hAnsi="仿宋" w:hint="eastAsia"/>
          <w:sz w:val="32"/>
          <w:szCs w:val="32"/>
        </w:rPr>
        <w:t>（一）以</w:t>
      </w:r>
      <w:proofErr w:type="gramStart"/>
      <w:r w:rsidRPr="00D4308F">
        <w:rPr>
          <w:rFonts w:ascii="仿宋_GB2312" w:eastAsia="仿宋_GB2312" w:hAnsi="仿宋" w:hint="eastAsia"/>
          <w:sz w:val="32"/>
          <w:szCs w:val="32"/>
        </w:rPr>
        <w:t>刻划</w:t>
      </w:r>
      <w:proofErr w:type="gramEnd"/>
      <w:r w:rsidRPr="00D4308F">
        <w:rPr>
          <w:rFonts w:ascii="仿宋_GB2312" w:eastAsia="仿宋_GB2312" w:hAnsi="仿宋" w:hint="eastAsia"/>
          <w:sz w:val="32"/>
          <w:szCs w:val="32"/>
        </w:rPr>
        <w:t>、涂污或者其他方式损</w:t>
      </w:r>
      <w:r w:rsidRPr="00D4308F">
        <w:rPr>
          <w:rFonts w:ascii="Times New Roman" w:eastAsia="仿宋_GB2312" w:hAnsi="Times New Roman" w:hint="eastAsia"/>
          <w:color w:val="000000"/>
          <w:sz w:val="32"/>
          <w:szCs w:val="32"/>
        </w:rPr>
        <w:t>坏文物古迹、旅游设施；</w:t>
      </w:r>
    </w:p>
    <w:p w:rsidR="005E1CE5" w:rsidRPr="00D4308F" w:rsidRDefault="005E1CE5" w:rsidP="002667A2">
      <w:pPr>
        <w:overflowPunct w:val="0"/>
        <w:spacing w:line="556" w:lineRule="exact"/>
        <w:ind w:firstLineChars="200" w:firstLine="640"/>
        <w:rPr>
          <w:rFonts w:ascii="Times New Roman" w:eastAsia="仿宋_GB2312" w:hAnsi="Times New Roman"/>
          <w:color w:val="000000"/>
          <w:sz w:val="32"/>
          <w:szCs w:val="32"/>
        </w:rPr>
      </w:pPr>
      <w:r w:rsidRPr="00D4308F">
        <w:rPr>
          <w:rFonts w:ascii="Times New Roman" w:eastAsia="仿宋_GB2312" w:hAnsi="Times New Roman" w:hint="eastAsia"/>
          <w:color w:val="000000"/>
          <w:sz w:val="32"/>
          <w:szCs w:val="32"/>
        </w:rPr>
        <w:t>（二）采挖景区植物，攀折花木，损坏草坪、树木；</w:t>
      </w:r>
    </w:p>
    <w:p w:rsidR="005E1CE5" w:rsidRPr="00D4308F" w:rsidRDefault="005E1CE5" w:rsidP="002667A2">
      <w:pPr>
        <w:overflowPunct w:val="0"/>
        <w:spacing w:line="556" w:lineRule="exact"/>
        <w:ind w:firstLineChars="200" w:firstLine="640"/>
        <w:rPr>
          <w:rFonts w:ascii="Times New Roman" w:eastAsia="仿宋_GB2312" w:hAnsi="Times New Roman"/>
          <w:color w:val="000000"/>
          <w:sz w:val="32"/>
          <w:szCs w:val="32"/>
        </w:rPr>
      </w:pPr>
      <w:r w:rsidRPr="00D4308F">
        <w:rPr>
          <w:rFonts w:ascii="Times New Roman" w:eastAsia="仿宋_GB2312" w:hAnsi="Times New Roman" w:hint="eastAsia"/>
          <w:color w:val="000000"/>
          <w:sz w:val="32"/>
          <w:szCs w:val="32"/>
        </w:rPr>
        <w:t>（三）伤害或者违规投喂动物。</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第三十二条　</w:t>
      </w:r>
      <w:r w:rsidRPr="00D4308F">
        <w:rPr>
          <w:rFonts w:ascii="仿宋_GB2312" w:eastAsia="仿宋_GB2312" w:hAnsi="仿宋" w:hint="eastAsia"/>
          <w:sz w:val="32"/>
          <w:szCs w:val="32"/>
        </w:rPr>
        <w:t>在网络电信方面，重点治理下列不文明行为：</w:t>
      </w:r>
    </w:p>
    <w:p w:rsidR="005E1CE5" w:rsidRPr="00063B9E" w:rsidRDefault="005E1CE5" w:rsidP="002667A2">
      <w:pPr>
        <w:overflowPunct w:val="0"/>
        <w:spacing w:line="556" w:lineRule="exact"/>
        <w:ind w:firstLineChars="200" w:firstLine="640"/>
        <w:rPr>
          <w:rFonts w:ascii="仿宋_GB2312" w:eastAsia="仿宋_GB2312" w:hAnsi="仿宋"/>
          <w:spacing w:val="-8"/>
          <w:sz w:val="32"/>
          <w:szCs w:val="32"/>
        </w:rPr>
      </w:pPr>
      <w:r w:rsidRPr="00D4308F">
        <w:rPr>
          <w:rFonts w:ascii="仿宋_GB2312" w:eastAsia="仿宋_GB2312" w:hAnsi="仿宋" w:hint="eastAsia"/>
          <w:sz w:val="32"/>
          <w:szCs w:val="32"/>
        </w:rPr>
        <w:t>（一）</w:t>
      </w:r>
      <w:r w:rsidRPr="00063B9E">
        <w:rPr>
          <w:rFonts w:ascii="仿宋_GB2312" w:eastAsia="仿宋_GB2312" w:hAnsi="仿宋" w:hint="eastAsia"/>
          <w:spacing w:val="-8"/>
          <w:sz w:val="32"/>
          <w:szCs w:val="32"/>
        </w:rPr>
        <w:t>编造、发布和传播虚假、低级庸俗、封建迷信等不良信息；</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（二）擅自泄露</w:t>
      </w:r>
      <w:r w:rsidRPr="00D4308F">
        <w:rPr>
          <w:rFonts w:ascii="仿宋_GB2312" w:eastAsia="仿宋_GB2312" w:hAnsi="仿宋"/>
          <w:sz w:val="32"/>
          <w:szCs w:val="32"/>
        </w:rPr>
        <w:t>他</w:t>
      </w:r>
      <w:r w:rsidRPr="00D4308F">
        <w:rPr>
          <w:rFonts w:ascii="仿宋_GB2312" w:eastAsia="仿宋_GB2312" w:hAnsi="仿宋" w:hint="eastAsia"/>
          <w:sz w:val="32"/>
          <w:szCs w:val="32"/>
        </w:rPr>
        <w:t>人信息和隐私；</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hint="eastAsia"/>
          <w:sz w:val="32"/>
          <w:szCs w:val="32"/>
        </w:rPr>
        <w:t>（三）</w:t>
      </w:r>
      <w:r w:rsidRPr="00D4308F">
        <w:rPr>
          <w:rFonts w:ascii="仿宋_GB2312" w:eastAsia="仿宋_GB2312" w:hAnsi="仿宋" w:cs="宋体" w:hint="eastAsia"/>
          <w:kern w:val="0"/>
          <w:sz w:val="32"/>
          <w:szCs w:val="32"/>
        </w:rPr>
        <w:t>拨打骚扰电话</w:t>
      </w:r>
      <w:r w:rsidRPr="00D4308F">
        <w:rPr>
          <w:rFonts w:ascii="仿宋_GB2312" w:eastAsia="仿宋_GB2312" w:hAnsi="仿宋" w:cs="宋体"/>
          <w:kern w:val="0"/>
          <w:sz w:val="32"/>
          <w:szCs w:val="32"/>
        </w:rPr>
        <w:t>，</w:t>
      </w:r>
      <w:r w:rsidRPr="00D4308F">
        <w:rPr>
          <w:rFonts w:ascii="仿宋_GB2312" w:eastAsia="仿宋_GB2312" w:hAnsi="仿宋" w:cs="宋体" w:hint="eastAsia"/>
          <w:kern w:val="0"/>
          <w:sz w:val="32"/>
          <w:szCs w:val="32"/>
        </w:rPr>
        <w:t>发送骚扰短信；</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cs="宋体" w:hint="eastAsia"/>
          <w:kern w:val="0"/>
          <w:sz w:val="32"/>
          <w:szCs w:val="32"/>
        </w:rPr>
        <w:t>（四）以发帖、跟帖、转发</w:t>
      </w:r>
      <w:r w:rsidRPr="00D4308F">
        <w:rPr>
          <w:rFonts w:ascii="仿宋_GB2312" w:eastAsia="仿宋_GB2312" w:hAnsi="仿宋" w:cs="宋体"/>
          <w:kern w:val="0"/>
          <w:sz w:val="32"/>
          <w:szCs w:val="32"/>
        </w:rPr>
        <w:t>、</w:t>
      </w:r>
      <w:r w:rsidRPr="00D4308F">
        <w:rPr>
          <w:rFonts w:ascii="仿宋_GB2312" w:eastAsia="仿宋_GB2312" w:hAnsi="仿宋" w:cs="宋体" w:hint="eastAsia"/>
          <w:kern w:val="0"/>
          <w:sz w:val="32"/>
          <w:szCs w:val="32"/>
        </w:rPr>
        <w:t>评论</w:t>
      </w:r>
      <w:r w:rsidRPr="00D4308F">
        <w:rPr>
          <w:rFonts w:ascii="仿宋_GB2312" w:eastAsia="仿宋_GB2312" w:hAnsi="仿宋" w:hint="eastAsia"/>
          <w:sz w:val="32"/>
          <w:szCs w:val="32"/>
        </w:rPr>
        <w:t>等方式侮辱、诽谤他人。</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第三十三条</w:t>
      </w:r>
      <w:r w:rsidRPr="00D4308F">
        <w:rPr>
          <w:rFonts w:ascii="仿宋_GB2312" w:eastAsia="仿宋_GB2312" w:hAnsi="仿宋" w:cs="宋体" w:hint="eastAsia"/>
          <w:kern w:val="0"/>
          <w:sz w:val="32"/>
          <w:szCs w:val="32"/>
        </w:rPr>
        <w:t xml:space="preserve">　有关行政执法部门应当加强对不文明行为的日常检查，及时发现、劝阻、制止、查处不文明行为，并按照有关规定向本市公共信用信息平台归集执</w:t>
      </w:r>
      <w:r>
        <w:rPr>
          <w:rFonts w:ascii="仿宋_GB2312" w:eastAsia="仿宋_GB2312" w:hAnsi="仿宋" w:cs="宋体" w:hint="eastAsia"/>
          <w:kern w:val="0"/>
          <w:sz w:val="32"/>
          <w:szCs w:val="32"/>
        </w:rPr>
        <w:t>法信息；完善信息共享、案件移送、证据互认机制，对严重不文明行为</w:t>
      </w:r>
      <w:r w:rsidRPr="00D4308F">
        <w:rPr>
          <w:rFonts w:ascii="仿宋_GB2312" w:eastAsia="仿宋_GB2312" w:hAnsi="仿宋" w:cs="宋体" w:hint="eastAsia"/>
          <w:kern w:val="0"/>
          <w:sz w:val="32"/>
          <w:szCs w:val="32"/>
        </w:rPr>
        <w:t>开展联合惩戒。</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行政执法部门对不文明行为实施处罚时，当事人应当如实提供姓名、住址、联系方式等身份</w:t>
      </w:r>
      <w:r w:rsidRPr="00D4308F">
        <w:rPr>
          <w:rFonts w:ascii="仿宋_GB2312" w:eastAsia="仿宋_GB2312" w:hAnsi="仿宋" w:cs="宋体"/>
          <w:kern w:val="0"/>
          <w:sz w:val="32"/>
          <w:szCs w:val="32"/>
        </w:rPr>
        <w:t>证明</w:t>
      </w:r>
      <w:r w:rsidRPr="00D4308F">
        <w:rPr>
          <w:rFonts w:ascii="仿宋_GB2312" w:eastAsia="仿宋_GB2312" w:hAnsi="仿宋" w:cs="宋体" w:hint="eastAsia"/>
          <w:kern w:val="0"/>
          <w:sz w:val="32"/>
          <w:szCs w:val="32"/>
        </w:rPr>
        <w:t>信息。</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第三十四条　</w:t>
      </w:r>
      <w:r w:rsidRPr="00D4308F">
        <w:rPr>
          <w:rFonts w:ascii="仿宋_GB2312" w:eastAsia="仿宋_GB2312" w:hAnsi="仿宋" w:cs="仿宋_GB2312" w:hint="eastAsia"/>
          <w:sz w:val="32"/>
          <w:szCs w:val="32"/>
        </w:rPr>
        <w:t>在公共场所或者</w:t>
      </w:r>
      <w:r w:rsidRPr="00D4308F">
        <w:rPr>
          <w:rFonts w:ascii="仿宋_GB2312" w:eastAsia="仿宋_GB2312" w:hAnsi="仿宋" w:cs="仿宋_GB2312"/>
          <w:sz w:val="32"/>
          <w:szCs w:val="32"/>
        </w:rPr>
        <w:t>公共交通工具内</w:t>
      </w:r>
      <w:r w:rsidRPr="00D4308F">
        <w:rPr>
          <w:rFonts w:ascii="仿宋_GB2312" w:eastAsia="仿宋_GB2312" w:hAnsi="仿宋" w:cs="仿宋_GB2312" w:hint="eastAsia"/>
          <w:sz w:val="32"/>
          <w:szCs w:val="32"/>
        </w:rPr>
        <w:t>实施不文明行</w:t>
      </w:r>
      <w:r w:rsidRPr="00D4308F">
        <w:rPr>
          <w:rFonts w:ascii="仿宋_GB2312" w:eastAsia="仿宋_GB2312" w:hAnsi="仿宋" w:cs="仿宋_GB2312" w:hint="eastAsia"/>
          <w:sz w:val="32"/>
          <w:szCs w:val="32"/>
        </w:rPr>
        <w:lastRenderedPageBreak/>
        <w:t>为的，经营</w:t>
      </w:r>
      <w:r w:rsidRPr="00D4308F">
        <w:rPr>
          <w:rFonts w:ascii="仿宋_GB2312" w:eastAsia="仿宋_GB2312" w:hAnsi="仿宋" w:cs="仿宋_GB2312"/>
          <w:sz w:val="32"/>
          <w:szCs w:val="32"/>
        </w:rPr>
        <w:t>管理</w:t>
      </w:r>
      <w:r w:rsidRPr="00D4308F">
        <w:rPr>
          <w:rFonts w:ascii="仿宋_GB2312" w:eastAsia="仿宋_GB2312" w:hAnsi="仿宋" w:cs="仿宋_GB2312" w:hint="eastAsia"/>
          <w:sz w:val="32"/>
          <w:szCs w:val="32"/>
        </w:rPr>
        <w:t>单位有权劝阻、</w:t>
      </w:r>
      <w:r w:rsidRPr="00D4308F">
        <w:rPr>
          <w:rFonts w:ascii="仿宋_GB2312" w:eastAsia="仿宋_GB2312" w:hAnsi="仿宋" w:cs="仿宋_GB2312"/>
          <w:sz w:val="32"/>
          <w:szCs w:val="32"/>
        </w:rPr>
        <w:t>制止</w:t>
      </w:r>
      <w:r w:rsidRPr="00D4308F">
        <w:rPr>
          <w:rFonts w:ascii="仿宋_GB2312" w:eastAsia="仿宋_GB2312" w:hAnsi="仿宋" w:cs="仿宋_GB2312" w:hint="eastAsia"/>
          <w:sz w:val="32"/>
          <w:szCs w:val="32"/>
        </w:rPr>
        <w:t>；不听劝阻或者</w:t>
      </w:r>
      <w:r w:rsidRPr="00D4308F">
        <w:rPr>
          <w:rFonts w:ascii="仿宋_GB2312" w:eastAsia="仿宋_GB2312" w:hAnsi="仿宋" w:cs="仿宋_GB2312"/>
          <w:sz w:val="32"/>
          <w:szCs w:val="32"/>
        </w:rPr>
        <w:t>制止无效</w:t>
      </w:r>
      <w:r w:rsidRPr="00D4308F">
        <w:rPr>
          <w:rFonts w:ascii="仿宋_GB2312" w:eastAsia="仿宋_GB2312" w:hAnsi="仿宋" w:cs="仿宋_GB2312" w:hint="eastAsia"/>
          <w:sz w:val="32"/>
          <w:szCs w:val="32"/>
        </w:rPr>
        <w:t>的，可以拒绝提供服务或者</w:t>
      </w:r>
      <w:proofErr w:type="gramStart"/>
      <w:r w:rsidRPr="00D4308F">
        <w:rPr>
          <w:rFonts w:ascii="仿宋_GB2312" w:eastAsia="仿宋_GB2312" w:hAnsi="仿宋" w:cs="仿宋_GB2312" w:hint="eastAsia"/>
          <w:sz w:val="32"/>
          <w:szCs w:val="32"/>
        </w:rPr>
        <w:t>将其劝离</w:t>
      </w:r>
      <w:proofErr w:type="gramEnd"/>
      <w:r w:rsidRPr="00D4308F">
        <w:rPr>
          <w:rFonts w:ascii="仿宋_GB2312" w:eastAsia="仿宋_GB2312" w:hAnsi="仿宋" w:cs="宋体" w:hint="eastAsia"/>
          <w:kern w:val="0"/>
          <w:sz w:val="32"/>
          <w:szCs w:val="32"/>
        </w:rPr>
        <w:t>，并可以视情况</w:t>
      </w:r>
      <w:r w:rsidRPr="00D4308F">
        <w:rPr>
          <w:rFonts w:ascii="仿宋_GB2312" w:eastAsia="仿宋_GB2312" w:hAnsi="仿宋" w:cs="宋体"/>
          <w:kern w:val="0"/>
          <w:sz w:val="32"/>
          <w:szCs w:val="32"/>
        </w:rPr>
        <w:t>不退还</w:t>
      </w:r>
      <w:r w:rsidRPr="00D4308F">
        <w:rPr>
          <w:rFonts w:ascii="仿宋_GB2312" w:eastAsia="仿宋_GB2312" w:hAnsi="仿宋" w:cs="宋体" w:hint="eastAsia"/>
          <w:kern w:val="0"/>
          <w:sz w:val="32"/>
          <w:szCs w:val="32"/>
        </w:rPr>
        <w:t>或者部分退还</w:t>
      </w:r>
      <w:r w:rsidRPr="00D4308F">
        <w:rPr>
          <w:rFonts w:ascii="仿宋_GB2312" w:eastAsia="仿宋_GB2312" w:hAnsi="仿宋" w:cs="宋体"/>
          <w:kern w:val="0"/>
          <w:sz w:val="32"/>
          <w:szCs w:val="32"/>
        </w:rPr>
        <w:t>已经支付的费用</w:t>
      </w:r>
      <w:r w:rsidRPr="00D4308F">
        <w:rPr>
          <w:rFonts w:ascii="仿宋_GB2312" w:eastAsia="仿宋_GB2312" w:hAnsi="仿宋" w:cs="宋体" w:hint="eastAsia"/>
          <w:kern w:val="0"/>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物业、保安</w:t>
      </w:r>
      <w:r w:rsidRPr="00D4308F">
        <w:rPr>
          <w:rFonts w:ascii="仿宋_GB2312" w:eastAsia="仿宋_GB2312" w:hAnsi="仿宋" w:cs="宋体"/>
          <w:kern w:val="0"/>
          <w:sz w:val="32"/>
          <w:szCs w:val="32"/>
        </w:rPr>
        <w:t>、</w:t>
      </w:r>
      <w:r w:rsidRPr="00D4308F">
        <w:rPr>
          <w:rFonts w:ascii="仿宋_GB2312" w:eastAsia="仿宋_GB2312" w:hAnsi="仿宋" w:cs="宋体" w:hint="eastAsia"/>
          <w:kern w:val="0"/>
          <w:sz w:val="32"/>
          <w:szCs w:val="32"/>
        </w:rPr>
        <w:t>环境卫生等服务企业对服务区域内的不文明行为，应当予以劝阻、制止；属于</w:t>
      </w:r>
      <w:r w:rsidRPr="00D4308F">
        <w:rPr>
          <w:rFonts w:ascii="仿宋_GB2312" w:eastAsia="仿宋_GB2312" w:hAnsi="仿宋" w:cs="宋体"/>
          <w:kern w:val="0"/>
          <w:sz w:val="32"/>
          <w:szCs w:val="32"/>
        </w:rPr>
        <w:t>违法行为，</w:t>
      </w:r>
      <w:r w:rsidRPr="00D4308F">
        <w:rPr>
          <w:rFonts w:ascii="仿宋_GB2312" w:eastAsia="仿宋_GB2312" w:hAnsi="仿宋" w:cs="宋体" w:hint="eastAsia"/>
          <w:kern w:val="0"/>
          <w:sz w:val="32"/>
          <w:szCs w:val="32"/>
        </w:rPr>
        <w:t>不听劝阻或者</w:t>
      </w:r>
      <w:r w:rsidRPr="00D4308F">
        <w:rPr>
          <w:rFonts w:ascii="仿宋_GB2312" w:eastAsia="仿宋_GB2312" w:hAnsi="仿宋" w:cs="宋体"/>
          <w:kern w:val="0"/>
          <w:sz w:val="32"/>
          <w:szCs w:val="32"/>
        </w:rPr>
        <w:t>制止无效</w:t>
      </w:r>
      <w:r w:rsidRPr="00D4308F">
        <w:rPr>
          <w:rFonts w:ascii="仿宋_GB2312" w:eastAsia="仿宋_GB2312" w:hAnsi="仿宋" w:cs="宋体" w:hint="eastAsia"/>
          <w:kern w:val="0"/>
          <w:sz w:val="32"/>
          <w:szCs w:val="32"/>
        </w:rPr>
        <w:t>的，应当及时报告有关行政执法部门。</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cs="宋体" w:hint="eastAsia"/>
          <w:kern w:val="0"/>
          <w:sz w:val="32"/>
          <w:szCs w:val="32"/>
        </w:rPr>
        <w:t>第三十五条</w:t>
      </w:r>
      <w:r w:rsidRPr="00D4308F">
        <w:rPr>
          <w:rFonts w:ascii="黑体" w:eastAsia="黑体" w:hAnsi="黑体" w:hint="eastAsia"/>
          <w:sz w:val="32"/>
          <w:szCs w:val="32"/>
        </w:rPr>
        <w:t xml:space="preserve">　</w:t>
      </w:r>
      <w:r w:rsidRPr="00D4308F">
        <w:rPr>
          <w:rFonts w:ascii="仿宋_GB2312" w:eastAsia="仿宋_GB2312" w:hAnsi="仿宋" w:cs="宋体" w:hint="eastAsia"/>
          <w:kern w:val="0"/>
          <w:sz w:val="32"/>
          <w:szCs w:val="32"/>
        </w:rPr>
        <w:t>任何单位和个人有权对不文明行为进行</w:t>
      </w:r>
      <w:r w:rsidRPr="00D4308F">
        <w:rPr>
          <w:rFonts w:ascii="仿宋_GB2312" w:eastAsia="仿宋_GB2312" w:hAnsi="仿宋" w:cs="宋体"/>
          <w:kern w:val="0"/>
          <w:sz w:val="32"/>
          <w:szCs w:val="32"/>
        </w:rPr>
        <w:t>劝阻、制止，</w:t>
      </w:r>
      <w:r w:rsidRPr="00D4308F">
        <w:rPr>
          <w:rFonts w:ascii="仿宋_GB2312" w:eastAsia="仿宋_GB2312" w:hAnsi="仿宋" w:cs="宋体" w:hint="eastAsia"/>
          <w:kern w:val="0"/>
          <w:sz w:val="32"/>
          <w:szCs w:val="32"/>
        </w:rPr>
        <w:t>并可以向政务服务热线或者有关行政执法部门投诉、举报；对不文明行为采用</w:t>
      </w:r>
      <w:r w:rsidRPr="00D4308F">
        <w:rPr>
          <w:rFonts w:ascii="仿宋_GB2312" w:eastAsia="仿宋_GB2312" w:hAnsi="仿宋" w:hint="eastAsia"/>
          <w:sz w:val="32"/>
          <w:szCs w:val="32"/>
        </w:rPr>
        <w:t>拍照、录音、录像等形式所做的合法记录，可以提交行政执法部门作为执法的参考。</w:t>
      </w:r>
    </w:p>
    <w:p w:rsidR="005E1CE5" w:rsidRPr="00D4308F" w:rsidRDefault="005E1CE5" w:rsidP="002667A2">
      <w:pPr>
        <w:overflowPunct w:val="0"/>
        <w:spacing w:line="556" w:lineRule="exact"/>
        <w:rPr>
          <w:rFonts w:ascii="仿宋_GB2312" w:eastAsia="仿宋_GB2312" w:hAnsi="仿宋"/>
          <w:sz w:val="32"/>
          <w:szCs w:val="32"/>
        </w:rPr>
      </w:pPr>
    </w:p>
    <w:p w:rsidR="005E1CE5" w:rsidRPr="00D4308F" w:rsidRDefault="005E1CE5" w:rsidP="002667A2">
      <w:pPr>
        <w:overflowPunct w:val="0"/>
        <w:spacing w:line="556" w:lineRule="exact"/>
        <w:jc w:val="center"/>
        <w:rPr>
          <w:rFonts w:ascii="黑体" w:eastAsia="黑体" w:hAnsi="黑体"/>
          <w:sz w:val="32"/>
          <w:szCs w:val="32"/>
        </w:rPr>
      </w:pPr>
      <w:r w:rsidRPr="00D4308F">
        <w:rPr>
          <w:rFonts w:ascii="黑体" w:eastAsia="黑体" w:hAnsi="黑体" w:hint="eastAsia"/>
          <w:sz w:val="32"/>
          <w:szCs w:val="32"/>
        </w:rPr>
        <w:t>第四章　促进与保障</w:t>
      </w:r>
    </w:p>
    <w:p w:rsidR="005E1CE5" w:rsidRPr="00D4308F" w:rsidRDefault="005E1CE5" w:rsidP="002667A2">
      <w:pPr>
        <w:overflowPunct w:val="0"/>
        <w:spacing w:line="556" w:lineRule="exact"/>
        <w:ind w:firstLineChars="200" w:firstLine="640"/>
        <w:rPr>
          <w:rFonts w:ascii="黑体" w:eastAsia="黑体" w:hAnsi="黑体"/>
          <w:sz w:val="32"/>
          <w:szCs w:val="32"/>
        </w:rPr>
      </w:pP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第三十六条　</w:t>
      </w:r>
      <w:r w:rsidRPr="00D4308F">
        <w:rPr>
          <w:rFonts w:ascii="仿宋_GB2312" w:eastAsia="仿宋_GB2312" w:hAnsi="仿宋" w:cs="宋体" w:hint="eastAsia"/>
          <w:kern w:val="0"/>
          <w:sz w:val="32"/>
          <w:szCs w:val="32"/>
        </w:rPr>
        <w:t>首都精神文明建设委员会和各区精神文明建设委员会办事机构，市、区人民政府及其有关部门应当完善文明行为促进的相关工作制度和机制，配备相应工作力量，组织开展文明实践活动，提升全社会的文明意识，促进全社会文明行为习惯的养成。</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首都精神文明</w:t>
      </w:r>
      <w:r w:rsidRPr="00D4308F">
        <w:rPr>
          <w:rFonts w:ascii="仿宋_GB2312" w:eastAsia="仿宋_GB2312" w:hAnsi="仿宋"/>
          <w:sz w:val="32"/>
          <w:szCs w:val="32"/>
        </w:rPr>
        <w:t>建设委员会应当</w:t>
      </w:r>
      <w:r w:rsidRPr="00D4308F">
        <w:rPr>
          <w:rFonts w:ascii="仿宋_GB2312" w:eastAsia="仿宋_GB2312" w:hAnsi="仿宋" w:hint="eastAsia"/>
          <w:sz w:val="32"/>
          <w:szCs w:val="32"/>
        </w:rPr>
        <w:t>在</w:t>
      </w:r>
      <w:r w:rsidRPr="00D4308F">
        <w:rPr>
          <w:rFonts w:ascii="仿宋_GB2312" w:eastAsia="仿宋_GB2312" w:hAnsi="仿宋"/>
          <w:sz w:val="32"/>
          <w:szCs w:val="32"/>
        </w:rPr>
        <w:t>精神文明建设工作中</w:t>
      </w:r>
      <w:r w:rsidRPr="00D4308F">
        <w:rPr>
          <w:rFonts w:ascii="仿宋_GB2312" w:eastAsia="仿宋_GB2312" w:hAnsi="仿宋" w:hint="eastAsia"/>
          <w:sz w:val="32"/>
          <w:szCs w:val="32"/>
        </w:rPr>
        <w:t>，</w:t>
      </w:r>
      <w:r w:rsidRPr="00D4308F">
        <w:rPr>
          <w:rFonts w:ascii="仿宋_GB2312" w:eastAsia="仿宋_GB2312" w:hAnsi="仿宋"/>
          <w:sz w:val="32"/>
          <w:szCs w:val="32"/>
        </w:rPr>
        <w:t>与在京中央单位加强协调。</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第三十七条　</w:t>
      </w:r>
      <w:r w:rsidRPr="00D4308F">
        <w:rPr>
          <w:rFonts w:ascii="仿宋_GB2312" w:eastAsia="仿宋_GB2312" w:hAnsi="仿宋" w:cs="宋体" w:hint="eastAsia"/>
          <w:kern w:val="0"/>
          <w:sz w:val="32"/>
          <w:szCs w:val="32"/>
        </w:rPr>
        <w:t>本市建立新时代文明实践活动体系，宣传科学</w:t>
      </w:r>
      <w:r w:rsidRPr="00D4308F">
        <w:rPr>
          <w:rFonts w:ascii="仿宋_GB2312" w:eastAsia="仿宋_GB2312" w:hAnsi="仿宋" w:cs="宋体"/>
          <w:kern w:val="0"/>
          <w:sz w:val="32"/>
          <w:szCs w:val="32"/>
        </w:rPr>
        <w:t>理论</w:t>
      </w:r>
      <w:r w:rsidRPr="00D4308F">
        <w:rPr>
          <w:rFonts w:ascii="仿宋_GB2312" w:eastAsia="仿宋_GB2312" w:hAnsi="仿宋" w:cs="宋体" w:hint="eastAsia"/>
          <w:kern w:val="0"/>
          <w:sz w:val="32"/>
          <w:szCs w:val="32"/>
        </w:rPr>
        <w:t>和政策、</w:t>
      </w:r>
      <w:r w:rsidRPr="00D4308F">
        <w:rPr>
          <w:rFonts w:ascii="仿宋_GB2312" w:eastAsia="仿宋_GB2312" w:hAnsi="仿宋" w:cs="宋体"/>
          <w:kern w:val="0"/>
          <w:sz w:val="32"/>
          <w:szCs w:val="32"/>
        </w:rPr>
        <w:t>培育</w:t>
      </w:r>
      <w:proofErr w:type="gramStart"/>
      <w:r w:rsidRPr="00D4308F">
        <w:rPr>
          <w:rFonts w:ascii="仿宋_GB2312" w:eastAsia="仿宋_GB2312" w:hAnsi="仿宋" w:cs="宋体"/>
          <w:kern w:val="0"/>
          <w:sz w:val="32"/>
          <w:szCs w:val="32"/>
        </w:rPr>
        <w:t>践行</w:t>
      </w:r>
      <w:proofErr w:type="gramEnd"/>
      <w:r w:rsidRPr="00D4308F">
        <w:rPr>
          <w:rFonts w:ascii="仿宋_GB2312" w:eastAsia="仿宋_GB2312" w:hAnsi="仿宋" w:cs="宋体"/>
          <w:kern w:val="0"/>
          <w:sz w:val="32"/>
          <w:szCs w:val="32"/>
        </w:rPr>
        <w:t>主流价值</w:t>
      </w:r>
      <w:r w:rsidRPr="00D4308F">
        <w:rPr>
          <w:rFonts w:ascii="仿宋_GB2312" w:eastAsia="仿宋_GB2312" w:hAnsi="仿宋" w:cs="宋体" w:hint="eastAsia"/>
          <w:kern w:val="0"/>
          <w:sz w:val="32"/>
          <w:szCs w:val="32"/>
        </w:rPr>
        <w:t>、</w:t>
      </w:r>
      <w:r w:rsidRPr="00D4308F">
        <w:rPr>
          <w:rFonts w:ascii="仿宋_GB2312" w:eastAsia="仿宋_GB2312" w:hAnsi="仿宋" w:cs="宋体"/>
          <w:kern w:val="0"/>
          <w:sz w:val="32"/>
          <w:szCs w:val="32"/>
        </w:rPr>
        <w:t>丰富</w:t>
      </w:r>
      <w:r w:rsidRPr="00D4308F">
        <w:rPr>
          <w:rFonts w:ascii="仿宋_GB2312" w:eastAsia="仿宋_GB2312" w:hAnsi="仿宋" w:cs="宋体" w:hint="eastAsia"/>
          <w:kern w:val="0"/>
          <w:sz w:val="32"/>
          <w:szCs w:val="32"/>
        </w:rPr>
        <w:t>活跃</w:t>
      </w:r>
      <w:r w:rsidRPr="00D4308F">
        <w:rPr>
          <w:rFonts w:ascii="仿宋_GB2312" w:eastAsia="仿宋_GB2312" w:hAnsi="仿宋" w:cs="宋体"/>
          <w:kern w:val="0"/>
          <w:sz w:val="32"/>
          <w:szCs w:val="32"/>
        </w:rPr>
        <w:t>文化生活</w:t>
      </w:r>
      <w:r w:rsidRPr="00D4308F">
        <w:rPr>
          <w:rFonts w:ascii="仿宋_GB2312" w:eastAsia="仿宋_GB2312" w:hAnsi="仿宋" w:cs="宋体" w:hint="eastAsia"/>
          <w:kern w:val="0"/>
          <w:sz w:val="32"/>
          <w:szCs w:val="32"/>
        </w:rPr>
        <w:t>、推动</w:t>
      </w:r>
      <w:r w:rsidRPr="00D4308F">
        <w:rPr>
          <w:rFonts w:ascii="仿宋_GB2312" w:eastAsia="仿宋_GB2312" w:hAnsi="仿宋" w:cs="宋体"/>
          <w:kern w:val="0"/>
          <w:sz w:val="32"/>
          <w:szCs w:val="32"/>
        </w:rPr>
        <w:t>移风易俗</w:t>
      </w:r>
      <w:r w:rsidRPr="00D4308F">
        <w:rPr>
          <w:rFonts w:ascii="仿宋_GB2312" w:eastAsia="仿宋_GB2312" w:hAnsi="仿宋" w:cs="宋体" w:hint="eastAsia"/>
          <w:kern w:val="0"/>
          <w:sz w:val="32"/>
          <w:szCs w:val="32"/>
        </w:rPr>
        <w:t>、倡导文明健康生活方式，引导群众</w:t>
      </w:r>
      <w:r w:rsidRPr="00D4308F">
        <w:rPr>
          <w:rFonts w:ascii="仿宋_GB2312" w:eastAsia="仿宋_GB2312" w:hAnsi="仿宋" w:cs="宋体"/>
          <w:kern w:val="0"/>
          <w:sz w:val="32"/>
          <w:szCs w:val="32"/>
        </w:rPr>
        <w:t>提高思想觉悟</w:t>
      </w:r>
      <w:r w:rsidRPr="00D4308F">
        <w:rPr>
          <w:rFonts w:ascii="仿宋_GB2312" w:eastAsia="仿宋_GB2312" w:hAnsi="仿宋" w:cs="宋体" w:hint="eastAsia"/>
          <w:kern w:val="0"/>
          <w:sz w:val="32"/>
          <w:szCs w:val="32"/>
        </w:rPr>
        <w:t>、</w:t>
      </w:r>
      <w:r w:rsidRPr="00D4308F">
        <w:rPr>
          <w:rFonts w:ascii="仿宋_GB2312" w:eastAsia="仿宋_GB2312" w:hAnsi="仿宋" w:cs="宋体"/>
          <w:kern w:val="0"/>
          <w:sz w:val="32"/>
          <w:szCs w:val="32"/>
        </w:rPr>
        <w:t>道德水准和</w:t>
      </w:r>
      <w:r w:rsidRPr="00D4308F">
        <w:rPr>
          <w:rFonts w:ascii="仿宋_GB2312" w:eastAsia="仿宋_GB2312" w:hAnsi="仿宋" w:cs="宋体"/>
          <w:kern w:val="0"/>
          <w:sz w:val="32"/>
          <w:szCs w:val="32"/>
        </w:rPr>
        <w:lastRenderedPageBreak/>
        <w:t>文明素养</w:t>
      </w:r>
      <w:r w:rsidRPr="00D4308F">
        <w:rPr>
          <w:rFonts w:ascii="仿宋_GB2312" w:eastAsia="仿宋_GB2312" w:hAnsi="仿宋" w:cs="宋体" w:hint="eastAsia"/>
          <w:kern w:val="0"/>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本市设立新时代文明实践推动日。</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第三十八条　</w:t>
      </w:r>
      <w:r w:rsidRPr="00D4308F">
        <w:rPr>
          <w:rFonts w:ascii="仿宋_GB2312" w:eastAsia="仿宋_GB2312" w:hint="eastAsia"/>
          <w:sz w:val="32"/>
          <w:szCs w:val="32"/>
        </w:rPr>
        <w:t>本市各</w:t>
      </w:r>
      <w:r w:rsidRPr="00D4308F">
        <w:rPr>
          <w:rFonts w:ascii="仿宋_GB2312" w:eastAsia="仿宋_GB2312" w:hAnsi="仿宋" w:cs="宋体" w:hint="eastAsia"/>
          <w:kern w:val="0"/>
          <w:sz w:val="32"/>
          <w:szCs w:val="32"/>
        </w:rPr>
        <w:t>级人民政府及其有关部门、精神文明建设委员会办事机构应当深化群众性精神文明创建活动，将社会公德、职业道德、家庭美德、个人品德建设贯穿文明城区、文明村镇、文明单位、文明家庭、文明校园等创建</w:t>
      </w:r>
      <w:r w:rsidRPr="00D4308F">
        <w:rPr>
          <w:rFonts w:ascii="仿宋_GB2312" w:eastAsia="仿宋_GB2312" w:hAnsi="仿宋" w:cs="宋体"/>
          <w:kern w:val="0"/>
          <w:sz w:val="32"/>
          <w:szCs w:val="32"/>
        </w:rPr>
        <w:t>活动</w:t>
      </w:r>
      <w:r w:rsidRPr="00D4308F">
        <w:rPr>
          <w:rFonts w:ascii="仿宋_GB2312" w:eastAsia="仿宋_GB2312" w:hAnsi="仿宋" w:cs="宋体" w:hint="eastAsia"/>
          <w:kern w:val="0"/>
          <w:sz w:val="32"/>
          <w:szCs w:val="32"/>
        </w:rPr>
        <w:t>全过程。</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第三十九条</w:t>
      </w:r>
      <w:r w:rsidRPr="00D4308F">
        <w:rPr>
          <w:rFonts w:ascii="仿宋_GB2312" w:eastAsia="仿宋_GB2312" w:hAnsi="仿宋" w:cs="宋体" w:hint="eastAsia"/>
          <w:kern w:val="0"/>
          <w:sz w:val="32"/>
          <w:szCs w:val="32"/>
        </w:rPr>
        <w:t xml:space="preserve">　本市坚持开展爱国卫生运动，改善人居环境，完善公共卫生设施，倡导良好饮食习惯，维护社会心理健康，提高公民的文明卫生素质。</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第四十条　</w:t>
      </w:r>
      <w:r w:rsidRPr="00D4308F">
        <w:rPr>
          <w:rFonts w:ascii="仿宋_GB2312" w:eastAsia="仿宋_GB2312" w:hint="eastAsia"/>
          <w:sz w:val="32"/>
          <w:szCs w:val="32"/>
        </w:rPr>
        <w:t>市、区人民政府及其有关部门可以通过购买服务、公开招募等方式，组建公共文明</w:t>
      </w:r>
      <w:r w:rsidRPr="00D4308F">
        <w:rPr>
          <w:rFonts w:ascii="仿宋_GB2312" w:eastAsia="仿宋_GB2312" w:hAnsi="仿宋" w:cs="宋体" w:hint="eastAsia"/>
          <w:kern w:val="0"/>
          <w:sz w:val="32"/>
          <w:szCs w:val="32"/>
        </w:rPr>
        <w:t>引导员队伍，在礼仪示范、秩序维护等方面开展宣传引导服务，劝阻不文明行为。公共文明引导员队伍的培训、管理、保障等具体办法，由首都精神文明建设委员会办事机构制定。</w:t>
      </w:r>
    </w:p>
    <w:p w:rsidR="005E1CE5" w:rsidRPr="00D4308F" w:rsidRDefault="005E1CE5" w:rsidP="002667A2">
      <w:pPr>
        <w:overflowPunct w:val="0"/>
        <w:spacing w:line="556" w:lineRule="exact"/>
        <w:ind w:firstLineChars="200" w:firstLine="640"/>
        <w:rPr>
          <w:rFonts w:ascii="仿宋_GB2312" w:eastAsia="仿宋_GB2312"/>
          <w:sz w:val="32"/>
          <w:szCs w:val="32"/>
        </w:rPr>
      </w:pPr>
      <w:r w:rsidRPr="00D4308F">
        <w:rPr>
          <w:rFonts w:ascii="黑体" w:eastAsia="黑体" w:hAnsi="黑体" w:hint="eastAsia"/>
          <w:sz w:val="32"/>
          <w:szCs w:val="32"/>
        </w:rPr>
        <w:t xml:space="preserve">第四十一条　</w:t>
      </w:r>
      <w:r w:rsidRPr="00D4308F">
        <w:rPr>
          <w:rFonts w:ascii="仿宋_GB2312" w:eastAsia="仿宋_GB2312" w:hint="eastAsia"/>
          <w:sz w:val="32"/>
          <w:szCs w:val="32"/>
        </w:rPr>
        <w:t>本市建立健全北京榜样、道德模范等先进</w:t>
      </w:r>
      <w:r w:rsidRPr="00D4308F">
        <w:rPr>
          <w:rFonts w:ascii="仿宋_GB2312" w:eastAsia="仿宋_GB2312"/>
          <w:sz w:val="32"/>
          <w:szCs w:val="32"/>
        </w:rPr>
        <w:t>人物</w:t>
      </w:r>
      <w:r w:rsidRPr="00D4308F">
        <w:rPr>
          <w:rFonts w:ascii="仿宋_GB2312" w:eastAsia="仿宋_GB2312" w:hint="eastAsia"/>
          <w:sz w:val="32"/>
          <w:szCs w:val="32"/>
        </w:rPr>
        <w:t>的举荐、评选、表彰奖励、帮扶礼遇</w:t>
      </w:r>
      <w:r>
        <w:rPr>
          <w:rFonts w:ascii="仿宋_GB2312" w:eastAsia="仿宋_GB2312" w:hint="eastAsia"/>
          <w:sz w:val="32"/>
          <w:szCs w:val="32"/>
        </w:rPr>
        <w:t>等</w:t>
      </w:r>
      <w:r w:rsidRPr="00D4308F">
        <w:rPr>
          <w:rFonts w:ascii="仿宋_GB2312" w:eastAsia="仿宋_GB2312" w:hint="eastAsia"/>
          <w:sz w:val="32"/>
          <w:szCs w:val="32"/>
        </w:rPr>
        <w:t>机制，广泛宣传先进人物</w:t>
      </w:r>
      <w:r w:rsidRPr="00D4308F">
        <w:rPr>
          <w:rFonts w:ascii="仿宋_GB2312" w:eastAsia="仿宋_GB2312"/>
          <w:sz w:val="32"/>
          <w:szCs w:val="32"/>
        </w:rPr>
        <w:t>的</w:t>
      </w:r>
      <w:r w:rsidRPr="00D4308F">
        <w:rPr>
          <w:rFonts w:ascii="仿宋_GB2312" w:eastAsia="仿宋_GB2312" w:hint="eastAsia"/>
          <w:sz w:val="32"/>
          <w:szCs w:val="32"/>
        </w:rPr>
        <w:t>先进事迹和突出贡献，树立鲜明的时代价值取向。</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第四十二条　</w:t>
      </w:r>
      <w:r w:rsidRPr="00D4308F">
        <w:rPr>
          <w:rFonts w:ascii="仿宋_GB2312" w:eastAsia="仿宋_GB2312" w:hint="eastAsia"/>
          <w:sz w:val="32"/>
          <w:szCs w:val="32"/>
        </w:rPr>
        <w:t>本市建</w:t>
      </w:r>
      <w:r w:rsidRPr="00D4308F">
        <w:rPr>
          <w:rFonts w:ascii="仿宋_GB2312" w:eastAsia="仿宋_GB2312" w:hAnsi="仿宋" w:cs="宋体" w:hint="eastAsia"/>
          <w:kern w:val="0"/>
          <w:sz w:val="32"/>
          <w:szCs w:val="32"/>
        </w:rPr>
        <w:t>立</w:t>
      </w:r>
      <w:bookmarkStart w:id="0" w:name="_Hlk17366766"/>
      <w:r w:rsidRPr="00D4308F">
        <w:rPr>
          <w:rFonts w:ascii="仿宋_GB2312" w:eastAsia="仿宋_GB2312" w:hAnsi="仿宋" w:cs="宋体" w:hint="eastAsia"/>
          <w:kern w:val="0"/>
          <w:sz w:val="32"/>
          <w:szCs w:val="32"/>
        </w:rPr>
        <w:t>文明行为记录</w:t>
      </w:r>
      <w:bookmarkEnd w:id="0"/>
      <w:r w:rsidRPr="00D4308F">
        <w:rPr>
          <w:rFonts w:ascii="仿宋_GB2312" w:eastAsia="仿宋_GB2312" w:hAnsi="仿宋" w:cs="宋体" w:hint="eastAsia"/>
          <w:kern w:val="0"/>
          <w:sz w:val="32"/>
          <w:szCs w:val="32"/>
        </w:rPr>
        <w:t>制度，</w:t>
      </w:r>
      <w:r w:rsidRPr="00D4308F">
        <w:rPr>
          <w:rFonts w:ascii="仿宋_GB2312" w:eastAsia="仿宋_GB2312" w:hAnsi="仿宋" w:cs="宋体"/>
          <w:kern w:val="0"/>
          <w:sz w:val="32"/>
          <w:szCs w:val="32"/>
        </w:rPr>
        <w:t>对</w:t>
      </w:r>
      <w:r w:rsidRPr="00D4308F">
        <w:rPr>
          <w:rFonts w:ascii="仿宋_GB2312" w:eastAsia="仿宋_GB2312" w:hAnsi="仿宋" w:cs="宋体" w:hint="eastAsia"/>
          <w:kern w:val="0"/>
          <w:sz w:val="32"/>
          <w:szCs w:val="32"/>
        </w:rPr>
        <w:t>见义勇为、志愿服务、慈善公益等文明行为信息进行</w:t>
      </w:r>
      <w:r w:rsidRPr="00D4308F">
        <w:rPr>
          <w:rFonts w:ascii="仿宋_GB2312" w:eastAsia="仿宋_GB2312" w:hAnsi="仿宋" w:cs="宋体"/>
          <w:kern w:val="0"/>
          <w:sz w:val="32"/>
          <w:szCs w:val="32"/>
        </w:rPr>
        <w:t>记录</w:t>
      </w:r>
      <w:r w:rsidRPr="00D4308F">
        <w:rPr>
          <w:rFonts w:ascii="仿宋_GB2312" w:eastAsia="仿宋_GB2312" w:hAnsi="仿宋" w:cs="宋体" w:hint="eastAsia"/>
          <w:kern w:val="0"/>
          <w:sz w:val="32"/>
          <w:szCs w:val="32"/>
        </w:rPr>
        <w:t>。</w:t>
      </w:r>
      <w:r w:rsidRPr="00D4308F">
        <w:rPr>
          <w:rFonts w:ascii="仿宋_GB2312" w:eastAsia="仿宋_GB2312"/>
          <w:sz w:val="32"/>
          <w:szCs w:val="32"/>
        </w:rPr>
        <w:t>记录</w:t>
      </w:r>
      <w:r w:rsidRPr="00D4308F">
        <w:rPr>
          <w:rFonts w:ascii="仿宋_GB2312" w:eastAsia="仿宋_GB2312" w:hint="eastAsia"/>
          <w:sz w:val="32"/>
          <w:szCs w:val="32"/>
        </w:rPr>
        <w:t>的</w:t>
      </w:r>
      <w:r w:rsidRPr="00D4308F">
        <w:rPr>
          <w:rFonts w:ascii="仿宋_GB2312" w:eastAsia="仿宋_GB2312"/>
          <w:sz w:val="32"/>
          <w:szCs w:val="32"/>
        </w:rPr>
        <w:t>标准</w:t>
      </w:r>
      <w:r w:rsidRPr="00D4308F">
        <w:rPr>
          <w:rFonts w:ascii="仿宋_GB2312" w:eastAsia="仿宋_GB2312" w:hint="eastAsia"/>
          <w:sz w:val="32"/>
          <w:szCs w:val="32"/>
        </w:rPr>
        <w:t>和</w:t>
      </w:r>
      <w:r w:rsidRPr="00D4308F">
        <w:rPr>
          <w:rFonts w:ascii="仿宋_GB2312" w:eastAsia="仿宋_GB2312"/>
          <w:sz w:val="32"/>
          <w:szCs w:val="32"/>
        </w:rPr>
        <w:t>程序</w:t>
      </w:r>
      <w:r w:rsidRPr="00D4308F">
        <w:rPr>
          <w:rFonts w:ascii="仿宋_GB2312" w:eastAsia="仿宋_GB2312" w:hAnsi="仿宋" w:cs="宋体" w:hint="eastAsia"/>
          <w:kern w:val="0"/>
          <w:sz w:val="32"/>
          <w:szCs w:val="32"/>
        </w:rPr>
        <w:t>由首都</w:t>
      </w:r>
      <w:r w:rsidRPr="00D4308F">
        <w:rPr>
          <w:rFonts w:ascii="仿宋_GB2312" w:eastAsia="仿宋_GB2312" w:hAnsi="仿宋" w:cs="宋体"/>
          <w:kern w:val="0"/>
          <w:sz w:val="32"/>
          <w:szCs w:val="32"/>
        </w:rPr>
        <w:t>精神文明建设委员会</w:t>
      </w:r>
      <w:r w:rsidRPr="00D4308F">
        <w:rPr>
          <w:rFonts w:ascii="仿宋_GB2312" w:eastAsia="仿宋_GB2312" w:hAnsi="仿宋" w:cs="宋体" w:hint="eastAsia"/>
          <w:kern w:val="0"/>
          <w:sz w:val="32"/>
          <w:szCs w:val="32"/>
        </w:rPr>
        <w:t>办事机构会同有关部门制定。</w:t>
      </w:r>
    </w:p>
    <w:p w:rsidR="005E1CE5" w:rsidRPr="00D4308F" w:rsidRDefault="005E1CE5" w:rsidP="002667A2">
      <w:pPr>
        <w:pStyle w:val="a6"/>
        <w:widowControl w:val="0"/>
        <w:shd w:val="clear" w:color="auto" w:fill="FFFFFF"/>
        <w:overflowPunct w:val="0"/>
        <w:spacing w:before="0" w:beforeAutospacing="0" w:after="0" w:afterAutospacing="0" w:line="556" w:lineRule="exact"/>
        <w:ind w:firstLineChars="200" w:firstLine="640"/>
        <w:jc w:val="both"/>
        <w:rPr>
          <w:rFonts w:ascii="仿宋_GB2312" w:eastAsia="仿宋_GB2312" w:hAnsi="仿宋"/>
          <w:sz w:val="32"/>
          <w:szCs w:val="32"/>
        </w:rPr>
      </w:pPr>
      <w:r w:rsidRPr="00D4308F">
        <w:rPr>
          <w:rFonts w:ascii="仿宋_GB2312" w:eastAsia="仿宋_GB2312" w:hAnsi="仿宋" w:hint="eastAsia"/>
          <w:sz w:val="32"/>
          <w:szCs w:val="32"/>
        </w:rPr>
        <w:t>政府有关</w:t>
      </w:r>
      <w:r w:rsidRPr="00D4308F">
        <w:rPr>
          <w:rFonts w:ascii="仿宋_GB2312" w:eastAsia="仿宋_GB2312" w:hAnsi="仿宋"/>
          <w:sz w:val="32"/>
          <w:szCs w:val="32"/>
        </w:rPr>
        <w:t>部门</w:t>
      </w:r>
      <w:r w:rsidRPr="00D4308F">
        <w:rPr>
          <w:rFonts w:ascii="仿宋_GB2312" w:eastAsia="仿宋_GB2312" w:hAnsi="仿宋" w:hint="eastAsia"/>
          <w:sz w:val="32"/>
          <w:szCs w:val="32"/>
        </w:rPr>
        <w:t>在制定</w:t>
      </w:r>
      <w:r w:rsidRPr="00D4308F">
        <w:rPr>
          <w:rFonts w:ascii="Times New Roman" w:eastAsia="仿宋_GB2312" w:hAnsi="Times New Roman" w:hint="eastAsia"/>
          <w:color w:val="000000"/>
          <w:sz w:val="32"/>
          <w:szCs w:val="32"/>
        </w:rPr>
        <w:t>有关</w:t>
      </w:r>
      <w:r w:rsidRPr="00D4308F">
        <w:rPr>
          <w:rFonts w:ascii="仿宋_GB2312" w:eastAsia="仿宋_GB2312" w:hAnsi="仿宋" w:hint="eastAsia"/>
          <w:sz w:val="32"/>
          <w:szCs w:val="32"/>
        </w:rPr>
        <w:t>政策时，应当将文明行为</w:t>
      </w:r>
      <w:r w:rsidRPr="00D4308F">
        <w:rPr>
          <w:rFonts w:ascii="仿宋_GB2312" w:eastAsia="仿宋_GB2312" w:hAnsi="仿宋"/>
          <w:sz w:val="32"/>
          <w:szCs w:val="32"/>
        </w:rPr>
        <w:t>记录作为</w:t>
      </w:r>
      <w:r w:rsidRPr="00D4308F">
        <w:rPr>
          <w:rFonts w:ascii="仿宋_GB2312" w:eastAsia="仿宋_GB2312" w:hAnsi="仿宋" w:hint="eastAsia"/>
          <w:sz w:val="32"/>
          <w:szCs w:val="32"/>
        </w:rPr>
        <w:t>优惠</w:t>
      </w:r>
      <w:r w:rsidRPr="00D4308F">
        <w:rPr>
          <w:rFonts w:ascii="仿宋_GB2312" w:eastAsia="仿宋_GB2312" w:hAnsi="仿宋"/>
          <w:sz w:val="32"/>
          <w:szCs w:val="32"/>
        </w:rPr>
        <w:t>、奖励的重要参考</w:t>
      </w:r>
      <w:r w:rsidRPr="00D4308F">
        <w:rPr>
          <w:rFonts w:ascii="仿宋_GB2312" w:eastAsia="仿宋_GB2312" w:hAnsi="仿宋" w:hint="eastAsia"/>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国家机关、企业事业单位、</w:t>
      </w:r>
      <w:r w:rsidRPr="00D4308F">
        <w:rPr>
          <w:rFonts w:ascii="仿宋_GB2312" w:eastAsia="仿宋_GB2312" w:hAnsi="仿宋" w:cs="宋体"/>
          <w:kern w:val="0"/>
          <w:sz w:val="32"/>
          <w:szCs w:val="32"/>
        </w:rPr>
        <w:t>社会组织</w:t>
      </w:r>
      <w:r w:rsidRPr="00D4308F">
        <w:rPr>
          <w:rFonts w:ascii="仿宋_GB2312" w:eastAsia="仿宋_GB2312" w:hAnsi="仿宋" w:cs="宋体" w:hint="eastAsia"/>
          <w:kern w:val="0"/>
          <w:sz w:val="32"/>
          <w:szCs w:val="32"/>
        </w:rPr>
        <w:t>在招聘录用、职位晋升、</w:t>
      </w:r>
      <w:r w:rsidRPr="00D4308F">
        <w:rPr>
          <w:rFonts w:ascii="仿宋_GB2312" w:eastAsia="仿宋_GB2312" w:hAnsi="仿宋" w:cs="宋体" w:hint="eastAsia"/>
          <w:kern w:val="0"/>
          <w:sz w:val="32"/>
          <w:szCs w:val="32"/>
        </w:rPr>
        <w:lastRenderedPageBreak/>
        <w:t>待遇激励等工作中应当将文明行为记录作为重要参考。</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第四十三条　</w:t>
      </w:r>
      <w:r w:rsidRPr="00D4308F">
        <w:rPr>
          <w:rFonts w:ascii="仿宋_GB2312" w:eastAsia="仿宋_GB2312" w:hint="eastAsia"/>
          <w:sz w:val="32"/>
          <w:szCs w:val="32"/>
        </w:rPr>
        <w:t>首都精神文明</w:t>
      </w:r>
      <w:r w:rsidRPr="00D4308F">
        <w:rPr>
          <w:rFonts w:ascii="仿宋_GB2312" w:eastAsia="仿宋_GB2312" w:hAnsi="仿宋" w:cs="宋体" w:hint="eastAsia"/>
          <w:kern w:val="0"/>
          <w:sz w:val="32"/>
          <w:szCs w:val="32"/>
        </w:rPr>
        <w:t>建</w:t>
      </w:r>
      <w:r w:rsidRPr="00D4308F">
        <w:rPr>
          <w:rFonts w:ascii="仿宋_GB2312" w:eastAsia="仿宋_GB2312" w:hint="eastAsia"/>
          <w:sz w:val="32"/>
          <w:szCs w:val="32"/>
        </w:rPr>
        <w:t>设委员会办事机构应当适时发布文明行为</w:t>
      </w:r>
      <w:r w:rsidRPr="00D4308F">
        <w:rPr>
          <w:rFonts w:ascii="仿宋_GB2312" w:eastAsia="仿宋_GB2312"/>
          <w:sz w:val="32"/>
          <w:szCs w:val="32"/>
        </w:rPr>
        <w:t>白皮书，</w:t>
      </w:r>
      <w:r w:rsidRPr="00D4308F">
        <w:rPr>
          <w:rFonts w:ascii="仿宋_GB2312" w:eastAsia="仿宋_GB2312" w:hint="eastAsia"/>
          <w:sz w:val="32"/>
          <w:szCs w:val="32"/>
        </w:rPr>
        <w:t>向社会公布本市文明行为促进工作情况及</w:t>
      </w:r>
      <w:r w:rsidRPr="00D4308F">
        <w:rPr>
          <w:rFonts w:ascii="仿宋_GB2312" w:eastAsia="仿宋_GB2312"/>
          <w:sz w:val="32"/>
          <w:szCs w:val="32"/>
        </w:rPr>
        <w:t>公共文明状况，</w:t>
      </w:r>
      <w:r w:rsidRPr="00D4308F">
        <w:rPr>
          <w:rFonts w:ascii="仿宋_GB2312" w:eastAsia="仿宋_GB2312" w:hint="eastAsia"/>
          <w:sz w:val="32"/>
          <w:szCs w:val="32"/>
        </w:rPr>
        <w:t>指导全社会参与文明行为促</w:t>
      </w:r>
      <w:r w:rsidRPr="00D4308F">
        <w:rPr>
          <w:rFonts w:ascii="仿宋_GB2312" w:eastAsia="仿宋_GB2312" w:hAnsi="仿宋" w:cs="宋体" w:hint="eastAsia"/>
          <w:kern w:val="0"/>
          <w:sz w:val="32"/>
          <w:szCs w:val="32"/>
        </w:rPr>
        <w:t>进工作。</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第四十四条　</w:t>
      </w:r>
      <w:r w:rsidRPr="00D4308F">
        <w:rPr>
          <w:rFonts w:ascii="仿宋_GB2312" w:eastAsia="仿宋_GB2312" w:hAnsi="仿宋" w:cs="宋体" w:hint="eastAsia"/>
          <w:kern w:val="0"/>
          <w:sz w:val="32"/>
          <w:szCs w:val="32"/>
        </w:rPr>
        <w:t>市、</w:t>
      </w:r>
      <w:r w:rsidRPr="00D4308F">
        <w:rPr>
          <w:rFonts w:ascii="仿宋_GB2312" w:eastAsia="仿宋_GB2312" w:hAnsi="仿宋" w:cs="宋体"/>
          <w:kern w:val="0"/>
          <w:sz w:val="32"/>
          <w:szCs w:val="32"/>
        </w:rPr>
        <w:t>区</w:t>
      </w:r>
      <w:r w:rsidRPr="00D4308F">
        <w:rPr>
          <w:rFonts w:ascii="仿宋_GB2312" w:eastAsia="仿宋_GB2312" w:hAnsi="仿宋" w:cs="宋体" w:hint="eastAsia"/>
          <w:kern w:val="0"/>
          <w:sz w:val="32"/>
          <w:szCs w:val="32"/>
        </w:rPr>
        <w:t>人民政府应当加强公共图书馆、中小学图书馆、街道（乡镇）及社区（村）图书室、流动站点等全民阅读设施建设，组织</w:t>
      </w:r>
      <w:r w:rsidRPr="00D4308F">
        <w:rPr>
          <w:rFonts w:ascii="仿宋_GB2312" w:eastAsia="仿宋_GB2312" w:hAnsi="仿宋" w:cs="宋体"/>
          <w:kern w:val="0"/>
          <w:sz w:val="32"/>
          <w:szCs w:val="32"/>
        </w:rPr>
        <w:t>开展</w:t>
      </w:r>
      <w:r w:rsidRPr="00D4308F">
        <w:rPr>
          <w:rFonts w:ascii="仿宋_GB2312" w:eastAsia="仿宋_GB2312" w:hAnsi="仿宋" w:cs="宋体" w:hint="eastAsia"/>
          <w:kern w:val="0"/>
          <w:sz w:val="32"/>
          <w:szCs w:val="32"/>
        </w:rPr>
        <w:t>全民阅读活动，培养公民的阅读习惯，促进</w:t>
      </w:r>
      <w:r w:rsidRPr="00D4308F">
        <w:rPr>
          <w:rFonts w:ascii="仿宋_GB2312" w:eastAsia="仿宋_GB2312" w:hAnsi="仿宋" w:cs="宋体"/>
          <w:kern w:val="0"/>
          <w:sz w:val="32"/>
          <w:szCs w:val="32"/>
        </w:rPr>
        <w:t>公民文明素养的</w:t>
      </w:r>
      <w:r w:rsidRPr="00D4308F">
        <w:rPr>
          <w:rFonts w:ascii="仿宋_GB2312" w:eastAsia="仿宋_GB2312" w:hAnsi="仿宋" w:cs="宋体" w:hint="eastAsia"/>
          <w:kern w:val="0"/>
          <w:sz w:val="32"/>
          <w:szCs w:val="32"/>
        </w:rPr>
        <w:t>提升。</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图书馆、文化馆、博物馆、电影院、青少年活动中心、基层综合性文化服务中心等公共文化设施管理单位应当结合各自的功能特点，有针对性地开展文明行为宣传引导活动，培养公民的文明意识和文明行为</w:t>
      </w:r>
      <w:r w:rsidRPr="00D4308F">
        <w:rPr>
          <w:rFonts w:ascii="仿宋_GB2312" w:eastAsia="仿宋_GB2312" w:hAnsi="仿宋" w:cs="宋体"/>
          <w:kern w:val="0"/>
          <w:sz w:val="32"/>
          <w:szCs w:val="32"/>
        </w:rPr>
        <w:t>习惯</w:t>
      </w:r>
      <w:r w:rsidRPr="00D4308F">
        <w:rPr>
          <w:rFonts w:ascii="仿宋_GB2312" w:eastAsia="仿宋_GB2312" w:hAnsi="仿宋" w:cs="宋体" w:hint="eastAsia"/>
          <w:kern w:val="0"/>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第四十五条　</w:t>
      </w:r>
      <w:r w:rsidRPr="00D4308F">
        <w:rPr>
          <w:rFonts w:ascii="仿宋_GB2312" w:eastAsia="仿宋_GB2312" w:hAnsi="仿宋" w:cs="宋体" w:hint="eastAsia"/>
          <w:kern w:val="0"/>
          <w:sz w:val="32"/>
          <w:szCs w:val="32"/>
        </w:rPr>
        <w:t>学校和家庭应当加强青少年的文明行为习惯养成教育。</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教育行政部门和学校应当将文明行为培养纳入教育</w:t>
      </w:r>
      <w:r w:rsidRPr="00D4308F">
        <w:rPr>
          <w:rFonts w:ascii="仿宋_GB2312" w:eastAsia="仿宋_GB2312" w:hAnsi="仿宋" w:cs="宋体"/>
          <w:kern w:val="0"/>
          <w:sz w:val="32"/>
          <w:szCs w:val="32"/>
        </w:rPr>
        <w:t>教学</w:t>
      </w:r>
      <w:r w:rsidRPr="00D4308F">
        <w:rPr>
          <w:rFonts w:ascii="仿宋_GB2312" w:eastAsia="仿宋_GB2312" w:hAnsi="仿宋" w:cs="宋体" w:hint="eastAsia"/>
          <w:kern w:val="0"/>
          <w:sz w:val="32"/>
          <w:szCs w:val="32"/>
        </w:rPr>
        <w:t>，制定文明行为</w:t>
      </w:r>
      <w:r w:rsidRPr="00D4308F">
        <w:rPr>
          <w:rFonts w:ascii="仿宋_GB2312" w:eastAsia="仿宋_GB2312" w:hAnsi="仿宋" w:cs="宋体"/>
          <w:kern w:val="0"/>
          <w:sz w:val="32"/>
          <w:szCs w:val="32"/>
        </w:rPr>
        <w:t>守则</w:t>
      </w:r>
      <w:r w:rsidRPr="00D4308F">
        <w:rPr>
          <w:rFonts w:ascii="仿宋_GB2312" w:eastAsia="仿宋_GB2312" w:hAnsi="仿宋" w:cs="宋体" w:hint="eastAsia"/>
          <w:kern w:val="0"/>
          <w:sz w:val="32"/>
          <w:szCs w:val="32"/>
        </w:rPr>
        <w:t>，加强师德师风建设，开展文明行为教育和实践活动，提升学生文明素养。</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家庭应当注重用</w:t>
      </w:r>
      <w:r w:rsidRPr="00D4308F">
        <w:rPr>
          <w:rFonts w:ascii="仿宋_GB2312" w:eastAsia="仿宋_GB2312" w:hAnsi="仿宋" w:cs="宋体"/>
          <w:kern w:val="0"/>
          <w:sz w:val="32"/>
          <w:szCs w:val="32"/>
        </w:rPr>
        <w:t>良好家教家风涵</w:t>
      </w:r>
      <w:proofErr w:type="gramStart"/>
      <w:r w:rsidRPr="00D4308F">
        <w:rPr>
          <w:rFonts w:ascii="仿宋_GB2312" w:eastAsia="仿宋_GB2312" w:hAnsi="仿宋" w:cs="宋体"/>
          <w:kern w:val="0"/>
          <w:sz w:val="32"/>
          <w:szCs w:val="32"/>
        </w:rPr>
        <w:t>育道德</w:t>
      </w:r>
      <w:proofErr w:type="gramEnd"/>
      <w:r w:rsidRPr="00D4308F">
        <w:rPr>
          <w:rFonts w:ascii="仿宋_GB2312" w:eastAsia="仿宋_GB2312" w:hAnsi="仿宋" w:cs="宋体"/>
          <w:kern w:val="0"/>
          <w:sz w:val="32"/>
          <w:szCs w:val="32"/>
        </w:rPr>
        <w:t>品行，</w:t>
      </w:r>
      <w:r w:rsidRPr="00D4308F">
        <w:rPr>
          <w:rFonts w:ascii="仿宋_GB2312" w:eastAsia="仿宋_GB2312" w:hAnsi="仿宋" w:cs="宋体" w:hint="eastAsia"/>
          <w:kern w:val="0"/>
          <w:sz w:val="32"/>
          <w:szCs w:val="32"/>
        </w:rPr>
        <w:t>家长</w:t>
      </w:r>
      <w:r w:rsidRPr="00D4308F">
        <w:rPr>
          <w:rFonts w:ascii="仿宋_GB2312" w:eastAsia="仿宋_GB2312" w:hAnsi="仿宋" w:cs="宋体"/>
          <w:kern w:val="0"/>
          <w:sz w:val="32"/>
          <w:szCs w:val="32"/>
        </w:rPr>
        <w:t>以身作则、</w:t>
      </w:r>
      <w:r w:rsidRPr="00D4308F">
        <w:rPr>
          <w:rFonts w:ascii="仿宋_GB2312" w:eastAsia="仿宋_GB2312" w:hAnsi="仿宋" w:cs="宋体" w:hint="eastAsia"/>
          <w:kern w:val="0"/>
          <w:sz w:val="32"/>
          <w:szCs w:val="32"/>
        </w:rPr>
        <w:t>言传身教，引导青少年养成文明行为习惯。</w:t>
      </w:r>
    </w:p>
    <w:p w:rsidR="005E1CE5" w:rsidRPr="00063B9E" w:rsidRDefault="005E1CE5" w:rsidP="002667A2">
      <w:pPr>
        <w:overflowPunct w:val="0"/>
        <w:spacing w:line="556" w:lineRule="exact"/>
        <w:ind w:firstLineChars="200" w:firstLine="640"/>
        <w:rPr>
          <w:rFonts w:ascii="仿宋_GB2312" w:eastAsia="仿宋_GB2312" w:hAnsi="仿宋" w:cs="宋体"/>
          <w:spacing w:val="-8"/>
          <w:kern w:val="0"/>
          <w:sz w:val="32"/>
          <w:szCs w:val="32"/>
        </w:rPr>
      </w:pPr>
      <w:r w:rsidRPr="00D4308F">
        <w:rPr>
          <w:rFonts w:ascii="黑体" w:eastAsia="黑体" w:hAnsi="黑体" w:hint="eastAsia"/>
          <w:sz w:val="32"/>
          <w:szCs w:val="32"/>
        </w:rPr>
        <w:t>第四十六条</w:t>
      </w:r>
      <w:r w:rsidRPr="00D4308F">
        <w:rPr>
          <w:rFonts w:ascii="仿宋_GB2312" w:eastAsia="仿宋_GB2312" w:hAnsi="仿宋" w:cs="宋体" w:hint="eastAsia"/>
          <w:kern w:val="0"/>
          <w:sz w:val="32"/>
          <w:szCs w:val="32"/>
        </w:rPr>
        <w:t xml:space="preserve">　工会、共青团、妇联等群团组织应当根据各自章</w:t>
      </w:r>
      <w:r w:rsidRPr="00063B9E">
        <w:rPr>
          <w:rFonts w:ascii="仿宋_GB2312" w:eastAsia="仿宋_GB2312" w:hAnsi="仿宋" w:cs="宋体" w:hint="eastAsia"/>
          <w:spacing w:val="-8"/>
          <w:kern w:val="0"/>
          <w:sz w:val="32"/>
          <w:szCs w:val="32"/>
        </w:rPr>
        <w:t>程规定，发挥自身优势</w:t>
      </w:r>
      <w:r w:rsidRPr="00063B9E">
        <w:rPr>
          <w:rFonts w:ascii="仿宋_GB2312" w:eastAsia="仿宋_GB2312" w:hAnsi="仿宋" w:cs="宋体"/>
          <w:spacing w:val="-8"/>
          <w:kern w:val="0"/>
          <w:sz w:val="32"/>
          <w:szCs w:val="32"/>
        </w:rPr>
        <w:t>，</w:t>
      </w:r>
      <w:r w:rsidRPr="00063B9E">
        <w:rPr>
          <w:rFonts w:ascii="仿宋_GB2312" w:eastAsia="仿宋_GB2312" w:hAnsi="仿宋" w:cs="宋体" w:hint="eastAsia"/>
          <w:spacing w:val="-8"/>
          <w:kern w:val="0"/>
          <w:sz w:val="32"/>
          <w:szCs w:val="32"/>
        </w:rPr>
        <w:t>组织开展具有群体特色的文明行为促进活动。</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鼓励</w:t>
      </w:r>
      <w:r w:rsidRPr="00D4308F">
        <w:rPr>
          <w:rFonts w:ascii="仿宋_GB2312" w:eastAsia="仿宋_GB2312" w:hint="eastAsia"/>
          <w:sz w:val="32"/>
          <w:szCs w:val="32"/>
        </w:rPr>
        <w:t>国家机关、企业事业单位、</w:t>
      </w:r>
      <w:r w:rsidRPr="00D4308F">
        <w:rPr>
          <w:rFonts w:ascii="仿宋_GB2312" w:eastAsia="仿宋_GB2312"/>
          <w:sz w:val="32"/>
          <w:szCs w:val="32"/>
        </w:rPr>
        <w:t>社会组织</w:t>
      </w:r>
      <w:r w:rsidRPr="00D4308F">
        <w:rPr>
          <w:rFonts w:ascii="仿宋_GB2312" w:eastAsia="仿宋_GB2312" w:hAnsi="仿宋" w:cs="宋体"/>
          <w:kern w:val="0"/>
          <w:sz w:val="32"/>
          <w:szCs w:val="32"/>
        </w:rPr>
        <w:t>将文明行为</w:t>
      </w:r>
      <w:r w:rsidRPr="00D4308F">
        <w:rPr>
          <w:rFonts w:ascii="仿宋_GB2312" w:eastAsia="仿宋_GB2312" w:hAnsi="仿宋" w:cs="宋体" w:hint="eastAsia"/>
          <w:kern w:val="0"/>
          <w:sz w:val="32"/>
          <w:szCs w:val="32"/>
        </w:rPr>
        <w:t>规范</w:t>
      </w:r>
      <w:r w:rsidRPr="00D4308F">
        <w:rPr>
          <w:rFonts w:ascii="仿宋_GB2312" w:eastAsia="仿宋_GB2312" w:hAnsi="仿宋" w:cs="宋体"/>
          <w:kern w:val="0"/>
          <w:sz w:val="32"/>
          <w:szCs w:val="32"/>
        </w:rPr>
        <w:t>纳入</w:t>
      </w:r>
      <w:r w:rsidRPr="00D4308F">
        <w:rPr>
          <w:rFonts w:ascii="仿宋_GB2312" w:eastAsia="仿宋_GB2312" w:hAnsi="仿宋" w:cs="宋体" w:hint="eastAsia"/>
          <w:kern w:val="0"/>
          <w:sz w:val="32"/>
          <w:szCs w:val="32"/>
        </w:rPr>
        <w:t>职业</w:t>
      </w:r>
      <w:r w:rsidRPr="00D4308F">
        <w:rPr>
          <w:rFonts w:ascii="仿宋_GB2312" w:eastAsia="仿宋_GB2312" w:hAnsi="仿宋" w:cs="宋体"/>
          <w:kern w:val="0"/>
          <w:sz w:val="32"/>
          <w:szCs w:val="32"/>
        </w:rPr>
        <w:t>规范</w:t>
      </w:r>
      <w:r w:rsidRPr="00D4308F">
        <w:rPr>
          <w:rFonts w:ascii="仿宋_GB2312" w:eastAsia="仿宋_GB2312" w:hAnsi="仿宋" w:cs="宋体" w:hint="eastAsia"/>
          <w:kern w:val="0"/>
          <w:sz w:val="32"/>
          <w:szCs w:val="32"/>
        </w:rPr>
        <w:t>要求</w:t>
      </w:r>
      <w:r w:rsidRPr="00D4308F">
        <w:rPr>
          <w:rFonts w:ascii="仿宋_GB2312" w:eastAsia="仿宋_GB2312" w:hAnsi="仿宋" w:cs="宋体"/>
          <w:kern w:val="0"/>
          <w:sz w:val="32"/>
          <w:szCs w:val="32"/>
        </w:rPr>
        <w:t>，</w:t>
      </w:r>
      <w:r w:rsidRPr="00D4308F">
        <w:rPr>
          <w:rFonts w:ascii="仿宋_GB2312" w:eastAsia="仿宋_GB2312" w:hAnsi="仿宋" w:cs="宋体" w:hint="eastAsia"/>
          <w:kern w:val="0"/>
          <w:sz w:val="32"/>
          <w:szCs w:val="32"/>
        </w:rPr>
        <w:t>将文明行为培训纳入任职培训、岗位培训内容，对</w:t>
      </w:r>
      <w:r w:rsidRPr="00D4308F">
        <w:rPr>
          <w:rFonts w:ascii="仿宋_GB2312" w:eastAsia="仿宋_GB2312" w:hAnsi="仿宋" w:cs="宋体" w:hint="eastAsia"/>
          <w:kern w:val="0"/>
          <w:sz w:val="32"/>
          <w:szCs w:val="32"/>
        </w:rPr>
        <w:lastRenderedPageBreak/>
        <w:t>其职工、会员的文明行为进行表彰奖励。</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第四十七条　</w:t>
      </w:r>
      <w:r w:rsidRPr="00D4308F">
        <w:rPr>
          <w:rFonts w:ascii="仿宋_GB2312" w:eastAsia="仿宋_GB2312" w:hAnsi="仿宋" w:hint="eastAsia"/>
          <w:sz w:val="32"/>
          <w:szCs w:val="32"/>
        </w:rPr>
        <w:t>广播、电视、报刊、网络平台和手机客户端等大众传播媒介应当积极开展文明行为宣传工作，对文明行为先进事迹进行宣传褒扬，依法批评</w:t>
      </w:r>
      <w:r w:rsidRPr="00D4308F">
        <w:rPr>
          <w:rFonts w:ascii="仿宋_GB2312" w:eastAsia="仿宋_GB2312" w:hAnsi="仿宋"/>
          <w:sz w:val="32"/>
          <w:szCs w:val="32"/>
        </w:rPr>
        <w:t>、</w:t>
      </w:r>
      <w:r w:rsidRPr="00D4308F">
        <w:rPr>
          <w:rFonts w:ascii="仿宋_GB2312" w:eastAsia="仿宋_GB2312" w:hAnsi="仿宋" w:hint="eastAsia"/>
          <w:sz w:val="32"/>
          <w:szCs w:val="32"/>
        </w:rPr>
        <w:t>曝光不文明行为。</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cs="宋体" w:hint="eastAsia"/>
          <w:kern w:val="0"/>
          <w:sz w:val="32"/>
          <w:szCs w:val="32"/>
        </w:rPr>
        <w:t>鼓励互联网信息服务提供者优化信息推荐机制，在重</w:t>
      </w:r>
      <w:r w:rsidRPr="00D4308F">
        <w:rPr>
          <w:rFonts w:ascii="仿宋_GB2312" w:eastAsia="仿宋_GB2312" w:hAnsi="仿宋" w:hint="eastAsia"/>
          <w:sz w:val="32"/>
          <w:szCs w:val="32"/>
        </w:rPr>
        <w:t>点</w:t>
      </w:r>
      <w:r w:rsidRPr="00D4308F">
        <w:rPr>
          <w:rFonts w:ascii="仿宋_GB2312" w:eastAsia="仿宋_GB2312" w:hAnsi="仿宋"/>
          <w:sz w:val="32"/>
          <w:szCs w:val="32"/>
        </w:rPr>
        <w:t>位置板块</w:t>
      </w:r>
      <w:r w:rsidRPr="00D4308F">
        <w:rPr>
          <w:rFonts w:ascii="仿宋_GB2312" w:eastAsia="仿宋_GB2312" w:hAnsi="仿宋" w:hint="eastAsia"/>
          <w:sz w:val="32"/>
          <w:szCs w:val="32"/>
        </w:rPr>
        <w:t>积极呈现文明行为促进</w:t>
      </w:r>
      <w:r>
        <w:rPr>
          <w:rFonts w:ascii="仿宋_GB2312" w:eastAsia="仿宋_GB2312" w:hAnsi="仿宋" w:hint="eastAsia"/>
          <w:sz w:val="32"/>
          <w:szCs w:val="32"/>
        </w:rPr>
        <w:t>的</w:t>
      </w:r>
      <w:r w:rsidRPr="00D4308F">
        <w:rPr>
          <w:rFonts w:ascii="仿宋_GB2312" w:eastAsia="仿宋_GB2312" w:hAnsi="仿宋" w:hint="eastAsia"/>
          <w:sz w:val="32"/>
          <w:szCs w:val="32"/>
        </w:rPr>
        <w:t>相关信息。</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市、区</w:t>
      </w:r>
      <w:r w:rsidRPr="00D4308F">
        <w:rPr>
          <w:rFonts w:ascii="仿宋_GB2312" w:eastAsia="仿宋_GB2312" w:hAnsi="仿宋"/>
          <w:sz w:val="32"/>
          <w:szCs w:val="32"/>
        </w:rPr>
        <w:t>人民政府和精神文明</w:t>
      </w:r>
      <w:r w:rsidRPr="00D4308F">
        <w:rPr>
          <w:rFonts w:ascii="仿宋_GB2312" w:eastAsia="仿宋_GB2312" w:hAnsi="仿宋" w:hint="eastAsia"/>
          <w:sz w:val="32"/>
          <w:szCs w:val="32"/>
        </w:rPr>
        <w:t>建设</w:t>
      </w:r>
      <w:r w:rsidRPr="00D4308F">
        <w:rPr>
          <w:rFonts w:ascii="仿宋_GB2312" w:eastAsia="仿宋_GB2312" w:hAnsi="仿宋"/>
          <w:sz w:val="32"/>
          <w:szCs w:val="32"/>
        </w:rPr>
        <w:t>委员会办事机构</w:t>
      </w:r>
      <w:r w:rsidRPr="00D4308F">
        <w:rPr>
          <w:rFonts w:ascii="仿宋_GB2312" w:eastAsia="仿宋_GB2312" w:hAnsi="仿宋" w:hint="eastAsia"/>
          <w:sz w:val="32"/>
          <w:szCs w:val="32"/>
        </w:rPr>
        <w:t>可以</w:t>
      </w:r>
      <w:r w:rsidRPr="00D4308F">
        <w:rPr>
          <w:rFonts w:ascii="仿宋_GB2312" w:eastAsia="仿宋_GB2312" w:hAnsi="仿宋"/>
          <w:sz w:val="32"/>
          <w:szCs w:val="32"/>
        </w:rPr>
        <w:t>通过购买服务、表彰奖励等方式，</w:t>
      </w:r>
      <w:r w:rsidRPr="00D4308F">
        <w:rPr>
          <w:rFonts w:ascii="仿宋_GB2312" w:eastAsia="仿宋_GB2312" w:hAnsi="仿宋" w:hint="eastAsia"/>
          <w:sz w:val="32"/>
          <w:szCs w:val="32"/>
        </w:rPr>
        <w:t>鼓励新媒体制作</w:t>
      </w:r>
      <w:r>
        <w:rPr>
          <w:rFonts w:ascii="仿宋_GB2312" w:eastAsia="仿宋_GB2312" w:hAnsi="仿宋" w:hint="eastAsia"/>
          <w:sz w:val="32"/>
          <w:szCs w:val="32"/>
        </w:rPr>
        <w:t>和</w:t>
      </w:r>
      <w:r w:rsidRPr="00D4308F">
        <w:rPr>
          <w:rFonts w:ascii="仿宋_GB2312" w:eastAsia="仿宋_GB2312" w:hAnsi="仿宋" w:hint="eastAsia"/>
          <w:sz w:val="32"/>
          <w:szCs w:val="32"/>
        </w:rPr>
        <w:t>传播弘扬社会主义核心价值观、</w:t>
      </w:r>
      <w:proofErr w:type="gramStart"/>
      <w:r w:rsidRPr="00D4308F">
        <w:rPr>
          <w:rFonts w:ascii="仿宋_GB2312" w:eastAsia="仿宋_GB2312" w:hAnsi="仿宋" w:hint="eastAsia"/>
          <w:sz w:val="32"/>
          <w:szCs w:val="32"/>
        </w:rPr>
        <w:t>传播正</w:t>
      </w:r>
      <w:proofErr w:type="gramEnd"/>
      <w:r w:rsidRPr="00D4308F">
        <w:rPr>
          <w:rFonts w:ascii="仿宋_GB2312" w:eastAsia="仿宋_GB2312" w:hAnsi="仿宋" w:hint="eastAsia"/>
          <w:sz w:val="32"/>
          <w:szCs w:val="32"/>
        </w:rPr>
        <w:t>能量的公益性数字</w:t>
      </w:r>
      <w:r w:rsidRPr="00D4308F">
        <w:rPr>
          <w:rFonts w:ascii="仿宋_GB2312" w:eastAsia="仿宋_GB2312" w:hAnsi="仿宋"/>
          <w:sz w:val="32"/>
          <w:szCs w:val="32"/>
        </w:rPr>
        <w:t>文化</w:t>
      </w:r>
      <w:r w:rsidRPr="00D4308F">
        <w:rPr>
          <w:rFonts w:ascii="仿宋_GB2312" w:eastAsia="仿宋_GB2312" w:hAnsi="仿宋" w:hint="eastAsia"/>
          <w:sz w:val="32"/>
          <w:szCs w:val="32"/>
        </w:rPr>
        <w:t>产品。</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第四十八条</w:t>
      </w:r>
      <w:r w:rsidRPr="00D4308F">
        <w:rPr>
          <w:rFonts w:ascii="仿宋_GB2312" w:eastAsia="仿宋_GB2312" w:hAnsi="仿宋" w:cs="宋体" w:hint="eastAsia"/>
          <w:kern w:val="0"/>
          <w:sz w:val="32"/>
          <w:szCs w:val="32"/>
        </w:rPr>
        <w:t xml:space="preserve">　</w:t>
      </w:r>
      <w:r w:rsidRPr="00D4308F">
        <w:rPr>
          <w:rFonts w:ascii="仿宋_GB2312" w:eastAsia="仿宋_GB2312" w:hAnsi="仿宋" w:hint="eastAsia"/>
          <w:sz w:val="32"/>
          <w:szCs w:val="32"/>
        </w:rPr>
        <w:t>鼓励</w:t>
      </w:r>
      <w:r w:rsidRPr="00D4308F">
        <w:rPr>
          <w:rFonts w:ascii="仿宋_GB2312" w:eastAsia="仿宋_GB2312" w:hAnsi="仿宋"/>
          <w:sz w:val="32"/>
          <w:szCs w:val="32"/>
        </w:rPr>
        <w:t>公共场所经营管理单位通过楼宇电视、显示屏、宣传栏</w:t>
      </w:r>
      <w:r w:rsidRPr="00D4308F">
        <w:rPr>
          <w:rFonts w:ascii="仿宋_GB2312" w:eastAsia="仿宋_GB2312" w:hAnsi="仿宋" w:hint="eastAsia"/>
          <w:sz w:val="32"/>
          <w:szCs w:val="32"/>
        </w:rPr>
        <w:t>等</w:t>
      </w:r>
      <w:r w:rsidRPr="00D4308F">
        <w:rPr>
          <w:rFonts w:ascii="仿宋_GB2312" w:eastAsia="仿宋_GB2312" w:hAnsi="仿宋"/>
          <w:sz w:val="32"/>
          <w:szCs w:val="32"/>
        </w:rPr>
        <w:t>，开展文明行为宣传引导。</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鼓励在飞机、火车、长途客车等公共交通工具上采取播放音视频、发放宣传资料等方式，对文明行为规范进行宣传。</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cs="黑体" w:hint="eastAsia"/>
          <w:sz w:val="32"/>
          <w:szCs w:val="32"/>
        </w:rPr>
        <w:t>第四十九条</w:t>
      </w:r>
      <w:r w:rsidRPr="00D4308F">
        <w:rPr>
          <w:rFonts w:ascii="仿宋_GB2312" w:eastAsia="仿宋_GB2312" w:hAnsi="仿宋" w:cs="宋体" w:hint="eastAsia"/>
          <w:kern w:val="0"/>
          <w:sz w:val="32"/>
          <w:szCs w:val="32"/>
        </w:rPr>
        <w:t xml:space="preserve">　本市推动爱国主义教育融入贯穿国民教育和精神文明建设全过程，开展基本国情、历史文化、民主法治、国家安全、民族团结和祖国统一等教育，加强爱国主义教育基地、国防教育基地和革命纪念设施</w:t>
      </w:r>
      <w:r>
        <w:rPr>
          <w:rFonts w:ascii="仿宋_GB2312" w:eastAsia="仿宋_GB2312" w:hAnsi="仿宋" w:cs="宋体" w:hint="eastAsia"/>
          <w:kern w:val="0"/>
          <w:sz w:val="32"/>
          <w:szCs w:val="32"/>
        </w:rPr>
        <w:t>的</w:t>
      </w:r>
      <w:r w:rsidRPr="00D4308F">
        <w:rPr>
          <w:rFonts w:ascii="仿宋_GB2312" w:eastAsia="仿宋_GB2312" w:hAnsi="仿宋" w:cs="宋体" w:hint="eastAsia"/>
          <w:kern w:val="0"/>
          <w:sz w:val="32"/>
          <w:szCs w:val="32"/>
        </w:rPr>
        <w:t>建设</w:t>
      </w:r>
      <w:r>
        <w:rPr>
          <w:rFonts w:ascii="仿宋_GB2312" w:eastAsia="仿宋_GB2312" w:hAnsi="仿宋" w:cs="宋体" w:hint="eastAsia"/>
          <w:kern w:val="0"/>
          <w:sz w:val="32"/>
          <w:szCs w:val="32"/>
        </w:rPr>
        <w:t>、</w:t>
      </w:r>
      <w:r w:rsidRPr="00D4308F">
        <w:rPr>
          <w:rFonts w:ascii="仿宋_GB2312" w:eastAsia="仿宋_GB2312" w:hAnsi="仿宋" w:cs="宋体" w:hint="eastAsia"/>
          <w:kern w:val="0"/>
          <w:sz w:val="32"/>
          <w:szCs w:val="32"/>
        </w:rPr>
        <w:t>保护</w:t>
      </w:r>
      <w:r>
        <w:rPr>
          <w:rFonts w:ascii="仿宋_GB2312" w:eastAsia="仿宋_GB2312" w:hAnsi="仿宋" w:cs="宋体" w:hint="eastAsia"/>
          <w:kern w:val="0"/>
          <w:sz w:val="32"/>
          <w:szCs w:val="32"/>
        </w:rPr>
        <w:t>与</w:t>
      </w:r>
      <w:r w:rsidRPr="00D4308F">
        <w:rPr>
          <w:rFonts w:ascii="仿宋_GB2312" w:eastAsia="仿宋_GB2312" w:hAnsi="仿宋" w:cs="宋体" w:hint="eastAsia"/>
          <w:kern w:val="0"/>
          <w:sz w:val="32"/>
          <w:szCs w:val="32"/>
        </w:rPr>
        <w:t>利用。</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教育行政部门、共青团、大中小学校等要建立与爱国主义教育基地的工作联系制度，组织制定教育活动计划，重点培养青少年爱国主义情怀。</w:t>
      </w:r>
    </w:p>
    <w:p w:rsidR="005E1CE5" w:rsidRPr="00D4308F" w:rsidRDefault="005E1CE5" w:rsidP="002667A2">
      <w:pPr>
        <w:overflowPunct w:val="0"/>
        <w:spacing w:line="556" w:lineRule="exact"/>
        <w:ind w:firstLineChars="200" w:firstLine="640"/>
        <w:rPr>
          <w:rFonts w:ascii="Times New Roman" w:eastAsia="仿宋_GB2312" w:hAnsi="Times New Roman"/>
          <w:color w:val="000000"/>
          <w:sz w:val="32"/>
          <w:szCs w:val="32"/>
        </w:rPr>
      </w:pPr>
      <w:r w:rsidRPr="00D4308F">
        <w:rPr>
          <w:rFonts w:ascii="黑体" w:eastAsia="黑体" w:hAnsi="黑体" w:cs="黑体" w:hint="eastAsia"/>
          <w:color w:val="000000"/>
          <w:sz w:val="32"/>
          <w:szCs w:val="32"/>
        </w:rPr>
        <w:t>第</w:t>
      </w:r>
      <w:r w:rsidRPr="00D4308F">
        <w:rPr>
          <w:rFonts w:ascii="黑体" w:eastAsia="黑体" w:hAnsi="黑体" w:cs="黑体" w:hint="eastAsia"/>
          <w:sz w:val="32"/>
          <w:szCs w:val="32"/>
        </w:rPr>
        <w:t>五十</w:t>
      </w:r>
      <w:r w:rsidRPr="00D4308F">
        <w:rPr>
          <w:rFonts w:ascii="黑体" w:eastAsia="黑体" w:hAnsi="黑体" w:cs="黑体" w:hint="eastAsia"/>
          <w:color w:val="000000"/>
          <w:sz w:val="32"/>
          <w:szCs w:val="32"/>
        </w:rPr>
        <w:t>条</w:t>
      </w:r>
      <w:r w:rsidRPr="00D4308F">
        <w:rPr>
          <w:rFonts w:ascii="Times New Roman" w:eastAsia="仿宋_GB2312" w:hAnsi="Times New Roman" w:hint="eastAsia"/>
          <w:color w:val="000000"/>
          <w:sz w:val="32"/>
          <w:szCs w:val="32"/>
        </w:rPr>
        <w:t xml:space="preserve">　</w:t>
      </w:r>
      <w:proofErr w:type="gramStart"/>
      <w:r w:rsidRPr="00D4308F">
        <w:rPr>
          <w:rFonts w:ascii="Times New Roman" w:eastAsia="仿宋_GB2312" w:hAnsi="Times New Roman" w:hint="eastAsia"/>
          <w:color w:val="000000"/>
          <w:sz w:val="32"/>
          <w:szCs w:val="32"/>
        </w:rPr>
        <w:t>网信部门</w:t>
      </w:r>
      <w:proofErr w:type="gramEnd"/>
      <w:r w:rsidRPr="00D4308F">
        <w:rPr>
          <w:rFonts w:ascii="Times New Roman" w:eastAsia="仿宋_GB2312" w:hAnsi="Times New Roman" w:hint="eastAsia"/>
          <w:color w:val="000000"/>
          <w:sz w:val="32"/>
          <w:szCs w:val="32"/>
        </w:rPr>
        <w:t>应当制定互联网文明行为规范，强化网络空间治理、内容建设，加强网上正面宣传，丰富网上道德实践，发展积极向上的网络文化。</w:t>
      </w:r>
    </w:p>
    <w:p w:rsidR="005E1CE5" w:rsidRPr="00D4308F" w:rsidRDefault="005E1CE5" w:rsidP="002667A2">
      <w:pPr>
        <w:overflowPunct w:val="0"/>
        <w:spacing w:line="556" w:lineRule="exact"/>
        <w:ind w:firstLineChars="200" w:firstLine="640"/>
        <w:rPr>
          <w:rFonts w:ascii="Times New Roman" w:eastAsia="仿宋_GB2312" w:hAnsi="Times New Roman"/>
          <w:color w:val="000000"/>
          <w:sz w:val="32"/>
          <w:szCs w:val="32"/>
        </w:rPr>
      </w:pPr>
      <w:r w:rsidRPr="00D4308F">
        <w:rPr>
          <w:rFonts w:ascii="Times New Roman" w:eastAsia="仿宋_GB2312" w:hAnsi="Times New Roman" w:hint="eastAsia"/>
          <w:color w:val="000000"/>
          <w:sz w:val="32"/>
          <w:szCs w:val="32"/>
        </w:rPr>
        <w:lastRenderedPageBreak/>
        <w:t>网络运营者应当依法</w:t>
      </w:r>
      <w:r w:rsidRPr="00D4308F">
        <w:rPr>
          <w:rFonts w:ascii="Times New Roman" w:eastAsia="仿宋_GB2312" w:hAnsi="Times New Roman"/>
          <w:color w:val="000000"/>
          <w:sz w:val="32"/>
          <w:szCs w:val="32"/>
        </w:rPr>
        <w:t>办网，</w:t>
      </w:r>
      <w:r w:rsidRPr="00D4308F">
        <w:rPr>
          <w:rFonts w:ascii="Times New Roman" w:eastAsia="仿宋_GB2312" w:hAnsi="Times New Roman" w:hint="eastAsia"/>
          <w:color w:val="000000"/>
          <w:sz w:val="32"/>
          <w:szCs w:val="32"/>
        </w:rPr>
        <w:t>传播健康信息、维护网络安全，对网络从业人员进行教育培训，加强对</w:t>
      </w:r>
      <w:r>
        <w:rPr>
          <w:rFonts w:ascii="Times New Roman" w:eastAsia="仿宋_GB2312" w:hAnsi="Times New Roman" w:hint="eastAsia"/>
          <w:color w:val="000000"/>
          <w:sz w:val="32"/>
          <w:szCs w:val="32"/>
        </w:rPr>
        <w:t>网络</w:t>
      </w:r>
      <w:r w:rsidRPr="00D4308F">
        <w:rPr>
          <w:rFonts w:ascii="Times New Roman" w:eastAsia="仿宋_GB2312" w:hAnsi="Times New Roman" w:hint="eastAsia"/>
          <w:color w:val="000000"/>
          <w:sz w:val="32"/>
          <w:szCs w:val="32"/>
        </w:rPr>
        <w:t>用户制作、复制、发布、传播信息的管理，发现违反法律法规的，应当立即停止传输，保存相关记录并</w:t>
      </w:r>
      <w:proofErr w:type="gramStart"/>
      <w:r w:rsidRPr="00D4308F">
        <w:rPr>
          <w:rFonts w:ascii="Times New Roman" w:eastAsia="仿宋_GB2312" w:hAnsi="Times New Roman" w:hint="eastAsia"/>
          <w:color w:val="000000"/>
          <w:sz w:val="32"/>
          <w:szCs w:val="32"/>
        </w:rPr>
        <w:t>向网信部门</w:t>
      </w:r>
      <w:proofErr w:type="gramEnd"/>
      <w:r w:rsidRPr="00D4308F">
        <w:rPr>
          <w:rFonts w:ascii="Times New Roman" w:eastAsia="仿宋_GB2312" w:hAnsi="Times New Roman" w:hint="eastAsia"/>
          <w:color w:val="000000"/>
          <w:sz w:val="32"/>
          <w:szCs w:val="32"/>
        </w:rPr>
        <w:t>或者有关主管部门报告。</w:t>
      </w:r>
    </w:p>
    <w:p w:rsidR="005E1CE5" w:rsidRPr="00D4308F" w:rsidRDefault="005E1CE5" w:rsidP="002667A2">
      <w:pPr>
        <w:overflowPunct w:val="0"/>
        <w:spacing w:line="556" w:lineRule="exact"/>
        <w:ind w:firstLineChars="200" w:firstLine="640"/>
        <w:rPr>
          <w:rFonts w:ascii="仿宋_GB2312" w:eastAsia="仿宋_GB2312" w:hAnsi="Arial" w:cs="Arial"/>
          <w:kern w:val="0"/>
          <w:sz w:val="32"/>
          <w:szCs w:val="32"/>
        </w:rPr>
      </w:pPr>
      <w:r w:rsidRPr="00D4308F">
        <w:rPr>
          <w:rFonts w:ascii="黑体" w:eastAsia="黑体" w:hAnsi="黑体" w:hint="eastAsia"/>
          <w:sz w:val="32"/>
          <w:szCs w:val="32"/>
        </w:rPr>
        <w:t xml:space="preserve">第五十一条　</w:t>
      </w:r>
      <w:r w:rsidRPr="00D4308F">
        <w:rPr>
          <w:rFonts w:ascii="仿宋_GB2312" w:eastAsia="仿宋_GB2312" w:hAnsi="Arial" w:cs="Arial" w:hint="eastAsia"/>
          <w:kern w:val="0"/>
          <w:sz w:val="32"/>
          <w:szCs w:val="32"/>
        </w:rPr>
        <w:t>本市各级人民政府及其有关部门应当完善环境卫生、公共秩序、交通出行、文化体育、无障碍环境等公共服务设施，为单位和个人</w:t>
      </w:r>
      <w:proofErr w:type="gramStart"/>
      <w:r w:rsidRPr="00D4308F">
        <w:rPr>
          <w:rFonts w:ascii="仿宋_GB2312" w:eastAsia="仿宋_GB2312" w:hAnsi="Arial" w:cs="Arial" w:hint="eastAsia"/>
          <w:kern w:val="0"/>
          <w:sz w:val="32"/>
          <w:szCs w:val="32"/>
        </w:rPr>
        <w:t>践行</w:t>
      </w:r>
      <w:proofErr w:type="gramEnd"/>
      <w:r w:rsidRPr="00D4308F">
        <w:rPr>
          <w:rFonts w:ascii="仿宋_GB2312" w:eastAsia="仿宋_GB2312" w:hAnsi="Arial" w:cs="Arial" w:hint="eastAsia"/>
          <w:kern w:val="0"/>
          <w:sz w:val="32"/>
          <w:szCs w:val="32"/>
        </w:rPr>
        <w:t>文明行为提供保障。</w:t>
      </w:r>
    </w:p>
    <w:p w:rsidR="005E1CE5" w:rsidRPr="00D4308F" w:rsidRDefault="005E1CE5" w:rsidP="002667A2">
      <w:pPr>
        <w:overflowPunct w:val="0"/>
        <w:spacing w:line="556" w:lineRule="exact"/>
        <w:ind w:firstLineChars="200" w:firstLine="640"/>
        <w:rPr>
          <w:rFonts w:ascii="仿宋_GB2312" w:eastAsia="仿宋_GB2312"/>
          <w:sz w:val="32"/>
          <w:szCs w:val="32"/>
        </w:rPr>
      </w:pPr>
      <w:r w:rsidRPr="00D4308F">
        <w:rPr>
          <w:rFonts w:ascii="黑体" w:eastAsia="黑体" w:hAnsi="黑体" w:hint="eastAsia"/>
          <w:sz w:val="32"/>
          <w:szCs w:val="32"/>
        </w:rPr>
        <w:t>第</w:t>
      </w:r>
      <w:r w:rsidRPr="00D4308F">
        <w:rPr>
          <w:rFonts w:ascii="黑体" w:eastAsia="黑体" w:hAnsi="黑体" w:cs="黑体" w:hint="eastAsia"/>
          <w:color w:val="000000"/>
          <w:sz w:val="32"/>
          <w:szCs w:val="32"/>
        </w:rPr>
        <w:t>五十二</w:t>
      </w:r>
      <w:r w:rsidRPr="00D4308F">
        <w:rPr>
          <w:rFonts w:ascii="黑体" w:eastAsia="黑体" w:hAnsi="黑体" w:hint="eastAsia"/>
          <w:sz w:val="32"/>
          <w:szCs w:val="32"/>
        </w:rPr>
        <w:t xml:space="preserve">条　</w:t>
      </w:r>
      <w:r w:rsidRPr="00D4308F">
        <w:rPr>
          <w:rFonts w:ascii="仿宋_GB2312" w:eastAsia="仿宋_GB2312" w:hint="eastAsia"/>
          <w:sz w:val="32"/>
          <w:szCs w:val="32"/>
        </w:rPr>
        <w:t>公共场所经营管理单位应当按照有关规定</w:t>
      </w:r>
      <w:r w:rsidRPr="00D4308F">
        <w:rPr>
          <w:rFonts w:ascii="Times New Roman" w:eastAsia="仿宋_GB2312" w:hAnsi="Times New Roman" w:hint="eastAsia"/>
          <w:color w:val="000000"/>
          <w:sz w:val="32"/>
          <w:szCs w:val="32"/>
        </w:rPr>
        <w:t>配备</w:t>
      </w:r>
      <w:r w:rsidRPr="00D4308F">
        <w:rPr>
          <w:rFonts w:ascii="仿宋_GB2312" w:eastAsia="仿宋_GB2312" w:hint="eastAsia"/>
          <w:sz w:val="32"/>
          <w:szCs w:val="32"/>
        </w:rPr>
        <w:t>爱心座椅、轮椅、母婴室、自动体外除颤仪等便民设施，设置“一米线”等文明引导标识，保持环境整洁卫生，维护良好秩序，开展文明宣传，加强巡查管理，引导、规范文明行为。</w:t>
      </w:r>
    </w:p>
    <w:p w:rsidR="005E1CE5" w:rsidRPr="00D4308F" w:rsidRDefault="005E1CE5" w:rsidP="002667A2">
      <w:pPr>
        <w:overflowPunct w:val="0"/>
        <w:spacing w:line="556" w:lineRule="exact"/>
        <w:ind w:firstLineChars="200" w:firstLine="640"/>
        <w:rPr>
          <w:rFonts w:ascii="仿宋_GB2312" w:eastAsia="仿宋_GB2312"/>
          <w:sz w:val="32"/>
          <w:szCs w:val="32"/>
        </w:rPr>
      </w:pPr>
      <w:r w:rsidRPr="00D4308F">
        <w:rPr>
          <w:rFonts w:ascii="黑体" w:eastAsia="黑体" w:hAnsi="黑体" w:cs="黑体" w:hint="eastAsia"/>
          <w:color w:val="000000"/>
          <w:sz w:val="32"/>
          <w:szCs w:val="32"/>
        </w:rPr>
        <w:t>第五十三条</w:t>
      </w:r>
      <w:r w:rsidRPr="00D4308F">
        <w:rPr>
          <w:rFonts w:ascii="黑体" w:eastAsia="黑体" w:hAnsi="黑体" w:hint="eastAsia"/>
          <w:sz w:val="32"/>
          <w:szCs w:val="32"/>
        </w:rPr>
        <w:t xml:space="preserve">　</w:t>
      </w:r>
      <w:r w:rsidRPr="00D4308F">
        <w:rPr>
          <w:rFonts w:ascii="仿宋_GB2312" w:eastAsia="仿宋_GB2312" w:hAnsi="仿宋" w:cs="宋体" w:hint="eastAsia"/>
          <w:kern w:val="0"/>
          <w:sz w:val="32"/>
          <w:szCs w:val="32"/>
        </w:rPr>
        <w:t>政务</w:t>
      </w:r>
      <w:r w:rsidRPr="00D4308F">
        <w:rPr>
          <w:rFonts w:ascii="仿宋_GB2312" w:eastAsia="仿宋_GB2312" w:hAnsi="仿宋" w:cs="宋体"/>
          <w:kern w:val="0"/>
          <w:sz w:val="32"/>
          <w:szCs w:val="32"/>
        </w:rPr>
        <w:t>服务窗口单位、</w:t>
      </w:r>
      <w:r w:rsidRPr="00D4308F">
        <w:rPr>
          <w:rFonts w:ascii="仿宋_GB2312" w:eastAsia="仿宋_GB2312" w:hAnsi="仿宋" w:cs="宋体" w:hint="eastAsia"/>
          <w:kern w:val="0"/>
          <w:sz w:val="32"/>
          <w:szCs w:val="32"/>
        </w:rPr>
        <w:t>医疗机构、金融机构、景区</w:t>
      </w:r>
      <w:r w:rsidRPr="00D4308F">
        <w:rPr>
          <w:rFonts w:ascii="仿宋_GB2312" w:eastAsia="仿宋_GB2312" w:hAnsi="仿宋" w:cs="宋体"/>
          <w:kern w:val="0"/>
          <w:sz w:val="32"/>
          <w:szCs w:val="32"/>
        </w:rPr>
        <w:t>管理机构</w:t>
      </w:r>
      <w:r w:rsidRPr="00D4308F">
        <w:rPr>
          <w:rFonts w:ascii="仿宋_GB2312" w:eastAsia="仿宋_GB2312" w:hAnsi="仿宋" w:cs="宋体" w:hint="eastAsia"/>
          <w:kern w:val="0"/>
          <w:sz w:val="32"/>
          <w:szCs w:val="32"/>
        </w:rPr>
        <w:t>、公共服务企业等应当发挥</w:t>
      </w:r>
      <w:r w:rsidRPr="00D4308F">
        <w:rPr>
          <w:rFonts w:ascii="仿宋_GB2312" w:eastAsia="仿宋_GB2312" w:hAnsi="仿宋" w:cs="宋体"/>
          <w:kern w:val="0"/>
          <w:sz w:val="32"/>
          <w:szCs w:val="32"/>
        </w:rPr>
        <w:t>文明</w:t>
      </w:r>
      <w:r w:rsidRPr="00D4308F">
        <w:rPr>
          <w:rFonts w:ascii="仿宋_GB2312" w:eastAsia="仿宋_GB2312" w:hAnsi="仿宋" w:cs="宋体" w:hint="eastAsia"/>
          <w:kern w:val="0"/>
          <w:sz w:val="32"/>
          <w:szCs w:val="32"/>
        </w:rPr>
        <w:t>服务</w:t>
      </w:r>
      <w:r w:rsidRPr="00D4308F">
        <w:rPr>
          <w:rFonts w:ascii="仿宋_GB2312" w:eastAsia="仿宋_GB2312" w:hAnsi="仿宋" w:cs="宋体"/>
          <w:kern w:val="0"/>
          <w:sz w:val="32"/>
          <w:szCs w:val="32"/>
        </w:rPr>
        <w:t>示范作用，</w:t>
      </w:r>
      <w:r w:rsidRPr="00D4308F">
        <w:rPr>
          <w:rFonts w:ascii="仿宋_GB2312" w:eastAsia="仿宋_GB2312" w:hAnsi="仿宋" w:cs="宋体" w:hint="eastAsia"/>
          <w:kern w:val="0"/>
          <w:sz w:val="32"/>
          <w:szCs w:val="32"/>
        </w:rPr>
        <w:t>合理设置服务网点和服务窗口，优化办事流程，</w:t>
      </w:r>
      <w:r w:rsidRPr="00D4308F">
        <w:rPr>
          <w:rFonts w:ascii="仿宋_GB2312" w:eastAsia="仿宋_GB2312" w:hint="eastAsia"/>
          <w:sz w:val="32"/>
          <w:szCs w:val="32"/>
        </w:rPr>
        <w:t>推广网上预约、网上办理，提供便捷高效、</w:t>
      </w:r>
      <w:r w:rsidRPr="00D4308F">
        <w:rPr>
          <w:rFonts w:ascii="仿宋_GB2312" w:eastAsia="仿宋_GB2312"/>
          <w:sz w:val="32"/>
          <w:szCs w:val="32"/>
        </w:rPr>
        <w:t>文明礼貌</w:t>
      </w:r>
      <w:r w:rsidRPr="00D4308F">
        <w:rPr>
          <w:rFonts w:ascii="仿宋_GB2312" w:eastAsia="仿宋_GB2312" w:hint="eastAsia"/>
          <w:sz w:val="32"/>
          <w:szCs w:val="32"/>
        </w:rPr>
        <w:t>的服务。</w:t>
      </w:r>
    </w:p>
    <w:p w:rsidR="005E1CE5" w:rsidRPr="00D4308F" w:rsidRDefault="005E1CE5" w:rsidP="002667A2">
      <w:pPr>
        <w:overflowPunct w:val="0"/>
        <w:spacing w:line="556" w:lineRule="exact"/>
        <w:ind w:firstLineChars="200" w:firstLine="640"/>
        <w:rPr>
          <w:rFonts w:ascii="仿宋_GB2312" w:eastAsia="仿宋_GB2312"/>
          <w:sz w:val="32"/>
          <w:szCs w:val="32"/>
        </w:rPr>
      </w:pPr>
      <w:r w:rsidRPr="00D4308F">
        <w:rPr>
          <w:rFonts w:ascii="黑体" w:eastAsia="黑体" w:hAnsi="黑体" w:hint="eastAsia"/>
          <w:sz w:val="32"/>
          <w:szCs w:val="32"/>
        </w:rPr>
        <w:t>第</w:t>
      </w:r>
      <w:r w:rsidRPr="00D4308F">
        <w:rPr>
          <w:rFonts w:ascii="黑体" w:eastAsia="黑体" w:hAnsi="黑体" w:cs="黑体" w:hint="eastAsia"/>
          <w:color w:val="000000"/>
          <w:sz w:val="32"/>
          <w:szCs w:val="32"/>
        </w:rPr>
        <w:t>五十四</w:t>
      </w:r>
      <w:r w:rsidRPr="00D4308F">
        <w:rPr>
          <w:rFonts w:ascii="黑体" w:eastAsia="黑体" w:hAnsi="黑体" w:hint="eastAsia"/>
          <w:sz w:val="32"/>
          <w:szCs w:val="32"/>
        </w:rPr>
        <w:t xml:space="preserve">条　</w:t>
      </w:r>
      <w:r w:rsidRPr="00D4308F">
        <w:rPr>
          <w:rFonts w:ascii="仿宋_GB2312" w:eastAsia="仿宋_GB2312" w:hint="eastAsia"/>
          <w:sz w:val="32"/>
          <w:szCs w:val="32"/>
        </w:rPr>
        <w:t>大型活动的主办、</w:t>
      </w:r>
      <w:r w:rsidRPr="00D4308F">
        <w:rPr>
          <w:rFonts w:ascii="仿宋_GB2312" w:eastAsia="仿宋_GB2312"/>
          <w:sz w:val="32"/>
          <w:szCs w:val="32"/>
        </w:rPr>
        <w:t>承办</w:t>
      </w:r>
      <w:r w:rsidRPr="00D4308F">
        <w:rPr>
          <w:rFonts w:ascii="仿宋_GB2312" w:eastAsia="仿宋_GB2312" w:hint="eastAsia"/>
          <w:sz w:val="32"/>
          <w:szCs w:val="32"/>
        </w:rPr>
        <w:t>单位应当制定文明保障方案，完善相应保障措施，加强对参加人员的文明宣传和教育。</w:t>
      </w:r>
    </w:p>
    <w:p w:rsidR="005E1CE5" w:rsidRPr="00D4308F" w:rsidRDefault="005E1CE5" w:rsidP="002667A2">
      <w:pPr>
        <w:overflowPunct w:val="0"/>
        <w:spacing w:line="556" w:lineRule="exact"/>
        <w:ind w:firstLineChars="200" w:firstLine="640"/>
        <w:rPr>
          <w:rFonts w:ascii="仿宋_GB2312" w:eastAsia="仿宋_GB2312"/>
          <w:sz w:val="32"/>
          <w:szCs w:val="32"/>
        </w:rPr>
      </w:pPr>
      <w:r>
        <w:rPr>
          <w:rFonts w:ascii="仿宋_GB2312" w:eastAsia="仿宋_GB2312" w:hint="eastAsia"/>
          <w:sz w:val="32"/>
          <w:szCs w:val="32"/>
        </w:rPr>
        <w:t>参观活动</w:t>
      </w:r>
      <w:r w:rsidRPr="00D4308F">
        <w:rPr>
          <w:rFonts w:ascii="仿宋_GB2312" w:eastAsia="仿宋_GB2312" w:hint="eastAsia"/>
          <w:sz w:val="32"/>
          <w:szCs w:val="32"/>
        </w:rPr>
        <w:t>及文艺演出、体育比赛的举办单位和组织者应当宣传告知文明观赏的礼仪规范，维护场所秩序。</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int="eastAsia"/>
          <w:sz w:val="32"/>
          <w:szCs w:val="32"/>
        </w:rPr>
        <w:t>旅游从业者应当宣传告知文明旅游的行为规范，引导旅游者健康、低碳、</w:t>
      </w:r>
      <w:r w:rsidRPr="00D4308F">
        <w:rPr>
          <w:rFonts w:ascii="仿宋_GB2312" w:eastAsia="仿宋_GB2312" w:hAnsi="仿宋" w:hint="eastAsia"/>
          <w:sz w:val="32"/>
          <w:szCs w:val="32"/>
        </w:rPr>
        <w:t>文明旅游，及时劝阻不文明行为。</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餐饮服务企业应当配备公筷公勺，有条件的应当推行分餐制，引导消费者文明健康就餐。</w:t>
      </w:r>
    </w:p>
    <w:p w:rsidR="005E1CE5" w:rsidRPr="00D4308F" w:rsidRDefault="005E1CE5" w:rsidP="002667A2">
      <w:pPr>
        <w:overflowPunct w:val="0"/>
        <w:spacing w:line="556" w:lineRule="exact"/>
        <w:ind w:firstLineChars="200" w:firstLine="640"/>
        <w:rPr>
          <w:rFonts w:ascii="Times New Roman" w:eastAsia="仿宋_GB2312" w:hAnsi="Times New Roman"/>
          <w:color w:val="000000"/>
          <w:sz w:val="32"/>
          <w:szCs w:val="32"/>
        </w:rPr>
      </w:pPr>
      <w:bookmarkStart w:id="1" w:name="_Hlk20425831"/>
      <w:r w:rsidRPr="00D4308F">
        <w:rPr>
          <w:rFonts w:ascii="黑体" w:eastAsia="黑体" w:hAnsi="黑体" w:hint="eastAsia"/>
          <w:color w:val="000000"/>
          <w:sz w:val="32"/>
          <w:szCs w:val="32"/>
        </w:rPr>
        <w:lastRenderedPageBreak/>
        <w:t xml:space="preserve">第五十五条　</w:t>
      </w:r>
      <w:r w:rsidRPr="00D4308F">
        <w:rPr>
          <w:rFonts w:ascii="Times New Roman" w:eastAsia="仿宋_GB2312" w:hAnsi="Times New Roman" w:hint="eastAsia"/>
          <w:color w:val="000000"/>
          <w:sz w:val="32"/>
          <w:szCs w:val="32"/>
        </w:rPr>
        <w:t>互联网租赁自行车经营企业</w:t>
      </w:r>
      <w:r w:rsidRPr="00D4308F">
        <w:rPr>
          <w:rFonts w:ascii="仿宋_GB2312" w:eastAsia="仿宋_GB2312" w:hAnsi="仿宋" w:hint="eastAsia"/>
          <w:sz w:val="32"/>
          <w:szCs w:val="32"/>
        </w:rPr>
        <w:t>及物流配送等</w:t>
      </w:r>
      <w:r w:rsidRPr="00D4308F">
        <w:rPr>
          <w:rFonts w:ascii="Times New Roman" w:eastAsia="仿宋_GB2312" w:hAnsi="Times New Roman" w:hint="eastAsia"/>
          <w:color w:val="000000"/>
          <w:sz w:val="32"/>
          <w:szCs w:val="32"/>
        </w:rPr>
        <w:t>企业应当建立企业交通安全管理制度，落实道路交通安全防范责任制度；制定本企业</w:t>
      </w:r>
      <w:r w:rsidRPr="00D4308F">
        <w:rPr>
          <w:rFonts w:ascii="Times New Roman" w:eastAsia="仿宋_GB2312" w:hAnsi="Times New Roman"/>
          <w:color w:val="000000"/>
          <w:sz w:val="32"/>
          <w:szCs w:val="32"/>
        </w:rPr>
        <w:t>的文明</w:t>
      </w:r>
      <w:r w:rsidRPr="00D4308F">
        <w:rPr>
          <w:rFonts w:ascii="Times New Roman" w:eastAsia="仿宋_GB2312" w:hAnsi="Times New Roman" w:hint="eastAsia"/>
          <w:color w:val="000000"/>
          <w:sz w:val="32"/>
          <w:szCs w:val="32"/>
        </w:rPr>
        <w:t>交通行为守则</w:t>
      </w:r>
      <w:r w:rsidRPr="00D4308F">
        <w:rPr>
          <w:rFonts w:ascii="Times New Roman" w:eastAsia="仿宋_GB2312" w:hAnsi="Times New Roman"/>
          <w:color w:val="000000"/>
          <w:sz w:val="32"/>
          <w:szCs w:val="32"/>
        </w:rPr>
        <w:t>，</w:t>
      </w:r>
      <w:r w:rsidRPr="00D4308F">
        <w:rPr>
          <w:rFonts w:ascii="Times New Roman" w:eastAsia="仿宋_GB2312" w:hAnsi="Times New Roman" w:hint="eastAsia"/>
          <w:color w:val="000000"/>
          <w:sz w:val="32"/>
          <w:szCs w:val="32"/>
        </w:rPr>
        <w:t>与自行车使用者、</w:t>
      </w:r>
      <w:r w:rsidRPr="00D4308F">
        <w:rPr>
          <w:rFonts w:ascii="Times New Roman" w:eastAsia="仿宋_GB2312" w:hAnsi="Times New Roman"/>
          <w:color w:val="000000"/>
          <w:sz w:val="32"/>
          <w:szCs w:val="32"/>
        </w:rPr>
        <w:t>从业人员签订文明</w:t>
      </w:r>
      <w:r w:rsidRPr="00D4308F">
        <w:rPr>
          <w:rFonts w:ascii="Times New Roman" w:eastAsia="仿宋_GB2312" w:hAnsi="Times New Roman" w:hint="eastAsia"/>
          <w:color w:val="000000"/>
          <w:sz w:val="32"/>
          <w:szCs w:val="32"/>
        </w:rPr>
        <w:t>交通</w:t>
      </w:r>
      <w:r w:rsidRPr="00D4308F">
        <w:rPr>
          <w:rFonts w:ascii="Times New Roman" w:eastAsia="仿宋_GB2312" w:hAnsi="Times New Roman"/>
          <w:color w:val="000000"/>
          <w:sz w:val="32"/>
          <w:szCs w:val="32"/>
        </w:rPr>
        <w:t>承诺书，加强</w:t>
      </w:r>
      <w:r w:rsidRPr="00D4308F">
        <w:rPr>
          <w:rFonts w:ascii="Times New Roman" w:eastAsia="仿宋_GB2312" w:hAnsi="Times New Roman" w:hint="eastAsia"/>
          <w:color w:val="000000"/>
          <w:sz w:val="32"/>
          <w:szCs w:val="32"/>
        </w:rPr>
        <w:t>文明交通</w:t>
      </w:r>
      <w:r w:rsidRPr="00D4308F">
        <w:rPr>
          <w:rFonts w:ascii="Times New Roman" w:eastAsia="仿宋_GB2312" w:hAnsi="Times New Roman"/>
          <w:color w:val="000000"/>
          <w:sz w:val="32"/>
          <w:szCs w:val="32"/>
        </w:rPr>
        <w:t>行为</w:t>
      </w:r>
      <w:r w:rsidRPr="00D4308F">
        <w:rPr>
          <w:rFonts w:ascii="Times New Roman" w:eastAsia="仿宋_GB2312" w:hAnsi="Times New Roman" w:hint="eastAsia"/>
          <w:color w:val="000000"/>
          <w:sz w:val="32"/>
          <w:szCs w:val="32"/>
        </w:rPr>
        <w:t>教育和</w:t>
      </w:r>
      <w:r w:rsidRPr="00D4308F">
        <w:rPr>
          <w:rFonts w:ascii="Times New Roman" w:eastAsia="仿宋_GB2312" w:hAnsi="Times New Roman"/>
          <w:color w:val="000000"/>
          <w:sz w:val="32"/>
          <w:szCs w:val="32"/>
        </w:rPr>
        <w:t>培训，</w:t>
      </w:r>
      <w:r w:rsidRPr="00D4308F">
        <w:rPr>
          <w:rFonts w:ascii="Times New Roman" w:eastAsia="仿宋_GB2312" w:hAnsi="Times New Roman" w:hint="eastAsia"/>
          <w:color w:val="000000"/>
          <w:sz w:val="32"/>
          <w:szCs w:val="32"/>
        </w:rPr>
        <w:t>促进本企业相关</w:t>
      </w:r>
      <w:r w:rsidRPr="00D4308F">
        <w:rPr>
          <w:rFonts w:ascii="Times New Roman" w:eastAsia="仿宋_GB2312" w:hAnsi="Times New Roman"/>
          <w:color w:val="000000"/>
          <w:sz w:val="32"/>
          <w:szCs w:val="32"/>
        </w:rPr>
        <w:t>人员</w:t>
      </w:r>
      <w:r w:rsidRPr="00D4308F">
        <w:rPr>
          <w:rFonts w:ascii="Times New Roman" w:eastAsia="仿宋_GB2312" w:hAnsi="Times New Roman" w:hint="eastAsia"/>
          <w:color w:val="000000"/>
          <w:sz w:val="32"/>
          <w:szCs w:val="32"/>
        </w:rPr>
        <w:t>遵守</w:t>
      </w:r>
      <w:r w:rsidRPr="00D4308F">
        <w:rPr>
          <w:rFonts w:ascii="Times New Roman" w:eastAsia="仿宋_GB2312" w:hAnsi="Times New Roman"/>
          <w:color w:val="000000"/>
          <w:sz w:val="32"/>
          <w:szCs w:val="32"/>
        </w:rPr>
        <w:t>交通秩序，</w:t>
      </w:r>
      <w:r w:rsidRPr="00D4308F">
        <w:rPr>
          <w:rFonts w:ascii="Times New Roman" w:eastAsia="仿宋_GB2312" w:hAnsi="Times New Roman" w:hint="eastAsia"/>
          <w:color w:val="000000"/>
          <w:sz w:val="32"/>
          <w:szCs w:val="32"/>
        </w:rPr>
        <w:t>文明</w:t>
      </w:r>
      <w:r w:rsidRPr="00D4308F">
        <w:rPr>
          <w:rFonts w:ascii="Times New Roman" w:eastAsia="仿宋_GB2312" w:hAnsi="Times New Roman"/>
          <w:color w:val="000000"/>
          <w:sz w:val="32"/>
          <w:szCs w:val="32"/>
        </w:rPr>
        <w:t>出行</w:t>
      </w:r>
      <w:r w:rsidRPr="00D4308F">
        <w:rPr>
          <w:rFonts w:ascii="Times New Roman" w:eastAsia="仿宋_GB2312" w:hAnsi="Times New Roman" w:hint="eastAsia"/>
          <w:color w:val="000000"/>
          <w:sz w:val="32"/>
          <w:szCs w:val="32"/>
        </w:rPr>
        <w:t>。</w:t>
      </w:r>
      <w:r w:rsidRPr="00D4308F">
        <w:rPr>
          <w:rFonts w:ascii="Times New Roman" w:eastAsia="仿宋_GB2312" w:hAnsi="Times New Roman" w:hint="eastAsia"/>
          <w:color w:val="000000"/>
          <w:sz w:val="32"/>
          <w:szCs w:val="32"/>
        </w:rPr>
        <w:t xml:space="preserve"> </w:t>
      </w:r>
      <w:bookmarkEnd w:id="1"/>
    </w:p>
    <w:p w:rsidR="005E1CE5" w:rsidRPr="00D4308F" w:rsidRDefault="005E1CE5" w:rsidP="002667A2">
      <w:pPr>
        <w:overflowPunct w:val="0"/>
        <w:spacing w:line="556" w:lineRule="exact"/>
        <w:ind w:firstLineChars="200" w:firstLine="640"/>
        <w:rPr>
          <w:rFonts w:ascii="Times New Roman" w:eastAsia="仿宋_GB2312" w:hAnsi="Times New Roman"/>
          <w:color w:val="000000"/>
          <w:sz w:val="32"/>
          <w:szCs w:val="32"/>
          <w:shd w:val="pct30" w:color="auto" w:fill="FFFFFF"/>
        </w:rPr>
      </w:pPr>
    </w:p>
    <w:p w:rsidR="005E1CE5" w:rsidRPr="00D4308F" w:rsidRDefault="005E1CE5" w:rsidP="002667A2">
      <w:pPr>
        <w:overflowPunct w:val="0"/>
        <w:spacing w:line="556" w:lineRule="exact"/>
        <w:jc w:val="center"/>
        <w:rPr>
          <w:rFonts w:ascii="黑体" w:eastAsia="黑体" w:hAnsi="黑体"/>
          <w:sz w:val="32"/>
          <w:szCs w:val="32"/>
        </w:rPr>
      </w:pPr>
      <w:r w:rsidRPr="00D4308F">
        <w:rPr>
          <w:rFonts w:ascii="黑体" w:eastAsia="黑体" w:hAnsi="黑体" w:hint="eastAsia"/>
          <w:sz w:val="32"/>
          <w:szCs w:val="32"/>
        </w:rPr>
        <w:t>第五章</w:t>
      </w:r>
      <w:r w:rsidRPr="00D4308F">
        <w:rPr>
          <w:rFonts w:ascii="黑体" w:eastAsia="黑体" w:hAnsi="黑体"/>
          <w:sz w:val="32"/>
          <w:szCs w:val="32"/>
        </w:rPr>
        <w:t xml:space="preserve">　</w:t>
      </w:r>
      <w:r w:rsidRPr="00D4308F">
        <w:rPr>
          <w:rFonts w:ascii="黑体" w:eastAsia="黑体" w:hAnsi="黑体" w:hint="eastAsia"/>
          <w:sz w:val="32"/>
          <w:szCs w:val="32"/>
        </w:rPr>
        <w:t>法律责任</w:t>
      </w:r>
    </w:p>
    <w:p w:rsidR="005E1CE5" w:rsidRPr="00D4308F" w:rsidRDefault="005E1CE5" w:rsidP="002667A2">
      <w:pPr>
        <w:overflowPunct w:val="0"/>
        <w:spacing w:line="556" w:lineRule="exact"/>
        <w:ind w:firstLineChars="200" w:firstLine="640"/>
        <w:rPr>
          <w:rFonts w:ascii="黑体" w:eastAsia="黑体" w:hAnsi="黑体"/>
          <w:sz w:val="32"/>
          <w:szCs w:val="32"/>
        </w:rPr>
      </w:pP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color w:val="000000"/>
          <w:sz w:val="32"/>
          <w:szCs w:val="32"/>
        </w:rPr>
        <w:t xml:space="preserve">第五十六条　</w:t>
      </w:r>
      <w:r w:rsidRPr="00D4308F">
        <w:rPr>
          <w:rFonts w:ascii="仿宋_GB2312" w:eastAsia="仿宋_GB2312" w:hAnsi="仿宋" w:hint="eastAsia"/>
          <w:sz w:val="32"/>
          <w:szCs w:val="32"/>
        </w:rPr>
        <w:t>违反本条例第三章规定，实施随地吐痰、便溺，乱丢废弃物，</w:t>
      </w:r>
      <w:r w:rsidRPr="00D4308F">
        <w:rPr>
          <w:rFonts w:ascii="仿宋_GB2312" w:eastAsia="仿宋_GB2312" w:hAnsi="仿宋"/>
          <w:sz w:val="32"/>
          <w:szCs w:val="32"/>
        </w:rPr>
        <w:t>在禁止吸烟场所吸烟</w:t>
      </w:r>
      <w:r w:rsidRPr="00D4308F">
        <w:rPr>
          <w:rFonts w:ascii="仿宋_GB2312" w:eastAsia="仿宋_GB2312" w:hAnsi="仿宋" w:hint="eastAsia"/>
          <w:sz w:val="32"/>
          <w:szCs w:val="32"/>
        </w:rPr>
        <w:t>，从建筑物中</w:t>
      </w:r>
      <w:r w:rsidRPr="00D4308F">
        <w:rPr>
          <w:rFonts w:ascii="仿宋_GB2312" w:eastAsia="仿宋_GB2312" w:hAnsi="仿宋"/>
          <w:sz w:val="32"/>
          <w:szCs w:val="32"/>
        </w:rPr>
        <w:t>抛掷物品</w:t>
      </w:r>
      <w:r w:rsidRPr="00D4308F">
        <w:rPr>
          <w:rFonts w:ascii="仿宋_GB2312" w:eastAsia="仿宋_GB2312" w:hAnsi="仿宋" w:hint="eastAsia"/>
          <w:sz w:val="32"/>
          <w:szCs w:val="32"/>
        </w:rPr>
        <w:t>，产生噪声干扰周围</w:t>
      </w:r>
      <w:r w:rsidRPr="00D4308F">
        <w:rPr>
          <w:rFonts w:ascii="仿宋_GB2312" w:eastAsia="仿宋_GB2312" w:hAnsi="仿宋"/>
          <w:sz w:val="32"/>
          <w:szCs w:val="32"/>
        </w:rPr>
        <w:t>生活环境</w:t>
      </w:r>
      <w:r w:rsidRPr="00D4308F">
        <w:rPr>
          <w:rFonts w:ascii="仿宋_GB2312" w:eastAsia="仿宋_GB2312" w:hAnsi="仿宋" w:hint="eastAsia"/>
          <w:sz w:val="32"/>
          <w:szCs w:val="32"/>
        </w:rPr>
        <w:t>，在公共区域堆放杂物等行为的，</w:t>
      </w:r>
      <w:r w:rsidRPr="00D4308F">
        <w:rPr>
          <w:rFonts w:ascii="仿宋_GB2312" w:eastAsia="仿宋_GB2312" w:hAnsi="仿宋"/>
          <w:sz w:val="32"/>
          <w:szCs w:val="32"/>
        </w:rPr>
        <w:t>依照</w:t>
      </w:r>
      <w:r w:rsidRPr="00D4308F">
        <w:rPr>
          <w:rFonts w:ascii="仿宋_GB2312" w:eastAsia="仿宋_GB2312" w:hAnsi="仿宋" w:hint="eastAsia"/>
          <w:sz w:val="32"/>
          <w:szCs w:val="32"/>
        </w:rPr>
        <w:t>《中华人民</w:t>
      </w:r>
      <w:r w:rsidRPr="00D4308F">
        <w:rPr>
          <w:rFonts w:ascii="仿宋_GB2312" w:eastAsia="仿宋_GB2312" w:hAnsi="仿宋"/>
          <w:sz w:val="32"/>
          <w:szCs w:val="32"/>
        </w:rPr>
        <w:t>共和国治安管理处罚法</w:t>
      </w:r>
      <w:r w:rsidRPr="00D4308F">
        <w:rPr>
          <w:rFonts w:ascii="仿宋_GB2312" w:eastAsia="仿宋_GB2312" w:hAnsi="仿宋" w:hint="eastAsia"/>
          <w:sz w:val="32"/>
          <w:szCs w:val="32"/>
        </w:rPr>
        <w:t>》</w:t>
      </w:r>
      <w:r w:rsidRPr="00D4308F">
        <w:rPr>
          <w:rFonts w:ascii="仿宋_GB2312" w:eastAsia="仿宋_GB2312" w:hAnsi="仿宋"/>
          <w:sz w:val="32"/>
          <w:szCs w:val="32"/>
        </w:rPr>
        <w:t>《</w:t>
      </w:r>
      <w:r w:rsidRPr="00D4308F">
        <w:rPr>
          <w:rFonts w:ascii="仿宋_GB2312" w:eastAsia="仿宋_GB2312" w:hAnsi="仿宋" w:hint="eastAsia"/>
          <w:sz w:val="32"/>
          <w:szCs w:val="32"/>
        </w:rPr>
        <w:t>北京市</w:t>
      </w:r>
      <w:r w:rsidRPr="00D4308F">
        <w:rPr>
          <w:rFonts w:ascii="仿宋_GB2312" w:eastAsia="仿宋_GB2312" w:hAnsi="仿宋"/>
          <w:sz w:val="32"/>
          <w:szCs w:val="32"/>
        </w:rPr>
        <w:t>市容环境卫生条例》</w:t>
      </w:r>
      <w:r w:rsidRPr="00D4308F">
        <w:rPr>
          <w:rFonts w:ascii="仿宋_GB2312" w:eastAsia="仿宋_GB2312" w:hAnsi="仿宋" w:hint="eastAsia"/>
          <w:sz w:val="32"/>
          <w:szCs w:val="32"/>
        </w:rPr>
        <w:t>《北京市</w:t>
      </w:r>
      <w:r w:rsidRPr="00D4308F">
        <w:rPr>
          <w:rFonts w:ascii="仿宋_GB2312" w:eastAsia="仿宋_GB2312" w:hAnsi="仿宋"/>
          <w:sz w:val="32"/>
          <w:szCs w:val="32"/>
        </w:rPr>
        <w:t>控制吸烟条例</w:t>
      </w:r>
      <w:r w:rsidRPr="00D4308F">
        <w:rPr>
          <w:rFonts w:ascii="仿宋_GB2312" w:eastAsia="仿宋_GB2312" w:hAnsi="仿宋" w:hint="eastAsia"/>
          <w:sz w:val="32"/>
          <w:szCs w:val="32"/>
        </w:rPr>
        <w:t>》《北京市</w:t>
      </w:r>
      <w:r w:rsidRPr="00D4308F">
        <w:rPr>
          <w:rFonts w:ascii="仿宋_GB2312" w:eastAsia="仿宋_GB2312" w:hAnsi="仿宋"/>
          <w:sz w:val="32"/>
          <w:szCs w:val="32"/>
        </w:rPr>
        <w:t>物业管理条例</w:t>
      </w:r>
      <w:r w:rsidRPr="00D4308F">
        <w:rPr>
          <w:rFonts w:ascii="仿宋_GB2312" w:eastAsia="仿宋_GB2312" w:hAnsi="仿宋" w:hint="eastAsia"/>
          <w:sz w:val="32"/>
          <w:szCs w:val="32"/>
        </w:rPr>
        <w:t>》《北京市</w:t>
      </w:r>
      <w:r w:rsidRPr="00D4308F">
        <w:rPr>
          <w:rFonts w:ascii="仿宋_GB2312" w:eastAsia="仿宋_GB2312" w:hAnsi="仿宋"/>
          <w:sz w:val="32"/>
          <w:szCs w:val="32"/>
        </w:rPr>
        <w:t>消防条例</w:t>
      </w:r>
      <w:r w:rsidRPr="00D4308F">
        <w:rPr>
          <w:rFonts w:ascii="仿宋_GB2312" w:eastAsia="仿宋_GB2312" w:hAnsi="仿宋" w:hint="eastAsia"/>
          <w:sz w:val="32"/>
          <w:szCs w:val="32"/>
        </w:rPr>
        <w:t>》《北京市环境噪声污染防治办法》等法律、法规、</w:t>
      </w:r>
      <w:r w:rsidRPr="00D4308F">
        <w:rPr>
          <w:rFonts w:ascii="仿宋_GB2312" w:eastAsia="仿宋_GB2312" w:hAnsi="仿宋"/>
          <w:sz w:val="32"/>
          <w:szCs w:val="32"/>
        </w:rPr>
        <w:t>规章的规定处理。</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第五十</w:t>
      </w:r>
      <w:r w:rsidRPr="00D4308F">
        <w:rPr>
          <w:rFonts w:ascii="黑体" w:eastAsia="黑体" w:hAnsi="黑体" w:hint="eastAsia"/>
          <w:color w:val="000000"/>
          <w:sz w:val="32"/>
          <w:szCs w:val="32"/>
        </w:rPr>
        <w:t>七</w:t>
      </w:r>
      <w:r w:rsidRPr="00D4308F">
        <w:rPr>
          <w:rFonts w:ascii="黑体" w:eastAsia="黑体" w:hAnsi="黑体" w:hint="eastAsia"/>
          <w:sz w:val="32"/>
          <w:szCs w:val="32"/>
        </w:rPr>
        <w:t>条</w:t>
      </w:r>
      <w:r w:rsidRPr="00D4308F">
        <w:rPr>
          <w:rFonts w:ascii="黑体" w:eastAsia="黑体" w:hAnsi="黑体" w:hint="eastAsia"/>
          <w:color w:val="000000"/>
          <w:sz w:val="32"/>
          <w:szCs w:val="32"/>
        </w:rPr>
        <w:t xml:space="preserve">　</w:t>
      </w:r>
      <w:r w:rsidRPr="00D4308F">
        <w:rPr>
          <w:rFonts w:ascii="仿宋_GB2312" w:eastAsia="仿宋_GB2312" w:hAnsi="仿宋" w:hint="eastAsia"/>
          <w:sz w:val="32"/>
          <w:szCs w:val="32"/>
        </w:rPr>
        <w:t>实施本条例第三章规定的不文明行为，拒不改正或者多次违反的，有关行政执法部门可以在法律、法规规定的行政处罚幅度范围内</w:t>
      </w:r>
      <w:r w:rsidRPr="00D4308F">
        <w:rPr>
          <w:rFonts w:ascii="仿宋_GB2312" w:eastAsia="仿宋_GB2312" w:hAnsi="仿宋"/>
          <w:sz w:val="32"/>
          <w:szCs w:val="32"/>
        </w:rPr>
        <w:t>从重处罚</w:t>
      </w:r>
      <w:r w:rsidRPr="00D4308F">
        <w:rPr>
          <w:rFonts w:ascii="仿宋_GB2312" w:eastAsia="仿宋_GB2312" w:hAnsi="仿宋" w:hint="eastAsia"/>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第五十八条　</w:t>
      </w:r>
      <w:r w:rsidRPr="00D4308F">
        <w:rPr>
          <w:rFonts w:ascii="仿宋_GB2312" w:eastAsia="仿宋_GB2312" w:hAnsi="仿宋" w:hint="eastAsia"/>
          <w:sz w:val="32"/>
          <w:szCs w:val="32"/>
        </w:rPr>
        <w:t>互联网租赁自行车经营企业及物流配送等企业违反</w:t>
      </w:r>
      <w:r w:rsidRPr="00D4308F">
        <w:rPr>
          <w:rFonts w:ascii="仿宋_GB2312" w:eastAsia="仿宋_GB2312" w:hAnsi="仿宋"/>
          <w:sz w:val="32"/>
          <w:szCs w:val="32"/>
        </w:rPr>
        <w:t>本条例规定，未</w:t>
      </w:r>
      <w:r w:rsidRPr="00D4308F">
        <w:rPr>
          <w:rFonts w:ascii="仿宋_GB2312" w:eastAsia="仿宋_GB2312" w:hAnsi="仿宋" w:hint="eastAsia"/>
          <w:sz w:val="32"/>
          <w:szCs w:val="32"/>
        </w:rPr>
        <w:t>落实</w:t>
      </w:r>
      <w:r w:rsidRPr="00D4308F">
        <w:rPr>
          <w:rFonts w:ascii="仿宋_GB2312" w:eastAsia="仿宋_GB2312" w:hAnsi="仿宋"/>
          <w:sz w:val="32"/>
          <w:szCs w:val="32"/>
        </w:rPr>
        <w:t>道路交通安全防范责任制度，采取措施</w:t>
      </w:r>
      <w:r w:rsidRPr="00D4308F">
        <w:rPr>
          <w:rFonts w:ascii="仿宋_GB2312" w:eastAsia="仿宋_GB2312" w:hAnsi="仿宋" w:hint="eastAsia"/>
          <w:sz w:val="32"/>
          <w:szCs w:val="32"/>
        </w:rPr>
        <w:t>促进本企业相关</w:t>
      </w:r>
      <w:r w:rsidRPr="00D4308F">
        <w:rPr>
          <w:rFonts w:ascii="仿宋_GB2312" w:eastAsia="仿宋_GB2312" w:hAnsi="仿宋"/>
          <w:sz w:val="32"/>
          <w:szCs w:val="32"/>
        </w:rPr>
        <w:t>人员</w:t>
      </w:r>
      <w:r w:rsidRPr="00D4308F">
        <w:rPr>
          <w:rFonts w:ascii="仿宋_GB2312" w:eastAsia="仿宋_GB2312" w:hAnsi="仿宋" w:hint="eastAsia"/>
          <w:sz w:val="32"/>
          <w:szCs w:val="32"/>
        </w:rPr>
        <w:t>遵守</w:t>
      </w:r>
      <w:r w:rsidRPr="00D4308F">
        <w:rPr>
          <w:rFonts w:ascii="仿宋_GB2312" w:eastAsia="仿宋_GB2312" w:hAnsi="仿宋"/>
          <w:sz w:val="32"/>
          <w:szCs w:val="32"/>
        </w:rPr>
        <w:t>交通秩序</w:t>
      </w:r>
      <w:r w:rsidRPr="00D4308F">
        <w:rPr>
          <w:rFonts w:ascii="仿宋_GB2312" w:eastAsia="仿宋_GB2312" w:hAnsi="仿宋" w:hint="eastAsia"/>
          <w:sz w:val="32"/>
          <w:szCs w:val="32"/>
        </w:rPr>
        <w:t>、文明</w:t>
      </w:r>
      <w:r w:rsidRPr="00D4308F">
        <w:rPr>
          <w:rFonts w:ascii="仿宋_GB2312" w:eastAsia="仿宋_GB2312" w:hAnsi="仿宋"/>
          <w:sz w:val="32"/>
          <w:szCs w:val="32"/>
        </w:rPr>
        <w:t>出行，</w:t>
      </w:r>
      <w:r w:rsidRPr="00D4308F">
        <w:rPr>
          <w:rFonts w:ascii="仿宋_GB2312" w:eastAsia="仿宋_GB2312" w:hAnsi="仿宋" w:hint="eastAsia"/>
          <w:sz w:val="32"/>
          <w:szCs w:val="32"/>
        </w:rPr>
        <w:t>造成严重不良</w:t>
      </w:r>
      <w:r w:rsidRPr="00D4308F">
        <w:rPr>
          <w:rFonts w:ascii="仿宋_GB2312" w:eastAsia="仿宋_GB2312" w:hAnsi="仿宋"/>
          <w:sz w:val="32"/>
          <w:szCs w:val="32"/>
        </w:rPr>
        <w:t>影响的</w:t>
      </w:r>
      <w:r w:rsidRPr="00D4308F">
        <w:rPr>
          <w:rFonts w:ascii="仿宋_GB2312" w:eastAsia="仿宋_GB2312" w:hAnsi="仿宋" w:hint="eastAsia"/>
          <w:sz w:val="32"/>
          <w:szCs w:val="32"/>
        </w:rPr>
        <w:t>，公安机关交通管理部门可以约谈企业负责人，责令限期改正；逾期不改正的，可以处</w:t>
      </w:r>
      <w:r w:rsidRPr="00D4308F">
        <w:rPr>
          <w:rFonts w:ascii="仿宋_GB2312" w:eastAsia="仿宋_GB2312" w:hAnsi="仿宋"/>
          <w:sz w:val="32"/>
          <w:szCs w:val="32"/>
        </w:rPr>
        <w:t>一万元以上五万元</w:t>
      </w:r>
      <w:r w:rsidRPr="00D4308F">
        <w:rPr>
          <w:rFonts w:ascii="仿宋_GB2312" w:eastAsia="仿宋_GB2312" w:hAnsi="仿宋" w:hint="eastAsia"/>
          <w:sz w:val="32"/>
          <w:szCs w:val="32"/>
        </w:rPr>
        <w:t>以下</w:t>
      </w:r>
      <w:r w:rsidRPr="00D4308F">
        <w:rPr>
          <w:rFonts w:ascii="仿宋_GB2312" w:eastAsia="仿宋_GB2312" w:hAnsi="仿宋"/>
          <w:sz w:val="32"/>
          <w:szCs w:val="32"/>
        </w:rPr>
        <w:t>罚款，并</w:t>
      </w:r>
      <w:r w:rsidRPr="00D4308F">
        <w:rPr>
          <w:rFonts w:ascii="仿宋_GB2312" w:eastAsia="仿宋_GB2312" w:hAnsi="仿宋" w:hint="eastAsia"/>
          <w:sz w:val="32"/>
          <w:szCs w:val="32"/>
        </w:rPr>
        <w:t>将</w:t>
      </w:r>
      <w:r w:rsidRPr="00D4308F">
        <w:rPr>
          <w:rFonts w:ascii="仿宋_GB2312" w:eastAsia="仿宋_GB2312" w:hAnsi="仿宋"/>
          <w:sz w:val="32"/>
          <w:szCs w:val="32"/>
        </w:rPr>
        <w:t>其纳入公共信用信息平台</w:t>
      </w:r>
      <w:r w:rsidRPr="00D4308F">
        <w:rPr>
          <w:rFonts w:ascii="仿宋_GB2312" w:eastAsia="仿宋_GB2312" w:hAnsi="仿宋" w:hint="eastAsia"/>
          <w:sz w:val="32"/>
          <w:szCs w:val="32"/>
        </w:rPr>
        <w:t>。</w:t>
      </w:r>
    </w:p>
    <w:p w:rsidR="005E1CE5" w:rsidRPr="00D4308F" w:rsidRDefault="005E1CE5" w:rsidP="002667A2">
      <w:pPr>
        <w:overflowPunct w:val="0"/>
        <w:spacing w:line="556" w:lineRule="exact"/>
        <w:ind w:firstLineChars="200" w:firstLine="640"/>
        <w:rPr>
          <w:rFonts w:ascii="仿宋_GB2312" w:eastAsia="仿宋_GB2312"/>
          <w:sz w:val="32"/>
          <w:szCs w:val="32"/>
        </w:rPr>
      </w:pPr>
      <w:r w:rsidRPr="00D4308F">
        <w:rPr>
          <w:rFonts w:ascii="黑体" w:eastAsia="黑体" w:hAnsi="黑体" w:hint="eastAsia"/>
          <w:sz w:val="32"/>
          <w:szCs w:val="32"/>
        </w:rPr>
        <w:lastRenderedPageBreak/>
        <w:t xml:space="preserve">第五十九条　</w:t>
      </w:r>
      <w:r w:rsidRPr="00D4308F">
        <w:rPr>
          <w:rFonts w:ascii="仿宋_GB2312" w:eastAsia="仿宋_GB2312" w:hint="eastAsia"/>
          <w:sz w:val="32"/>
          <w:szCs w:val="32"/>
        </w:rPr>
        <w:t>在大型活动中因发生不文明行为造成严重不良影响的，首都精神文明建设委员会和</w:t>
      </w:r>
      <w:r w:rsidRPr="00D4308F">
        <w:rPr>
          <w:rFonts w:ascii="仿宋_GB2312" w:eastAsia="仿宋_GB2312"/>
          <w:sz w:val="32"/>
          <w:szCs w:val="32"/>
        </w:rPr>
        <w:t>各区</w:t>
      </w:r>
      <w:r w:rsidRPr="00D4308F">
        <w:rPr>
          <w:rFonts w:ascii="仿宋_GB2312" w:eastAsia="仿宋_GB2312" w:hint="eastAsia"/>
          <w:sz w:val="32"/>
          <w:szCs w:val="32"/>
        </w:rPr>
        <w:t>精神文明建设委员会办事机构可以约谈大型活动的主办、</w:t>
      </w:r>
      <w:r w:rsidRPr="00D4308F">
        <w:rPr>
          <w:rFonts w:ascii="仿宋_GB2312" w:eastAsia="仿宋_GB2312"/>
          <w:sz w:val="32"/>
          <w:szCs w:val="32"/>
        </w:rPr>
        <w:t>承办</w:t>
      </w:r>
      <w:r w:rsidRPr="00D4308F">
        <w:rPr>
          <w:rFonts w:ascii="仿宋_GB2312" w:eastAsia="仿宋_GB2312" w:hint="eastAsia"/>
          <w:sz w:val="32"/>
          <w:szCs w:val="32"/>
        </w:rPr>
        <w:t>单位，责令整改；逾期不整改或者整改不达标的，责令公开道歉。</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黑体" w:eastAsia="黑体" w:hAnsi="黑体" w:hint="eastAsia"/>
          <w:sz w:val="32"/>
          <w:szCs w:val="32"/>
        </w:rPr>
        <w:t xml:space="preserve">第六十条　</w:t>
      </w:r>
      <w:r w:rsidRPr="00D4308F">
        <w:rPr>
          <w:rFonts w:ascii="仿宋_GB2312" w:eastAsia="仿宋_GB2312" w:hAnsi="仿宋" w:cs="宋体" w:hint="eastAsia"/>
          <w:kern w:val="0"/>
          <w:sz w:val="32"/>
          <w:szCs w:val="32"/>
        </w:rPr>
        <w:t>有下列情形之一，构成</w:t>
      </w:r>
      <w:r w:rsidRPr="00D4308F">
        <w:rPr>
          <w:rFonts w:ascii="仿宋_GB2312" w:eastAsia="仿宋_GB2312" w:hAnsi="仿宋" w:cs="宋体"/>
          <w:kern w:val="0"/>
          <w:sz w:val="32"/>
          <w:szCs w:val="32"/>
        </w:rPr>
        <w:t>违反治安管理行为的，由公安机关依法处理</w:t>
      </w:r>
      <w:r w:rsidRPr="00D4308F">
        <w:rPr>
          <w:rFonts w:ascii="仿宋_GB2312" w:eastAsia="仿宋_GB2312" w:hAnsi="仿宋" w:cs="宋体" w:hint="eastAsia"/>
          <w:kern w:val="0"/>
          <w:sz w:val="32"/>
          <w:szCs w:val="32"/>
        </w:rPr>
        <w:t>；构成犯罪的，依法追究刑事责任：</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（一）违反本条例规定，</w:t>
      </w:r>
      <w:r w:rsidRPr="00D4308F">
        <w:rPr>
          <w:rFonts w:ascii="仿宋_GB2312" w:eastAsia="仿宋_GB2312" w:hAnsi="仿宋" w:cs="宋体"/>
          <w:kern w:val="0"/>
          <w:sz w:val="32"/>
          <w:szCs w:val="32"/>
        </w:rPr>
        <w:t>拒不配合行政执法工作，</w:t>
      </w:r>
      <w:r w:rsidRPr="00D4308F">
        <w:rPr>
          <w:rFonts w:ascii="仿宋_GB2312" w:eastAsia="仿宋_GB2312" w:hAnsi="仿宋" w:cs="宋体" w:hint="eastAsia"/>
          <w:kern w:val="0"/>
          <w:sz w:val="32"/>
          <w:szCs w:val="32"/>
        </w:rPr>
        <w:t>拒不履行行政处罚决定；</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（二）以威胁、侮辱、殴打等方式打击报复行政执法人员</w:t>
      </w:r>
      <w:r w:rsidRPr="00D4308F">
        <w:rPr>
          <w:rFonts w:ascii="仿宋_GB2312" w:eastAsia="仿宋_GB2312" w:hAnsi="仿宋" w:cs="宋体"/>
          <w:kern w:val="0"/>
          <w:sz w:val="32"/>
          <w:szCs w:val="32"/>
        </w:rPr>
        <w:t>或者</w:t>
      </w:r>
      <w:r w:rsidRPr="00D4308F">
        <w:rPr>
          <w:rFonts w:ascii="仿宋_GB2312" w:eastAsia="仿宋_GB2312" w:hAnsi="仿宋" w:cs="宋体" w:hint="eastAsia"/>
          <w:kern w:val="0"/>
          <w:sz w:val="32"/>
          <w:szCs w:val="32"/>
        </w:rPr>
        <w:t>劝阻人、投诉人、举报人；</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（三）违反本条例规定，情节严重、影响恶劣的其他情形。</w:t>
      </w:r>
    </w:p>
    <w:p w:rsidR="005E1CE5" w:rsidRPr="00D4308F" w:rsidRDefault="005E1CE5" w:rsidP="002667A2">
      <w:pPr>
        <w:overflowPunct w:val="0"/>
        <w:spacing w:line="556" w:lineRule="exact"/>
        <w:ind w:firstLineChars="200" w:firstLine="640"/>
        <w:rPr>
          <w:rFonts w:ascii="仿宋_GB2312" w:eastAsia="仿宋_GB2312" w:hAnsi="仿宋" w:cs="宋体"/>
          <w:kern w:val="0"/>
          <w:sz w:val="32"/>
          <w:szCs w:val="32"/>
        </w:rPr>
      </w:pPr>
      <w:r w:rsidRPr="00D4308F">
        <w:rPr>
          <w:rFonts w:ascii="仿宋_GB2312" w:eastAsia="仿宋_GB2312" w:hAnsi="仿宋" w:cs="宋体" w:hint="eastAsia"/>
          <w:kern w:val="0"/>
          <w:sz w:val="32"/>
          <w:szCs w:val="32"/>
        </w:rPr>
        <w:t>对于前款规定的情形，有关行政执法部门可以依法通报所在单位或者村民委员会、居民委员会。</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 xml:space="preserve">第六十一条　</w:t>
      </w:r>
      <w:r w:rsidRPr="00D4308F">
        <w:rPr>
          <w:rFonts w:ascii="仿宋_GB2312" w:eastAsia="仿宋_GB2312" w:hAnsi="仿宋" w:hint="eastAsia"/>
          <w:sz w:val="32"/>
          <w:szCs w:val="32"/>
        </w:rPr>
        <w:t>违反本条例规定实施不文明行为，当事人主动消除或者减轻违法行为危害后果的，应当依法从轻或者减轻行政处罚；违法行为轻微并及时纠正，没有造成危害后果的，不予行政处罚。</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r w:rsidRPr="00D4308F">
        <w:rPr>
          <w:rFonts w:ascii="仿宋_GB2312" w:eastAsia="仿宋_GB2312" w:hAnsi="仿宋" w:hint="eastAsia"/>
          <w:sz w:val="32"/>
          <w:szCs w:val="32"/>
        </w:rPr>
        <w:t>违反</w:t>
      </w:r>
      <w:r w:rsidRPr="00D4308F">
        <w:rPr>
          <w:rFonts w:ascii="仿宋_GB2312" w:eastAsia="仿宋_GB2312" w:hAnsi="仿宋"/>
          <w:sz w:val="32"/>
          <w:szCs w:val="32"/>
        </w:rPr>
        <w:t>本条例实施不文明行为，</w:t>
      </w:r>
      <w:r w:rsidRPr="00D4308F">
        <w:rPr>
          <w:rFonts w:ascii="仿宋_GB2312" w:eastAsia="仿宋_GB2312" w:hAnsi="仿宋" w:hint="eastAsia"/>
          <w:sz w:val="32"/>
          <w:szCs w:val="32"/>
        </w:rPr>
        <w:t>当事人自愿参加社会服务的，可以依法从轻、减轻或者不予行政处罚。社会服务的具体实施办法，由市人民政府制定。</w:t>
      </w:r>
    </w:p>
    <w:p w:rsidR="005E1CE5" w:rsidRDefault="005E1CE5" w:rsidP="002667A2">
      <w:pPr>
        <w:overflowPunct w:val="0"/>
        <w:spacing w:line="556" w:lineRule="exact"/>
        <w:ind w:firstLineChars="200" w:firstLine="640"/>
        <w:rPr>
          <w:rFonts w:ascii="仿宋_GB2312" w:eastAsia="仿宋_GB2312" w:hAnsi="仿宋"/>
          <w:sz w:val="32"/>
          <w:szCs w:val="32"/>
        </w:rPr>
      </w:pPr>
      <w:r w:rsidRPr="00D4308F">
        <w:rPr>
          <w:rFonts w:ascii="黑体" w:eastAsia="黑体" w:hAnsi="黑体" w:hint="eastAsia"/>
          <w:sz w:val="32"/>
          <w:szCs w:val="32"/>
        </w:rPr>
        <w:t>第六十二</w:t>
      </w:r>
      <w:r w:rsidRPr="00D4308F">
        <w:rPr>
          <w:rFonts w:ascii="黑体" w:eastAsia="黑体" w:hAnsi="黑体"/>
          <w:sz w:val="32"/>
          <w:szCs w:val="32"/>
        </w:rPr>
        <w:t>条</w:t>
      </w:r>
      <w:r w:rsidRPr="00D4308F">
        <w:rPr>
          <w:rFonts w:ascii="黑体" w:eastAsia="黑体" w:hAnsi="黑体" w:hint="eastAsia"/>
          <w:sz w:val="32"/>
          <w:szCs w:val="32"/>
        </w:rPr>
        <w:t xml:space="preserve">　</w:t>
      </w:r>
      <w:r w:rsidRPr="00D4308F">
        <w:rPr>
          <w:rFonts w:ascii="仿宋_GB2312" w:eastAsia="仿宋_GB2312" w:hAnsi="仿宋" w:hint="eastAsia"/>
          <w:sz w:val="32"/>
          <w:szCs w:val="32"/>
        </w:rPr>
        <w:t>国家机关及其工作人员在文明行为促进工作中不履行或者不正确履行职责的，由其上级主管部门、监察</w:t>
      </w:r>
      <w:r w:rsidRPr="00D4308F">
        <w:rPr>
          <w:rFonts w:ascii="仿宋_GB2312" w:eastAsia="仿宋_GB2312" w:hAnsi="仿宋"/>
          <w:sz w:val="32"/>
          <w:szCs w:val="32"/>
        </w:rPr>
        <w:t>机关</w:t>
      </w:r>
      <w:r w:rsidRPr="00D4308F">
        <w:rPr>
          <w:rFonts w:ascii="仿宋_GB2312" w:eastAsia="仿宋_GB2312" w:hAnsi="仿宋" w:hint="eastAsia"/>
          <w:sz w:val="32"/>
          <w:szCs w:val="32"/>
        </w:rPr>
        <w:t>或者所在单位责令改正，并</w:t>
      </w:r>
      <w:r w:rsidRPr="00D4308F">
        <w:rPr>
          <w:rFonts w:ascii="仿宋_GB2312" w:eastAsia="仿宋_GB2312" w:hAnsi="仿宋"/>
          <w:sz w:val="32"/>
          <w:szCs w:val="32"/>
        </w:rPr>
        <w:t>视情节轻重</w:t>
      </w:r>
      <w:r w:rsidRPr="00D4308F">
        <w:rPr>
          <w:rFonts w:ascii="仿宋_GB2312" w:eastAsia="仿宋_GB2312" w:hAnsi="仿宋" w:hint="eastAsia"/>
          <w:sz w:val="32"/>
          <w:szCs w:val="32"/>
        </w:rPr>
        <w:t>，对负有责任</w:t>
      </w:r>
      <w:r w:rsidRPr="00D4308F">
        <w:rPr>
          <w:rFonts w:ascii="仿宋_GB2312" w:eastAsia="仿宋_GB2312" w:hAnsi="仿宋"/>
          <w:sz w:val="32"/>
          <w:szCs w:val="32"/>
        </w:rPr>
        <w:t>的领导人员</w:t>
      </w:r>
      <w:r w:rsidRPr="00D4308F">
        <w:rPr>
          <w:rFonts w:ascii="仿宋_GB2312" w:eastAsia="仿宋_GB2312" w:hAnsi="仿宋" w:hint="eastAsia"/>
          <w:sz w:val="32"/>
          <w:szCs w:val="32"/>
        </w:rPr>
        <w:t>和直接</w:t>
      </w:r>
      <w:r w:rsidRPr="00D4308F">
        <w:rPr>
          <w:rFonts w:ascii="仿宋_GB2312" w:eastAsia="仿宋_GB2312" w:hAnsi="仿宋" w:hint="eastAsia"/>
          <w:sz w:val="32"/>
          <w:szCs w:val="32"/>
        </w:rPr>
        <w:lastRenderedPageBreak/>
        <w:t>责任人员给予处分或者</w:t>
      </w:r>
      <w:r w:rsidRPr="00D4308F">
        <w:rPr>
          <w:rFonts w:ascii="仿宋_GB2312" w:eastAsia="仿宋_GB2312" w:hAnsi="仿宋"/>
          <w:sz w:val="32"/>
          <w:szCs w:val="32"/>
        </w:rPr>
        <w:t>处理</w:t>
      </w:r>
      <w:r w:rsidRPr="00D4308F">
        <w:rPr>
          <w:rFonts w:ascii="仿宋_GB2312" w:eastAsia="仿宋_GB2312" w:hAnsi="仿宋" w:hint="eastAsia"/>
          <w:sz w:val="32"/>
          <w:szCs w:val="32"/>
        </w:rPr>
        <w:t>。</w:t>
      </w:r>
    </w:p>
    <w:p w:rsidR="005E1CE5" w:rsidRPr="00D4308F" w:rsidRDefault="005E1CE5" w:rsidP="002667A2">
      <w:pPr>
        <w:overflowPunct w:val="0"/>
        <w:spacing w:line="556" w:lineRule="exact"/>
        <w:ind w:firstLineChars="200" w:firstLine="640"/>
        <w:rPr>
          <w:rFonts w:ascii="仿宋_GB2312" w:eastAsia="仿宋_GB2312" w:hAnsi="仿宋"/>
          <w:sz w:val="32"/>
          <w:szCs w:val="32"/>
        </w:rPr>
      </w:pPr>
    </w:p>
    <w:p w:rsidR="005E1CE5" w:rsidRPr="00D4308F" w:rsidRDefault="005E1CE5" w:rsidP="002667A2">
      <w:pPr>
        <w:overflowPunct w:val="0"/>
        <w:spacing w:line="556" w:lineRule="exact"/>
        <w:jc w:val="center"/>
        <w:rPr>
          <w:rFonts w:ascii="黑体" w:eastAsia="黑体" w:hAnsi="黑体"/>
          <w:sz w:val="32"/>
          <w:szCs w:val="32"/>
        </w:rPr>
      </w:pPr>
      <w:r w:rsidRPr="00D4308F">
        <w:rPr>
          <w:rFonts w:ascii="黑体" w:eastAsia="黑体" w:hAnsi="黑体" w:hint="eastAsia"/>
          <w:sz w:val="32"/>
          <w:szCs w:val="32"/>
        </w:rPr>
        <w:t>第六章</w:t>
      </w:r>
      <w:r w:rsidRPr="00D4308F">
        <w:rPr>
          <w:rFonts w:ascii="黑体" w:eastAsia="黑体" w:hAnsi="黑体"/>
          <w:sz w:val="32"/>
          <w:szCs w:val="32"/>
        </w:rPr>
        <w:t xml:space="preserve">　</w:t>
      </w:r>
      <w:r w:rsidRPr="00D4308F">
        <w:rPr>
          <w:rFonts w:ascii="黑体" w:eastAsia="黑体" w:hAnsi="黑体" w:hint="eastAsia"/>
          <w:sz w:val="32"/>
          <w:szCs w:val="32"/>
        </w:rPr>
        <w:t>附　　则</w:t>
      </w:r>
    </w:p>
    <w:p w:rsidR="005E1CE5" w:rsidRPr="00D4308F" w:rsidRDefault="005E1CE5" w:rsidP="002667A2">
      <w:pPr>
        <w:overflowPunct w:val="0"/>
        <w:spacing w:line="556" w:lineRule="exact"/>
        <w:rPr>
          <w:rFonts w:ascii="黑体" w:eastAsia="黑体" w:hAnsi="黑体"/>
          <w:sz w:val="32"/>
          <w:szCs w:val="32"/>
        </w:rPr>
      </w:pPr>
    </w:p>
    <w:p w:rsidR="005E1CE5" w:rsidRPr="006001D4" w:rsidRDefault="005E1CE5" w:rsidP="006001D4">
      <w:pPr>
        <w:overflowPunct w:val="0"/>
        <w:spacing w:line="556" w:lineRule="exact"/>
        <w:ind w:firstLineChars="200" w:firstLine="640"/>
        <w:rPr>
          <w:rFonts w:ascii="仿宋_GB2312" w:eastAsia="仿宋_GB2312" w:hint="eastAsia"/>
          <w:sz w:val="32"/>
          <w:szCs w:val="32"/>
        </w:rPr>
      </w:pPr>
      <w:r w:rsidRPr="00D4308F">
        <w:rPr>
          <w:rFonts w:ascii="黑体" w:eastAsia="黑体" w:hAnsi="黑体" w:hint="eastAsia"/>
          <w:sz w:val="32"/>
          <w:szCs w:val="32"/>
        </w:rPr>
        <w:t>第六十三</w:t>
      </w:r>
      <w:r w:rsidRPr="00D4308F">
        <w:rPr>
          <w:rFonts w:ascii="黑体" w:eastAsia="黑体" w:hAnsi="黑体"/>
          <w:sz w:val="32"/>
          <w:szCs w:val="32"/>
        </w:rPr>
        <w:t>条</w:t>
      </w:r>
      <w:r w:rsidRPr="00D4308F">
        <w:rPr>
          <w:rFonts w:ascii="黑体" w:eastAsia="黑体" w:hAnsi="黑体" w:hint="eastAsia"/>
          <w:sz w:val="32"/>
          <w:szCs w:val="32"/>
        </w:rPr>
        <w:t xml:space="preserve">　</w:t>
      </w:r>
      <w:r w:rsidRPr="00D4308F">
        <w:rPr>
          <w:rFonts w:ascii="仿宋_GB2312" w:eastAsia="仿宋_GB2312" w:hAnsi="仿宋" w:hint="eastAsia"/>
          <w:sz w:val="32"/>
          <w:szCs w:val="32"/>
        </w:rPr>
        <w:t>本条例自</w:t>
      </w:r>
      <w:r w:rsidRPr="00991CC3">
        <w:rPr>
          <w:rFonts w:ascii="Times New Roman" w:eastAsia="仿宋_GB2312" w:hAnsi="Times New Roman"/>
          <w:sz w:val="32"/>
          <w:szCs w:val="32"/>
        </w:rPr>
        <w:t>2020</w:t>
      </w:r>
      <w:r w:rsidRPr="00991CC3">
        <w:rPr>
          <w:rFonts w:ascii="Times New Roman" w:eastAsia="仿宋_GB2312" w:hAnsi="Times New Roman"/>
          <w:sz w:val="32"/>
          <w:szCs w:val="32"/>
        </w:rPr>
        <w:t>年</w:t>
      </w:r>
      <w:r w:rsidRPr="00991CC3">
        <w:rPr>
          <w:rFonts w:ascii="Times New Roman" w:eastAsia="仿宋_GB2312" w:hAnsi="Times New Roman"/>
          <w:sz w:val="32"/>
          <w:szCs w:val="32"/>
        </w:rPr>
        <w:t>6</w:t>
      </w:r>
      <w:r w:rsidRPr="00991CC3">
        <w:rPr>
          <w:rFonts w:ascii="Times New Roman" w:eastAsia="仿宋_GB2312" w:hAnsi="Times New Roman"/>
          <w:sz w:val="32"/>
          <w:szCs w:val="32"/>
        </w:rPr>
        <w:t>月</w:t>
      </w:r>
      <w:r w:rsidRPr="00991CC3">
        <w:rPr>
          <w:rFonts w:ascii="Times New Roman" w:eastAsia="仿宋_GB2312" w:hAnsi="Times New Roman"/>
          <w:sz w:val="32"/>
          <w:szCs w:val="32"/>
        </w:rPr>
        <w:t>1</w:t>
      </w:r>
      <w:r w:rsidRPr="00D4308F">
        <w:rPr>
          <w:rFonts w:ascii="仿宋_GB2312" w:eastAsia="仿宋_GB2312" w:hAnsi="仿宋" w:hint="eastAsia"/>
          <w:sz w:val="32"/>
          <w:szCs w:val="32"/>
        </w:rPr>
        <w:t>日起施行。</w:t>
      </w:r>
      <w:bookmarkStart w:id="2" w:name="_GoBack"/>
      <w:bookmarkEnd w:id="2"/>
    </w:p>
    <w:sectPr w:rsidR="005E1CE5" w:rsidRPr="006001D4" w:rsidSect="005613B3">
      <w:footerReference w:type="even" r:id="rId8"/>
      <w:footerReference w:type="default" r:id="rId9"/>
      <w:pgSz w:w="11906" w:h="16838" w:code="9"/>
      <w:pgMar w:top="2098" w:right="1418" w:bottom="1871" w:left="1418" w:header="851"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500" w:rsidRDefault="006F0500">
      <w:r>
        <w:separator/>
      </w:r>
    </w:p>
  </w:endnote>
  <w:endnote w:type="continuationSeparator" w:id="0">
    <w:p w:rsidR="006F0500" w:rsidRDefault="006F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2106910791"/>
      <w:docPartObj>
        <w:docPartGallery w:val="Page Numbers (Bottom of Page)"/>
        <w:docPartUnique/>
      </w:docPartObj>
    </w:sdtPr>
    <w:sdtEndPr/>
    <w:sdtContent>
      <w:p w:rsidR="005613B3" w:rsidRPr="005613B3" w:rsidRDefault="005613B3">
        <w:pPr>
          <w:pStyle w:val="a3"/>
          <w:rPr>
            <w:rFonts w:ascii="Times New Roman" w:hAnsi="Times New Roman" w:cs="Times New Roman"/>
            <w:sz w:val="28"/>
            <w:szCs w:val="28"/>
          </w:rPr>
        </w:pPr>
        <w:r w:rsidRPr="005613B3">
          <w:rPr>
            <w:rFonts w:ascii="Times New Roman" w:hAnsi="Times New Roman" w:cs="Times New Roman"/>
            <w:sz w:val="28"/>
            <w:szCs w:val="28"/>
          </w:rPr>
          <w:t>－</w:t>
        </w:r>
        <w:r w:rsidRPr="005613B3">
          <w:rPr>
            <w:rFonts w:ascii="Times New Roman" w:hAnsi="Times New Roman" w:cs="Times New Roman"/>
            <w:sz w:val="28"/>
            <w:szCs w:val="28"/>
          </w:rPr>
          <w:fldChar w:fldCharType="begin"/>
        </w:r>
        <w:r w:rsidRPr="005613B3">
          <w:rPr>
            <w:rFonts w:ascii="Times New Roman" w:hAnsi="Times New Roman" w:cs="Times New Roman"/>
            <w:sz w:val="28"/>
            <w:szCs w:val="28"/>
          </w:rPr>
          <w:instrText>PAGE   \* MERGEFORMAT</w:instrText>
        </w:r>
        <w:r w:rsidRPr="005613B3">
          <w:rPr>
            <w:rFonts w:ascii="Times New Roman" w:hAnsi="Times New Roman" w:cs="Times New Roman"/>
            <w:sz w:val="28"/>
            <w:szCs w:val="28"/>
          </w:rPr>
          <w:fldChar w:fldCharType="separate"/>
        </w:r>
        <w:r w:rsidR="006001D4" w:rsidRPr="006001D4">
          <w:rPr>
            <w:rFonts w:ascii="Times New Roman" w:hAnsi="Times New Roman" w:cs="Times New Roman"/>
            <w:noProof/>
            <w:sz w:val="28"/>
            <w:szCs w:val="28"/>
            <w:lang w:val="zh-CN"/>
          </w:rPr>
          <w:t>16</w:t>
        </w:r>
        <w:r w:rsidRPr="005613B3">
          <w:rPr>
            <w:rFonts w:ascii="Times New Roman" w:hAnsi="Times New Roman" w:cs="Times New Roman"/>
            <w:sz w:val="28"/>
            <w:szCs w:val="28"/>
          </w:rPr>
          <w:fldChar w:fldCharType="end"/>
        </w:r>
        <w:r w:rsidRPr="005613B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060124"/>
      <w:docPartObj>
        <w:docPartGallery w:val="Page Numbers (Bottom of Page)"/>
        <w:docPartUnique/>
      </w:docPartObj>
    </w:sdtPr>
    <w:sdtEndPr>
      <w:rPr>
        <w:rFonts w:ascii="Times New Roman" w:hAnsi="Times New Roman" w:cs="Times New Roman"/>
        <w:sz w:val="28"/>
        <w:szCs w:val="28"/>
      </w:rPr>
    </w:sdtEndPr>
    <w:sdtContent>
      <w:p w:rsidR="005B3C4D" w:rsidRPr="005613B3" w:rsidRDefault="005613B3" w:rsidP="005613B3">
        <w:pPr>
          <w:pStyle w:val="a3"/>
          <w:jc w:val="right"/>
          <w:rPr>
            <w:rFonts w:ascii="Times New Roman" w:hAnsi="Times New Roman" w:cs="Times New Roman"/>
            <w:sz w:val="28"/>
            <w:szCs w:val="28"/>
          </w:rPr>
        </w:pPr>
        <w:r w:rsidRPr="005613B3">
          <w:rPr>
            <w:rFonts w:ascii="Times New Roman" w:hAnsi="Times New Roman" w:cs="Times New Roman"/>
            <w:sz w:val="28"/>
            <w:szCs w:val="28"/>
          </w:rPr>
          <w:t>－</w:t>
        </w:r>
        <w:r w:rsidRPr="005613B3">
          <w:rPr>
            <w:rFonts w:ascii="Times New Roman" w:hAnsi="Times New Roman" w:cs="Times New Roman"/>
            <w:sz w:val="28"/>
            <w:szCs w:val="28"/>
          </w:rPr>
          <w:fldChar w:fldCharType="begin"/>
        </w:r>
        <w:r w:rsidRPr="005613B3">
          <w:rPr>
            <w:rFonts w:ascii="Times New Roman" w:hAnsi="Times New Roman" w:cs="Times New Roman"/>
            <w:sz w:val="28"/>
            <w:szCs w:val="28"/>
          </w:rPr>
          <w:instrText>PAGE   \* MERGEFORMAT</w:instrText>
        </w:r>
        <w:r w:rsidRPr="005613B3">
          <w:rPr>
            <w:rFonts w:ascii="Times New Roman" w:hAnsi="Times New Roman" w:cs="Times New Roman"/>
            <w:sz w:val="28"/>
            <w:szCs w:val="28"/>
          </w:rPr>
          <w:fldChar w:fldCharType="separate"/>
        </w:r>
        <w:r w:rsidR="006001D4" w:rsidRPr="006001D4">
          <w:rPr>
            <w:rFonts w:ascii="Times New Roman" w:hAnsi="Times New Roman" w:cs="Times New Roman"/>
            <w:noProof/>
            <w:sz w:val="28"/>
            <w:szCs w:val="28"/>
            <w:lang w:val="zh-CN"/>
          </w:rPr>
          <w:t>17</w:t>
        </w:r>
        <w:r w:rsidRPr="005613B3">
          <w:rPr>
            <w:rFonts w:ascii="Times New Roman" w:hAnsi="Times New Roman" w:cs="Times New Roman"/>
            <w:sz w:val="28"/>
            <w:szCs w:val="28"/>
          </w:rPr>
          <w:fldChar w:fldCharType="end"/>
        </w:r>
        <w:r w:rsidRPr="005613B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500" w:rsidRDefault="006F0500">
      <w:r>
        <w:separator/>
      </w:r>
    </w:p>
  </w:footnote>
  <w:footnote w:type="continuationSeparator" w:id="0">
    <w:p w:rsidR="006F0500" w:rsidRDefault="006F05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1D02EBF"/>
    <w:lvl w:ilvl="0">
      <w:start w:val="1"/>
      <w:numFmt w:val="japaneseCounting"/>
      <w:lvlText w:val="（%1）"/>
      <w:lvlJc w:val="left"/>
      <w:pPr>
        <w:ind w:left="2498" w:hanging="10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112B50BA"/>
    <w:lvl w:ilvl="0">
      <w:start w:val="1"/>
      <w:numFmt w:val="japaneseCounting"/>
      <w:lvlText w:val="（%1）"/>
      <w:lvlJc w:val="left"/>
      <w:pPr>
        <w:ind w:left="2640" w:hanging="108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229561C7"/>
    <w:lvl w:ilvl="0">
      <w:start w:val="1"/>
      <w:numFmt w:val="japaneseCounting"/>
      <w:lvlText w:val="（%1）"/>
      <w:lvlJc w:val="left"/>
      <w:pPr>
        <w:ind w:left="2782" w:hanging="10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2C903D8E"/>
    <w:lvl w:ilvl="0">
      <w:start w:val="1"/>
      <w:numFmt w:val="japaneseCounting"/>
      <w:lvlText w:val="（%1）"/>
      <w:lvlJc w:val="left"/>
      <w:pPr>
        <w:ind w:left="5050" w:hanging="10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5"/>
    <w:multiLevelType w:val="multilevel"/>
    <w:tmpl w:val="2EDA0E69"/>
    <w:lvl w:ilvl="0">
      <w:start w:val="1"/>
      <w:numFmt w:val="japaneseCounting"/>
      <w:lvlText w:val="（%1）"/>
      <w:lvlJc w:val="left"/>
      <w:pPr>
        <w:ind w:left="4482" w:hanging="1080"/>
      </w:pPr>
      <w:rPr>
        <w:rFonts w:ascii="仿宋_GB2312" w:eastAsia="仿宋_GB2312" w:hAnsi="微软雅黑" w:cs="宋体"/>
      </w:rPr>
    </w:lvl>
    <w:lvl w:ilvl="1">
      <w:start w:val="1"/>
      <w:numFmt w:val="lowerLetter"/>
      <w:lvlText w:val="%2)"/>
      <w:lvlJc w:val="left"/>
      <w:pPr>
        <w:ind w:left="2682" w:hanging="420"/>
      </w:pPr>
    </w:lvl>
    <w:lvl w:ilvl="2">
      <w:start w:val="1"/>
      <w:numFmt w:val="lowerRoman"/>
      <w:lvlText w:val="%3."/>
      <w:lvlJc w:val="right"/>
      <w:pPr>
        <w:ind w:left="3102" w:hanging="420"/>
      </w:pPr>
    </w:lvl>
    <w:lvl w:ilvl="3">
      <w:start w:val="1"/>
      <w:numFmt w:val="decimal"/>
      <w:lvlText w:val="%4."/>
      <w:lvlJc w:val="left"/>
      <w:pPr>
        <w:ind w:left="3522" w:hanging="420"/>
      </w:pPr>
    </w:lvl>
    <w:lvl w:ilvl="4">
      <w:start w:val="1"/>
      <w:numFmt w:val="lowerLetter"/>
      <w:lvlText w:val="%5)"/>
      <w:lvlJc w:val="left"/>
      <w:pPr>
        <w:ind w:left="3942" w:hanging="420"/>
      </w:pPr>
    </w:lvl>
    <w:lvl w:ilvl="5">
      <w:start w:val="1"/>
      <w:numFmt w:val="lowerRoman"/>
      <w:lvlText w:val="%6."/>
      <w:lvlJc w:val="right"/>
      <w:pPr>
        <w:ind w:left="4362" w:hanging="420"/>
      </w:pPr>
    </w:lvl>
    <w:lvl w:ilvl="6">
      <w:start w:val="1"/>
      <w:numFmt w:val="decimal"/>
      <w:lvlText w:val="%7."/>
      <w:lvlJc w:val="left"/>
      <w:pPr>
        <w:ind w:left="4782" w:hanging="420"/>
      </w:pPr>
    </w:lvl>
    <w:lvl w:ilvl="7">
      <w:start w:val="1"/>
      <w:numFmt w:val="lowerLetter"/>
      <w:lvlText w:val="%8)"/>
      <w:lvlJc w:val="left"/>
      <w:pPr>
        <w:ind w:left="5202" w:hanging="420"/>
      </w:pPr>
    </w:lvl>
    <w:lvl w:ilvl="8">
      <w:start w:val="1"/>
      <w:numFmt w:val="lowerRoman"/>
      <w:lvlText w:val="%9."/>
      <w:lvlJc w:val="right"/>
      <w:pPr>
        <w:ind w:left="5622" w:hanging="420"/>
      </w:pPr>
    </w:lvl>
  </w:abstractNum>
  <w:abstractNum w:abstractNumId="5" w15:restartNumberingAfterBreak="0">
    <w:nsid w:val="00000006"/>
    <w:multiLevelType w:val="multilevel"/>
    <w:tmpl w:val="35454AAC"/>
    <w:lvl w:ilvl="0">
      <w:start w:val="1"/>
      <w:numFmt w:val="japaneseCounting"/>
      <w:lvlText w:val="（%1）"/>
      <w:lvlJc w:val="left"/>
      <w:pPr>
        <w:ind w:left="2498" w:hanging="1080"/>
      </w:pPr>
    </w:lvl>
    <w:lvl w:ilvl="1">
      <w:start w:val="1"/>
      <w:numFmt w:val="lowerLetter"/>
      <w:lvlText w:val="%2)"/>
      <w:lvlJc w:val="left"/>
      <w:pPr>
        <w:ind w:left="2258" w:hanging="420"/>
      </w:pPr>
    </w:lvl>
    <w:lvl w:ilvl="2">
      <w:start w:val="1"/>
      <w:numFmt w:val="lowerRoman"/>
      <w:lvlText w:val="%3."/>
      <w:lvlJc w:val="right"/>
      <w:pPr>
        <w:ind w:left="2678" w:hanging="420"/>
      </w:pPr>
    </w:lvl>
    <w:lvl w:ilvl="3">
      <w:start w:val="1"/>
      <w:numFmt w:val="decimal"/>
      <w:lvlText w:val="%4."/>
      <w:lvlJc w:val="left"/>
      <w:pPr>
        <w:ind w:left="3098" w:hanging="420"/>
      </w:pPr>
    </w:lvl>
    <w:lvl w:ilvl="4">
      <w:start w:val="1"/>
      <w:numFmt w:val="lowerLetter"/>
      <w:lvlText w:val="%5)"/>
      <w:lvlJc w:val="left"/>
      <w:pPr>
        <w:ind w:left="3518" w:hanging="420"/>
      </w:pPr>
    </w:lvl>
    <w:lvl w:ilvl="5">
      <w:start w:val="1"/>
      <w:numFmt w:val="lowerRoman"/>
      <w:lvlText w:val="%6."/>
      <w:lvlJc w:val="right"/>
      <w:pPr>
        <w:ind w:left="3938" w:hanging="420"/>
      </w:pPr>
    </w:lvl>
    <w:lvl w:ilvl="6">
      <w:start w:val="1"/>
      <w:numFmt w:val="decimal"/>
      <w:lvlText w:val="%7."/>
      <w:lvlJc w:val="left"/>
      <w:pPr>
        <w:ind w:left="4358" w:hanging="420"/>
      </w:pPr>
    </w:lvl>
    <w:lvl w:ilvl="7">
      <w:start w:val="1"/>
      <w:numFmt w:val="lowerLetter"/>
      <w:lvlText w:val="%8)"/>
      <w:lvlJc w:val="left"/>
      <w:pPr>
        <w:ind w:left="4778" w:hanging="420"/>
      </w:pPr>
    </w:lvl>
    <w:lvl w:ilvl="8">
      <w:start w:val="1"/>
      <w:numFmt w:val="lowerRoman"/>
      <w:lvlText w:val="%9."/>
      <w:lvlJc w:val="right"/>
      <w:pPr>
        <w:ind w:left="5198" w:hanging="420"/>
      </w:pPr>
    </w:lvl>
  </w:abstractNum>
  <w:abstractNum w:abstractNumId="6" w15:restartNumberingAfterBreak="0">
    <w:nsid w:val="00000007"/>
    <w:multiLevelType w:val="multilevel"/>
    <w:tmpl w:val="3D4B2D10"/>
    <w:lvl w:ilvl="0">
      <w:start w:val="1"/>
      <w:numFmt w:val="japaneseCounting"/>
      <w:lvlText w:val="（%1）"/>
      <w:lvlJc w:val="left"/>
      <w:pPr>
        <w:ind w:left="2073" w:hanging="10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08"/>
    <w:multiLevelType w:val="multilevel"/>
    <w:tmpl w:val="4A903788"/>
    <w:lvl w:ilvl="0">
      <w:start w:val="1"/>
      <w:numFmt w:val="japaneseCounting"/>
      <w:lvlText w:val="（%1）"/>
      <w:lvlJc w:val="left"/>
      <w:pPr>
        <w:ind w:left="1080" w:hanging="10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09"/>
    <w:multiLevelType w:val="multilevel"/>
    <w:tmpl w:val="3D4B2D10"/>
    <w:lvl w:ilvl="0">
      <w:start w:val="1"/>
      <w:numFmt w:val="japaneseCounting"/>
      <w:lvlText w:val="（%1）"/>
      <w:lvlJc w:val="left"/>
      <w:pPr>
        <w:ind w:left="2073" w:hanging="10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0A"/>
    <w:multiLevelType w:val="multilevel"/>
    <w:tmpl w:val="50EE02F7"/>
    <w:lvl w:ilvl="0">
      <w:start w:val="1"/>
      <w:numFmt w:val="japaneseCounting"/>
      <w:lvlText w:val="（%1）"/>
      <w:lvlJc w:val="left"/>
      <w:pPr>
        <w:ind w:left="2782" w:hanging="108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000000B"/>
    <w:multiLevelType w:val="multilevel"/>
    <w:tmpl w:val="518765BF"/>
    <w:lvl w:ilvl="0">
      <w:start w:val="1"/>
      <w:numFmt w:val="japaneseCounting"/>
      <w:lvlText w:val="（%1）"/>
      <w:lvlJc w:val="left"/>
      <w:pPr>
        <w:ind w:left="2640" w:hanging="1080"/>
      </w:pPr>
    </w:lvl>
    <w:lvl w:ilvl="1">
      <w:start w:val="1"/>
      <w:numFmt w:val="lowerLetter"/>
      <w:lvlText w:val="%2)"/>
      <w:lvlJc w:val="left"/>
      <w:pPr>
        <w:ind w:left="2400" w:hanging="420"/>
      </w:pPr>
    </w:lvl>
    <w:lvl w:ilvl="2">
      <w:start w:val="1"/>
      <w:numFmt w:val="lowerRoman"/>
      <w:lvlText w:val="%3."/>
      <w:lvlJc w:val="right"/>
      <w:pPr>
        <w:ind w:left="2820" w:hanging="420"/>
      </w:pPr>
    </w:lvl>
    <w:lvl w:ilvl="3">
      <w:start w:val="1"/>
      <w:numFmt w:val="decimal"/>
      <w:lvlText w:val="%4."/>
      <w:lvlJc w:val="left"/>
      <w:pPr>
        <w:ind w:left="3240" w:hanging="420"/>
      </w:pPr>
    </w:lvl>
    <w:lvl w:ilvl="4">
      <w:start w:val="1"/>
      <w:numFmt w:val="lowerLetter"/>
      <w:lvlText w:val="%5)"/>
      <w:lvlJc w:val="left"/>
      <w:pPr>
        <w:ind w:left="3660" w:hanging="420"/>
      </w:pPr>
    </w:lvl>
    <w:lvl w:ilvl="5">
      <w:start w:val="1"/>
      <w:numFmt w:val="lowerRoman"/>
      <w:lvlText w:val="%6."/>
      <w:lvlJc w:val="right"/>
      <w:pPr>
        <w:ind w:left="4080" w:hanging="420"/>
      </w:pPr>
    </w:lvl>
    <w:lvl w:ilvl="6">
      <w:start w:val="1"/>
      <w:numFmt w:val="decimal"/>
      <w:lvlText w:val="%7."/>
      <w:lvlJc w:val="left"/>
      <w:pPr>
        <w:ind w:left="4500" w:hanging="420"/>
      </w:pPr>
    </w:lvl>
    <w:lvl w:ilvl="7">
      <w:start w:val="1"/>
      <w:numFmt w:val="lowerLetter"/>
      <w:lvlText w:val="%8)"/>
      <w:lvlJc w:val="left"/>
      <w:pPr>
        <w:ind w:left="4920" w:hanging="420"/>
      </w:pPr>
    </w:lvl>
    <w:lvl w:ilvl="8">
      <w:start w:val="1"/>
      <w:numFmt w:val="lowerRoman"/>
      <w:lvlText w:val="%9."/>
      <w:lvlJc w:val="right"/>
      <w:pPr>
        <w:ind w:left="5340" w:hanging="420"/>
      </w:pPr>
    </w:lvl>
  </w:abstractNum>
  <w:abstractNum w:abstractNumId="11" w15:restartNumberingAfterBreak="0">
    <w:nsid w:val="0000000C"/>
    <w:multiLevelType w:val="multilevel"/>
    <w:tmpl w:val="57BB6A31"/>
    <w:lvl w:ilvl="0">
      <w:start w:val="1"/>
      <w:numFmt w:val="japaneseCounting"/>
      <w:lvlText w:val="（%1）"/>
      <w:lvlJc w:val="left"/>
      <w:pPr>
        <w:ind w:left="1720" w:hanging="108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2" w15:restartNumberingAfterBreak="0">
    <w:nsid w:val="0000000D"/>
    <w:multiLevelType w:val="multilevel"/>
    <w:tmpl w:val="7DBC6021"/>
    <w:lvl w:ilvl="0">
      <w:start w:val="1"/>
      <w:numFmt w:val="japaneseCounting"/>
      <w:lvlText w:val="（%1）"/>
      <w:lvlJc w:val="left"/>
      <w:pPr>
        <w:ind w:left="1080" w:hanging="1080"/>
      </w:pPr>
      <w:rPr>
        <w:rFonts w:ascii="仿宋" w:eastAsia="仿宋" w:hAnsi="仿宋"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53"/>
    <w:rsid w:val="00003E48"/>
    <w:rsid w:val="00013260"/>
    <w:rsid w:val="00024DF9"/>
    <w:rsid w:val="00046B46"/>
    <w:rsid w:val="00050A51"/>
    <w:rsid w:val="00050C21"/>
    <w:rsid w:val="0005294C"/>
    <w:rsid w:val="00063B9E"/>
    <w:rsid w:val="0006457A"/>
    <w:rsid w:val="000760E1"/>
    <w:rsid w:val="00085033"/>
    <w:rsid w:val="000B7B42"/>
    <w:rsid w:val="000C5324"/>
    <w:rsid w:val="000C5F9B"/>
    <w:rsid w:val="000D50CB"/>
    <w:rsid w:val="000D5895"/>
    <w:rsid w:val="000E60F6"/>
    <w:rsid w:val="00100026"/>
    <w:rsid w:val="00106C9A"/>
    <w:rsid w:val="00112C9E"/>
    <w:rsid w:val="00117528"/>
    <w:rsid w:val="00117D6E"/>
    <w:rsid w:val="001356F9"/>
    <w:rsid w:val="00157A26"/>
    <w:rsid w:val="00162463"/>
    <w:rsid w:val="00174C3A"/>
    <w:rsid w:val="00174F19"/>
    <w:rsid w:val="001818A1"/>
    <w:rsid w:val="001876B3"/>
    <w:rsid w:val="001B23A3"/>
    <w:rsid w:val="001C15A2"/>
    <w:rsid w:val="001C5541"/>
    <w:rsid w:val="001E2138"/>
    <w:rsid w:val="001E2995"/>
    <w:rsid w:val="00212962"/>
    <w:rsid w:val="00215152"/>
    <w:rsid w:val="00253FFD"/>
    <w:rsid w:val="00261361"/>
    <w:rsid w:val="002667A2"/>
    <w:rsid w:val="00273ED9"/>
    <w:rsid w:val="002833E3"/>
    <w:rsid w:val="00291075"/>
    <w:rsid w:val="002B6D6B"/>
    <w:rsid w:val="002D260F"/>
    <w:rsid w:val="002D78DD"/>
    <w:rsid w:val="0030690B"/>
    <w:rsid w:val="00312CB5"/>
    <w:rsid w:val="00316A90"/>
    <w:rsid w:val="003304E7"/>
    <w:rsid w:val="003330BD"/>
    <w:rsid w:val="0034699F"/>
    <w:rsid w:val="00356D51"/>
    <w:rsid w:val="00361866"/>
    <w:rsid w:val="0036491F"/>
    <w:rsid w:val="0037272A"/>
    <w:rsid w:val="00387172"/>
    <w:rsid w:val="003A21C5"/>
    <w:rsid w:val="003E089D"/>
    <w:rsid w:val="003E2D04"/>
    <w:rsid w:val="003F41C8"/>
    <w:rsid w:val="003F7F04"/>
    <w:rsid w:val="00400719"/>
    <w:rsid w:val="004127DF"/>
    <w:rsid w:val="004223FD"/>
    <w:rsid w:val="00427CA8"/>
    <w:rsid w:val="00431802"/>
    <w:rsid w:val="004378F6"/>
    <w:rsid w:val="00447925"/>
    <w:rsid w:val="00450CA0"/>
    <w:rsid w:val="00455443"/>
    <w:rsid w:val="00460130"/>
    <w:rsid w:val="00462E8A"/>
    <w:rsid w:val="00463DB2"/>
    <w:rsid w:val="00464D09"/>
    <w:rsid w:val="004675D7"/>
    <w:rsid w:val="004712D0"/>
    <w:rsid w:val="00483FEA"/>
    <w:rsid w:val="004846B0"/>
    <w:rsid w:val="004A087F"/>
    <w:rsid w:val="004B4452"/>
    <w:rsid w:val="004C44F2"/>
    <w:rsid w:val="004C4DD6"/>
    <w:rsid w:val="004D7E98"/>
    <w:rsid w:val="004E05B2"/>
    <w:rsid w:val="004F1C5A"/>
    <w:rsid w:val="004F572C"/>
    <w:rsid w:val="0050245E"/>
    <w:rsid w:val="0051642E"/>
    <w:rsid w:val="0052143D"/>
    <w:rsid w:val="00522088"/>
    <w:rsid w:val="00523D6E"/>
    <w:rsid w:val="00525DD6"/>
    <w:rsid w:val="005267B1"/>
    <w:rsid w:val="00546C38"/>
    <w:rsid w:val="005613B3"/>
    <w:rsid w:val="0056601F"/>
    <w:rsid w:val="00567D1F"/>
    <w:rsid w:val="00570D2F"/>
    <w:rsid w:val="00576620"/>
    <w:rsid w:val="005B265F"/>
    <w:rsid w:val="005D3491"/>
    <w:rsid w:val="005E1CE5"/>
    <w:rsid w:val="005E45D3"/>
    <w:rsid w:val="005E5FF2"/>
    <w:rsid w:val="005F4693"/>
    <w:rsid w:val="005F6DAC"/>
    <w:rsid w:val="005F75E6"/>
    <w:rsid w:val="006001D4"/>
    <w:rsid w:val="006146B1"/>
    <w:rsid w:val="00614B08"/>
    <w:rsid w:val="006153FC"/>
    <w:rsid w:val="00624FB1"/>
    <w:rsid w:val="00646083"/>
    <w:rsid w:val="00653F9F"/>
    <w:rsid w:val="00685BA2"/>
    <w:rsid w:val="006A3FB4"/>
    <w:rsid w:val="006C7623"/>
    <w:rsid w:val="006D4FA7"/>
    <w:rsid w:val="006E1FB4"/>
    <w:rsid w:val="006E4E9E"/>
    <w:rsid w:val="006F0500"/>
    <w:rsid w:val="006F4F3C"/>
    <w:rsid w:val="007206DE"/>
    <w:rsid w:val="0074065C"/>
    <w:rsid w:val="00746EFC"/>
    <w:rsid w:val="00755EEA"/>
    <w:rsid w:val="00760A04"/>
    <w:rsid w:val="00764D80"/>
    <w:rsid w:val="007836C2"/>
    <w:rsid w:val="007877EB"/>
    <w:rsid w:val="007A48C2"/>
    <w:rsid w:val="007A5613"/>
    <w:rsid w:val="007B1EE2"/>
    <w:rsid w:val="007B3026"/>
    <w:rsid w:val="007B5F03"/>
    <w:rsid w:val="007D2223"/>
    <w:rsid w:val="007D6EAF"/>
    <w:rsid w:val="007E16FA"/>
    <w:rsid w:val="007E486B"/>
    <w:rsid w:val="0080638B"/>
    <w:rsid w:val="00815F08"/>
    <w:rsid w:val="00840498"/>
    <w:rsid w:val="00843896"/>
    <w:rsid w:val="0085066D"/>
    <w:rsid w:val="008816F4"/>
    <w:rsid w:val="00881A53"/>
    <w:rsid w:val="008856B0"/>
    <w:rsid w:val="008878A5"/>
    <w:rsid w:val="008A201B"/>
    <w:rsid w:val="008A40DE"/>
    <w:rsid w:val="008C0EAC"/>
    <w:rsid w:val="008C6E98"/>
    <w:rsid w:val="008C7927"/>
    <w:rsid w:val="008D1672"/>
    <w:rsid w:val="008D1A79"/>
    <w:rsid w:val="008D2007"/>
    <w:rsid w:val="008E4DDC"/>
    <w:rsid w:val="008E6D8E"/>
    <w:rsid w:val="008E72E2"/>
    <w:rsid w:val="008F4077"/>
    <w:rsid w:val="008F607C"/>
    <w:rsid w:val="00904FCB"/>
    <w:rsid w:val="00906E78"/>
    <w:rsid w:val="0091118D"/>
    <w:rsid w:val="00941638"/>
    <w:rsid w:val="00961318"/>
    <w:rsid w:val="009635F7"/>
    <w:rsid w:val="0096682F"/>
    <w:rsid w:val="009722B3"/>
    <w:rsid w:val="009805F7"/>
    <w:rsid w:val="009A47A8"/>
    <w:rsid w:val="009B0779"/>
    <w:rsid w:val="009B1515"/>
    <w:rsid w:val="009B4E28"/>
    <w:rsid w:val="009C0F76"/>
    <w:rsid w:val="009C4657"/>
    <w:rsid w:val="009C7C03"/>
    <w:rsid w:val="009D6EFF"/>
    <w:rsid w:val="009E490A"/>
    <w:rsid w:val="009F0760"/>
    <w:rsid w:val="009F27F8"/>
    <w:rsid w:val="009F56E4"/>
    <w:rsid w:val="00A1088C"/>
    <w:rsid w:val="00A1238C"/>
    <w:rsid w:val="00A13085"/>
    <w:rsid w:val="00A1496B"/>
    <w:rsid w:val="00A1611F"/>
    <w:rsid w:val="00A17C77"/>
    <w:rsid w:val="00A317B1"/>
    <w:rsid w:val="00A32B69"/>
    <w:rsid w:val="00A4266A"/>
    <w:rsid w:val="00A45F56"/>
    <w:rsid w:val="00A4628F"/>
    <w:rsid w:val="00A606D1"/>
    <w:rsid w:val="00A620F0"/>
    <w:rsid w:val="00A7139A"/>
    <w:rsid w:val="00A82EE7"/>
    <w:rsid w:val="00AA21A1"/>
    <w:rsid w:val="00AA2741"/>
    <w:rsid w:val="00AD14F7"/>
    <w:rsid w:val="00AD1733"/>
    <w:rsid w:val="00AF02BC"/>
    <w:rsid w:val="00AF3821"/>
    <w:rsid w:val="00B03844"/>
    <w:rsid w:val="00B05AE1"/>
    <w:rsid w:val="00B23962"/>
    <w:rsid w:val="00B242B6"/>
    <w:rsid w:val="00B42D59"/>
    <w:rsid w:val="00B539C5"/>
    <w:rsid w:val="00B6312B"/>
    <w:rsid w:val="00B650DB"/>
    <w:rsid w:val="00B70F1D"/>
    <w:rsid w:val="00BA4B7F"/>
    <w:rsid w:val="00BA6F3F"/>
    <w:rsid w:val="00BB399A"/>
    <w:rsid w:val="00BC6656"/>
    <w:rsid w:val="00BD6A36"/>
    <w:rsid w:val="00BF06AA"/>
    <w:rsid w:val="00BF6784"/>
    <w:rsid w:val="00BF6D93"/>
    <w:rsid w:val="00C15213"/>
    <w:rsid w:val="00C16768"/>
    <w:rsid w:val="00C1699A"/>
    <w:rsid w:val="00C20AB9"/>
    <w:rsid w:val="00C3455E"/>
    <w:rsid w:val="00C52A8A"/>
    <w:rsid w:val="00C61A37"/>
    <w:rsid w:val="00C644D1"/>
    <w:rsid w:val="00C6534A"/>
    <w:rsid w:val="00C86C49"/>
    <w:rsid w:val="00C9058B"/>
    <w:rsid w:val="00CA3313"/>
    <w:rsid w:val="00CB4204"/>
    <w:rsid w:val="00CC08AE"/>
    <w:rsid w:val="00CE0116"/>
    <w:rsid w:val="00CE114C"/>
    <w:rsid w:val="00CF0F88"/>
    <w:rsid w:val="00D02AFC"/>
    <w:rsid w:val="00D1280B"/>
    <w:rsid w:val="00D2230E"/>
    <w:rsid w:val="00D450BB"/>
    <w:rsid w:val="00D52923"/>
    <w:rsid w:val="00D602DA"/>
    <w:rsid w:val="00D63841"/>
    <w:rsid w:val="00D7742E"/>
    <w:rsid w:val="00D84519"/>
    <w:rsid w:val="00D9784A"/>
    <w:rsid w:val="00DA0971"/>
    <w:rsid w:val="00DB43F0"/>
    <w:rsid w:val="00DB5E32"/>
    <w:rsid w:val="00DC623B"/>
    <w:rsid w:val="00DE16D5"/>
    <w:rsid w:val="00DE3772"/>
    <w:rsid w:val="00DF74CA"/>
    <w:rsid w:val="00E02EF5"/>
    <w:rsid w:val="00E04802"/>
    <w:rsid w:val="00E07E98"/>
    <w:rsid w:val="00E14A3A"/>
    <w:rsid w:val="00E25F8B"/>
    <w:rsid w:val="00E27D67"/>
    <w:rsid w:val="00E30C16"/>
    <w:rsid w:val="00E34C3E"/>
    <w:rsid w:val="00E54246"/>
    <w:rsid w:val="00E56078"/>
    <w:rsid w:val="00E67D70"/>
    <w:rsid w:val="00E76DC1"/>
    <w:rsid w:val="00E831D7"/>
    <w:rsid w:val="00EB33E3"/>
    <w:rsid w:val="00EB4967"/>
    <w:rsid w:val="00EC77B6"/>
    <w:rsid w:val="00ED5693"/>
    <w:rsid w:val="00ED69BD"/>
    <w:rsid w:val="00EE3F32"/>
    <w:rsid w:val="00EE64EE"/>
    <w:rsid w:val="00F1158A"/>
    <w:rsid w:val="00F343D7"/>
    <w:rsid w:val="00F40160"/>
    <w:rsid w:val="00F43EDD"/>
    <w:rsid w:val="00F45426"/>
    <w:rsid w:val="00F63D04"/>
    <w:rsid w:val="00F8209A"/>
    <w:rsid w:val="00F85886"/>
    <w:rsid w:val="00F86D50"/>
    <w:rsid w:val="00F95B77"/>
    <w:rsid w:val="00FB2982"/>
    <w:rsid w:val="00FC2665"/>
    <w:rsid w:val="00FD017A"/>
    <w:rsid w:val="00FE4DEB"/>
    <w:rsid w:val="00FF3539"/>
    <w:rsid w:val="00FF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CCB3C-E532-4DAB-B9CE-A8F1968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0DE"/>
    <w:pPr>
      <w:widowControl w:val="0"/>
      <w:jc w:val="both"/>
    </w:pPr>
    <w:rPr>
      <w:rFonts w:ascii="Calibri" w:eastAsia="宋体" w:hAnsi="Calibri" w:cs="Times New Roman"/>
    </w:rPr>
  </w:style>
  <w:style w:type="paragraph" w:styleId="1">
    <w:name w:val="heading 1"/>
    <w:basedOn w:val="a"/>
    <w:next w:val="a"/>
    <w:link w:val="1Char"/>
    <w:qFormat/>
    <w:rsid w:val="0085066D"/>
    <w:pPr>
      <w:keepNext/>
      <w:keepLines/>
      <w:spacing w:before="340" w:after="330" w:line="578" w:lineRule="auto"/>
      <w:jc w:val="center"/>
      <w:outlineLvl w:val="0"/>
    </w:pPr>
    <w:rPr>
      <w:rFonts w:eastAsia="方正小标宋简体"/>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8A40DE"/>
    <w:rPr>
      <w:sz w:val="18"/>
      <w:szCs w:val="18"/>
    </w:rPr>
  </w:style>
  <w:style w:type="paragraph" w:styleId="a3">
    <w:name w:val="footer"/>
    <w:basedOn w:val="a"/>
    <w:link w:val="Char"/>
    <w:uiPriority w:val="99"/>
    <w:unhideWhenUsed/>
    <w:rsid w:val="008A40D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8A40DE"/>
    <w:rPr>
      <w:rFonts w:ascii="Calibri" w:eastAsia="宋体" w:hAnsi="Calibri" w:cs="Times New Roman"/>
      <w:sz w:val="18"/>
      <w:szCs w:val="18"/>
    </w:rPr>
  </w:style>
  <w:style w:type="paragraph" w:styleId="a4">
    <w:name w:val="Balloon Text"/>
    <w:basedOn w:val="a"/>
    <w:link w:val="Char0"/>
    <w:unhideWhenUsed/>
    <w:rsid w:val="0052143D"/>
    <w:rPr>
      <w:sz w:val="18"/>
      <w:szCs w:val="18"/>
    </w:rPr>
  </w:style>
  <w:style w:type="character" w:customStyle="1" w:styleId="Char0">
    <w:name w:val="批注框文本 Char"/>
    <w:basedOn w:val="a0"/>
    <w:link w:val="a4"/>
    <w:rsid w:val="0052143D"/>
    <w:rPr>
      <w:rFonts w:ascii="Calibri" w:eastAsia="宋体" w:hAnsi="Calibri" w:cs="Times New Roman"/>
      <w:sz w:val="18"/>
      <w:szCs w:val="18"/>
    </w:rPr>
  </w:style>
  <w:style w:type="paragraph" w:styleId="a5">
    <w:name w:val="header"/>
    <w:basedOn w:val="a"/>
    <w:link w:val="Char2"/>
    <w:unhideWhenUsed/>
    <w:rsid w:val="00D8451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5"/>
    <w:rsid w:val="00D84519"/>
    <w:rPr>
      <w:rFonts w:ascii="Calibri" w:eastAsia="宋体" w:hAnsi="Calibri" w:cs="Times New Roman"/>
      <w:sz w:val="18"/>
      <w:szCs w:val="18"/>
    </w:rPr>
  </w:style>
  <w:style w:type="character" w:customStyle="1" w:styleId="1Char">
    <w:name w:val="标题 1 Char"/>
    <w:basedOn w:val="a0"/>
    <w:link w:val="1"/>
    <w:rsid w:val="0085066D"/>
    <w:rPr>
      <w:rFonts w:ascii="Calibri" w:eastAsia="方正小标宋简体" w:hAnsi="Calibri" w:cs="Times New Roman"/>
      <w:bCs/>
      <w:kern w:val="44"/>
      <w:sz w:val="44"/>
      <w:szCs w:val="44"/>
    </w:rPr>
  </w:style>
  <w:style w:type="paragraph" w:styleId="a6">
    <w:name w:val="Normal (Web)"/>
    <w:basedOn w:val="a"/>
    <w:uiPriority w:val="99"/>
    <w:qFormat/>
    <w:rsid w:val="0085066D"/>
    <w:pPr>
      <w:widowControl/>
      <w:spacing w:before="100" w:beforeAutospacing="1" w:after="100" w:afterAutospacing="1"/>
      <w:jc w:val="left"/>
    </w:pPr>
    <w:rPr>
      <w:rFonts w:ascii="宋体" w:hAnsi="宋体" w:cs="宋体"/>
      <w:kern w:val="0"/>
      <w:sz w:val="24"/>
      <w:szCs w:val="24"/>
    </w:rPr>
  </w:style>
  <w:style w:type="paragraph" w:customStyle="1" w:styleId="10">
    <w:name w:val="列出段落1"/>
    <w:basedOn w:val="a"/>
    <w:rsid w:val="0085066D"/>
    <w:pPr>
      <w:ind w:firstLineChars="200" w:firstLine="420"/>
    </w:pPr>
  </w:style>
  <w:style w:type="paragraph" w:customStyle="1" w:styleId="3">
    <w:name w:val="列出段落3"/>
    <w:basedOn w:val="a"/>
    <w:rsid w:val="0085066D"/>
    <w:pPr>
      <w:ind w:firstLineChars="200" w:firstLine="420"/>
    </w:pPr>
  </w:style>
  <w:style w:type="paragraph" w:customStyle="1" w:styleId="a7">
    <w:name w:val="公文正文"/>
    <w:basedOn w:val="a"/>
    <w:link w:val="Char3"/>
    <w:uiPriority w:val="99"/>
    <w:qFormat/>
    <w:rsid w:val="005E1CE5"/>
    <w:pPr>
      <w:spacing w:line="720" w:lineRule="auto"/>
      <w:ind w:firstLineChars="200" w:firstLine="640"/>
    </w:pPr>
    <w:rPr>
      <w:rFonts w:ascii="Times New Roman" w:eastAsia="仿宋_GB2312" w:hAnsi="Times New Roman"/>
      <w:kern w:val="0"/>
      <w:sz w:val="32"/>
      <w:szCs w:val="32"/>
    </w:rPr>
  </w:style>
  <w:style w:type="character" w:customStyle="1" w:styleId="Char3">
    <w:name w:val="公文正文 Char"/>
    <w:link w:val="a7"/>
    <w:uiPriority w:val="99"/>
    <w:qFormat/>
    <w:locked/>
    <w:rsid w:val="005E1CE5"/>
    <w:rPr>
      <w:rFonts w:ascii="Times New Roman" w:eastAsia="仿宋_GB2312" w:hAnsi="Times New Roman" w:cs="Times New Roman"/>
      <w:kern w:val="0"/>
      <w:sz w:val="32"/>
      <w:szCs w:val="32"/>
    </w:rPr>
  </w:style>
  <w:style w:type="paragraph" w:styleId="a8">
    <w:name w:val="Body Text Indent"/>
    <w:basedOn w:val="a"/>
    <w:link w:val="Char4"/>
    <w:uiPriority w:val="99"/>
    <w:qFormat/>
    <w:rsid w:val="005B265F"/>
    <w:pPr>
      <w:tabs>
        <w:tab w:val="left" w:pos="330"/>
      </w:tabs>
      <w:spacing w:line="580" w:lineRule="exact"/>
      <w:ind w:firstLineChars="200" w:firstLine="640"/>
    </w:pPr>
    <w:rPr>
      <w:rFonts w:ascii="Times New Roman" w:eastAsia="仿宋_GB2312" w:hAnsi="Times New Roman"/>
      <w:spacing w:val="-6"/>
      <w:sz w:val="32"/>
      <w:szCs w:val="32"/>
      <w:lang w:bidi="he-IL"/>
    </w:rPr>
  </w:style>
  <w:style w:type="character" w:customStyle="1" w:styleId="Char4">
    <w:name w:val="正文文本缩进 Char"/>
    <w:basedOn w:val="a0"/>
    <w:link w:val="a8"/>
    <w:uiPriority w:val="99"/>
    <w:qFormat/>
    <w:rsid w:val="005B265F"/>
    <w:rPr>
      <w:rFonts w:ascii="Times New Roman" w:eastAsia="仿宋_GB2312" w:hAnsi="Times New Roman" w:cs="Times New Roman"/>
      <w:spacing w:val="-6"/>
      <w:sz w:val="32"/>
      <w:szCs w:val="3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80683-7574-428C-8EE2-3001F9FA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1269</Words>
  <Characters>7237</Characters>
  <Application>Microsoft Office Word</Application>
  <DocSecurity>0</DocSecurity>
  <Lines>60</Lines>
  <Paragraphs>16</Paragraphs>
  <ScaleCrop>false</ScaleCrop>
  <Company>MS</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cp:revision>
  <cp:lastPrinted>2019-11-22T03:41:00Z</cp:lastPrinted>
  <dcterms:created xsi:type="dcterms:W3CDTF">2019-11-18T03:48:00Z</dcterms:created>
  <dcterms:modified xsi:type="dcterms:W3CDTF">2020-05-19T02:23:00Z</dcterms:modified>
</cp:coreProperties>
</file>