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0AD9" w:rsidRDefault="002B0AD9" w:rsidP="00CA3B71">
      <w:pPr>
        <w:spacing w:line="800" w:lineRule="exact"/>
        <w:jc w:val="center"/>
        <w:outlineLvl w:val="1"/>
        <w:rPr>
          <w:rFonts w:ascii="宋体" w:hint="eastAsia"/>
          <w:color w:val="000000"/>
          <w:sz w:val="32"/>
          <w:szCs w:val="32"/>
        </w:rPr>
      </w:pPr>
    </w:p>
    <w:p w:rsidR="002B0AD9" w:rsidRDefault="002B0AD9" w:rsidP="00CA3B71">
      <w:pPr>
        <w:spacing w:line="800" w:lineRule="exact"/>
        <w:jc w:val="center"/>
        <w:outlineLvl w:val="1"/>
        <w:rPr>
          <w:rFonts w:ascii="宋体"/>
          <w:color w:val="000000"/>
          <w:sz w:val="32"/>
          <w:szCs w:val="32"/>
        </w:rPr>
      </w:pPr>
    </w:p>
    <w:p w:rsidR="002B0AD9" w:rsidRPr="00E12838" w:rsidRDefault="002B0AD9" w:rsidP="00CA3B71">
      <w:pPr>
        <w:spacing w:line="800" w:lineRule="exact"/>
        <w:jc w:val="center"/>
        <w:outlineLvl w:val="1"/>
        <w:rPr>
          <w:rFonts w:ascii="宋体"/>
          <w:color w:val="000000"/>
          <w:spacing w:val="6"/>
          <w:kern w:val="36"/>
          <w:sz w:val="44"/>
          <w:szCs w:val="44"/>
        </w:rPr>
      </w:pPr>
      <w:r w:rsidRPr="00E12838">
        <w:rPr>
          <w:rFonts w:ascii="宋体" w:hAnsi="宋体" w:cs="宋体" w:hint="eastAsia"/>
          <w:color w:val="000000"/>
          <w:spacing w:val="6"/>
          <w:kern w:val="36"/>
          <w:sz w:val="44"/>
          <w:szCs w:val="44"/>
        </w:rPr>
        <w:t>广西壮族自治区</w:t>
      </w:r>
      <w:r w:rsidR="00E07AF7">
        <w:rPr>
          <w:rFonts w:ascii="宋体" w:hAnsi="宋体" w:cs="宋体" w:hint="eastAsia"/>
          <w:color w:val="000000"/>
          <w:spacing w:val="6"/>
          <w:kern w:val="36"/>
          <w:sz w:val="44"/>
          <w:szCs w:val="44"/>
        </w:rPr>
        <w:t>文明行为</w:t>
      </w:r>
      <w:r>
        <w:rPr>
          <w:rFonts w:ascii="宋体" w:hAnsi="宋体" w:cs="宋体" w:hint="eastAsia"/>
          <w:color w:val="000000"/>
          <w:spacing w:val="6"/>
          <w:kern w:val="36"/>
          <w:sz w:val="44"/>
          <w:szCs w:val="44"/>
        </w:rPr>
        <w:t>促进</w:t>
      </w:r>
      <w:r w:rsidRPr="00E12838">
        <w:rPr>
          <w:rFonts w:ascii="宋体" w:hAnsi="宋体" w:cs="宋体" w:hint="eastAsia"/>
          <w:color w:val="000000"/>
          <w:spacing w:val="6"/>
          <w:kern w:val="36"/>
          <w:sz w:val="44"/>
          <w:szCs w:val="44"/>
        </w:rPr>
        <w:t>条例</w:t>
      </w:r>
    </w:p>
    <w:p w:rsidR="002B0AD9" w:rsidRPr="00CA3B71" w:rsidRDefault="002B0AD9" w:rsidP="00872DE1">
      <w:pPr>
        <w:spacing w:line="520" w:lineRule="exact"/>
        <w:rPr>
          <w:rFonts w:ascii="宋体"/>
          <w:sz w:val="32"/>
          <w:szCs w:val="32"/>
        </w:rPr>
      </w:pPr>
    </w:p>
    <w:p w:rsidR="002B0AD9" w:rsidRPr="00AE56C3" w:rsidRDefault="002B0AD9" w:rsidP="00E1654E">
      <w:pPr>
        <w:jc w:val="center"/>
        <w:rPr>
          <w:rFonts w:ascii="楷体_GB2312" w:eastAsia="楷体_GB2312" w:hAnsi="楷体"/>
          <w:sz w:val="32"/>
          <w:szCs w:val="32"/>
        </w:rPr>
      </w:pPr>
      <w:r w:rsidRPr="00E12838">
        <w:rPr>
          <w:rFonts w:ascii="楷体_GB2312" w:eastAsia="楷体_GB2312" w:hAnsi="楷体" w:cs="楷体_GB2312" w:hint="eastAsia"/>
          <w:sz w:val="32"/>
          <w:szCs w:val="32"/>
        </w:rPr>
        <w:t>（</w:t>
      </w:r>
      <w:r w:rsidR="003729C9" w:rsidRPr="003729C9">
        <w:rPr>
          <w:rFonts w:ascii="楷体_GB2312" w:eastAsia="楷体_GB2312" w:hAnsi="楷体" w:cs="楷体_GB2312" w:hint="eastAsia"/>
          <w:sz w:val="32"/>
          <w:szCs w:val="32"/>
        </w:rPr>
        <w:t>201</w:t>
      </w:r>
      <w:r w:rsidR="00E07AF7">
        <w:rPr>
          <w:rFonts w:ascii="楷体_GB2312" w:eastAsia="楷体_GB2312" w:hAnsi="楷体" w:cs="楷体_GB2312" w:hint="eastAsia"/>
          <w:sz w:val="32"/>
          <w:szCs w:val="32"/>
        </w:rPr>
        <w:t>9</w:t>
      </w:r>
      <w:r w:rsidR="003729C9" w:rsidRPr="003729C9">
        <w:rPr>
          <w:rFonts w:ascii="楷体_GB2312" w:eastAsia="楷体_GB2312" w:hAnsi="楷体" w:cs="楷体_GB2312" w:hint="eastAsia"/>
          <w:sz w:val="32"/>
          <w:szCs w:val="32"/>
        </w:rPr>
        <w:t>年</w:t>
      </w:r>
      <w:r w:rsidR="00E07AF7">
        <w:rPr>
          <w:rFonts w:ascii="楷体_GB2312" w:eastAsia="楷体_GB2312" w:hAnsi="楷体" w:cs="楷体_GB2312" w:hint="eastAsia"/>
          <w:sz w:val="32"/>
          <w:szCs w:val="32"/>
        </w:rPr>
        <w:t>7</w:t>
      </w:r>
      <w:r w:rsidR="003729C9" w:rsidRPr="003729C9">
        <w:rPr>
          <w:rFonts w:ascii="楷体_GB2312" w:eastAsia="楷体_GB2312" w:hAnsi="楷体" w:cs="楷体_GB2312" w:hint="eastAsia"/>
          <w:sz w:val="32"/>
          <w:szCs w:val="32"/>
        </w:rPr>
        <w:t>月2</w:t>
      </w:r>
      <w:r w:rsidR="00E07AF7">
        <w:rPr>
          <w:rFonts w:ascii="楷体_GB2312" w:eastAsia="楷体_GB2312" w:hAnsi="楷体" w:cs="楷体_GB2312" w:hint="eastAsia"/>
          <w:sz w:val="32"/>
          <w:szCs w:val="32"/>
        </w:rPr>
        <w:t>5</w:t>
      </w:r>
      <w:r w:rsidR="003729C9" w:rsidRPr="003729C9">
        <w:rPr>
          <w:rFonts w:ascii="楷体_GB2312" w:eastAsia="楷体_GB2312" w:hAnsi="楷体" w:cs="楷体_GB2312" w:hint="eastAsia"/>
          <w:sz w:val="32"/>
          <w:szCs w:val="32"/>
        </w:rPr>
        <w:t>日广西壮族自治区第十三届人民代表大会常务委员会第</w:t>
      </w:r>
      <w:r w:rsidR="00E07AF7">
        <w:rPr>
          <w:rFonts w:ascii="楷体_GB2312" w:eastAsia="楷体_GB2312" w:hAnsi="楷体" w:cs="楷体_GB2312" w:hint="eastAsia"/>
          <w:sz w:val="32"/>
          <w:szCs w:val="32"/>
        </w:rPr>
        <w:t>十</w:t>
      </w:r>
      <w:r w:rsidR="003729C9" w:rsidRPr="003729C9">
        <w:rPr>
          <w:rFonts w:ascii="楷体_GB2312" w:eastAsia="楷体_GB2312" w:hAnsi="楷体" w:cs="楷体_GB2312" w:hint="eastAsia"/>
          <w:sz w:val="32"/>
          <w:szCs w:val="32"/>
        </w:rPr>
        <w:t>次会议通过</w:t>
      </w:r>
      <w:r w:rsidRPr="00AE56C3">
        <w:rPr>
          <w:rFonts w:ascii="楷体_GB2312" w:eastAsia="楷体_GB2312" w:hAnsi="楷体" w:cs="楷体_GB2312" w:hint="eastAsia"/>
          <w:sz w:val="32"/>
          <w:szCs w:val="32"/>
        </w:rPr>
        <w:t>）</w:t>
      </w:r>
    </w:p>
    <w:p w:rsidR="002B0AD9" w:rsidRPr="00AE56C3" w:rsidRDefault="002B0AD9" w:rsidP="00872DE1">
      <w:pPr>
        <w:spacing w:line="520" w:lineRule="exact"/>
        <w:rPr>
          <w:rFonts w:ascii="宋体"/>
          <w:color w:val="000000"/>
          <w:sz w:val="32"/>
          <w:szCs w:val="32"/>
        </w:rPr>
      </w:pPr>
    </w:p>
    <w:p w:rsidR="00E07AF7" w:rsidRPr="00E07AF7" w:rsidRDefault="00E07AF7" w:rsidP="00E07AF7">
      <w:pPr>
        <w:jc w:val="center"/>
        <w:rPr>
          <w:rFonts w:ascii="楷体_GB2312" w:eastAsia="楷体_GB2312" w:hAnsi="黑体" w:hint="eastAsia"/>
          <w:sz w:val="32"/>
          <w:szCs w:val="32"/>
        </w:rPr>
      </w:pPr>
      <w:r w:rsidRPr="00E07AF7">
        <w:rPr>
          <w:rFonts w:ascii="楷体_GB2312" w:eastAsia="楷体_GB2312" w:hAnsi="黑体" w:cs="楷体_GB2312" w:hint="eastAsia"/>
          <w:sz w:val="32"/>
          <w:szCs w:val="32"/>
        </w:rPr>
        <w:t>目  录</w:t>
      </w:r>
    </w:p>
    <w:p w:rsidR="00E07AF7" w:rsidRPr="00E07AF7" w:rsidRDefault="00E07AF7" w:rsidP="00E07AF7">
      <w:pPr>
        <w:ind w:firstLineChars="200" w:firstLine="640"/>
        <w:rPr>
          <w:rFonts w:ascii="楷体_GB2312" w:eastAsia="楷体_GB2312" w:hAnsi="黑体" w:hint="eastAsia"/>
          <w:sz w:val="32"/>
          <w:szCs w:val="32"/>
        </w:rPr>
      </w:pPr>
      <w:r w:rsidRPr="00E07AF7">
        <w:rPr>
          <w:rFonts w:ascii="楷体_GB2312" w:eastAsia="楷体_GB2312" w:hAnsi="黑体" w:cs="楷体_GB2312" w:hint="eastAsia"/>
          <w:sz w:val="32"/>
          <w:szCs w:val="32"/>
        </w:rPr>
        <w:t>第一章  总则</w:t>
      </w:r>
    </w:p>
    <w:p w:rsidR="00E07AF7" w:rsidRPr="00E07AF7" w:rsidRDefault="00E07AF7" w:rsidP="00E07AF7">
      <w:pPr>
        <w:ind w:firstLineChars="200" w:firstLine="640"/>
        <w:rPr>
          <w:rFonts w:ascii="楷体_GB2312" w:eastAsia="楷体_GB2312" w:hAnsi="黑体" w:hint="eastAsia"/>
          <w:sz w:val="32"/>
          <w:szCs w:val="32"/>
        </w:rPr>
      </w:pPr>
      <w:r w:rsidRPr="00E07AF7">
        <w:rPr>
          <w:rFonts w:ascii="楷体_GB2312" w:eastAsia="楷体_GB2312" w:hAnsi="黑体" w:cs="楷体_GB2312" w:hint="eastAsia"/>
          <w:sz w:val="32"/>
          <w:szCs w:val="32"/>
        </w:rPr>
        <w:t>第二章  文明行为基本规范</w:t>
      </w:r>
    </w:p>
    <w:p w:rsidR="00E07AF7" w:rsidRPr="00E07AF7" w:rsidRDefault="00E07AF7" w:rsidP="00E07AF7">
      <w:pPr>
        <w:ind w:firstLineChars="200" w:firstLine="640"/>
        <w:rPr>
          <w:rFonts w:ascii="楷体_GB2312" w:eastAsia="楷体_GB2312" w:hAnsi="黑体" w:cs="楷体_GB2312" w:hint="eastAsia"/>
          <w:sz w:val="32"/>
          <w:szCs w:val="32"/>
        </w:rPr>
      </w:pPr>
      <w:r w:rsidRPr="00E07AF7">
        <w:rPr>
          <w:rFonts w:ascii="楷体_GB2312" w:eastAsia="楷体_GB2312" w:hAnsi="黑体" w:cs="楷体_GB2312" w:hint="eastAsia"/>
          <w:sz w:val="32"/>
          <w:szCs w:val="32"/>
        </w:rPr>
        <w:t>第三章  鼓励与促进</w:t>
      </w:r>
    </w:p>
    <w:p w:rsidR="00E07AF7" w:rsidRPr="00E07AF7" w:rsidRDefault="00E07AF7" w:rsidP="00E07AF7">
      <w:pPr>
        <w:ind w:firstLineChars="200" w:firstLine="640"/>
        <w:rPr>
          <w:rFonts w:ascii="楷体_GB2312" w:eastAsia="楷体_GB2312" w:hAnsi="黑体" w:hint="eastAsia"/>
          <w:sz w:val="32"/>
          <w:szCs w:val="32"/>
        </w:rPr>
      </w:pPr>
      <w:r w:rsidRPr="00E07AF7">
        <w:rPr>
          <w:rFonts w:ascii="楷体_GB2312" w:eastAsia="楷体_GB2312" w:hAnsi="黑体" w:cs="楷体_GB2312" w:hint="eastAsia"/>
          <w:sz w:val="32"/>
          <w:szCs w:val="32"/>
        </w:rPr>
        <w:t>第四章  不文明行为治理</w:t>
      </w:r>
    </w:p>
    <w:p w:rsidR="00E07AF7" w:rsidRPr="00E07AF7" w:rsidRDefault="00E07AF7" w:rsidP="00E07AF7">
      <w:pPr>
        <w:ind w:firstLineChars="200" w:firstLine="640"/>
        <w:rPr>
          <w:rFonts w:ascii="楷体_GB2312" w:eastAsia="楷体_GB2312" w:hAnsi="黑体" w:hint="eastAsia"/>
          <w:sz w:val="32"/>
          <w:szCs w:val="32"/>
        </w:rPr>
      </w:pPr>
      <w:r w:rsidRPr="00E07AF7">
        <w:rPr>
          <w:rFonts w:ascii="楷体_GB2312" w:eastAsia="楷体_GB2312" w:hAnsi="黑体" w:cs="楷体_GB2312" w:hint="eastAsia"/>
          <w:sz w:val="32"/>
          <w:szCs w:val="32"/>
        </w:rPr>
        <w:t>第五章  保障与监督</w:t>
      </w:r>
    </w:p>
    <w:p w:rsidR="00E07AF7" w:rsidRPr="00E07AF7" w:rsidRDefault="00E07AF7" w:rsidP="00E07AF7">
      <w:pPr>
        <w:ind w:firstLineChars="200" w:firstLine="640"/>
        <w:rPr>
          <w:rFonts w:ascii="楷体_GB2312" w:eastAsia="楷体_GB2312" w:hAnsi="黑体" w:hint="eastAsia"/>
          <w:sz w:val="32"/>
          <w:szCs w:val="32"/>
        </w:rPr>
      </w:pPr>
      <w:r w:rsidRPr="00E07AF7">
        <w:rPr>
          <w:rFonts w:ascii="楷体_GB2312" w:eastAsia="楷体_GB2312" w:hAnsi="黑体" w:cs="楷体_GB2312" w:hint="eastAsia"/>
          <w:sz w:val="32"/>
          <w:szCs w:val="32"/>
        </w:rPr>
        <w:t>第六章  法律责任</w:t>
      </w:r>
    </w:p>
    <w:p w:rsidR="00E07AF7" w:rsidRPr="00E07AF7" w:rsidRDefault="00E07AF7" w:rsidP="00E07AF7">
      <w:pPr>
        <w:ind w:firstLineChars="200" w:firstLine="640"/>
        <w:rPr>
          <w:rFonts w:ascii="楷体_GB2312" w:eastAsia="楷体_GB2312" w:hAnsi="黑体" w:hint="eastAsia"/>
          <w:sz w:val="32"/>
          <w:szCs w:val="32"/>
        </w:rPr>
      </w:pPr>
      <w:r w:rsidRPr="00E07AF7">
        <w:rPr>
          <w:rFonts w:ascii="楷体_GB2312" w:eastAsia="楷体_GB2312" w:hAnsi="黑体" w:cs="楷体_GB2312" w:hint="eastAsia"/>
          <w:sz w:val="32"/>
          <w:szCs w:val="32"/>
        </w:rPr>
        <w:t>第七章  附则</w:t>
      </w:r>
    </w:p>
    <w:p w:rsidR="00E07AF7" w:rsidRPr="00E07AF7" w:rsidRDefault="00E07AF7" w:rsidP="00E07AF7">
      <w:pPr>
        <w:widowControl/>
        <w:shd w:val="clear" w:color="auto" w:fill="FFFFFF"/>
        <w:spacing w:line="576" w:lineRule="atLeast"/>
        <w:jc w:val="center"/>
        <w:textAlignment w:val="baseline"/>
        <w:rPr>
          <w:rFonts w:ascii="楷体_GB2312" w:eastAsia="楷体_GB2312" w:hAnsi="Arial" w:hint="eastAsia"/>
          <w:color w:val="000000"/>
          <w:kern w:val="0"/>
          <w:sz w:val="32"/>
          <w:szCs w:val="32"/>
        </w:rPr>
      </w:pPr>
    </w:p>
    <w:p w:rsidR="00E07AF7" w:rsidRPr="00E07AF7" w:rsidRDefault="00E07AF7" w:rsidP="00E07AF7">
      <w:pPr>
        <w:widowControl/>
        <w:shd w:val="clear" w:color="auto" w:fill="FFFFFF"/>
        <w:spacing w:line="600" w:lineRule="exact"/>
        <w:jc w:val="center"/>
        <w:textAlignment w:val="baseline"/>
        <w:rPr>
          <w:rFonts w:ascii="黑体" w:eastAsia="黑体" w:hAnsi="黑体" w:cs="黑体" w:hint="eastAsia"/>
          <w:color w:val="000000"/>
          <w:kern w:val="0"/>
          <w:sz w:val="32"/>
          <w:szCs w:val="32"/>
        </w:rPr>
      </w:pPr>
      <w:r w:rsidRPr="00E07AF7">
        <w:rPr>
          <w:rFonts w:ascii="仿宋_GB2312" w:eastAsia="仿宋_GB2312" w:hAnsi="Arial" w:cs="仿宋_GB2312" w:hint="eastAsia"/>
          <w:color w:val="000000"/>
          <w:kern w:val="0"/>
          <w:sz w:val="32"/>
          <w:szCs w:val="32"/>
        </w:rPr>
        <w:t xml:space="preserve">　</w:t>
      </w:r>
      <w:r w:rsidRPr="00E07AF7">
        <w:rPr>
          <w:rFonts w:ascii="黑体" w:eastAsia="黑体" w:hAnsi="黑体" w:cs="黑体" w:hint="eastAsia"/>
          <w:color w:val="000000"/>
          <w:kern w:val="0"/>
          <w:sz w:val="32"/>
          <w:szCs w:val="32"/>
        </w:rPr>
        <w:t>第一章</w:t>
      </w:r>
      <w:r w:rsidRPr="00E07AF7">
        <w:rPr>
          <w:rFonts w:ascii="黑体" w:eastAsia="黑体" w:hAnsi="黑体" w:cs="黑体"/>
          <w:color w:val="000000"/>
          <w:kern w:val="0"/>
          <w:sz w:val="32"/>
          <w:szCs w:val="32"/>
        </w:rPr>
        <w:t xml:space="preserve"> </w:t>
      </w:r>
      <w:r w:rsidRPr="00E07AF7">
        <w:rPr>
          <w:rFonts w:ascii="黑体" w:eastAsia="黑体" w:hAnsi="黑体" w:cs="黑体" w:hint="eastAsia"/>
          <w:color w:val="000000"/>
          <w:kern w:val="0"/>
          <w:sz w:val="32"/>
          <w:szCs w:val="32"/>
        </w:rPr>
        <w:t>总则</w:t>
      </w:r>
    </w:p>
    <w:p w:rsidR="00E07AF7" w:rsidRPr="00E07AF7" w:rsidRDefault="00E07AF7" w:rsidP="00E07AF7">
      <w:pPr>
        <w:widowControl/>
        <w:shd w:val="clear" w:color="auto" w:fill="FFFFFF"/>
        <w:spacing w:line="600" w:lineRule="exact"/>
        <w:jc w:val="center"/>
        <w:textAlignment w:val="baseline"/>
        <w:rPr>
          <w:rFonts w:ascii="仿宋_GB2312" w:eastAsia="仿宋_GB2312" w:hAnsi="黑体" w:hint="eastAsia"/>
          <w:color w:val="000000"/>
          <w:kern w:val="0"/>
          <w:sz w:val="32"/>
          <w:szCs w:val="32"/>
        </w:rPr>
      </w:pPr>
    </w:p>
    <w:p w:rsidR="00E07AF7" w:rsidRPr="00E07AF7" w:rsidRDefault="00E07AF7" w:rsidP="00E07AF7">
      <w:pPr>
        <w:widowControl/>
        <w:spacing w:line="600" w:lineRule="exact"/>
        <w:jc w:val="left"/>
        <w:rPr>
          <w:rFonts w:ascii="仿宋_GB2312" w:eastAsia="仿宋_GB2312" w:hAnsi="Arial"/>
          <w:color w:val="000000"/>
          <w:kern w:val="0"/>
          <w:sz w:val="32"/>
          <w:szCs w:val="32"/>
        </w:rPr>
      </w:pPr>
      <w:r w:rsidRPr="00E07AF7">
        <w:rPr>
          <w:rFonts w:ascii="仿宋_GB2312" w:eastAsia="仿宋_GB2312" w:hAnsi="Arial" w:cs="仿宋_GB2312" w:hint="eastAsia"/>
          <w:color w:val="000000"/>
          <w:kern w:val="0"/>
          <w:sz w:val="32"/>
          <w:szCs w:val="32"/>
          <w:shd w:val="clear" w:color="auto" w:fill="FFFFFF"/>
        </w:rPr>
        <w:lastRenderedPageBreak/>
        <w:t xml:space="preserve">　</w:t>
      </w:r>
      <w:r w:rsidRPr="00E07AF7">
        <w:rPr>
          <w:rFonts w:ascii="仿宋_GB2312" w:eastAsia="仿宋_GB2312" w:hAnsi="Arial" w:cs="仿宋_GB2312"/>
          <w:color w:val="000000"/>
          <w:kern w:val="0"/>
          <w:sz w:val="32"/>
          <w:szCs w:val="32"/>
          <w:shd w:val="clear" w:color="auto" w:fill="FFFFFF"/>
        </w:rPr>
        <w:t xml:space="preserve">  </w:t>
      </w:r>
      <w:r w:rsidRPr="00E07AF7">
        <w:rPr>
          <w:rFonts w:ascii="黑体" w:eastAsia="黑体" w:hAnsi="黑体" w:cs="黑体" w:hint="eastAsia"/>
          <w:color w:val="000000"/>
          <w:kern w:val="0"/>
          <w:sz w:val="32"/>
          <w:szCs w:val="32"/>
        </w:rPr>
        <w:t>第一条</w:t>
      </w:r>
      <w:r w:rsidRPr="00E07AF7">
        <w:rPr>
          <w:rFonts w:ascii="仿宋_GB2312" w:eastAsia="仿宋_GB2312" w:hAnsi="Arial" w:cs="仿宋_GB2312" w:hint="eastAsia"/>
          <w:color w:val="000000"/>
          <w:kern w:val="0"/>
          <w:sz w:val="32"/>
          <w:szCs w:val="32"/>
        </w:rPr>
        <w:t xml:space="preserve"> 为了培育和践行社会主义核心价值观，倡导文明行为，树立新时代文明风尚，提升公民文明素养和社会文明程度，推进社会文明进步，根据有关法律、行政法规，结合本自治区实际，制定本条例。</w:t>
      </w:r>
    </w:p>
    <w:p w:rsidR="00E07AF7" w:rsidRPr="00E07AF7" w:rsidRDefault="00E07AF7" w:rsidP="00E07AF7">
      <w:pPr>
        <w:widowControl/>
        <w:shd w:val="clear" w:color="auto" w:fill="FFFFFF"/>
        <w:spacing w:line="600" w:lineRule="exact"/>
        <w:jc w:val="left"/>
        <w:textAlignment w:val="baseline"/>
        <w:rPr>
          <w:rFonts w:ascii="仿宋_GB2312" w:eastAsia="仿宋_GB2312" w:hAnsi="Arial"/>
          <w:color w:val="000000"/>
          <w:kern w:val="0"/>
          <w:sz w:val="32"/>
          <w:szCs w:val="32"/>
        </w:rPr>
      </w:pPr>
      <w:r w:rsidRPr="00E07AF7">
        <w:rPr>
          <w:rFonts w:ascii="仿宋_GB2312" w:eastAsia="仿宋_GB2312" w:hAnsi="Arial" w:cs="仿宋_GB2312" w:hint="eastAsia"/>
          <w:color w:val="000000"/>
          <w:kern w:val="0"/>
          <w:sz w:val="32"/>
          <w:szCs w:val="32"/>
        </w:rPr>
        <w:t xml:space="preserve">　　</w:t>
      </w:r>
      <w:r w:rsidRPr="00E07AF7">
        <w:rPr>
          <w:rFonts w:ascii="黑体" w:eastAsia="黑体" w:hAnsi="黑体" w:cs="黑体" w:hint="eastAsia"/>
          <w:color w:val="000000"/>
          <w:kern w:val="0"/>
          <w:sz w:val="32"/>
          <w:szCs w:val="32"/>
        </w:rPr>
        <w:t>第二条</w:t>
      </w:r>
      <w:r w:rsidRPr="00E07AF7">
        <w:rPr>
          <w:rFonts w:ascii="仿宋_GB2312" w:eastAsia="仿宋_GB2312" w:hAnsi="Arial" w:cs="仿宋_GB2312" w:hint="eastAsia"/>
          <w:color w:val="000000"/>
          <w:kern w:val="0"/>
          <w:sz w:val="32"/>
          <w:szCs w:val="32"/>
        </w:rPr>
        <w:t xml:space="preserve"> 本自治区行政区域内文明行为促进及其相关工作，适用本条例。</w:t>
      </w:r>
    </w:p>
    <w:p w:rsidR="00E07AF7" w:rsidRPr="00E07AF7" w:rsidRDefault="00E07AF7" w:rsidP="00E07AF7">
      <w:pPr>
        <w:widowControl/>
        <w:shd w:val="clear" w:color="auto" w:fill="FFFFFF"/>
        <w:spacing w:line="600" w:lineRule="exact"/>
        <w:jc w:val="left"/>
        <w:textAlignment w:val="baseline"/>
        <w:rPr>
          <w:rFonts w:ascii="仿宋_GB2312" w:eastAsia="仿宋_GB2312" w:hAnsi="Arial"/>
          <w:color w:val="000000"/>
          <w:kern w:val="0"/>
          <w:sz w:val="32"/>
          <w:szCs w:val="32"/>
        </w:rPr>
      </w:pPr>
      <w:r w:rsidRPr="00E07AF7">
        <w:rPr>
          <w:rFonts w:ascii="仿宋_GB2312" w:eastAsia="仿宋_GB2312" w:hAnsi="Arial" w:cs="仿宋_GB2312" w:hint="eastAsia"/>
          <w:color w:val="000000"/>
          <w:kern w:val="0"/>
          <w:sz w:val="32"/>
          <w:szCs w:val="32"/>
        </w:rPr>
        <w:t xml:space="preserve">　　</w:t>
      </w:r>
      <w:r w:rsidRPr="00E07AF7">
        <w:rPr>
          <w:rFonts w:ascii="黑体" w:eastAsia="黑体" w:hAnsi="黑体" w:cs="黑体" w:hint="eastAsia"/>
          <w:color w:val="000000"/>
          <w:kern w:val="0"/>
          <w:sz w:val="32"/>
          <w:szCs w:val="32"/>
        </w:rPr>
        <w:t>第三条</w:t>
      </w:r>
      <w:r w:rsidRPr="00E07AF7">
        <w:rPr>
          <w:rFonts w:ascii="仿宋_GB2312" w:eastAsia="仿宋_GB2312" w:hAnsi="Arial" w:cs="仿宋_GB2312" w:hint="eastAsia"/>
          <w:color w:val="000000"/>
          <w:kern w:val="0"/>
          <w:sz w:val="32"/>
          <w:szCs w:val="32"/>
        </w:rPr>
        <w:t xml:space="preserve"> 本条例所称文明行为，是指遵守宪法和法律、法规规定，体现社会主义核心价值观，符合社会主义道德和公序良俗的要求，引领社会风尚，推动社会进步的行为。</w:t>
      </w:r>
    </w:p>
    <w:p w:rsidR="00E07AF7" w:rsidRPr="00E07AF7" w:rsidRDefault="00E07AF7" w:rsidP="00E07AF7">
      <w:pPr>
        <w:widowControl/>
        <w:shd w:val="clear" w:color="auto" w:fill="FFFFFF"/>
        <w:spacing w:line="600" w:lineRule="exact"/>
        <w:ind w:firstLine="645"/>
        <w:jc w:val="left"/>
        <w:textAlignment w:val="baseline"/>
        <w:rPr>
          <w:rFonts w:ascii="仿宋_GB2312" w:eastAsia="仿宋_GB2312" w:hAnsi="Arial"/>
          <w:color w:val="000000"/>
          <w:kern w:val="0"/>
          <w:sz w:val="32"/>
          <w:szCs w:val="32"/>
        </w:rPr>
      </w:pPr>
      <w:r w:rsidRPr="00E07AF7">
        <w:rPr>
          <w:rFonts w:ascii="黑体" w:eastAsia="黑体" w:hAnsi="黑体" w:cs="黑体" w:hint="eastAsia"/>
          <w:color w:val="000000"/>
          <w:kern w:val="0"/>
          <w:sz w:val="32"/>
          <w:szCs w:val="32"/>
        </w:rPr>
        <w:t>第四条</w:t>
      </w:r>
      <w:r w:rsidRPr="00E07AF7">
        <w:rPr>
          <w:rFonts w:ascii="仿宋_GB2312" w:eastAsia="仿宋_GB2312" w:hAnsi="Arial" w:cs="仿宋_GB2312" w:hint="eastAsia"/>
          <w:color w:val="000000"/>
          <w:kern w:val="0"/>
          <w:sz w:val="32"/>
          <w:szCs w:val="32"/>
        </w:rPr>
        <w:t xml:space="preserve"> 文明行为促进工作在各级党委的统一领导下，政府组织推进，部门各负其责，全社会共同参与，形成共建、共治、共享的长效机制。</w:t>
      </w:r>
    </w:p>
    <w:p w:rsidR="00E07AF7" w:rsidRPr="00E07AF7" w:rsidRDefault="00E07AF7" w:rsidP="00E07AF7">
      <w:pPr>
        <w:widowControl/>
        <w:shd w:val="clear" w:color="auto" w:fill="FFFFFF"/>
        <w:spacing w:line="600" w:lineRule="exact"/>
        <w:ind w:firstLineChars="200" w:firstLine="640"/>
        <w:jc w:val="left"/>
        <w:textAlignment w:val="baseline"/>
        <w:rPr>
          <w:rFonts w:ascii="仿宋_GB2312" w:eastAsia="仿宋_GB2312" w:hAnsi="Arial"/>
          <w:color w:val="000000"/>
          <w:kern w:val="0"/>
          <w:sz w:val="32"/>
          <w:szCs w:val="32"/>
        </w:rPr>
      </w:pPr>
      <w:r w:rsidRPr="00E07AF7">
        <w:rPr>
          <w:rFonts w:ascii="黑体" w:eastAsia="黑体" w:hAnsi="黑体" w:cs="黑体" w:hint="eastAsia"/>
          <w:color w:val="000000"/>
          <w:kern w:val="0"/>
          <w:sz w:val="32"/>
          <w:szCs w:val="32"/>
        </w:rPr>
        <w:t>第五条</w:t>
      </w:r>
      <w:r w:rsidRPr="00E07AF7">
        <w:rPr>
          <w:rFonts w:ascii="仿宋_GB2312" w:eastAsia="仿宋_GB2312" w:hAnsi="Arial" w:cs="仿宋_GB2312" w:hint="eastAsia"/>
          <w:color w:val="000000"/>
          <w:kern w:val="0"/>
          <w:sz w:val="32"/>
          <w:szCs w:val="32"/>
        </w:rPr>
        <w:t xml:space="preserve"> 县级以上人民政府应当将文明行为促进工作纳入国民经济和社会发展规划，并将文明行为促进工作所需经费纳入预算，推动文明行为促进工作与经济社会协调发展。</w:t>
      </w:r>
    </w:p>
    <w:p w:rsidR="00E07AF7" w:rsidRPr="00E07AF7" w:rsidRDefault="00E07AF7" w:rsidP="00E07AF7">
      <w:pPr>
        <w:widowControl/>
        <w:shd w:val="clear" w:color="auto" w:fill="FFFFFF"/>
        <w:spacing w:line="600" w:lineRule="exact"/>
        <w:jc w:val="left"/>
        <w:textAlignment w:val="baseline"/>
        <w:rPr>
          <w:rFonts w:ascii="仿宋_GB2312" w:eastAsia="仿宋_GB2312" w:hAnsi="Arial"/>
          <w:color w:val="000000"/>
          <w:kern w:val="0"/>
          <w:sz w:val="32"/>
          <w:szCs w:val="32"/>
        </w:rPr>
      </w:pPr>
      <w:r w:rsidRPr="00E07AF7">
        <w:rPr>
          <w:rFonts w:ascii="仿宋_GB2312" w:eastAsia="仿宋_GB2312" w:hAnsi="Arial" w:cs="仿宋_GB2312" w:hint="eastAsia"/>
          <w:color w:val="000000"/>
          <w:kern w:val="0"/>
          <w:sz w:val="32"/>
          <w:szCs w:val="32"/>
        </w:rPr>
        <w:t xml:space="preserve">　　</w:t>
      </w:r>
      <w:r w:rsidRPr="00E07AF7">
        <w:rPr>
          <w:rFonts w:ascii="黑体" w:eastAsia="黑体" w:hAnsi="黑体" w:cs="黑体" w:hint="eastAsia"/>
          <w:color w:val="000000"/>
          <w:kern w:val="0"/>
          <w:sz w:val="32"/>
          <w:szCs w:val="32"/>
        </w:rPr>
        <w:t>第六条</w:t>
      </w:r>
      <w:r w:rsidRPr="00E07AF7">
        <w:rPr>
          <w:rFonts w:ascii="仿宋_GB2312" w:eastAsia="仿宋_GB2312" w:hAnsi="Arial" w:cs="仿宋_GB2312" w:hint="eastAsia"/>
          <w:color w:val="000000"/>
          <w:kern w:val="0"/>
          <w:sz w:val="32"/>
          <w:szCs w:val="32"/>
        </w:rPr>
        <w:t xml:space="preserve"> 县级以上精神文明建设工作机构负责本行政区域内文明行为促进工作，履行下列职责：</w:t>
      </w:r>
    </w:p>
    <w:p w:rsidR="00E07AF7" w:rsidRPr="00E07AF7" w:rsidRDefault="00E07AF7" w:rsidP="00E07AF7">
      <w:pPr>
        <w:widowControl/>
        <w:shd w:val="clear" w:color="auto" w:fill="FFFFFF"/>
        <w:spacing w:line="600" w:lineRule="exact"/>
        <w:jc w:val="left"/>
        <w:textAlignment w:val="baseline"/>
        <w:rPr>
          <w:rFonts w:ascii="仿宋_GB2312" w:eastAsia="仿宋_GB2312" w:hAnsi="Arial"/>
          <w:color w:val="000000"/>
          <w:kern w:val="0"/>
          <w:sz w:val="32"/>
          <w:szCs w:val="32"/>
        </w:rPr>
      </w:pPr>
      <w:r w:rsidRPr="00E07AF7">
        <w:rPr>
          <w:rFonts w:ascii="仿宋_GB2312" w:eastAsia="仿宋_GB2312" w:hAnsi="Arial" w:cs="仿宋_GB2312" w:hint="eastAsia"/>
          <w:color w:val="000000"/>
          <w:kern w:val="0"/>
          <w:sz w:val="32"/>
          <w:szCs w:val="32"/>
        </w:rPr>
        <w:t xml:space="preserve">　　（一）制定文明行为促进工作规划、计划；</w:t>
      </w:r>
    </w:p>
    <w:p w:rsidR="00E07AF7" w:rsidRPr="00E07AF7" w:rsidRDefault="00E07AF7" w:rsidP="00E07AF7">
      <w:pPr>
        <w:widowControl/>
        <w:shd w:val="clear" w:color="auto" w:fill="FFFFFF"/>
        <w:spacing w:line="600" w:lineRule="exact"/>
        <w:jc w:val="left"/>
        <w:textAlignment w:val="baseline"/>
        <w:rPr>
          <w:rFonts w:ascii="仿宋_GB2312" w:eastAsia="仿宋_GB2312" w:hAnsi="Arial"/>
          <w:color w:val="000000"/>
          <w:kern w:val="0"/>
          <w:sz w:val="32"/>
          <w:szCs w:val="32"/>
        </w:rPr>
      </w:pPr>
      <w:r w:rsidRPr="00E07AF7">
        <w:rPr>
          <w:rFonts w:ascii="仿宋_GB2312" w:eastAsia="仿宋_GB2312" w:hAnsi="Arial" w:cs="仿宋_GB2312" w:hint="eastAsia"/>
          <w:color w:val="000000"/>
          <w:kern w:val="0"/>
          <w:sz w:val="32"/>
          <w:szCs w:val="32"/>
        </w:rPr>
        <w:t xml:space="preserve">　　（二）指导、协调、监督、检查文明行为促进工作；</w:t>
      </w:r>
    </w:p>
    <w:p w:rsidR="00E07AF7" w:rsidRPr="00E07AF7" w:rsidRDefault="00E07AF7" w:rsidP="00E07AF7">
      <w:pPr>
        <w:widowControl/>
        <w:shd w:val="clear" w:color="auto" w:fill="FFFFFF"/>
        <w:spacing w:line="600" w:lineRule="exact"/>
        <w:jc w:val="left"/>
        <w:textAlignment w:val="baseline"/>
        <w:rPr>
          <w:rFonts w:ascii="仿宋_GB2312" w:eastAsia="仿宋_GB2312" w:hAnsi="Arial"/>
          <w:color w:val="000000"/>
          <w:kern w:val="0"/>
          <w:sz w:val="32"/>
          <w:szCs w:val="32"/>
        </w:rPr>
      </w:pPr>
      <w:r w:rsidRPr="00E07AF7">
        <w:rPr>
          <w:rFonts w:ascii="仿宋_GB2312" w:eastAsia="仿宋_GB2312" w:hAnsi="Arial" w:cs="仿宋_GB2312" w:hint="eastAsia"/>
          <w:color w:val="000000"/>
          <w:kern w:val="0"/>
          <w:sz w:val="32"/>
          <w:szCs w:val="32"/>
        </w:rPr>
        <w:t xml:space="preserve">　　（三）组织开展文明行为先进典型宣传、表彰等活动；</w:t>
      </w:r>
    </w:p>
    <w:p w:rsidR="00E07AF7" w:rsidRPr="00E07AF7" w:rsidRDefault="00E07AF7" w:rsidP="00E07AF7">
      <w:pPr>
        <w:widowControl/>
        <w:shd w:val="clear" w:color="auto" w:fill="FFFFFF"/>
        <w:spacing w:line="600" w:lineRule="exact"/>
        <w:jc w:val="left"/>
        <w:textAlignment w:val="baseline"/>
        <w:rPr>
          <w:rFonts w:ascii="仿宋_GB2312" w:eastAsia="仿宋_GB2312" w:hAnsi="Arial"/>
          <w:color w:val="000000"/>
          <w:kern w:val="0"/>
          <w:sz w:val="32"/>
          <w:szCs w:val="32"/>
        </w:rPr>
      </w:pPr>
      <w:r w:rsidRPr="00E07AF7">
        <w:rPr>
          <w:rFonts w:ascii="仿宋_GB2312" w:eastAsia="仿宋_GB2312" w:hAnsi="Arial" w:cs="仿宋_GB2312" w:hint="eastAsia"/>
          <w:color w:val="000000"/>
          <w:kern w:val="0"/>
          <w:sz w:val="32"/>
          <w:szCs w:val="32"/>
        </w:rPr>
        <w:t xml:space="preserve">　　（四）督促有关单位查处不文明行为；</w:t>
      </w:r>
    </w:p>
    <w:p w:rsidR="00E07AF7" w:rsidRPr="00E07AF7" w:rsidRDefault="00E07AF7" w:rsidP="00E07AF7">
      <w:pPr>
        <w:widowControl/>
        <w:shd w:val="clear" w:color="auto" w:fill="FFFFFF"/>
        <w:spacing w:line="600" w:lineRule="exact"/>
        <w:jc w:val="left"/>
        <w:textAlignment w:val="baseline"/>
        <w:rPr>
          <w:rFonts w:ascii="仿宋_GB2312" w:eastAsia="仿宋_GB2312" w:hAnsi="Arial"/>
          <w:color w:val="000000"/>
          <w:kern w:val="0"/>
          <w:sz w:val="32"/>
          <w:szCs w:val="32"/>
        </w:rPr>
      </w:pPr>
      <w:r w:rsidRPr="00E07AF7">
        <w:rPr>
          <w:rFonts w:ascii="仿宋_GB2312" w:eastAsia="仿宋_GB2312" w:hAnsi="Arial" w:cs="仿宋_GB2312" w:hint="eastAsia"/>
          <w:color w:val="000000"/>
          <w:kern w:val="0"/>
          <w:sz w:val="32"/>
          <w:szCs w:val="32"/>
        </w:rPr>
        <w:lastRenderedPageBreak/>
        <w:t xml:space="preserve">　　（五）法律、法规和上级有关部门规定的其他职责。</w:t>
      </w:r>
    </w:p>
    <w:p w:rsidR="00E07AF7" w:rsidRPr="00E07AF7" w:rsidRDefault="00E07AF7" w:rsidP="00E07AF7">
      <w:pPr>
        <w:widowControl/>
        <w:shd w:val="clear" w:color="auto" w:fill="FFFFFF"/>
        <w:spacing w:line="600" w:lineRule="exact"/>
        <w:jc w:val="left"/>
        <w:textAlignment w:val="baseline"/>
        <w:rPr>
          <w:rFonts w:ascii="仿宋_GB2312" w:eastAsia="仿宋_GB2312" w:hAnsi="Arial"/>
          <w:color w:val="000000"/>
          <w:kern w:val="0"/>
          <w:sz w:val="32"/>
          <w:szCs w:val="32"/>
        </w:rPr>
      </w:pPr>
      <w:r w:rsidRPr="00E07AF7">
        <w:rPr>
          <w:rFonts w:ascii="仿宋_GB2312" w:eastAsia="仿宋_GB2312" w:hAnsi="Arial" w:cs="仿宋_GB2312" w:hint="eastAsia"/>
          <w:color w:val="000000"/>
          <w:kern w:val="0"/>
          <w:sz w:val="32"/>
          <w:szCs w:val="32"/>
        </w:rPr>
        <w:t xml:space="preserve">　　县级以上人民政府发展改革、住房和城乡建设、城市管理、生态环境、市场监督管理、教育、公安、交通运输、农业农村、卫生健康、商务、文化旅游、广播电视和网络信息安全等部门，工会、共产主义青年团、妇女联合会等人民团体，应当按照各自职责做好文明行为促进工作。</w:t>
      </w:r>
    </w:p>
    <w:p w:rsidR="00E07AF7" w:rsidRPr="00E07AF7" w:rsidRDefault="00E07AF7" w:rsidP="00E07AF7">
      <w:pPr>
        <w:widowControl/>
        <w:shd w:val="clear" w:color="auto" w:fill="FFFFFF"/>
        <w:spacing w:line="600" w:lineRule="exact"/>
        <w:ind w:firstLineChars="200" w:firstLine="640"/>
        <w:jc w:val="left"/>
        <w:textAlignment w:val="baseline"/>
        <w:rPr>
          <w:rFonts w:ascii="仿宋_GB2312" w:eastAsia="仿宋_GB2312" w:hAnsi="Arial" w:cs="仿宋_GB2312"/>
          <w:color w:val="000000"/>
          <w:kern w:val="0"/>
          <w:sz w:val="32"/>
          <w:szCs w:val="32"/>
        </w:rPr>
      </w:pPr>
      <w:r w:rsidRPr="00E07AF7">
        <w:rPr>
          <w:rFonts w:ascii="黑体" w:eastAsia="黑体" w:hAnsi="黑体" w:cs="仿宋_GB2312" w:hint="eastAsia"/>
          <w:color w:val="000000"/>
          <w:kern w:val="0"/>
          <w:sz w:val="32"/>
          <w:szCs w:val="32"/>
        </w:rPr>
        <w:t xml:space="preserve">第七条 </w:t>
      </w:r>
      <w:r w:rsidRPr="00E07AF7">
        <w:rPr>
          <w:rFonts w:ascii="仿宋_GB2312" w:eastAsia="仿宋_GB2312" w:hAnsi="Arial" w:cs="仿宋_GB2312" w:hint="eastAsia"/>
          <w:color w:val="000000"/>
          <w:kern w:val="0"/>
          <w:sz w:val="32"/>
          <w:szCs w:val="32"/>
        </w:rPr>
        <w:t>乡镇人民政府、街道办事处应当按照上级人民政府和精神文明建设工作机构要求，做好本辖区文明行为促进工作。</w:t>
      </w:r>
    </w:p>
    <w:p w:rsidR="00E07AF7" w:rsidRPr="00E07AF7" w:rsidRDefault="00E07AF7" w:rsidP="00E07AF7">
      <w:pPr>
        <w:widowControl/>
        <w:shd w:val="clear" w:color="auto" w:fill="FFFFFF"/>
        <w:spacing w:line="600" w:lineRule="exact"/>
        <w:ind w:firstLineChars="200" w:firstLine="640"/>
        <w:jc w:val="left"/>
        <w:textAlignment w:val="baseline"/>
        <w:rPr>
          <w:rFonts w:ascii="仿宋_GB2312" w:eastAsia="仿宋_GB2312" w:hAnsi="Arial" w:cs="仿宋_GB2312"/>
          <w:color w:val="000000"/>
          <w:kern w:val="0"/>
          <w:sz w:val="32"/>
          <w:szCs w:val="32"/>
        </w:rPr>
      </w:pPr>
      <w:r w:rsidRPr="00E07AF7">
        <w:rPr>
          <w:rFonts w:ascii="仿宋_GB2312" w:eastAsia="仿宋_GB2312" w:hAnsi="Arial" w:cs="仿宋_GB2312" w:hint="eastAsia"/>
          <w:color w:val="000000"/>
          <w:kern w:val="0"/>
          <w:sz w:val="32"/>
          <w:szCs w:val="32"/>
        </w:rPr>
        <w:t>居民委员会、村民委员会协助做好本辖区文明行为促进工作。</w:t>
      </w:r>
    </w:p>
    <w:p w:rsidR="00E07AF7" w:rsidRPr="00E07AF7" w:rsidRDefault="00E07AF7" w:rsidP="00E07AF7">
      <w:pPr>
        <w:spacing w:line="600" w:lineRule="exact"/>
        <w:ind w:firstLineChars="200" w:firstLine="640"/>
        <w:rPr>
          <w:rFonts w:ascii="仿宋_GB2312" w:eastAsia="仿宋_GB2312"/>
          <w:sz w:val="32"/>
          <w:szCs w:val="32"/>
        </w:rPr>
      </w:pPr>
      <w:r w:rsidRPr="00E07AF7">
        <w:rPr>
          <w:rFonts w:ascii="黑体" w:eastAsia="黑体" w:hAnsi="黑体" w:cs="仿宋_GB2312" w:hint="eastAsia"/>
          <w:color w:val="000000"/>
          <w:kern w:val="0"/>
          <w:sz w:val="32"/>
          <w:szCs w:val="32"/>
        </w:rPr>
        <w:t xml:space="preserve">第八条 </w:t>
      </w:r>
      <w:r w:rsidRPr="00E07AF7">
        <w:rPr>
          <w:rFonts w:ascii="仿宋_GB2312" w:eastAsia="仿宋_GB2312" w:hint="eastAsia"/>
          <w:sz w:val="32"/>
          <w:szCs w:val="32"/>
        </w:rPr>
        <w:t>文明行为促进工作是全社会的共同责任。</w:t>
      </w:r>
    </w:p>
    <w:p w:rsidR="00E07AF7" w:rsidRPr="00E07AF7" w:rsidRDefault="00E07AF7" w:rsidP="00E07AF7">
      <w:pPr>
        <w:widowControl/>
        <w:shd w:val="clear" w:color="auto" w:fill="FFFFFF"/>
        <w:spacing w:line="600" w:lineRule="exact"/>
        <w:ind w:firstLine="645"/>
        <w:jc w:val="left"/>
        <w:textAlignment w:val="baseline"/>
        <w:rPr>
          <w:rFonts w:ascii="仿宋_GB2312" w:eastAsia="仿宋_GB2312"/>
          <w:sz w:val="32"/>
          <w:szCs w:val="32"/>
        </w:rPr>
      </w:pPr>
      <w:r w:rsidRPr="00E07AF7">
        <w:rPr>
          <w:rFonts w:ascii="仿宋_GB2312" w:eastAsia="仿宋_GB2312" w:hint="eastAsia"/>
          <w:sz w:val="32"/>
          <w:szCs w:val="32"/>
        </w:rPr>
        <w:t>单位和个人应当结合自身实际积极参与、支持文明行为促进工作。</w:t>
      </w:r>
    </w:p>
    <w:p w:rsidR="00E07AF7" w:rsidRPr="00E07AF7" w:rsidRDefault="00E07AF7" w:rsidP="00E07AF7">
      <w:pPr>
        <w:widowControl/>
        <w:shd w:val="clear" w:color="auto" w:fill="FFFFFF"/>
        <w:spacing w:line="600" w:lineRule="exact"/>
        <w:ind w:firstLine="645"/>
        <w:jc w:val="left"/>
        <w:textAlignment w:val="baseline"/>
        <w:rPr>
          <w:rFonts w:ascii="仿宋_GB2312" w:eastAsia="仿宋_GB2312"/>
          <w:sz w:val="32"/>
          <w:szCs w:val="32"/>
        </w:rPr>
      </w:pPr>
      <w:r w:rsidRPr="00E07AF7">
        <w:rPr>
          <w:rFonts w:ascii="仿宋_GB2312" w:eastAsia="仿宋_GB2312" w:hint="eastAsia"/>
          <w:sz w:val="32"/>
          <w:szCs w:val="32"/>
        </w:rPr>
        <w:t>国家机关、国家工作人员、社会公众人物应当在文明行为促进工作中发挥表率作用。</w:t>
      </w:r>
    </w:p>
    <w:p w:rsidR="00E07AF7" w:rsidRPr="00E07AF7" w:rsidRDefault="00E07AF7" w:rsidP="00E07AF7">
      <w:pPr>
        <w:widowControl/>
        <w:shd w:val="clear" w:color="auto" w:fill="FFFFFF"/>
        <w:spacing w:line="600" w:lineRule="exact"/>
        <w:ind w:firstLine="660"/>
        <w:jc w:val="left"/>
        <w:textAlignment w:val="baseline"/>
        <w:rPr>
          <w:rFonts w:ascii="仿宋_GB2312" w:eastAsia="仿宋_GB2312" w:hAnsi="Arial" w:cs="仿宋_GB2312"/>
          <w:color w:val="000000"/>
          <w:kern w:val="0"/>
          <w:sz w:val="32"/>
          <w:szCs w:val="32"/>
        </w:rPr>
      </w:pPr>
      <w:r w:rsidRPr="00E07AF7">
        <w:rPr>
          <w:rFonts w:ascii="黑体" w:eastAsia="黑体" w:hAnsi="黑体" w:cs="黑体" w:hint="eastAsia"/>
          <w:color w:val="000000"/>
          <w:kern w:val="0"/>
          <w:sz w:val="32"/>
          <w:szCs w:val="32"/>
        </w:rPr>
        <w:t>第九条</w:t>
      </w:r>
      <w:r w:rsidRPr="00E07AF7">
        <w:rPr>
          <w:rFonts w:ascii="仿宋_GB2312" w:eastAsia="仿宋_GB2312" w:hAnsi="Arial" w:cs="仿宋_GB2312" w:hint="eastAsia"/>
          <w:color w:val="000000"/>
          <w:kern w:val="0"/>
          <w:sz w:val="32"/>
          <w:szCs w:val="32"/>
        </w:rPr>
        <w:t xml:space="preserve"> 县级以上人民政府及其有关部门应当建立不文明行为举报、投诉、查处制度，公布举报投诉电话、信箱等，及时受理、查处不文明行为，将受理、查处情况反馈实名举报人、投诉人。</w:t>
      </w:r>
    </w:p>
    <w:p w:rsidR="00E07AF7" w:rsidRPr="00E07AF7" w:rsidRDefault="00E07AF7" w:rsidP="00E07AF7">
      <w:pPr>
        <w:widowControl/>
        <w:shd w:val="clear" w:color="auto" w:fill="FFFFFF"/>
        <w:spacing w:line="600" w:lineRule="exact"/>
        <w:ind w:firstLineChars="200" w:firstLine="640"/>
        <w:jc w:val="left"/>
        <w:textAlignment w:val="baseline"/>
        <w:rPr>
          <w:rFonts w:ascii="仿宋_GB2312" w:eastAsia="仿宋_GB2312" w:hAnsi="Arial" w:cs="仿宋_GB2312"/>
          <w:color w:val="000000"/>
          <w:kern w:val="0"/>
          <w:sz w:val="32"/>
          <w:szCs w:val="32"/>
        </w:rPr>
      </w:pPr>
      <w:r w:rsidRPr="00E07AF7">
        <w:rPr>
          <w:rFonts w:ascii="仿宋_GB2312" w:eastAsia="仿宋_GB2312" w:hAnsi="Arial" w:cs="仿宋_GB2312" w:hint="eastAsia"/>
          <w:color w:val="000000"/>
          <w:kern w:val="0"/>
          <w:sz w:val="32"/>
          <w:szCs w:val="32"/>
        </w:rPr>
        <w:t>单位和个人有权对文明行为促进工作提出意见建议，劝阻、制止、举报、投诉不文明行为。</w:t>
      </w:r>
    </w:p>
    <w:p w:rsidR="00E07AF7" w:rsidRPr="00E07AF7" w:rsidRDefault="00E07AF7" w:rsidP="00E07AF7">
      <w:pPr>
        <w:widowControl/>
        <w:shd w:val="clear" w:color="auto" w:fill="FFFFFF"/>
        <w:spacing w:line="600" w:lineRule="exact"/>
        <w:ind w:firstLine="645"/>
        <w:jc w:val="left"/>
        <w:textAlignment w:val="baseline"/>
        <w:rPr>
          <w:rFonts w:ascii="仿宋_GB2312" w:eastAsia="仿宋_GB2312" w:hAnsi="Arial" w:cs="仿宋_GB2312"/>
          <w:color w:val="000000"/>
          <w:kern w:val="0"/>
          <w:sz w:val="32"/>
          <w:szCs w:val="32"/>
        </w:rPr>
      </w:pPr>
      <w:r w:rsidRPr="00E07AF7">
        <w:rPr>
          <w:rFonts w:ascii="仿宋_GB2312" w:eastAsia="仿宋_GB2312" w:hAnsi="Arial" w:cs="仿宋_GB2312" w:hint="eastAsia"/>
          <w:color w:val="000000"/>
          <w:kern w:val="0"/>
          <w:sz w:val="32"/>
          <w:szCs w:val="32"/>
        </w:rPr>
        <w:lastRenderedPageBreak/>
        <w:t>鼓励和支持公民向有关部门举报违反公序良俗、损害公共利益的不文明行为。</w:t>
      </w:r>
    </w:p>
    <w:p w:rsidR="00E07AF7" w:rsidRPr="00E07AF7" w:rsidRDefault="00E07AF7" w:rsidP="00E07AF7">
      <w:pPr>
        <w:widowControl/>
        <w:shd w:val="clear" w:color="auto" w:fill="FFFFFF"/>
        <w:spacing w:line="600" w:lineRule="exact"/>
        <w:ind w:firstLine="645"/>
        <w:jc w:val="left"/>
        <w:textAlignment w:val="baseline"/>
        <w:rPr>
          <w:rFonts w:ascii="仿宋_GB2312" w:eastAsia="仿宋_GB2312" w:hAnsi="Arial" w:cs="仿宋_GB2312" w:hint="eastAsia"/>
          <w:color w:val="000000"/>
          <w:kern w:val="0"/>
          <w:sz w:val="32"/>
          <w:szCs w:val="32"/>
        </w:rPr>
      </w:pPr>
      <w:r w:rsidRPr="00E07AF7">
        <w:rPr>
          <w:rFonts w:ascii="黑体" w:eastAsia="黑体" w:hAnsi="黑体" w:cs="黑体" w:hint="eastAsia"/>
          <w:color w:val="000000"/>
          <w:kern w:val="0"/>
          <w:sz w:val="32"/>
          <w:szCs w:val="32"/>
        </w:rPr>
        <w:t>第十条</w:t>
      </w:r>
      <w:r w:rsidRPr="00E07AF7">
        <w:rPr>
          <w:rFonts w:ascii="仿宋_GB2312" w:eastAsia="仿宋_GB2312" w:hAnsi="Arial" w:cs="仿宋_GB2312" w:hint="eastAsia"/>
          <w:color w:val="000000"/>
          <w:kern w:val="0"/>
          <w:sz w:val="32"/>
          <w:szCs w:val="32"/>
        </w:rPr>
        <w:t xml:space="preserve"> 报刊、广播、电视、网络平台和手机客户端等大众传播媒介应当弘扬社会主义核心价值观，积极宣传文明行为和文明行为促进工作，加强正面引导，传播文明理念，监督不文明行为，营造全社会鼓励和促进文明行为的氛围。</w:t>
      </w:r>
    </w:p>
    <w:p w:rsidR="00E07AF7" w:rsidRPr="00E07AF7" w:rsidRDefault="00E07AF7" w:rsidP="00E07AF7">
      <w:pPr>
        <w:widowControl/>
        <w:shd w:val="clear" w:color="auto" w:fill="FFFFFF"/>
        <w:spacing w:line="600" w:lineRule="exact"/>
        <w:jc w:val="center"/>
        <w:textAlignment w:val="baseline"/>
        <w:rPr>
          <w:rFonts w:ascii="黑体" w:eastAsia="黑体" w:hAnsi="黑体" w:cs="黑体" w:hint="eastAsia"/>
          <w:color w:val="000000"/>
          <w:kern w:val="0"/>
          <w:sz w:val="32"/>
          <w:szCs w:val="32"/>
        </w:rPr>
      </w:pPr>
    </w:p>
    <w:p w:rsidR="00E07AF7" w:rsidRPr="00E07AF7" w:rsidRDefault="00E07AF7" w:rsidP="00E07AF7">
      <w:pPr>
        <w:widowControl/>
        <w:shd w:val="clear" w:color="auto" w:fill="FFFFFF"/>
        <w:spacing w:line="600" w:lineRule="exact"/>
        <w:jc w:val="center"/>
        <w:textAlignment w:val="baseline"/>
        <w:rPr>
          <w:rFonts w:ascii="黑体" w:eastAsia="黑体" w:hAnsi="黑体" w:cs="黑体" w:hint="eastAsia"/>
          <w:color w:val="000000"/>
          <w:kern w:val="0"/>
          <w:sz w:val="32"/>
          <w:szCs w:val="32"/>
        </w:rPr>
      </w:pPr>
      <w:r w:rsidRPr="00E07AF7">
        <w:rPr>
          <w:rFonts w:ascii="黑体" w:eastAsia="黑体" w:hAnsi="黑体" w:cs="黑体" w:hint="eastAsia"/>
          <w:color w:val="000000"/>
          <w:kern w:val="0"/>
          <w:sz w:val="32"/>
          <w:szCs w:val="32"/>
        </w:rPr>
        <w:t>第二章</w:t>
      </w:r>
      <w:r w:rsidRPr="00E07AF7">
        <w:rPr>
          <w:rFonts w:ascii="黑体" w:eastAsia="黑体" w:hAnsi="黑体" w:cs="黑体"/>
          <w:color w:val="000000"/>
          <w:kern w:val="0"/>
          <w:sz w:val="32"/>
          <w:szCs w:val="32"/>
        </w:rPr>
        <w:t xml:space="preserve"> </w:t>
      </w:r>
      <w:r w:rsidRPr="00E07AF7">
        <w:rPr>
          <w:rFonts w:ascii="黑体" w:eastAsia="黑体" w:hAnsi="黑体" w:cs="黑体" w:hint="eastAsia"/>
          <w:color w:val="000000"/>
          <w:kern w:val="0"/>
          <w:sz w:val="32"/>
          <w:szCs w:val="32"/>
        </w:rPr>
        <w:t>文明行为基本规范</w:t>
      </w:r>
    </w:p>
    <w:p w:rsidR="00E07AF7" w:rsidRPr="00E07AF7" w:rsidRDefault="00E07AF7" w:rsidP="00E07AF7">
      <w:pPr>
        <w:widowControl/>
        <w:shd w:val="clear" w:color="auto" w:fill="FFFFFF"/>
        <w:spacing w:line="600" w:lineRule="exact"/>
        <w:jc w:val="center"/>
        <w:textAlignment w:val="baseline"/>
        <w:rPr>
          <w:rFonts w:ascii="仿宋_GB2312" w:eastAsia="仿宋_GB2312" w:hAnsi="黑体" w:hint="eastAsia"/>
          <w:color w:val="000000"/>
          <w:kern w:val="0"/>
          <w:sz w:val="32"/>
          <w:szCs w:val="32"/>
        </w:rPr>
      </w:pPr>
    </w:p>
    <w:p w:rsidR="00E07AF7" w:rsidRPr="00E07AF7" w:rsidRDefault="00E07AF7" w:rsidP="00E07AF7">
      <w:pPr>
        <w:widowControl/>
        <w:spacing w:line="600" w:lineRule="exact"/>
        <w:ind w:firstLineChars="200" w:firstLine="640"/>
        <w:jc w:val="left"/>
        <w:rPr>
          <w:rFonts w:ascii="仿宋_GB2312" w:eastAsia="仿宋_GB2312" w:hAnsi="Arial"/>
          <w:color w:val="000000"/>
          <w:kern w:val="0"/>
          <w:sz w:val="32"/>
          <w:szCs w:val="32"/>
        </w:rPr>
      </w:pPr>
      <w:r w:rsidRPr="00E07AF7">
        <w:rPr>
          <w:rFonts w:ascii="黑体" w:eastAsia="黑体" w:hAnsi="黑体" w:cs="黑体" w:hint="eastAsia"/>
          <w:sz w:val="32"/>
          <w:szCs w:val="32"/>
        </w:rPr>
        <w:t>第十一条</w:t>
      </w:r>
      <w:r w:rsidRPr="00E07AF7">
        <w:rPr>
          <w:rFonts w:ascii="仿宋_GB2312" w:eastAsia="仿宋_GB2312" w:hAnsi="Arial" w:cs="仿宋_GB2312" w:hint="eastAsia"/>
          <w:color w:val="000000"/>
          <w:kern w:val="0"/>
          <w:sz w:val="32"/>
          <w:szCs w:val="32"/>
        </w:rPr>
        <w:t xml:space="preserve"> 单位和个人应当践行社会主义核心价值观，积极参与社会公德、职业道德、家庭美德和个人品德建设，遵守法律法规、公序良俗及其他文明行为规范。</w:t>
      </w:r>
    </w:p>
    <w:p w:rsidR="00E07AF7" w:rsidRPr="00E07AF7" w:rsidRDefault="00E07AF7" w:rsidP="00E07AF7">
      <w:pPr>
        <w:widowControl/>
        <w:shd w:val="clear" w:color="auto" w:fill="FFFFFF"/>
        <w:spacing w:line="600" w:lineRule="exact"/>
        <w:ind w:firstLine="645"/>
        <w:jc w:val="left"/>
        <w:textAlignment w:val="baseline"/>
        <w:rPr>
          <w:rFonts w:ascii="仿宋_GB2312" w:eastAsia="仿宋_GB2312" w:hAnsi="Arial" w:cs="仿宋_GB2312" w:hint="eastAsia"/>
          <w:color w:val="000000"/>
          <w:kern w:val="0"/>
          <w:sz w:val="32"/>
          <w:szCs w:val="32"/>
        </w:rPr>
      </w:pPr>
      <w:r w:rsidRPr="00E07AF7">
        <w:rPr>
          <w:rFonts w:ascii="黑体" w:eastAsia="黑体" w:hAnsi="黑体" w:cs="黑体" w:hint="eastAsia"/>
          <w:sz w:val="32"/>
          <w:szCs w:val="32"/>
        </w:rPr>
        <w:t>第十二条</w:t>
      </w:r>
      <w:r w:rsidRPr="00E07AF7">
        <w:rPr>
          <w:rFonts w:ascii="仿宋_GB2312" w:eastAsia="仿宋_GB2312" w:hAnsi="Arial" w:cs="仿宋_GB2312" w:hint="eastAsia"/>
          <w:color w:val="000000"/>
          <w:kern w:val="0"/>
          <w:sz w:val="32"/>
          <w:szCs w:val="32"/>
        </w:rPr>
        <w:t xml:space="preserve"> 国家机关工作人员应当树立全心全意为人民服务的宗旨意识，在执行公务活动中，自觉遵守下列规定：</w:t>
      </w:r>
    </w:p>
    <w:p w:rsidR="00E07AF7" w:rsidRPr="00E07AF7" w:rsidRDefault="00E07AF7" w:rsidP="00E07AF7">
      <w:pPr>
        <w:widowControl/>
        <w:shd w:val="clear" w:color="auto" w:fill="FFFFFF"/>
        <w:spacing w:line="600" w:lineRule="exact"/>
        <w:ind w:firstLine="645"/>
        <w:jc w:val="left"/>
        <w:textAlignment w:val="baseline"/>
        <w:rPr>
          <w:rFonts w:ascii="仿宋_GB2312" w:eastAsia="仿宋_GB2312" w:hAnsi="Arial" w:cs="仿宋_GB2312" w:hint="eastAsia"/>
          <w:color w:val="000000"/>
          <w:kern w:val="0"/>
          <w:sz w:val="32"/>
          <w:szCs w:val="32"/>
        </w:rPr>
      </w:pPr>
      <w:r w:rsidRPr="00E07AF7">
        <w:rPr>
          <w:rFonts w:ascii="仿宋_GB2312" w:eastAsia="仿宋_GB2312" w:hAnsi="Arial" w:cs="仿宋_GB2312" w:hint="eastAsia"/>
          <w:color w:val="000000"/>
          <w:kern w:val="0"/>
          <w:sz w:val="32"/>
          <w:szCs w:val="32"/>
        </w:rPr>
        <w:t>（一）着装整洁规范；</w:t>
      </w:r>
    </w:p>
    <w:p w:rsidR="00E07AF7" w:rsidRPr="00E07AF7" w:rsidRDefault="00E07AF7" w:rsidP="00E07AF7">
      <w:pPr>
        <w:widowControl/>
        <w:shd w:val="clear" w:color="auto" w:fill="FFFFFF"/>
        <w:spacing w:line="600" w:lineRule="exact"/>
        <w:ind w:firstLine="645"/>
        <w:jc w:val="left"/>
        <w:textAlignment w:val="baseline"/>
        <w:rPr>
          <w:rFonts w:ascii="仿宋_GB2312" w:eastAsia="仿宋_GB2312" w:hAnsi="Arial" w:cs="仿宋_GB2312" w:hint="eastAsia"/>
          <w:color w:val="000000"/>
          <w:kern w:val="0"/>
          <w:sz w:val="32"/>
          <w:szCs w:val="32"/>
        </w:rPr>
      </w:pPr>
      <w:r w:rsidRPr="00E07AF7">
        <w:rPr>
          <w:rFonts w:ascii="仿宋_GB2312" w:eastAsia="仿宋_GB2312" w:hAnsi="Arial" w:cs="仿宋_GB2312" w:hint="eastAsia"/>
          <w:color w:val="000000"/>
          <w:kern w:val="0"/>
          <w:sz w:val="32"/>
          <w:szCs w:val="32"/>
        </w:rPr>
        <w:t>（二）平等对待服务对象；</w:t>
      </w:r>
    </w:p>
    <w:p w:rsidR="00E07AF7" w:rsidRPr="00E07AF7" w:rsidRDefault="00E07AF7" w:rsidP="00E07AF7">
      <w:pPr>
        <w:widowControl/>
        <w:shd w:val="clear" w:color="auto" w:fill="FFFFFF"/>
        <w:spacing w:line="600" w:lineRule="exact"/>
        <w:ind w:firstLine="645"/>
        <w:jc w:val="left"/>
        <w:textAlignment w:val="baseline"/>
        <w:rPr>
          <w:rFonts w:ascii="仿宋_GB2312" w:eastAsia="仿宋_GB2312" w:hAnsi="Arial" w:cs="仿宋_GB2312" w:hint="eastAsia"/>
          <w:color w:val="000000"/>
          <w:kern w:val="0"/>
          <w:sz w:val="32"/>
          <w:szCs w:val="32"/>
        </w:rPr>
      </w:pPr>
      <w:r w:rsidRPr="00E07AF7">
        <w:rPr>
          <w:rFonts w:ascii="仿宋_GB2312" w:eastAsia="仿宋_GB2312" w:hAnsi="Arial" w:cs="仿宋_GB2312" w:hint="eastAsia"/>
          <w:color w:val="000000"/>
          <w:kern w:val="0"/>
          <w:sz w:val="32"/>
          <w:szCs w:val="32"/>
        </w:rPr>
        <w:t>（三）使用文明规范用语，语气平和，态度和蔼；</w:t>
      </w:r>
    </w:p>
    <w:p w:rsidR="00E07AF7" w:rsidRPr="00E07AF7" w:rsidRDefault="00E07AF7" w:rsidP="00E07AF7">
      <w:pPr>
        <w:widowControl/>
        <w:shd w:val="clear" w:color="auto" w:fill="FFFFFF"/>
        <w:spacing w:line="600" w:lineRule="exact"/>
        <w:ind w:firstLine="645"/>
        <w:jc w:val="left"/>
        <w:textAlignment w:val="baseline"/>
        <w:rPr>
          <w:rFonts w:ascii="仿宋_GB2312" w:eastAsia="仿宋_GB2312" w:hAnsi="Arial" w:cs="仿宋_GB2312" w:hint="eastAsia"/>
          <w:color w:val="000000"/>
          <w:kern w:val="0"/>
          <w:sz w:val="32"/>
          <w:szCs w:val="32"/>
        </w:rPr>
      </w:pPr>
      <w:r w:rsidRPr="00E07AF7">
        <w:rPr>
          <w:rFonts w:ascii="仿宋_GB2312" w:eastAsia="仿宋_GB2312" w:hAnsi="Arial" w:cs="仿宋_GB2312" w:hint="eastAsia"/>
          <w:color w:val="000000"/>
          <w:kern w:val="0"/>
          <w:sz w:val="32"/>
          <w:szCs w:val="32"/>
        </w:rPr>
        <w:t>（四）按照规定主动出示工作证件或者其他执行公务证件，亮明身份；</w:t>
      </w:r>
    </w:p>
    <w:p w:rsidR="00E07AF7" w:rsidRPr="00E07AF7" w:rsidRDefault="00E07AF7" w:rsidP="00E07AF7">
      <w:pPr>
        <w:widowControl/>
        <w:shd w:val="clear" w:color="auto" w:fill="FFFFFF"/>
        <w:spacing w:line="600" w:lineRule="exact"/>
        <w:ind w:firstLine="645"/>
        <w:jc w:val="left"/>
        <w:textAlignment w:val="baseline"/>
        <w:rPr>
          <w:rFonts w:ascii="仿宋_GB2312" w:eastAsia="仿宋_GB2312" w:hAnsi="Arial" w:cs="仿宋_GB2312" w:hint="eastAsia"/>
          <w:color w:val="000000"/>
          <w:kern w:val="0"/>
          <w:sz w:val="32"/>
          <w:szCs w:val="32"/>
        </w:rPr>
      </w:pPr>
      <w:r w:rsidRPr="00E07AF7">
        <w:rPr>
          <w:rFonts w:ascii="仿宋_GB2312" w:eastAsia="仿宋_GB2312" w:hAnsi="Arial" w:cs="仿宋_GB2312" w:hint="eastAsia"/>
          <w:color w:val="000000"/>
          <w:kern w:val="0"/>
          <w:sz w:val="32"/>
          <w:szCs w:val="32"/>
        </w:rPr>
        <w:t>（五）不拒绝、不推诿属于职责范围内的事项；</w:t>
      </w:r>
    </w:p>
    <w:p w:rsidR="00E07AF7" w:rsidRPr="00E07AF7" w:rsidRDefault="00E07AF7" w:rsidP="00E07AF7">
      <w:pPr>
        <w:widowControl/>
        <w:shd w:val="clear" w:color="auto" w:fill="FFFFFF"/>
        <w:spacing w:line="600" w:lineRule="exact"/>
        <w:ind w:firstLine="645"/>
        <w:jc w:val="left"/>
        <w:textAlignment w:val="baseline"/>
        <w:rPr>
          <w:rFonts w:ascii="仿宋_GB2312" w:eastAsia="仿宋_GB2312" w:hAnsi="Arial" w:cs="仿宋_GB2312" w:hint="eastAsia"/>
          <w:color w:val="000000"/>
          <w:kern w:val="0"/>
          <w:sz w:val="32"/>
          <w:szCs w:val="32"/>
        </w:rPr>
      </w:pPr>
      <w:r w:rsidRPr="00E07AF7">
        <w:rPr>
          <w:rFonts w:ascii="仿宋_GB2312" w:eastAsia="仿宋_GB2312" w:hAnsi="Arial" w:cs="仿宋_GB2312" w:hint="eastAsia"/>
          <w:color w:val="000000"/>
          <w:kern w:val="0"/>
          <w:sz w:val="32"/>
          <w:szCs w:val="32"/>
        </w:rPr>
        <w:t>（六）法律、法规的其他规定。</w:t>
      </w:r>
    </w:p>
    <w:p w:rsidR="00E07AF7" w:rsidRPr="00E07AF7" w:rsidRDefault="00E07AF7" w:rsidP="00E07AF7">
      <w:pPr>
        <w:widowControl/>
        <w:shd w:val="clear" w:color="auto" w:fill="FFFFFF"/>
        <w:spacing w:line="600" w:lineRule="exact"/>
        <w:ind w:firstLineChars="200" w:firstLine="640"/>
        <w:jc w:val="left"/>
        <w:textAlignment w:val="baseline"/>
        <w:rPr>
          <w:rFonts w:ascii="仿宋_GB2312" w:eastAsia="仿宋_GB2312" w:hAnsi="Arial"/>
          <w:color w:val="000000"/>
          <w:kern w:val="0"/>
          <w:sz w:val="32"/>
          <w:szCs w:val="32"/>
        </w:rPr>
      </w:pPr>
      <w:r w:rsidRPr="00E07AF7">
        <w:rPr>
          <w:rFonts w:ascii="黑体" w:eastAsia="黑体" w:hAnsi="黑体" w:cs="黑体" w:hint="eastAsia"/>
          <w:sz w:val="32"/>
          <w:szCs w:val="32"/>
        </w:rPr>
        <w:lastRenderedPageBreak/>
        <w:t>第</w:t>
      </w:r>
      <w:r w:rsidRPr="00E07AF7">
        <w:rPr>
          <w:rFonts w:ascii="黑体" w:eastAsia="黑体" w:hAnsi="黑体" w:cs="仿宋_GB2312" w:hint="eastAsia"/>
          <w:color w:val="000000"/>
          <w:kern w:val="0"/>
          <w:sz w:val="32"/>
          <w:szCs w:val="32"/>
        </w:rPr>
        <w:t>十三</w:t>
      </w:r>
      <w:r w:rsidRPr="00E07AF7">
        <w:rPr>
          <w:rFonts w:ascii="黑体" w:eastAsia="黑体" w:hAnsi="黑体" w:cs="黑体" w:hint="eastAsia"/>
          <w:sz w:val="32"/>
          <w:szCs w:val="32"/>
        </w:rPr>
        <w:t>条</w:t>
      </w:r>
      <w:r w:rsidRPr="00E07AF7">
        <w:rPr>
          <w:rFonts w:ascii="仿宋_GB2312" w:eastAsia="仿宋_GB2312" w:hAnsi="Arial" w:cs="仿宋_GB2312" w:hint="eastAsia"/>
          <w:color w:val="000000"/>
          <w:kern w:val="0"/>
          <w:sz w:val="32"/>
          <w:szCs w:val="32"/>
        </w:rPr>
        <w:t xml:space="preserve"> 公民应当在公共场所言行举止文明，自觉遵守下列规定：</w:t>
      </w:r>
    </w:p>
    <w:p w:rsidR="00E07AF7" w:rsidRPr="00E07AF7" w:rsidRDefault="00E07AF7" w:rsidP="00E07AF7">
      <w:pPr>
        <w:widowControl/>
        <w:shd w:val="clear" w:color="auto" w:fill="FFFFFF"/>
        <w:spacing w:line="600" w:lineRule="exact"/>
        <w:jc w:val="left"/>
        <w:textAlignment w:val="baseline"/>
        <w:rPr>
          <w:rFonts w:ascii="仿宋_GB2312" w:eastAsia="仿宋_GB2312" w:hAnsi="Arial" w:cs="仿宋_GB2312"/>
          <w:color w:val="000000"/>
          <w:kern w:val="0"/>
          <w:sz w:val="32"/>
          <w:szCs w:val="32"/>
        </w:rPr>
      </w:pPr>
      <w:r w:rsidRPr="00E07AF7">
        <w:rPr>
          <w:rFonts w:ascii="仿宋_GB2312" w:eastAsia="仿宋_GB2312" w:hAnsi="Arial" w:cs="仿宋_GB2312" w:hint="eastAsia"/>
          <w:color w:val="000000"/>
          <w:kern w:val="0"/>
          <w:sz w:val="32"/>
          <w:szCs w:val="32"/>
        </w:rPr>
        <w:t xml:space="preserve">　　（一）购买商品或者等候服务时依次排队；</w:t>
      </w:r>
    </w:p>
    <w:p w:rsidR="00E07AF7" w:rsidRPr="00E07AF7" w:rsidRDefault="00E07AF7" w:rsidP="00E07AF7">
      <w:pPr>
        <w:widowControl/>
        <w:shd w:val="clear" w:color="auto" w:fill="FFFFFF"/>
        <w:spacing w:line="600" w:lineRule="exact"/>
        <w:jc w:val="left"/>
        <w:textAlignment w:val="baseline"/>
        <w:rPr>
          <w:rFonts w:ascii="仿宋_GB2312" w:eastAsia="仿宋_GB2312" w:hAnsi="Arial" w:cs="仿宋_GB2312"/>
          <w:color w:val="000000"/>
          <w:kern w:val="0"/>
          <w:sz w:val="32"/>
          <w:szCs w:val="32"/>
        </w:rPr>
      </w:pPr>
      <w:r w:rsidRPr="00E07AF7">
        <w:rPr>
          <w:rFonts w:ascii="仿宋_GB2312" w:eastAsia="仿宋_GB2312" w:hAnsi="Arial" w:cs="仿宋_GB2312" w:hint="eastAsia"/>
          <w:color w:val="000000"/>
          <w:kern w:val="0"/>
          <w:sz w:val="32"/>
          <w:szCs w:val="32"/>
        </w:rPr>
        <w:t xml:space="preserve">　　（二）不在禁止吸烟的场所吸烟；</w:t>
      </w:r>
    </w:p>
    <w:p w:rsidR="00E07AF7" w:rsidRPr="00E07AF7" w:rsidRDefault="00E07AF7" w:rsidP="00E07AF7">
      <w:pPr>
        <w:widowControl/>
        <w:shd w:val="clear" w:color="auto" w:fill="FFFFFF"/>
        <w:spacing w:line="600" w:lineRule="exact"/>
        <w:jc w:val="left"/>
        <w:textAlignment w:val="baseline"/>
        <w:rPr>
          <w:rFonts w:ascii="仿宋_GB2312" w:eastAsia="仿宋_GB2312" w:hAnsi="Arial" w:cs="仿宋_GB2312"/>
          <w:color w:val="000000"/>
          <w:kern w:val="0"/>
          <w:sz w:val="32"/>
          <w:szCs w:val="32"/>
        </w:rPr>
      </w:pPr>
      <w:r w:rsidRPr="00E07AF7">
        <w:rPr>
          <w:rFonts w:ascii="仿宋_GB2312" w:eastAsia="仿宋_GB2312" w:hAnsi="Arial" w:cs="仿宋_GB2312" w:hint="eastAsia"/>
          <w:color w:val="000000"/>
          <w:kern w:val="0"/>
          <w:sz w:val="32"/>
          <w:szCs w:val="32"/>
        </w:rPr>
        <w:t xml:space="preserve">　　（三）上下楼梯靠右侧通行，乘坐电梯先下后上，不在运行的自动扶梯、自动人行道逆行以及在其出入口滞留；</w:t>
      </w:r>
    </w:p>
    <w:p w:rsidR="00E07AF7" w:rsidRPr="00E07AF7" w:rsidRDefault="00E07AF7" w:rsidP="00E07AF7">
      <w:pPr>
        <w:widowControl/>
        <w:shd w:val="clear" w:color="auto" w:fill="FFFFFF"/>
        <w:spacing w:line="600" w:lineRule="exact"/>
        <w:ind w:firstLine="645"/>
        <w:jc w:val="left"/>
        <w:textAlignment w:val="baseline"/>
        <w:rPr>
          <w:rFonts w:ascii="仿宋_GB2312" w:eastAsia="仿宋_GB2312" w:hAnsi="Arial" w:cs="仿宋_GB2312"/>
          <w:color w:val="000000"/>
          <w:kern w:val="0"/>
          <w:sz w:val="32"/>
          <w:szCs w:val="32"/>
        </w:rPr>
      </w:pPr>
      <w:r w:rsidRPr="00E07AF7">
        <w:rPr>
          <w:rFonts w:ascii="仿宋_GB2312" w:eastAsia="仿宋_GB2312" w:hAnsi="Arial" w:cs="仿宋_GB2312" w:hint="eastAsia"/>
          <w:color w:val="000000"/>
          <w:kern w:val="0"/>
          <w:sz w:val="32"/>
          <w:szCs w:val="32"/>
        </w:rPr>
        <w:t>（四）在参观展览会、博览会和观看文艺演出、体育比赛等活动时，服从现场管理，注重礼仪，保持场地整洁；</w:t>
      </w:r>
    </w:p>
    <w:p w:rsidR="00E07AF7" w:rsidRPr="00E07AF7" w:rsidRDefault="00E07AF7" w:rsidP="00E07AF7">
      <w:pPr>
        <w:widowControl/>
        <w:shd w:val="clear" w:color="auto" w:fill="FFFFFF"/>
        <w:spacing w:line="600" w:lineRule="exact"/>
        <w:ind w:firstLine="645"/>
        <w:jc w:val="left"/>
        <w:textAlignment w:val="baseline"/>
        <w:rPr>
          <w:rFonts w:ascii="仿宋_GB2312" w:eastAsia="仿宋_GB2312" w:hAnsi="Arial" w:cs="仿宋_GB2312"/>
          <w:color w:val="000000"/>
          <w:kern w:val="0"/>
          <w:sz w:val="32"/>
          <w:szCs w:val="32"/>
        </w:rPr>
      </w:pPr>
      <w:r w:rsidRPr="00E07AF7">
        <w:rPr>
          <w:rFonts w:ascii="仿宋_GB2312" w:eastAsia="仿宋_GB2312" w:hAnsi="Arial" w:cs="仿宋_GB2312" w:hint="eastAsia"/>
          <w:color w:val="000000"/>
          <w:kern w:val="0"/>
          <w:sz w:val="32"/>
          <w:szCs w:val="32"/>
        </w:rPr>
        <w:t>（五）不争吵谩骂，不大声喧哗，轻声接打电话；</w:t>
      </w:r>
    </w:p>
    <w:p w:rsidR="00E07AF7" w:rsidRPr="00E07AF7" w:rsidRDefault="00E07AF7" w:rsidP="00E07AF7">
      <w:pPr>
        <w:widowControl/>
        <w:shd w:val="clear" w:color="auto" w:fill="FFFFFF"/>
        <w:spacing w:line="600" w:lineRule="exact"/>
        <w:ind w:firstLine="645"/>
        <w:jc w:val="left"/>
        <w:textAlignment w:val="baseline"/>
        <w:rPr>
          <w:rFonts w:ascii="仿宋_GB2312" w:eastAsia="仿宋_GB2312" w:hAnsi="Arial" w:cs="仿宋_GB2312" w:hint="eastAsia"/>
          <w:color w:val="000000"/>
          <w:kern w:val="0"/>
          <w:sz w:val="32"/>
          <w:szCs w:val="32"/>
        </w:rPr>
      </w:pPr>
      <w:r w:rsidRPr="00E07AF7">
        <w:rPr>
          <w:rFonts w:ascii="仿宋_GB2312" w:eastAsia="仿宋_GB2312" w:hAnsi="Arial" w:cs="仿宋_GB2312" w:hint="eastAsia"/>
          <w:color w:val="000000"/>
          <w:kern w:val="0"/>
          <w:sz w:val="32"/>
          <w:szCs w:val="32"/>
        </w:rPr>
        <w:t>（六）开展广场舞、露天演唱等娱乐、健身、宣传活动时，合理利用场地、设施和音响器材，噪声值不超过社会生活环境噪声排放标准、不扰民；</w:t>
      </w:r>
    </w:p>
    <w:p w:rsidR="00E07AF7" w:rsidRPr="00E07AF7" w:rsidRDefault="00E07AF7" w:rsidP="00E07AF7">
      <w:pPr>
        <w:widowControl/>
        <w:shd w:val="clear" w:color="auto" w:fill="FFFFFF"/>
        <w:spacing w:line="600" w:lineRule="exact"/>
        <w:ind w:firstLine="645"/>
        <w:jc w:val="left"/>
        <w:textAlignment w:val="baseline"/>
        <w:rPr>
          <w:rFonts w:ascii="仿宋_GB2312" w:eastAsia="仿宋_GB2312" w:hAnsi="Arial" w:cs="仿宋_GB2312"/>
          <w:color w:val="000000"/>
          <w:kern w:val="0"/>
          <w:sz w:val="32"/>
          <w:szCs w:val="32"/>
        </w:rPr>
      </w:pPr>
      <w:r w:rsidRPr="00E07AF7">
        <w:rPr>
          <w:rFonts w:ascii="仿宋_GB2312" w:eastAsia="仿宋_GB2312" w:hAnsi="Arial" w:cs="仿宋_GB2312" w:hint="eastAsia"/>
          <w:color w:val="000000"/>
          <w:kern w:val="0"/>
          <w:sz w:val="32"/>
          <w:szCs w:val="32"/>
        </w:rPr>
        <w:t>（七）使用高音喇叭、音响等开展商业营销活动时，噪声值不超过社会生活环境噪声排放标准、不扰民；</w:t>
      </w:r>
    </w:p>
    <w:p w:rsidR="00E07AF7" w:rsidRPr="00E07AF7" w:rsidRDefault="00E07AF7" w:rsidP="00E07AF7">
      <w:pPr>
        <w:widowControl/>
        <w:shd w:val="clear" w:color="auto" w:fill="FFFFFF"/>
        <w:spacing w:line="600" w:lineRule="exact"/>
        <w:ind w:firstLine="645"/>
        <w:jc w:val="left"/>
        <w:textAlignment w:val="baseline"/>
        <w:rPr>
          <w:rFonts w:ascii="仿宋_GB2312" w:eastAsia="仿宋_GB2312" w:hAnsi="Arial" w:cs="仿宋_GB2312"/>
          <w:color w:val="000000"/>
          <w:kern w:val="0"/>
          <w:sz w:val="32"/>
          <w:szCs w:val="32"/>
        </w:rPr>
      </w:pPr>
      <w:r w:rsidRPr="00E07AF7">
        <w:rPr>
          <w:rFonts w:ascii="仿宋_GB2312" w:eastAsia="仿宋_GB2312" w:hAnsi="Arial" w:cs="仿宋_GB2312" w:hint="eastAsia"/>
          <w:color w:val="000000"/>
          <w:kern w:val="0"/>
          <w:sz w:val="32"/>
          <w:szCs w:val="32"/>
        </w:rPr>
        <w:t>（八）不妨碍公共秩序和公共交通；</w:t>
      </w:r>
    </w:p>
    <w:p w:rsidR="00E07AF7" w:rsidRPr="00E07AF7" w:rsidRDefault="00E07AF7" w:rsidP="00E07AF7">
      <w:pPr>
        <w:widowControl/>
        <w:shd w:val="clear" w:color="auto" w:fill="FFFFFF"/>
        <w:spacing w:line="600" w:lineRule="exact"/>
        <w:ind w:firstLine="645"/>
        <w:jc w:val="left"/>
        <w:textAlignment w:val="baseline"/>
        <w:rPr>
          <w:rFonts w:ascii="仿宋_GB2312" w:eastAsia="仿宋_GB2312" w:hAnsi="Arial" w:cs="仿宋_GB2312"/>
          <w:color w:val="000000"/>
          <w:kern w:val="0"/>
          <w:sz w:val="32"/>
          <w:szCs w:val="32"/>
        </w:rPr>
      </w:pPr>
      <w:r w:rsidRPr="00E07AF7">
        <w:rPr>
          <w:rFonts w:ascii="仿宋_GB2312" w:eastAsia="仿宋_GB2312" w:hAnsi="Arial" w:cs="仿宋_GB2312" w:hint="eastAsia"/>
          <w:color w:val="000000"/>
          <w:kern w:val="0"/>
          <w:sz w:val="32"/>
          <w:szCs w:val="32"/>
        </w:rPr>
        <w:t>（九）不拆解、破坏共享交通工具及其相关设施设备，使用后有序停放；</w:t>
      </w:r>
    </w:p>
    <w:p w:rsidR="00E07AF7" w:rsidRPr="00E07AF7" w:rsidRDefault="00E07AF7" w:rsidP="00E07AF7">
      <w:pPr>
        <w:widowControl/>
        <w:shd w:val="clear" w:color="auto" w:fill="FFFFFF"/>
        <w:spacing w:line="600" w:lineRule="exact"/>
        <w:jc w:val="left"/>
        <w:textAlignment w:val="baseline"/>
        <w:rPr>
          <w:rFonts w:ascii="仿宋_GB2312" w:eastAsia="仿宋_GB2312" w:hAnsi="Arial" w:cs="仿宋_GB2312"/>
          <w:color w:val="000000"/>
          <w:kern w:val="0"/>
          <w:sz w:val="32"/>
          <w:szCs w:val="32"/>
        </w:rPr>
      </w:pPr>
      <w:r w:rsidRPr="00E07AF7">
        <w:rPr>
          <w:rFonts w:ascii="仿宋_GB2312" w:eastAsia="仿宋_GB2312" w:hAnsi="Arial" w:cs="仿宋_GB2312" w:hint="eastAsia"/>
          <w:color w:val="000000"/>
          <w:kern w:val="0"/>
          <w:sz w:val="32"/>
          <w:szCs w:val="32"/>
        </w:rPr>
        <w:t xml:space="preserve">　　（十）法律、法规的其他规定。</w:t>
      </w:r>
    </w:p>
    <w:p w:rsidR="00E07AF7" w:rsidRPr="00E07AF7" w:rsidRDefault="00E07AF7" w:rsidP="00E07AF7">
      <w:pPr>
        <w:widowControl/>
        <w:shd w:val="clear" w:color="auto" w:fill="FFFFFF"/>
        <w:spacing w:line="600" w:lineRule="exact"/>
        <w:jc w:val="left"/>
        <w:textAlignment w:val="baseline"/>
        <w:rPr>
          <w:rFonts w:ascii="仿宋_GB2312" w:eastAsia="仿宋_GB2312" w:hAnsi="Arial"/>
          <w:color w:val="000000"/>
          <w:kern w:val="0"/>
          <w:sz w:val="32"/>
          <w:szCs w:val="32"/>
        </w:rPr>
      </w:pPr>
      <w:r w:rsidRPr="00E07AF7">
        <w:rPr>
          <w:rFonts w:ascii="仿宋_GB2312" w:eastAsia="仿宋_GB2312" w:hAnsi="Arial" w:cs="仿宋_GB2312" w:hint="eastAsia"/>
          <w:color w:val="000000"/>
          <w:kern w:val="0"/>
          <w:sz w:val="32"/>
          <w:szCs w:val="32"/>
        </w:rPr>
        <w:t xml:space="preserve">　　</w:t>
      </w:r>
      <w:r w:rsidRPr="00E07AF7">
        <w:rPr>
          <w:rFonts w:ascii="黑体" w:eastAsia="黑体" w:hAnsi="黑体" w:cs="黑体" w:hint="eastAsia"/>
          <w:sz w:val="32"/>
          <w:szCs w:val="32"/>
        </w:rPr>
        <w:t>第</w:t>
      </w:r>
      <w:r w:rsidRPr="00E07AF7">
        <w:rPr>
          <w:rFonts w:ascii="黑体" w:eastAsia="黑体" w:hAnsi="黑体" w:cs="仿宋_GB2312" w:hint="eastAsia"/>
          <w:color w:val="000000"/>
          <w:kern w:val="0"/>
          <w:sz w:val="32"/>
          <w:szCs w:val="32"/>
        </w:rPr>
        <w:t>十四</w:t>
      </w:r>
      <w:r w:rsidRPr="00E07AF7">
        <w:rPr>
          <w:rFonts w:ascii="黑体" w:eastAsia="黑体" w:hAnsi="黑体" w:cs="黑体" w:hint="eastAsia"/>
          <w:sz w:val="32"/>
          <w:szCs w:val="32"/>
        </w:rPr>
        <w:t>条</w:t>
      </w:r>
      <w:r w:rsidRPr="00E07AF7">
        <w:rPr>
          <w:rFonts w:ascii="仿宋_GB2312" w:eastAsia="仿宋_GB2312" w:hAnsi="Arial" w:cs="仿宋_GB2312" w:hint="eastAsia"/>
          <w:color w:val="000000"/>
          <w:kern w:val="0"/>
          <w:sz w:val="32"/>
          <w:szCs w:val="32"/>
        </w:rPr>
        <w:t xml:space="preserve"> 公民应当爱护公共环境卫生，自觉遵守下列规定：</w:t>
      </w:r>
    </w:p>
    <w:p w:rsidR="00E07AF7" w:rsidRPr="00E07AF7" w:rsidRDefault="00E07AF7" w:rsidP="00E07AF7">
      <w:pPr>
        <w:widowControl/>
        <w:shd w:val="clear" w:color="auto" w:fill="FFFFFF"/>
        <w:spacing w:line="600" w:lineRule="exact"/>
        <w:ind w:firstLineChars="200" w:firstLine="640"/>
        <w:jc w:val="left"/>
        <w:textAlignment w:val="baseline"/>
        <w:rPr>
          <w:rFonts w:ascii="仿宋_GB2312" w:eastAsia="仿宋_GB2312" w:hAnsi="Arial" w:cs="仿宋_GB2312"/>
          <w:color w:val="000000"/>
          <w:kern w:val="0"/>
          <w:sz w:val="32"/>
          <w:szCs w:val="32"/>
        </w:rPr>
      </w:pPr>
      <w:r w:rsidRPr="00E07AF7">
        <w:rPr>
          <w:rFonts w:ascii="仿宋_GB2312" w:eastAsia="仿宋_GB2312" w:hAnsi="Arial" w:cs="仿宋_GB2312" w:hint="eastAsia"/>
          <w:color w:val="000000"/>
          <w:kern w:val="0"/>
          <w:sz w:val="32"/>
          <w:szCs w:val="32"/>
        </w:rPr>
        <w:t>（一）不随地吐痰、便溺；</w:t>
      </w:r>
    </w:p>
    <w:p w:rsidR="00E07AF7" w:rsidRPr="00E07AF7" w:rsidRDefault="00E07AF7" w:rsidP="00E07AF7">
      <w:pPr>
        <w:widowControl/>
        <w:shd w:val="clear" w:color="auto" w:fill="FFFFFF"/>
        <w:spacing w:line="600" w:lineRule="exact"/>
        <w:jc w:val="left"/>
        <w:textAlignment w:val="baseline"/>
        <w:rPr>
          <w:rFonts w:ascii="仿宋_GB2312" w:eastAsia="仿宋_GB2312" w:hAnsi="Arial" w:cs="仿宋_GB2312"/>
          <w:color w:val="000000"/>
          <w:kern w:val="0"/>
          <w:sz w:val="32"/>
          <w:szCs w:val="32"/>
        </w:rPr>
      </w:pPr>
      <w:r w:rsidRPr="00E07AF7">
        <w:rPr>
          <w:rFonts w:ascii="仿宋_GB2312" w:eastAsia="仿宋_GB2312" w:hAnsi="Arial" w:cs="仿宋_GB2312"/>
          <w:color w:val="000000"/>
          <w:kern w:val="0"/>
          <w:sz w:val="32"/>
          <w:szCs w:val="32"/>
        </w:rPr>
        <w:t xml:space="preserve">    </w:t>
      </w:r>
      <w:r w:rsidRPr="00E07AF7">
        <w:rPr>
          <w:rFonts w:ascii="仿宋_GB2312" w:eastAsia="仿宋_GB2312" w:hAnsi="Arial" w:cs="仿宋_GB2312" w:hint="eastAsia"/>
          <w:color w:val="000000"/>
          <w:kern w:val="0"/>
          <w:sz w:val="32"/>
          <w:szCs w:val="32"/>
        </w:rPr>
        <w:t>（二）不乱扔烟头、果皮、纸屑等垃圾；</w:t>
      </w:r>
    </w:p>
    <w:p w:rsidR="00E07AF7" w:rsidRPr="00E07AF7" w:rsidRDefault="00E07AF7" w:rsidP="00E07AF7">
      <w:pPr>
        <w:widowControl/>
        <w:shd w:val="clear" w:color="auto" w:fill="FFFFFF"/>
        <w:spacing w:line="600" w:lineRule="exact"/>
        <w:ind w:firstLine="645"/>
        <w:jc w:val="left"/>
        <w:textAlignment w:val="baseline"/>
        <w:rPr>
          <w:rFonts w:ascii="仿宋_GB2312" w:eastAsia="仿宋_GB2312" w:hAnsi="Arial" w:cs="仿宋_GB2312"/>
          <w:color w:val="000000"/>
          <w:kern w:val="0"/>
          <w:sz w:val="32"/>
          <w:szCs w:val="32"/>
        </w:rPr>
      </w:pPr>
      <w:r w:rsidRPr="00E07AF7">
        <w:rPr>
          <w:rFonts w:ascii="仿宋_GB2312" w:eastAsia="仿宋_GB2312" w:hAnsi="Arial" w:cs="仿宋_GB2312" w:hint="eastAsia"/>
          <w:color w:val="000000"/>
          <w:kern w:val="0"/>
          <w:sz w:val="32"/>
          <w:szCs w:val="32"/>
        </w:rPr>
        <w:lastRenderedPageBreak/>
        <w:t>（三）不乱涂、乱画、乱刻；</w:t>
      </w:r>
    </w:p>
    <w:p w:rsidR="00E07AF7" w:rsidRPr="00E07AF7" w:rsidRDefault="00E07AF7" w:rsidP="00E07AF7">
      <w:pPr>
        <w:widowControl/>
        <w:shd w:val="clear" w:color="auto" w:fill="FFFFFF"/>
        <w:spacing w:line="600" w:lineRule="exact"/>
        <w:jc w:val="left"/>
        <w:textAlignment w:val="baseline"/>
        <w:rPr>
          <w:rFonts w:ascii="仿宋_GB2312" w:eastAsia="仿宋_GB2312" w:hAnsi="Arial" w:cs="仿宋_GB2312"/>
          <w:color w:val="000000"/>
          <w:kern w:val="0"/>
          <w:sz w:val="32"/>
          <w:szCs w:val="32"/>
        </w:rPr>
      </w:pPr>
      <w:r w:rsidRPr="00E07AF7">
        <w:rPr>
          <w:rFonts w:ascii="仿宋_GB2312" w:eastAsia="仿宋_GB2312" w:hAnsi="Arial" w:cs="仿宋_GB2312" w:hint="eastAsia"/>
          <w:color w:val="000000"/>
          <w:kern w:val="0"/>
          <w:sz w:val="32"/>
          <w:szCs w:val="32"/>
        </w:rPr>
        <w:t xml:space="preserve">　　（四）不损坏公共环境卫生设施、花草树木；</w:t>
      </w:r>
    </w:p>
    <w:p w:rsidR="00E07AF7" w:rsidRPr="00E07AF7" w:rsidRDefault="00E07AF7" w:rsidP="00E07AF7">
      <w:pPr>
        <w:widowControl/>
        <w:shd w:val="clear" w:color="auto" w:fill="FFFFFF"/>
        <w:spacing w:line="600" w:lineRule="exact"/>
        <w:ind w:firstLine="645"/>
        <w:jc w:val="left"/>
        <w:textAlignment w:val="baseline"/>
        <w:rPr>
          <w:rFonts w:ascii="仿宋_GB2312" w:eastAsia="仿宋_GB2312" w:hAnsi="Arial" w:cs="仿宋_GB2312"/>
          <w:color w:val="000000"/>
          <w:kern w:val="0"/>
          <w:sz w:val="32"/>
          <w:szCs w:val="32"/>
        </w:rPr>
      </w:pPr>
      <w:r w:rsidRPr="00E07AF7">
        <w:rPr>
          <w:rFonts w:ascii="仿宋_GB2312" w:eastAsia="仿宋_GB2312" w:hAnsi="Arial" w:cs="仿宋_GB2312" w:hint="eastAsia"/>
          <w:color w:val="000000"/>
          <w:kern w:val="0"/>
          <w:sz w:val="32"/>
          <w:szCs w:val="32"/>
        </w:rPr>
        <w:t>（五）文明如厕，维护公共厕所的清洁、卫生，爱护设备、设施；</w:t>
      </w:r>
    </w:p>
    <w:p w:rsidR="00E07AF7" w:rsidRPr="00E07AF7" w:rsidRDefault="00E07AF7" w:rsidP="00E07AF7">
      <w:pPr>
        <w:widowControl/>
        <w:shd w:val="clear" w:color="auto" w:fill="FFFFFF"/>
        <w:spacing w:line="600" w:lineRule="exact"/>
        <w:ind w:firstLine="645"/>
        <w:jc w:val="left"/>
        <w:textAlignment w:val="baseline"/>
        <w:rPr>
          <w:rFonts w:ascii="仿宋_GB2312" w:eastAsia="仿宋_GB2312" w:hAnsi="Arial" w:cs="仿宋_GB2312" w:hint="eastAsia"/>
          <w:color w:val="000000"/>
          <w:kern w:val="0"/>
          <w:sz w:val="32"/>
          <w:szCs w:val="32"/>
        </w:rPr>
      </w:pPr>
      <w:r w:rsidRPr="00E07AF7">
        <w:rPr>
          <w:rFonts w:ascii="仿宋_GB2312" w:eastAsia="仿宋_GB2312" w:hAnsi="Arial" w:cs="仿宋_GB2312" w:hint="eastAsia"/>
          <w:color w:val="000000"/>
          <w:kern w:val="0"/>
          <w:sz w:val="32"/>
          <w:szCs w:val="32"/>
        </w:rPr>
        <w:t>（六）不随意张贴、散发、喷涂广告或者传单；</w:t>
      </w:r>
    </w:p>
    <w:p w:rsidR="00E07AF7" w:rsidRPr="00E07AF7" w:rsidRDefault="00E07AF7" w:rsidP="00E07AF7">
      <w:pPr>
        <w:widowControl/>
        <w:shd w:val="clear" w:color="auto" w:fill="FFFFFF"/>
        <w:spacing w:line="600" w:lineRule="exact"/>
        <w:ind w:firstLine="645"/>
        <w:jc w:val="left"/>
        <w:textAlignment w:val="baseline"/>
        <w:rPr>
          <w:rFonts w:ascii="仿宋_GB2312" w:eastAsia="仿宋_GB2312" w:hAnsi="Arial" w:cs="仿宋_GB2312" w:hint="eastAsia"/>
          <w:color w:val="000000"/>
          <w:kern w:val="0"/>
          <w:sz w:val="32"/>
          <w:szCs w:val="32"/>
        </w:rPr>
      </w:pPr>
      <w:r w:rsidRPr="00E07AF7">
        <w:rPr>
          <w:rFonts w:ascii="仿宋_GB2312" w:eastAsia="仿宋_GB2312" w:hAnsi="Arial" w:cs="仿宋_GB2312" w:hint="eastAsia"/>
          <w:color w:val="000000"/>
          <w:kern w:val="0"/>
          <w:sz w:val="32"/>
          <w:szCs w:val="32"/>
        </w:rPr>
        <w:t>（七）不乱堆放杂物；</w:t>
      </w:r>
    </w:p>
    <w:p w:rsidR="00E07AF7" w:rsidRPr="00E07AF7" w:rsidRDefault="00E07AF7" w:rsidP="00E07AF7">
      <w:pPr>
        <w:widowControl/>
        <w:shd w:val="clear" w:color="auto" w:fill="FFFFFF"/>
        <w:spacing w:line="600" w:lineRule="exact"/>
        <w:ind w:firstLine="645"/>
        <w:jc w:val="left"/>
        <w:textAlignment w:val="baseline"/>
        <w:rPr>
          <w:rFonts w:ascii="仿宋_GB2312" w:eastAsia="仿宋_GB2312" w:hAnsi="Arial" w:cs="仿宋_GB2312"/>
          <w:color w:val="000000"/>
          <w:kern w:val="0"/>
          <w:sz w:val="32"/>
          <w:szCs w:val="32"/>
        </w:rPr>
      </w:pPr>
      <w:r w:rsidRPr="00E07AF7">
        <w:rPr>
          <w:rFonts w:ascii="仿宋_GB2312" w:eastAsia="仿宋_GB2312" w:hAnsi="Arial" w:cs="仿宋_GB2312" w:hint="eastAsia"/>
          <w:color w:val="000000"/>
          <w:kern w:val="0"/>
          <w:sz w:val="32"/>
          <w:szCs w:val="32"/>
        </w:rPr>
        <w:t>（八）不擅自在街道两侧和公共场地摆摊设点、占道经营；</w:t>
      </w:r>
    </w:p>
    <w:p w:rsidR="00E07AF7" w:rsidRPr="00E07AF7" w:rsidRDefault="00E07AF7" w:rsidP="00E07AF7">
      <w:pPr>
        <w:widowControl/>
        <w:shd w:val="clear" w:color="auto" w:fill="FFFFFF"/>
        <w:spacing w:line="600" w:lineRule="exact"/>
        <w:ind w:firstLine="645"/>
        <w:jc w:val="left"/>
        <w:textAlignment w:val="baseline"/>
        <w:rPr>
          <w:rFonts w:ascii="仿宋_GB2312" w:eastAsia="仿宋_GB2312" w:hAnsi="Arial" w:cs="仿宋_GB2312"/>
          <w:color w:val="000000"/>
          <w:kern w:val="0"/>
          <w:sz w:val="32"/>
          <w:szCs w:val="32"/>
        </w:rPr>
      </w:pPr>
      <w:r w:rsidRPr="00E07AF7">
        <w:rPr>
          <w:rFonts w:ascii="仿宋_GB2312" w:eastAsia="仿宋_GB2312" w:hAnsi="Arial" w:cs="仿宋_GB2312" w:hint="eastAsia"/>
          <w:color w:val="000000"/>
          <w:kern w:val="0"/>
          <w:sz w:val="32"/>
          <w:szCs w:val="32"/>
        </w:rPr>
        <w:t>（九）法律、法规的其他规定。</w:t>
      </w:r>
    </w:p>
    <w:p w:rsidR="00E07AF7" w:rsidRPr="00E07AF7" w:rsidRDefault="00E07AF7" w:rsidP="00E07AF7">
      <w:pPr>
        <w:widowControl/>
        <w:shd w:val="clear" w:color="auto" w:fill="FFFFFF"/>
        <w:spacing w:line="600" w:lineRule="exact"/>
        <w:jc w:val="left"/>
        <w:textAlignment w:val="baseline"/>
        <w:rPr>
          <w:rFonts w:ascii="仿宋_GB2312" w:eastAsia="仿宋_GB2312" w:hAnsi="Arial" w:cs="仿宋_GB2312"/>
          <w:color w:val="000000"/>
          <w:kern w:val="0"/>
          <w:sz w:val="32"/>
          <w:szCs w:val="32"/>
        </w:rPr>
      </w:pPr>
      <w:r w:rsidRPr="00E07AF7">
        <w:rPr>
          <w:rFonts w:ascii="仿宋_GB2312" w:eastAsia="仿宋_GB2312" w:hAnsi="Arial" w:cs="仿宋_GB2312" w:hint="eastAsia"/>
          <w:color w:val="000000"/>
          <w:kern w:val="0"/>
          <w:sz w:val="32"/>
          <w:szCs w:val="32"/>
        </w:rPr>
        <w:t xml:space="preserve">　　</w:t>
      </w:r>
      <w:r w:rsidRPr="00E07AF7">
        <w:rPr>
          <w:rFonts w:ascii="黑体" w:eastAsia="黑体" w:hAnsi="黑体" w:cs="黑体" w:hint="eastAsia"/>
          <w:sz w:val="32"/>
          <w:szCs w:val="32"/>
        </w:rPr>
        <w:t>第</w:t>
      </w:r>
      <w:r w:rsidRPr="00E07AF7">
        <w:rPr>
          <w:rFonts w:ascii="黑体" w:eastAsia="黑体" w:hAnsi="黑体" w:cs="仿宋_GB2312" w:hint="eastAsia"/>
          <w:color w:val="000000"/>
          <w:kern w:val="0"/>
          <w:sz w:val="32"/>
          <w:szCs w:val="32"/>
        </w:rPr>
        <w:t>十五</w:t>
      </w:r>
      <w:r w:rsidRPr="00E07AF7">
        <w:rPr>
          <w:rFonts w:ascii="黑体" w:eastAsia="黑体" w:hAnsi="黑体" w:cs="黑体" w:hint="eastAsia"/>
          <w:sz w:val="32"/>
          <w:szCs w:val="32"/>
        </w:rPr>
        <w:t>条</w:t>
      </w:r>
      <w:r w:rsidRPr="00E07AF7">
        <w:rPr>
          <w:rFonts w:ascii="仿宋_GB2312" w:eastAsia="仿宋_GB2312" w:hAnsi="Arial" w:cs="仿宋_GB2312" w:hint="eastAsia"/>
          <w:color w:val="000000"/>
          <w:kern w:val="0"/>
          <w:sz w:val="32"/>
          <w:szCs w:val="32"/>
        </w:rPr>
        <w:t xml:space="preserve"> 公民应当文明健康生活，自觉遵守下列规定：</w:t>
      </w:r>
    </w:p>
    <w:p w:rsidR="00E07AF7" w:rsidRPr="00E07AF7" w:rsidRDefault="00E07AF7" w:rsidP="00E07AF7">
      <w:pPr>
        <w:widowControl/>
        <w:shd w:val="clear" w:color="auto" w:fill="FFFFFF"/>
        <w:spacing w:line="600" w:lineRule="exact"/>
        <w:jc w:val="left"/>
        <w:textAlignment w:val="baseline"/>
        <w:rPr>
          <w:rFonts w:ascii="仿宋_GB2312" w:eastAsia="仿宋_GB2312" w:hAnsi="Arial" w:cs="仿宋_GB2312"/>
          <w:color w:val="000000"/>
          <w:kern w:val="0"/>
          <w:sz w:val="32"/>
          <w:szCs w:val="32"/>
        </w:rPr>
      </w:pPr>
      <w:r w:rsidRPr="00E07AF7">
        <w:rPr>
          <w:rFonts w:ascii="仿宋_GB2312" w:eastAsia="仿宋_GB2312" w:hAnsi="Arial" w:cs="仿宋_GB2312" w:hint="eastAsia"/>
          <w:color w:val="000000"/>
          <w:kern w:val="0"/>
          <w:sz w:val="32"/>
          <w:szCs w:val="32"/>
        </w:rPr>
        <w:t xml:space="preserve">　　（一）倡导简约适度、绿色低碳的生活方式，拒绝奢华和浪费，节约粮食、水、电、燃油、天然气等资源，珍惜和合理利用免费提供的公共资源；</w:t>
      </w:r>
    </w:p>
    <w:p w:rsidR="00E07AF7" w:rsidRPr="00E07AF7" w:rsidRDefault="00E07AF7" w:rsidP="00E07AF7">
      <w:pPr>
        <w:widowControl/>
        <w:shd w:val="clear" w:color="auto" w:fill="FFFFFF"/>
        <w:spacing w:line="600" w:lineRule="exact"/>
        <w:jc w:val="left"/>
        <w:textAlignment w:val="baseline"/>
        <w:rPr>
          <w:rFonts w:ascii="仿宋_GB2312" w:eastAsia="仿宋_GB2312" w:hAnsi="Arial" w:cs="仿宋_GB2312"/>
          <w:color w:val="000000"/>
          <w:kern w:val="0"/>
          <w:sz w:val="32"/>
          <w:szCs w:val="32"/>
        </w:rPr>
      </w:pPr>
      <w:r w:rsidRPr="00E07AF7">
        <w:rPr>
          <w:rFonts w:ascii="仿宋_GB2312" w:eastAsia="仿宋_GB2312" w:hAnsi="Arial" w:cs="仿宋_GB2312" w:hint="eastAsia"/>
          <w:color w:val="000000"/>
          <w:kern w:val="0"/>
          <w:sz w:val="32"/>
          <w:szCs w:val="32"/>
        </w:rPr>
        <w:t xml:space="preserve">　　（二）节俭办理婚丧喜庆事宜；</w:t>
      </w:r>
    </w:p>
    <w:p w:rsidR="00E07AF7" w:rsidRPr="00E07AF7" w:rsidRDefault="00E07AF7" w:rsidP="00E07AF7">
      <w:pPr>
        <w:widowControl/>
        <w:shd w:val="clear" w:color="auto" w:fill="FFFFFF"/>
        <w:spacing w:line="600" w:lineRule="exact"/>
        <w:jc w:val="left"/>
        <w:textAlignment w:val="baseline"/>
        <w:rPr>
          <w:rFonts w:ascii="仿宋_GB2312" w:eastAsia="仿宋_GB2312" w:hAnsi="Arial" w:cs="仿宋_GB2312"/>
          <w:color w:val="000000"/>
          <w:kern w:val="0"/>
          <w:sz w:val="32"/>
          <w:szCs w:val="32"/>
        </w:rPr>
      </w:pPr>
      <w:r w:rsidRPr="00E07AF7">
        <w:rPr>
          <w:rFonts w:ascii="仿宋_GB2312" w:eastAsia="仿宋_GB2312" w:hAnsi="Arial" w:cs="仿宋_GB2312" w:hint="eastAsia"/>
          <w:color w:val="000000"/>
          <w:kern w:val="0"/>
          <w:sz w:val="32"/>
          <w:szCs w:val="32"/>
        </w:rPr>
        <w:t xml:space="preserve">　　（三）文明殡葬、祭奠，不随意焚烧、抛撒、放置祭奠物品；</w:t>
      </w:r>
    </w:p>
    <w:p w:rsidR="00E07AF7" w:rsidRPr="00E07AF7" w:rsidRDefault="00E07AF7" w:rsidP="00E07AF7">
      <w:pPr>
        <w:widowControl/>
        <w:shd w:val="clear" w:color="auto" w:fill="FFFFFF"/>
        <w:spacing w:line="600" w:lineRule="exact"/>
        <w:jc w:val="left"/>
        <w:textAlignment w:val="baseline"/>
        <w:rPr>
          <w:rFonts w:ascii="仿宋_GB2312" w:eastAsia="仿宋_GB2312" w:hAnsi="Arial" w:cs="仿宋_GB2312"/>
          <w:color w:val="000000"/>
          <w:kern w:val="0"/>
          <w:sz w:val="32"/>
          <w:szCs w:val="32"/>
        </w:rPr>
      </w:pPr>
      <w:r w:rsidRPr="00E07AF7">
        <w:rPr>
          <w:rFonts w:ascii="仿宋_GB2312" w:eastAsia="仿宋_GB2312" w:hAnsi="Arial" w:cs="仿宋_GB2312" w:hint="eastAsia"/>
          <w:color w:val="000000"/>
          <w:kern w:val="0"/>
          <w:sz w:val="32"/>
          <w:szCs w:val="32"/>
        </w:rPr>
        <w:t xml:space="preserve">　　（四）按照规定分类投放垃圾；</w:t>
      </w:r>
    </w:p>
    <w:p w:rsidR="00E07AF7" w:rsidRPr="00E07AF7" w:rsidRDefault="00E07AF7" w:rsidP="00E07AF7">
      <w:pPr>
        <w:widowControl/>
        <w:shd w:val="clear" w:color="auto" w:fill="FFFFFF"/>
        <w:spacing w:line="600" w:lineRule="exact"/>
        <w:ind w:firstLine="645"/>
        <w:jc w:val="left"/>
        <w:textAlignment w:val="baseline"/>
        <w:rPr>
          <w:rFonts w:ascii="仿宋_GB2312" w:eastAsia="仿宋_GB2312" w:hAnsi="Arial" w:cs="仿宋_GB2312"/>
          <w:color w:val="000000"/>
          <w:kern w:val="0"/>
          <w:sz w:val="32"/>
          <w:szCs w:val="32"/>
        </w:rPr>
      </w:pPr>
      <w:r w:rsidRPr="00E07AF7">
        <w:rPr>
          <w:rFonts w:ascii="仿宋_GB2312" w:eastAsia="仿宋_GB2312" w:hAnsi="Arial" w:cs="仿宋_GB2312" w:hint="eastAsia"/>
          <w:color w:val="000000"/>
          <w:kern w:val="0"/>
          <w:sz w:val="32"/>
          <w:szCs w:val="32"/>
        </w:rPr>
        <w:t>（五）不从高空抛撒物品；</w:t>
      </w:r>
    </w:p>
    <w:p w:rsidR="00E07AF7" w:rsidRPr="00E07AF7" w:rsidRDefault="00E07AF7" w:rsidP="00E07AF7">
      <w:pPr>
        <w:widowControl/>
        <w:shd w:val="clear" w:color="auto" w:fill="FFFFFF"/>
        <w:spacing w:line="600" w:lineRule="exact"/>
        <w:ind w:firstLineChars="200" w:firstLine="640"/>
        <w:jc w:val="left"/>
        <w:textAlignment w:val="baseline"/>
        <w:rPr>
          <w:rFonts w:ascii="仿宋_GB2312" w:eastAsia="仿宋_GB2312" w:hAnsi="Arial" w:cs="仿宋_GB2312"/>
          <w:color w:val="000000"/>
          <w:kern w:val="0"/>
          <w:sz w:val="32"/>
          <w:szCs w:val="32"/>
        </w:rPr>
      </w:pPr>
      <w:r w:rsidRPr="00E07AF7">
        <w:rPr>
          <w:rFonts w:ascii="仿宋_GB2312" w:eastAsia="仿宋_GB2312" w:hAnsi="Arial" w:cs="仿宋_GB2312" w:hint="eastAsia"/>
          <w:color w:val="000000"/>
          <w:kern w:val="0"/>
          <w:sz w:val="32"/>
          <w:szCs w:val="32"/>
        </w:rPr>
        <w:t>（六）不违法燃放烟花爆竹；</w:t>
      </w:r>
    </w:p>
    <w:p w:rsidR="00E07AF7" w:rsidRPr="00E07AF7" w:rsidRDefault="00E07AF7" w:rsidP="00E07AF7">
      <w:pPr>
        <w:widowControl/>
        <w:shd w:val="clear" w:color="auto" w:fill="FFFFFF"/>
        <w:spacing w:line="600" w:lineRule="exact"/>
        <w:jc w:val="left"/>
        <w:textAlignment w:val="baseline"/>
        <w:rPr>
          <w:rFonts w:ascii="仿宋_GB2312" w:eastAsia="仿宋_GB2312" w:hAnsi="Arial" w:cs="仿宋_GB2312"/>
          <w:color w:val="000000"/>
          <w:kern w:val="0"/>
          <w:sz w:val="32"/>
          <w:szCs w:val="32"/>
        </w:rPr>
      </w:pPr>
      <w:r w:rsidRPr="00E07AF7">
        <w:rPr>
          <w:rFonts w:ascii="仿宋_GB2312" w:eastAsia="仿宋_GB2312" w:hAnsi="Arial" w:cs="仿宋_GB2312" w:hint="eastAsia"/>
          <w:color w:val="000000"/>
          <w:kern w:val="0"/>
          <w:sz w:val="32"/>
          <w:szCs w:val="32"/>
        </w:rPr>
        <w:t xml:space="preserve">　　（七）不私自占用共用设施、场所，不违法乱搭乱盖；</w:t>
      </w:r>
    </w:p>
    <w:p w:rsidR="00E07AF7" w:rsidRPr="00E07AF7" w:rsidRDefault="00E07AF7" w:rsidP="00E07AF7">
      <w:pPr>
        <w:widowControl/>
        <w:shd w:val="clear" w:color="auto" w:fill="FFFFFF"/>
        <w:spacing w:line="600" w:lineRule="exact"/>
        <w:ind w:firstLine="645"/>
        <w:jc w:val="left"/>
        <w:textAlignment w:val="baseline"/>
        <w:rPr>
          <w:rFonts w:ascii="仿宋_GB2312" w:eastAsia="仿宋_GB2312" w:hAnsi="Arial" w:cs="仿宋_GB2312" w:hint="eastAsia"/>
          <w:color w:val="000000"/>
          <w:kern w:val="0"/>
          <w:sz w:val="32"/>
          <w:szCs w:val="32"/>
        </w:rPr>
      </w:pPr>
      <w:r w:rsidRPr="00E07AF7">
        <w:rPr>
          <w:rFonts w:ascii="仿宋_GB2312" w:eastAsia="仿宋_GB2312" w:hAnsi="Arial" w:cs="仿宋_GB2312" w:hint="eastAsia"/>
          <w:color w:val="000000"/>
          <w:kern w:val="0"/>
          <w:sz w:val="32"/>
          <w:szCs w:val="32"/>
        </w:rPr>
        <w:t xml:space="preserve">（八）不违法饲养畜禽、宠物，在城市携犬出户采取束犬绳（链）牵领等安全措施，及时清除犬只的排泄物；　　 </w:t>
      </w:r>
    </w:p>
    <w:p w:rsidR="00E07AF7" w:rsidRPr="00E07AF7" w:rsidRDefault="00E07AF7" w:rsidP="00E07AF7">
      <w:pPr>
        <w:widowControl/>
        <w:shd w:val="clear" w:color="auto" w:fill="FFFFFF"/>
        <w:spacing w:line="600" w:lineRule="exact"/>
        <w:ind w:firstLine="645"/>
        <w:jc w:val="left"/>
        <w:textAlignment w:val="baseline"/>
        <w:rPr>
          <w:rFonts w:ascii="仿宋_GB2312" w:eastAsia="仿宋_GB2312" w:hAnsi="Arial" w:cs="仿宋_GB2312"/>
          <w:color w:val="000000"/>
          <w:kern w:val="0"/>
          <w:sz w:val="32"/>
          <w:szCs w:val="32"/>
        </w:rPr>
      </w:pPr>
      <w:r w:rsidRPr="00E07AF7">
        <w:rPr>
          <w:rFonts w:ascii="仿宋_GB2312" w:eastAsia="仿宋_GB2312" w:hAnsi="Arial" w:cs="仿宋_GB2312" w:hint="eastAsia"/>
          <w:color w:val="000000"/>
          <w:kern w:val="0"/>
          <w:sz w:val="32"/>
          <w:szCs w:val="32"/>
        </w:rPr>
        <w:t>（九）不食用国家保护的野生动植物；</w:t>
      </w:r>
    </w:p>
    <w:p w:rsidR="00E07AF7" w:rsidRPr="00E07AF7" w:rsidRDefault="00E07AF7" w:rsidP="00E07AF7">
      <w:pPr>
        <w:widowControl/>
        <w:shd w:val="clear" w:color="auto" w:fill="FFFFFF"/>
        <w:spacing w:line="600" w:lineRule="exact"/>
        <w:jc w:val="left"/>
        <w:textAlignment w:val="baseline"/>
        <w:rPr>
          <w:rFonts w:ascii="仿宋_GB2312" w:eastAsia="仿宋_GB2312" w:hAnsi="Arial" w:cs="仿宋_GB2312"/>
          <w:color w:val="000000"/>
          <w:kern w:val="0"/>
          <w:sz w:val="32"/>
          <w:szCs w:val="32"/>
        </w:rPr>
      </w:pPr>
      <w:r w:rsidRPr="00E07AF7">
        <w:rPr>
          <w:rFonts w:ascii="仿宋_GB2312" w:eastAsia="仿宋_GB2312" w:hAnsi="Arial" w:cs="仿宋_GB2312" w:hint="eastAsia"/>
          <w:color w:val="000000"/>
          <w:kern w:val="0"/>
          <w:sz w:val="32"/>
          <w:szCs w:val="32"/>
        </w:rPr>
        <w:lastRenderedPageBreak/>
        <w:t xml:space="preserve">　　（十）不参与色情、赌博、涉毒、封建迷信及其他低俗活动；</w:t>
      </w:r>
    </w:p>
    <w:p w:rsidR="00E07AF7" w:rsidRPr="00E07AF7" w:rsidRDefault="00E07AF7" w:rsidP="00E07AF7">
      <w:pPr>
        <w:widowControl/>
        <w:shd w:val="clear" w:color="auto" w:fill="FFFFFF"/>
        <w:spacing w:line="600" w:lineRule="exact"/>
        <w:jc w:val="left"/>
        <w:textAlignment w:val="baseline"/>
        <w:rPr>
          <w:rFonts w:ascii="仿宋_GB2312" w:eastAsia="仿宋_GB2312" w:hAnsi="Arial" w:cs="仿宋_GB2312"/>
          <w:color w:val="000000"/>
          <w:kern w:val="0"/>
          <w:sz w:val="32"/>
          <w:szCs w:val="32"/>
        </w:rPr>
      </w:pPr>
      <w:r w:rsidRPr="00E07AF7">
        <w:rPr>
          <w:rFonts w:ascii="仿宋_GB2312" w:eastAsia="仿宋_GB2312" w:hAnsi="Arial" w:cs="仿宋_GB2312" w:hint="eastAsia"/>
          <w:color w:val="000000"/>
          <w:kern w:val="0"/>
          <w:sz w:val="32"/>
          <w:szCs w:val="32"/>
        </w:rPr>
        <w:t xml:space="preserve">　　（十一）不酗酒滋事，午间、夜间不得在毗邻居民住宅的餐饮等场所进行猜码划拳、喧哗等产生噪声干扰周边居民正常生活的活动；</w:t>
      </w:r>
    </w:p>
    <w:p w:rsidR="00E07AF7" w:rsidRPr="00E07AF7" w:rsidRDefault="00E07AF7" w:rsidP="00E07AF7">
      <w:pPr>
        <w:widowControl/>
        <w:shd w:val="clear" w:color="auto" w:fill="FFFFFF"/>
        <w:spacing w:line="600" w:lineRule="exact"/>
        <w:ind w:firstLineChars="200" w:firstLine="640"/>
        <w:jc w:val="left"/>
        <w:textAlignment w:val="baseline"/>
        <w:rPr>
          <w:rFonts w:ascii="仿宋_GB2312" w:eastAsia="仿宋_GB2312" w:hAnsi="Arial" w:cs="仿宋_GB2312" w:hint="eastAsia"/>
          <w:color w:val="000000"/>
          <w:kern w:val="0"/>
          <w:sz w:val="32"/>
          <w:szCs w:val="32"/>
        </w:rPr>
      </w:pPr>
      <w:r w:rsidRPr="00E07AF7">
        <w:rPr>
          <w:rFonts w:ascii="仿宋_GB2312" w:eastAsia="仿宋_GB2312" w:hAnsi="Arial" w:cs="仿宋_GB2312" w:hint="eastAsia"/>
          <w:color w:val="000000"/>
          <w:kern w:val="0"/>
          <w:sz w:val="32"/>
          <w:szCs w:val="32"/>
        </w:rPr>
        <w:t>（十二）不以语言、侮辱性动作挑衅他人；</w:t>
      </w:r>
    </w:p>
    <w:p w:rsidR="00E07AF7" w:rsidRPr="00E07AF7" w:rsidRDefault="00E07AF7" w:rsidP="00E07AF7">
      <w:pPr>
        <w:widowControl/>
        <w:shd w:val="clear" w:color="auto" w:fill="FFFFFF"/>
        <w:spacing w:line="600" w:lineRule="exact"/>
        <w:ind w:firstLineChars="200" w:firstLine="640"/>
        <w:jc w:val="left"/>
        <w:textAlignment w:val="baseline"/>
        <w:rPr>
          <w:rFonts w:ascii="仿宋_GB2312" w:eastAsia="仿宋_GB2312" w:hAnsi="Arial" w:cs="仿宋_GB2312" w:hint="eastAsia"/>
          <w:color w:val="000000"/>
          <w:kern w:val="0"/>
          <w:sz w:val="32"/>
          <w:szCs w:val="32"/>
        </w:rPr>
      </w:pPr>
      <w:r w:rsidRPr="00E07AF7">
        <w:rPr>
          <w:rFonts w:ascii="仿宋_GB2312" w:eastAsia="仿宋_GB2312" w:hAnsi="Arial" w:cs="仿宋_GB2312" w:hint="eastAsia"/>
          <w:color w:val="000000"/>
          <w:kern w:val="0"/>
          <w:sz w:val="32"/>
          <w:szCs w:val="32"/>
        </w:rPr>
        <w:t>（十三）法律、法规的其他规定。</w:t>
      </w:r>
    </w:p>
    <w:p w:rsidR="00E07AF7" w:rsidRPr="00E07AF7" w:rsidRDefault="00E07AF7" w:rsidP="00E07AF7">
      <w:pPr>
        <w:widowControl/>
        <w:shd w:val="clear" w:color="auto" w:fill="FFFFFF"/>
        <w:spacing w:line="600" w:lineRule="exact"/>
        <w:ind w:firstLineChars="196" w:firstLine="627"/>
        <w:jc w:val="left"/>
        <w:textAlignment w:val="baseline"/>
        <w:rPr>
          <w:rFonts w:ascii="仿宋_GB2312" w:eastAsia="仿宋_GB2312" w:hAnsi="Arial" w:cs="仿宋_GB2312" w:hint="eastAsia"/>
          <w:color w:val="000000"/>
          <w:kern w:val="0"/>
          <w:sz w:val="32"/>
          <w:szCs w:val="32"/>
        </w:rPr>
      </w:pPr>
      <w:r w:rsidRPr="00E07AF7">
        <w:rPr>
          <w:rFonts w:ascii="黑体" w:eastAsia="黑体" w:hAnsi="黑体" w:cs="仿宋_GB2312" w:hint="eastAsia"/>
          <w:color w:val="000000"/>
          <w:kern w:val="0"/>
          <w:sz w:val="32"/>
          <w:szCs w:val="32"/>
        </w:rPr>
        <w:t>第十六条</w:t>
      </w:r>
      <w:r w:rsidRPr="00E07AF7">
        <w:rPr>
          <w:rFonts w:ascii="楷体_GB2312" w:eastAsia="楷体_GB2312" w:hAnsi="黑体" w:cs="仿宋_GB2312" w:hint="eastAsia"/>
          <w:color w:val="000000"/>
          <w:kern w:val="0"/>
          <w:sz w:val="32"/>
          <w:szCs w:val="32"/>
        </w:rPr>
        <w:t xml:space="preserve"> </w:t>
      </w:r>
      <w:r w:rsidRPr="00E07AF7">
        <w:rPr>
          <w:rFonts w:ascii="仿宋_GB2312" w:eastAsia="仿宋_GB2312" w:hAnsi="Arial" w:cs="仿宋_GB2312" w:hint="eastAsia"/>
          <w:color w:val="000000"/>
          <w:kern w:val="0"/>
          <w:sz w:val="32"/>
          <w:szCs w:val="32"/>
        </w:rPr>
        <w:t>公民应当在家庭生活中，自觉遵守下列规定：</w:t>
      </w:r>
    </w:p>
    <w:p w:rsidR="00E07AF7" w:rsidRPr="00E07AF7" w:rsidRDefault="00E07AF7" w:rsidP="00E07AF7">
      <w:pPr>
        <w:widowControl/>
        <w:shd w:val="clear" w:color="auto" w:fill="FFFFFF"/>
        <w:spacing w:line="600" w:lineRule="exact"/>
        <w:ind w:firstLineChars="150" w:firstLine="480"/>
        <w:jc w:val="left"/>
        <w:textAlignment w:val="baseline"/>
        <w:rPr>
          <w:rFonts w:ascii="仿宋_GB2312" w:eastAsia="仿宋_GB2312" w:hAnsi="Arial" w:cs="仿宋_GB2312" w:hint="eastAsia"/>
          <w:color w:val="000000"/>
          <w:kern w:val="0"/>
          <w:sz w:val="32"/>
          <w:szCs w:val="32"/>
        </w:rPr>
      </w:pPr>
      <w:r w:rsidRPr="00E07AF7">
        <w:rPr>
          <w:rFonts w:ascii="仿宋_GB2312" w:eastAsia="仿宋_GB2312" w:hAnsi="Arial" w:cs="仿宋_GB2312" w:hint="eastAsia"/>
          <w:color w:val="000000"/>
          <w:kern w:val="0"/>
          <w:sz w:val="32"/>
          <w:szCs w:val="32"/>
        </w:rPr>
        <w:t>（一）家庭成员之间和睦相处，</w:t>
      </w:r>
      <w:r w:rsidRPr="00E07AF7">
        <w:rPr>
          <w:rFonts w:ascii="仿宋_GB2312" w:eastAsia="仿宋_GB2312" w:hAnsi="Arial" w:cs="仿宋_GB2312"/>
          <w:color w:val="000000"/>
          <w:kern w:val="0"/>
          <w:sz w:val="32"/>
          <w:szCs w:val="32"/>
        </w:rPr>
        <w:t>互敬互爱</w:t>
      </w:r>
      <w:r w:rsidRPr="00E07AF7">
        <w:rPr>
          <w:rFonts w:ascii="仿宋_GB2312" w:eastAsia="仿宋_GB2312" w:hAnsi="Arial" w:cs="仿宋_GB2312" w:hint="eastAsia"/>
          <w:color w:val="000000"/>
          <w:kern w:val="0"/>
          <w:sz w:val="32"/>
          <w:szCs w:val="32"/>
        </w:rPr>
        <w:t>、相互支持、相互照顾；</w:t>
      </w:r>
    </w:p>
    <w:p w:rsidR="00E07AF7" w:rsidRPr="00E07AF7" w:rsidRDefault="00E07AF7" w:rsidP="00E07AF7">
      <w:pPr>
        <w:widowControl/>
        <w:shd w:val="clear" w:color="auto" w:fill="FFFFFF"/>
        <w:spacing w:line="600" w:lineRule="exact"/>
        <w:ind w:firstLineChars="150" w:firstLine="480"/>
        <w:jc w:val="left"/>
        <w:textAlignment w:val="baseline"/>
        <w:rPr>
          <w:rFonts w:ascii="仿宋_GB2312" w:eastAsia="仿宋_GB2312" w:hAnsi="Arial" w:cs="仿宋_GB2312" w:hint="eastAsia"/>
          <w:color w:val="000000"/>
          <w:kern w:val="0"/>
          <w:sz w:val="32"/>
          <w:szCs w:val="32"/>
        </w:rPr>
      </w:pPr>
      <w:r w:rsidRPr="00E07AF7">
        <w:rPr>
          <w:rFonts w:ascii="仿宋_GB2312" w:eastAsia="仿宋_GB2312" w:hAnsi="Arial" w:cs="仿宋_GB2312" w:hint="eastAsia"/>
          <w:color w:val="000000"/>
          <w:kern w:val="0"/>
          <w:sz w:val="32"/>
          <w:szCs w:val="32"/>
        </w:rPr>
        <w:t xml:space="preserve">（二）家庭成员之间经常沟通交流； </w:t>
      </w:r>
    </w:p>
    <w:p w:rsidR="00E07AF7" w:rsidRPr="00E07AF7" w:rsidRDefault="00E07AF7" w:rsidP="00E07AF7">
      <w:pPr>
        <w:widowControl/>
        <w:shd w:val="clear" w:color="auto" w:fill="FFFFFF"/>
        <w:spacing w:line="600" w:lineRule="exact"/>
        <w:ind w:firstLineChars="150" w:firstLine="480"/>
        <w:jc w:val="left"/>
        <w:textAlignment w:val="baseline"/>
        <w:rPr>
          <w:rFonts w:ascii="仿宋_GB2312" w:eastAsia="仿宋_GB2312" w:hAnsi="Arial" w:cs="仿宋_GB2312" w:hint="eastAsia"/>
          <w:color w:val="000000"/>
          <w:kern w:val="0"/>
          <w:sz w:val="32"/>
          <w:szCs w:val="32"/>
        </w:rPr>
      </w:pPr>
      <w:r w:rsidRPr="00E07AF7">
        <w:rPr>
          <w:rFonts w:ascii="仿宋_GB2312" w:eastAsia="仿宋_GB2312" w:hAnsi="Arial" w:cs="仿宋_GB2312" w:hint="eastAsia"/>
          <w:color w:val="000000"/>
          <w:kern w:val="0"/>
          <w:sz w:val="32"/>
          <w:szCs w:val="32"/>
        </w:rPr>
        <w:t>（三）重视未成年人文化知识教育，引导未成年人树立和践行社会主义核心价值观；</w:t>
      </w:r>
    </w:p>
    <w:p w:rsidR="00E07AF7" w:rsidRPr="00E07AF7" w:rsidRDefault="00E07AF7" w:rsidP="00E07AF7">
      <w:pPr>
        <w:widowControl/>
        <w:shd w:val="clear" w:color="auto" w:fill="FFFFFF"/>
        <w:spacing w:line="600" w:lineRule="exact"/>
        <w:ind w:firstLineChars="150" w:firstLine="480"/>
        <w:jc w:val="left"/>
        <w:textAlignment w:val="baseline"/>
        <w:rPr>
          <w:rFonts w:ascii="仿宋_GB2312" w:eastAsia="仿宋_GB2312" w:hAnsi="Arial" w:cs="仿宋_GB2312" w:hint="eastAsia"/>
          <w:color w:val="000000"/>
          <w:kern w:val="0"/>
          <w:sz w:val="32"/>
          <w:szCs w:val="32"/>
        </w:rPr>
      </w:pPr>
      <w:r w:rsidRPr="00E07AF7">
        <w:rPr>
          <w:rFonts w:ascii="仿宋_GB2312" w:eastAsia="仿宋_GB2312" w:hAnsi="Arial" w:cs="仿宋_GB2312" w:hint="eastAsia"/>
          <w:color w:val="000000"/>
          <w:kern w:val="0"/>
          <w:sz w:val="32"/>
          <w:szCs w:val="32"/>
        </w:rPr>
        <w:t>（四）对老年人给予精神慰藉，满足老年人精神方面的合理需求，与老年人分开居住的家庭成员，经常看望或者通过电话、网络、书信等方式问候老年人；</w:t>
      </w:r>
    </w:p>
    <w:p w:rsidR="00E07AF7" w:rsidRPr="00E07AF7" w:rsidRDefault="00E07AF7" w:rsidP="00E07AF7">
      <w:pPr>
        <w:widowControl/>
        <w:shd w:val="clear" w:color="auto" w:fill="FFFFFF"/>
        <w:spacing w:line="600" w:lineRule="exact"/>
        <w:ind w:firstLineChars="150" w:firstLine="480"/>
        <w:jc w:val="left"/>
        <w:textAlignment w:val="baseline"/>
        <w:rPr>
          <w:rFonts w:ascii="仿宋_GB2312" w:eastAsia="仿宋_GB2312" w:hAnsi="Arial" w:cs="仿宋_GB2312" w:hint="eastAsia"/>
          <w:color w:val="000000"/>
          <w:kern w:val="0"/>
          <w:sz w:val="32"/>
          <w:szCs w:val="32"/>
        </w:rPr>
      </w:pPr>
      <w:r w:rsidRPr="00E07AF7">
        <w:rPr>
          <w:rFonts w:ascii="仿宋_GB2312" w:eastAsia="仿宋_GB2312" w:hAnsi="Arial" w:cs="仿宋_GB2312" w:hint="eastAsia"/>
          <w:color w:val="000000"/>
          <w:kern w:val="0"/>
          <w:sz w:val="32"/>
          <w:szCs w:val="32"/>
        </w:rPr>
        <w:t>（五）不以暴力方式解决家庭纠纷；</w:t>
      </w:r>
    </w:p>
    <w:p w:rsidR="00E07AF7" w:rsidRPr="00E07AF7" w:rsidRDefault="00E07AF7" w:rsidP="00E07AF7">
      <w:pPr>
        <w:widowControl/>
        <w:shd w:val="clear" w:color="auto" w:fill="FFFFFF"/>
        <w:spacing w:line="600" w:lineRule="exact"/>
        <w:ind w:firstLineChars="150" w:firstLine="480"/>
        <w:jc w:val="left"/>
        <w:textAlignment w:val="baseline"/>
        <w:rPr>
          <w:rFonts w:ascii="仿宋_GB2312" w:eastAsia="仿宋_GB2312" w:hAnsi="Arial" w:cs="仿宋_GB2312" w:hint="eastAsia"/>
          <w:color w:val="000000"/>
          <w:kern w:val="0"/>
          <w:sz w:val="32"/>
          <w:szCs w:val="32"/>
        </w:rPr>
      </w:pPr>
      <w:r w:rsidRPr="00E07AF7">
        <w:rPr>
          <w:rFonts w:ascii="仿宋_GB2312" w:eastAsia="仿宋_GB2312" w:hAnsi="Arial" w:cs="仿宋_GB2312" w:hint="eastAsia"/>
          <w:color w:val="000000"/>
          <w:kern w:val="0"/>
          <w:sz w:val="32"/>
          <w:szCs w:val="32"/>
        </w:rPr>
        <w:t>（六）法律、法规的其他规定。</w:t>
      </w:r>
    </w:p>
    <w:p w:rsidR="00E07AF7" w:rsidRPr="00E07AF7" w:rsidRDefault="00E07AF7" w:rsidP="00E07AF7">
      <w:pPr>
        <w:widowControl/>
        <w:shd w:val="clear" w:color="auto" w:fill="FFFFFF"/>
        <w:spacing w:line="600" w:lineRule="exact"/>
        <w:ind w:firstLine="645"/>
        <w:jc w:val="left"/>
        <w:textAlignment w:val="baseline"/>
        <w:rPr>
          <w:rFonts w:ascii="仿宋_GB2312" w:eastAsia="仿宋_GB2312" w:hAnsi="Arial" w:cs="仿宋_GB2312" w:hint="eastAsia"/>
          <w:color w:val="000000"/>
          <w:kern w:val="0"/>
          <w:sz w:val="32"/>
          <w:szCs w:val="32"/>
        </w:rPr>
      </w:pPr>
      <w:r w:rsidRPr="00E07AF7">
        <w:rPr>
          <w:rFonts w:ascii="黑体" w:eastAsia="黑体" w:hAnsi="黑体" w:cs="仿宋_GB2312" w:hint="eastAsia"/>
          <w:color w:val="000000"/>
          <w:kern w:val="0"/>
          <w:sz w:val="32"/>
          <w:szCs w:val="32"/>
        </w:rPr>
        <w:t>第十七条</w:t>
      </w:r>
      <w:r w:rsidRPr="00E07AF7">
        <w:rPr>
          <w:rFonts w:ascii="楷体_GB2312" w:eastAsia="楷体_GB2312" w:hAnsi="黑体" w:cs="楷体_GB2312" w:hint="eastAsia"/>
          <w:color w:val="000000"/>
          <w:kern w:val="0"/>
          <w:sz w:val="32"/>
          <w:szCs w:val="32"/>
        </w:rPr>
        <w:t xml:space="preserve"> </w:t>
      </w:r>
      <w:r w:rsidRPr="00E07AF7">
        <w:rPr>
          <w:rFonts w:ascii="仿宋_GB2312" w:eastAsia="仿宋_GB2312" w:hAnsi="Arial" w:cs="仿宋_GB2312" w:hint="eastAsia"/>
          <w:color w:val="000000"/>
          <w:kern w:val="0"/>
          <w:sz w:val="32"/>
          <w:szCs w:val="32"/>
        </w:rPr>
        <w:t>家庭、学校、社会应当加强学生文明习惯养成教育，中小学生应当结合自我教育自觉养成文明行为习惯，自觉遵守下列规定：</w:t>
      </w:r>
    </w:p>
    <w:p w:rsidR="00E07AF7" w:rsidRPr="00E07AF7" w:rsidRDefault="00E07AF7" w:rsidP="00E07AF7">
      <w:pPr>
        <w:widowControl/>
        <w:shd w:val="clear" w:color="auto" w:fill="FFFFFF"/>
        <w:spacing w:line="600" w:lineRule="exact"/>
        <w:ind w:firstLine="645"/>
        <w:jc w:val="left"/>
        <w:textAlignment w:val="baseline"/>
        <w:rPr>
          <w:rFonts w:ascii="仿宋_GB2312" w:eastAsia="仿宋_GB2312" w:hAnsi="Arial" w:cs="仿宋_GB2312" w:hint="eastAsia"/>
          <w:color w:val="000000"/>
          <w:kern w:val="0"/>
          <w:sz w:val="32"/>
          <w:szCs w:val="32"/>
        </w:rPr>
      </w:pPr>
      <w:r w:rsidRPr="00E07AF7">
        <w:rPr>
          <w:rFonts w:ascii="仿宋_GB2312" w:eastAsia="仿宋_GB2312" w:hAnsi="Arial" w:cs="仿宋_GB2312" w:hint="eastAsia"/>
          <w:color w:val="000000"/>
          <w:kern w:val="0"/>
          <w:sz w:val="32"/>
          <w:szCs w:val="32"/>
        </w:rPr>
        <w:t>（一）热爱祖国，升国旗、奏唱国歌时肃立行礼；</w:t>
      </w:r>
    </w:p>
    <w:p w:rsidR="00E07AF7" w:rsidRPr="00E07AF7" w:rsidRDefault="00E07AF7" w:rsidP="00E07AF7">
      <w:pPr>
        <w:widowControl/>
        <w:shd w:val="clear" w:color="auto" w:fill="FFFFFF"/>
        <w:spacing w:line="600" w:lineRule="exact"/>
        <w:ind w:firstLine="645"/>
        <w:jc w:val="left"/>
        <w:textAlignment w:val="baseline"/>
        <w:rPr>
          <w:rFonts w:ascii="仿宋_GB2312" w:eastAsia="仿宋_GB2312" w:hAnsi="Arial" w:cs="仿宋_GB2312" w:hint="eastAsia"/>
          <w:color w:val="000000"/>
          <w:kern w:val="0"/>
          <w:sz w:val="32"/>
          <w:szCs w:val="32"/>
        </w:rPr>
      </w:pPr>
      <w:r w:rsidRPr="00E07AF7">
        <w:rPr>
          <w:rFonts w:ascii="仿宋_GB2312" w:eastAsia="仿宋_GB2312" w:hAnsi="Arial" w:cs="仿宋_GB2312" w:hint="eastAsia"/>
          <w:color w:val="000000"/>
          <w:kern w:val="0"/>
          <w:sz w:val="32"/>
          <w:szCs w:val="32"/>
        </w:rPr>
        <w:lastRenderedPageBreak/>
        <w:t>（二）尊重和感恩父母、老师、长辈；</w:t>
      </w:r>
    </w:p>
    <w:p w:rsidR="00E07AF7" w:rsidRPr="00E07AF7" w:rsidRDefault="00E07AF7" w:rsidP="00E07AF7">
      <w:pPr>
        <w:widowControl/>
        <w:shd w:val="clear" w:color="auto" w:fill="FFFFFF"/>
        <w:spacing w:line="600" w:lineRule="exact"/>
        <w:ind w:firstLine="645"/>
        <w:jc w:val="left"/>
        <w:textAlignment w:val="baseline"/>
        <w:rPr>
          <w:rFonts w:ascii="仿宋_GB2312" w:eastAsia="仿宋_GB2312" w:hAnsi="Arial" w:cs="仿宋_GB2312" w:hint="eastAsia"/>
          <w:color w:val="000000"/>
          <w:kern w:val="0"/>
          <w:sz w:val="32"/>
          <w:szCs w:val="32"/>
        </w:rPr>
      </w:pPr>
      <w:r w:rsidRPr="00E07AF7">
        <w:rPr>
          <w:rFonts w:ascii="仿宋_GB2312" w:eastAsia="仿宋_GB2312" w:hAnsi="Arial" w:cs="仿宋_GB2312" w:hint="eastAsia"/>
          <w:color w:val="000000"/>
          <w:kern w:val="0"/>
          <w:sz w:val="32"/>
          <w:szCs w:val="32"/>
        </w:rPr>
        <w:t>（三）团结同学，不恃强凌弱，</w:t>
      </w:r>
      <w:r w:rsidRPr="00E07AF7">
        <w:rPr>
          <w:rFonts w:ascii="仿宋_GB2312" w:eastAsia="仿宋_GB2312" w:hAnsi="Arial" w:cs="仿宋_GB2312"/>
          <w:color w:val="000000"/>
          <w:kern w:val="0"/>
          <w:sz w:val="32"/>
          <w:szCs w:val="32"/>
        </w:rPr>
        <w:t>不给同学起</w:t>
      </w:r>
      <w:r w:rsidRPr="00E07AF7">
        <w:rPr>
          <w:rFonts w:ascii="仿宋_GB2312" w:eastAsia="仿宋_GB2312" w:hAnsi="Arial" w:cs="仿宋_GB2312" w:hint="eastAsia"/>
          <w:color w:val="000000"/>
          <w:kern w:val="0"/>
          <w:sz w:val="32"/>
          <w:szCs w:val="32"/>
        </w:rPr>
        <w:t>侮辱性</w:t>
      </w:r>
      <w:r w:rsidRPr="00E07AF7">
        <w:rPr>
          <w:rFonts w:ascii="仿宋_GB2312" w:eastAsia="仿宋_GB2312" w:hAnsi="Arial" w:cs="仿宋_GB2312"/>
          <w:color w:val="000000"/>
          <w:kern w:val="0"/>
          <w:sz w:val="32"/>
          <w:szCs w:val="32"/>
        </w:rPr>
        <w:t>绰号，不歧视</w:t>
      </w:r>
      <w:r w:rsidRPr="00E07AF7">
        <w:rPr>
          <w:rFonts w:ascii="仿宋_GB2312" w:eastAsia="仿宋_GB2312" w:hAnsi="Arial" w:cs="仿宋_GB2312" w:hint="eastAsia"/>
          <w:color w:val="000000"/>
          <w:kern w:val="0"/>
          <w:sz w:val="32"/>
          <w:szCs w:val="32"/>
        </w:rPr>
        <w:t>他人；</w:t>
      </w:r>
    </w:p>
    <w:p w:rsidR="00E07AF7" w:rsidRPr="00E07AF7" w:rsidRDefault="00E07AF7" w:rsidP="00E07AF7">
      <w:pPr>
        <w:widowControl/>
        <w:shd w:val="clear" w:color="auto" w:fill="FFFFFF"/>
        <w:spacing w:line="600" w:lineRule="exact"/>
        <w:ind w:firstLine="645"/>
        <w:jc w:val="left"/>
        <w:textAlignment w:val="baseline"/>
        <w:rPr>
          <w:rFonts w:ascii="仿宋_GB2312" w:eastAsia="仿宋_GB2312" w:hAnsi="Arial" w:cs="仿宋_GB2312" w:hint="eastAsia"/>
          <w:color w:val="000000"/>
          <w:kern w:val="0"/>
          <w:sz w:val="32"/>
          <w:szCs w:val="32"/>
        </w:rPr>
      </w:pPr>
      <w:r w:rsidRPr="00E07AF7">
        <w:rPr>
          <w:rFonts w:ascii="仿宋_GB2312" w:eastAsia="仿宋_GB2312" w:hAnsi="Arial" w:cs="仿宋_GB2312" w:hint="eastAsia"/>
          <w:color w:val="000000"/>
          <w:kern w:val="0"/>
          <w:sz w:val="32"/>
          <w:szCs w:val="32"/>
        </w:rPr>
        <w:t>（四）尊重他人的劳动成果；</w:t>
      </w:r>
    </w:p>
    <w:p w:rsidR="00E07AF7" w:rsidRPr="00E07AF7" w:rsidRDefault="00E07AF7" w:rsidP="00E07AF7">
      <w:pPr>
        <w:widowControl/>
        <w:shd w:val="clear" w:color="auto" w:fill="FFFFFF"/>
        <w:spacing w:line="600" w:lineRule="exact"/>
        <w:ind w:firstLine="645"/>
        <w:jc w:val="left"/>
        <w:textAlignment w:val="baseline"/>
        <w:rPr>
          <w:rFonts w:ascii="仿宋_GB2312" w:eastAsia="仿宋_GB2312" w:hAnsi="Arial" w:cs="仿宋_GB2312" w:hint="eastAsia"/>
          <w:color w:val="000000"/>
          <w:kern w:val="0"/>
          <w:sz w:val="32"/>
          <w:szCs w:val="32"/>
        </w:rPr>
      </w:pPr>
      <w:r w:rsidRPr="00E07AF7">
        <w:rPr>
          <w:rFonts w:ascii="仿宋_GB2312" w:eastAsia="仿宋_GB2312" w:hAnsi="Arial" w:cs="仿宋_GB2312" w:hint="eastAsia"/>
          <w:color w:val="000000"/>
          <w:kern w:val="0"/>
          <w:sz w:val="32"/>
          <w:szCs w:val="32"/>
        </w:rPr>
        <w:t>（五）勤俭节约，爱护公共财物；</w:t>
      </w:r>
    </w:p>
    <w:p w:rsidR="00E07AF7" w:rsidRPr="00E07AF7" w:rsidRDefault="00E07AF7" w:rsidP="00E07AF7">
      <w:pPr>
        <w:widowControl/>
        <w:shd w:val="clear" w:color="auto" w:fill="FFFFFF"/>
        <w:spacing w:line="600" w:lineRule="exact"/>
        <w:ind w:firstLine="645"/>
        <w:jc w:val="left"/>
        <w:textAlignment w:val="baseline"/>
        <w:rPr>
          <w:rFonts w:ascii="仿宋_GB2312" w:eastAsia="仿宋_GB2312" w:hAnsi="Arial" w:cs="仿宋_GB2312" w:hint="eastAsia"/>
          <w:color w:val="000000"/>
          <w:kern w:val="0"/>
          <w:sz w:val="32"/>
          <w:szCs w:val="32"/>
        </w:rPr>
      </w:pPr>
      <w:r w:rsidRPr="00E07AF7">
        <w:rPr>
          <w:rFonts w:ascii="仿宋_GB2312" w:eastAsia="仿宋_GB2312" w:hAnsi="Arial" w:cs="仿宋_GB2312" w:hint="eastAsia"/>
          <w:color w:val="000000"/>
          <w:kern w:val="0"/>
          <w:sz w:val="32"/>
          <w:szCs w:val="32"/>
        </w:rPr>
        <w:t>（六）自觉使用礼貌用语；</w:t>
      </w:r>
    </w:p>
    <w:p w:rsidR="00E07AF7" w:rsidRPr="00E07AF7" w:rsidRDefault="00E07AF7" w:rsidP="00E07AF7">
      <w:pPr>
        <w:widowControl/>
        <w:shd w:val="clear" w:color="auto" w:fill="FFFFFF"/>
        <w:spacing w:line="600" w:lineRule="exact"/>
        <w:ind w:firstLine="645"/>
        <w:jc w:val="left"/>
        <w:textAlignment w:val="baseline"/>
        <w:rPr>
          <w:rFonts w:ascii="仿宋_GB2312" w:eastAsia="仿宋_GB2312" w:hAnsi="Arial" w:cs="仿宋_GB2312" w:hint="eastAsia"/>
          <w:color w:val="000000"/>
          <w:kern w:val="0"/>
          <w:sz w:val="32"/>
          <w:szCs w:val="32"/>
        </w:rPr>
      </w:pPr>
      <w:r w:rsidRPr="00E07AF7">
        <w:rPr>
          <w:rFonts w:ascii="仿宋_GB2312" w:eastAsia="仿宋_GB2312" w:hAnsi="Arial" w:cs="仿宋_GB2312" w:hint="eastAsia"/>
          <w:color w:val="000000"/>
          <w:kern w:val="0"/>
          <w:sz w:val="32"/>
          <w:szCs w:val="32"/>
        </w:rPr>
        <w:t>（七）安全、合理使用网络，不沉迷网络游戏，不浏览不良信息；</w:t>
      </w:r>
    </w:p>
    <w:p w:rsidR="00E07AF7" w:rsidRPr="00E07AF7" w:rsidRDefault="00E07AF7" w:rsidP="00E07AF7">
      <w:pPr>
        <w:widowControl/>
        <w:shd w:val="clear" w:color="auto" w:fill="FFFFFF"/>
        <w:spacing w:line="600" w:lineRule="exact"/>
        <w:ind w:firstLine="645"/>
        <w:jc w:val="left"/>
        <w:textAlignment w:val="baseline"/>
        <w:rPr>
          <w:rFonts w:ascii="仿宋_GB2312" w:eastAsia="仿宋_GB2312" w:hAnsi="Arial" w:cs="仿宋_GB2312" w:hint="eastAsia"/>
          <w:color w:val="000000"/>
          <w:kern w:val="0"/>
          <w:sz w:val="32"/>
          <w:szCs w:val="32"/>
        </w:rPr>
      </w:pPr>
      <w:r w:rsidRPr="00E07AF7">
        <w:rPr>
          <w:rFonts w:ascii="仿宋_GB2312" w:eastAsia="仿宋_GB2312" w:hAnsi="Arial" w:cs="仿宋_GB2312" w:hint="eastAsia"/>
          <w:color w:val="000000"/>
          <w:kern w:val="0"/>
          <w:sz w:val="32"/>
          <w:szCs w:val="32"/>
        </w:rPr>
        <w:t>（八）法律、法规的其他规定。</w:t>
      </w:r>
    </w:p>
    <w:p w:rsidR="00E07AF7" w:rsidRPr="00E07AF7" w:rsidRDefault="00E07AF7" w:rsidP="00E07AF7">
      <w:pPr>
        <w:widowControl/>
        <w:shd w:val="clear" w:color="auto" w:fill="FFFFFF"/>
        <w:spacing w:line="600" w:lineRule="exact"/>
        <w:jc w:val="left"/>
        <w:textAlignment w:val="baseline"/>
        <w:rPr>
          <w:rFonts w:ascii="仿宋_GB2312" w:eastAsia="仿宋_GB2312" w:hAnsi="Arial" w:cs="仿宋_GB2312"/>
          <w:color w:val="000000"/>
          <w:kern w:val="0"/>
          <w:sz w:val="32"/>
          <w:szCs w:val="32"/>
        </w:rPr>
      </w:pPr>
      <w:r w:rsidRPr="00E07AF7">
        <w:rPr>
          <w:rFonts w:ascii="仿宋_GB2312" w:eastAsia="仿宋_GB2312" w:hAnsi="Arial" w:cs="仿宋_GB2312" w:hint="eastAsia"/>
          <w:color w:val="000000"/>
          <w:kern w:val="0"/>
          <w:sz w:val="32"/>
          <w:szCs w:val="32"/>
        </w:rPr>
        <w:t xml:space="preserve">　　</w:t>
      </w:r>
      <w:r w:rsidRPr="00E07AF7">
        <w:rPr>
          <w:rFonts w:ascii="黑体" w:eastAsia="黑体" w:hAnsi="黑体" w:cs="黑体" w:hint="eastAsia"/>
          <w:sz w:val="32"/>
          <w:szCs w:val="32"/>
        </w:rPr>
        <w:t>第</w:t>
      </w:r>
      <w:r w:rsidRPr="00E07AF7">
        <w:rPr>
          <w:rFonts w:ascii="黑体" w:eastAsia="黑体" w:hAnsi="黑体" w:cs="仿宋_GB2312" w:hint="eastAsia"/>
          <w:color w:val="000000"/>
          <w:kern w:val="0"/>
          <w:sz w:val="32"/>
          <w:szCs w:val="32"/>
        </w:rPr>
        <w:t>十八</w:t>
      </w:r>
      <w:r w:rsidRPr="00E07AF7">
        <w:rPr>
          <w:rFonts w:ascii="黑体" w:eastAsia="黑体" w:hAnsi="黑体" w:cs="黑体" w:hint="eastAsia"/>
          <w:sz w:val="32"/>
          <w:szCs w:val="32"/>
        </w:rPr>
        <w:t>条</w:t>
      </w:r>
      <w:r w:rsidRPr="00E07AF7">
        <w:rPr>
          <w:rFonts w:ascii="楷体_GB2312" w:eastAsia="楷体_GB2312" w:hAnsi="Arial" w:cs="仿宋_GB2312" w:hint="eastAsia"/>
          <w:color w:val="000000"/>
          <w:kern w:val="0"/>
          <w:sz w:val="32"/>
          <w:szCs w:val="32"/>
        </w:rPr>
        <w:t xml:space="preserve"> </w:t>
      </w:r>
      <w:r w:rsidRPr="00E07AF7">
        <w:rPr>
          <w:rFonts w:ascii="仿宋_GB2312" w:eastAsia="仿宋_GB2312" w:hAnsi="Arial" w:cs="仿宋_GB2312" w:hint="eastAsia"/>
          <w:color w:val="000000"/>
          <w:kern w:val="0"/>
          <w:sz w:val="32"/>
          <w:szCs w:val="32"/>
        </w:rPr>
        <w:t>公民应当文明驾驶，自觉遵守下列规定：</w:t>
      </w:r>
    </w:p>
    <w:p w:rsidR="00E07AF7" w:rsidRPr="00E07AF7" w:rsidRDefault="00E07AF7" w:rsidP="00E07AF7">
      <w:pPr>
        <w:widowControl/>
        <w:shd w:val="clear" w:color="auto" w:fill="FFFFFF"/>
        <w:spacing w:line="600" w:lineRule="exact"/>
        <w:ind w:firstLine="645"/>
        <w:jc w:val="left"/>
        <w:textAlignment w:val="baseline"/>
        <w:rPr>
          <w:rFonts w:ascii="仿宋_GB2312" w:eastAsia="仿宋_GB2312" w:hAnsi="Arial" w:cs="仿宋_GB2312"/>
          <w:color w:val="000000"/>
          <w:kern w:val="0"/>
          <w:sz w:val="32"/>
          <w:szCs w:val="32"/>
        </w:rPr>
      </w:pPr>
      <w:r w:rsidRPr="00E07AF7">
        <w:rPr>
          <w:rFonts w:ascii="仿宋_GB2312" w:eastAsia="仿宋_GB2312" w:hAnsi="Arial" w:cs="仿宋_GB2312" w:hint="eastAsia"/>
          <w:color w:val="000000"/>
          <w:kern w:val="0"/>
          <w:sz w:val="32"/>
          <w:szCs w:val="32"/>
        </w:rPr>
        <w:t>（一）驾驶机动车发现发生交通事故、尚无他人救援处理时，应当立即拨打报警电话，主动提供帮助；</w:t>
      </w:r>
    </w:p>
    <w:p w:rsidR="00E07AF7" w:rsidRPr="00E07AF7" w:rsidRDefault="00E07AF7" w:rsidP="00E07AF7">
      <w:pPr>
        <w:widowControl/>
        <w:shd w:val="clear" w:color="auto" w:fill="FFFFFF"/>
        <w:spacing w:line="600" w:lineRule="exact"/>
        <w:ind w:firstLine="645"/>
        <w:jc w:val="left"/>
        <w:textAlignment w:val="baseline"/>
        <w:rPr>
          <w:rFonts w:ascii="仿宋_GB2312" w:eastAsia="仿宋_GB2312" w:hAnsi="Arial" w:cs="仿宋_GB2312"/>
          <w:color w:val="000000"/>
          <w:kern w:val="0"/>
          <w:sz w:val="32"/>
          <w:szCs w:val="32"/>
        </w:rPr>
      </w:pPr>
      <w:r w:rsidRPr="00E07AF7">
        <w:rPr>
          <w:rFonts w:ascii="仿宋_GB2312" w:eastAsia="仿宋_GB2312" w:hAnsi="Arial" w:cs="仿宋_GB2312" w:hint="eastAsia"/>
          <w:color w:val="000000"/>
          <w:kern w:val="0"/>
          <w:sz w:val="32"/>
          <w:szCs w:val="32"/>
        </w:rPr>
        <w:t>（二）主动让行执行紧急任务的消防车、救护车、工程救险车、警车和其他有紧急情况的车辆，不占用应急车道；</w:t>
      </w:r>
    </w:p>
    <w:p w:rsidR="00E07AF7" w:rsidRPr="00E07AF7" w:rsidRDefault="00E07AF7" w:rsidP="00E07AF7">
      <w:pPr>
        <w:widowControl/>
        <w:shd w:val="clear" w:color="auto" w:fill="FFFFFF"/>
        <w:spacing w:line="600" w:lineRule="exact"/>
        <w:ind w:firstLine="645"/>
        <w:jc w:val="left"/>
        <w:textAlignment w:val="baseline"/>
        <w:rPr>
          <w:rFonts w:ascii="仿宋_GB2312" w:eastAsia="仿宋_GB2312" w:hAnsi="Arial" w:cs="仿宋_GB2312"/>
          <w:color w:val="000000"/>
          <w:kern w:val="0"/>
          <w:sz w:val="32"/>
          <w:szCs w:val="32"/>
        </w:rPr>
      </w:pPr>
      <w:r w:rsidRPr="00E07AF7">
        <w:rPr>
          <w:rFonts w:ascii="仿宋_GB2312" w:eastAsia="仿宋_GB2312" w:hAnsi="Arial" w:cs="仿宋_GB2312" w:hint="eastAsia"/>
          <w:color w:val="000000"/>
          <w:kern w:val="0"/>
          <w:sz w:val="32"/>
          <w:szCs w:val="32"/>
        </w:rPr>
        <w:t>（三）驾驶机动车和非机动车时不以手持方式使用电话，不观看视频；</w:t>
      </w:r>
    </w:p>
    <w:p w:rsidR="00E07AF7" w:rsidRPr="00E07AF7" w:rsidRDefault="00E07AF7" w:rsidP="00E07AF7">
      <w:pPr>
        <w:widowControl/>
        <w:shd w:val="clear" w:color="auto" w:fill="FFFFFF"/>
        <w:spacing w:line="600" w:lineRule="exact"/>
        <w:ind w:firstLine="645"/>
        <w:jc w:val="left"/>
        <w:textAlignment w:val="baseline"/>
        <w:rPr>
          <w:rFonts w:ascii="仿宋_GB2312" w:eastAsia="仿宋_GB2312" w:hAnsi="Arial" w:cs="仿宋_GB2312"/>
          <w:color w:val="000000"/>
          <w:kern w:val="0"/>
          <w:sz w:val="32"/>
          <w:szCs w:val="32"/>
        </w:rPr>
      </w:pPr>
      <w:r w:rsidRPr="00E07AF7">
        <w:rPr>
          <w:rFonts w:ascii="仿宋_GB2312" w:eastAsia="仿宋_GB2312" w:hAnsi="Arial" w:cs="仿宋_GB2312" w:hint="eastAsia"/>
          <w:color w:val="000000"/>
          <w:kern w:val="0"/>
          <w:sz w:val="32"/>
          <w:szCs w:val="32"/>
        </w:rPr>
        <w:t>（四）驾驶机动车和非机动车按照规定避让行人，不随意穿插、变道加塞，不追逐竞驶，不故意占道阻拦其他车辆正常通行；</w:t>
      </w:r>
    </w:p>
    <w:p w:rsidR="00E07AF7" w:rsidRPr="00E07AF7" w:rsidRDefault="00E07AF7" w:rsidP="00E07AF7">
      <w:pPr>
        <w:widowControl/>
        <w:shd w:val="clear" w:color="auto" w:fill="FFFFFF"/>
        <w:spacing w:line="600" w:lineRule="exact"/>
        <w:ind w:firstLine="645"/>
        <w:jc w:val="left"/>
        <w:textAlignment w:val="baseline"/>
        <w:rPr>
          <w:rFonts w:ascii="仿宋_GB2312" w:eastAsia="仿宋_GB2312" w:hAnsi="Arial" w:cs="仿宋_GB2312"/>
          <w:color w:val="000000"/>
          <w:kern w:val="0"/>
          <w:sz w:val="32"/>
          <w:szCs w:val="32"/>
        </w:rPr>
      </w:pPr>
      <w:r w:rsidRPr="00E07AF7">
        <w:rPr>
          <w:rFonts w:ascii="仿宋_GB2312" w:eastAsia="仿宋_GB2312" w:hAnsi="Arial" w:cs="仿宋_GB2312" w:hint="eastAsia"/>
          <w:color w:val="000000"/>
          <w:kern w:val="0"/>
          <w:sz w:val="32"/>
          <w:szCs w:val="32"/>
        </w:rPr>
        <w:t>（五）低速通过积水路段，防止积水溅起、妨碍他人；</w:t>
      </w:r>
    </w:p>
    <w:p w:rsidR="00E07AF7" w:rsidRPr="00E07AF7" w:rsidRDefault="00E07AF7" w:rsidP="00E07AF7">
      <w:pPr>
        <w:widowControl/>
        <w:shd w:val="clear" w:color="auto" w:fill="FFFFFF"/>
        <w:spacing w:line="600" w:lineRule="exact"/>
        <w:ind w:firstLine="645"/>
        <w:jc w:val="left"/>
        <w:textAlignment w:val="baseline"/>
        <w:rPr>
          <w:rFonts w:ascii="仿宋_GB2312" w:eastAsia="仿宋_GB2312" w:hAnsi="Arial" w:cs="仿宋_GB2312"/>
          <w:color w:val="000000"/>
          <w:kern w:val="0"/>
          <w:sz w:val="32"/>
          <w:szCs w:val="32"/>
        </w:rPr>
      </w:pPr>
      <w:r w:rsidRPr="00E07AF7">
        <w:rPr>
          <w:rFonts w:ascii="仿宋_GB2312" w:eastAsia="仿宋_GB2312" w:hAnsi="Arial" w:cs="仿宋_GB2312" w:hint="eastAsia"/>
          <w:color w:val="000000"/>
          <w:kern w:val="0"/>
          <w:sz w:val="32"/>
          <w:szCs w:val="32"/>
        </w:rPr>
        <w:t>（六）停放机动车和非机动车规范有序，服从管理；</w:t>
      </w:r>
    </w:p>
    <w:p w:rsidR="00E07AF7" w:rsidRPr="00E07AF7" w:rsidRDefault="00E07AF7" w:rsidP="00E07AF7">
      <w:pPr>
        <w:widowControl/>
        <w:shd w:val="clear" w:color="auto" w:fill="FFFFFF"/>
        <w:spacing w:line="600" w:lineRule="exact"/>
        <w:ind w:firstLine="645"/>
        <w:jc w:val="left"/>
        <w:textAlignment w:val="baseline"/>
        <w:rPr>
          <w:rFonts w:ascii="仿宋_GB2312" w:eastAsia="仿宋_GB2312" w:hAnsi="Arial" w:cs="仿宋_GB2312" w:hint="eastAsia"/>
          <w:color w:val="000000"/>
          <w:kern w:val="0"/>
          <w:sz w:val="32"/>
          <w:szCs w:val="32"/>
        </w:rPr>
      </w:pPr>
      <w:r w:rsidRPr="00E07AF7">
        <w:rPr>
          <w:rFonts w:ascii="仿宋_GB2312" w:eastAsia="仿宋_GB2312" w:hAnsi="Arial" w:cs="仿宋_GB2312" w:hint="eastAsia"/>
          <w:color w:val="000000"/>
          <w:kern w:val="0"/>
          <w:sz w:val="32"/>
          <w:szCs w:val="32"/>
        </w:rPr>
        <w:t>（七）不向车外抛撒物品；</w:t>
      </w:r>
    </w:p>
    <w:p w:rsidR="00E07AF7" w:rsidRPr="00E07AF7" w:rsidRDefault="00E07AF7" w:rsidP="00E07AF7">
      <w:pPr>
        <w:widowControl/>
        <w:shd w:val="clear" w:color="auto" w:fill="FFFFFF"/>
        <w:spacing w:line="600" w:lineRule="exact"/>
        <w:ind w:firstLine="645"/>
        <w:jc w:val="left"/>
        <w:textAlignment w:val="baseline"/>
        <w:rPr>
          <w:rFonts w:ascii="仿宋_GB2312" w:eastAsia="仿宋_GB2312" w:hAnsi="Arial" w:cs="仿宋_GB2312" w:hint="eastAsia"/>
          <w:color w:val="000000"/>
          <w:kern w:val="0"/>
          <w:sz w:val="32"/>
          <w:szCs w:val="32"/>
        </w:rPr>
      </w:pPr>
      <w:r w:rsidRPr="00E07AF7">
        <w:rPr>
          <w:rFonts w:ascii="仿宋_GB2312" w:eastAsia="仿宋_GB2312" w:hAnsi="Arial" w:cs="仿宋_GB2312" w:hint="eastAsia"/>
          <w:color w:val="000000"/>
          <w:kern w:val="0"/>
          <w:sz w:val="32"/>
          <w:szCs w:val="32"/>
        </w:rPr>
        <w:lastRenderedPageBreak/>
        <w:t>（八）出租车驾驶员不拒载、不绕路；</w:t>
      </w:r>
    </w:p>
    <w:p w:rsidR="00E07AF7" w:rsidRPr="00E07AF7" w:rsidRDefault="00E07AF7" w:rsidP="00E07AF7">
      <w:pPr>
        <w:widowControl/>
        <w:shd w:val="clear" w:color="auto" w:fill="FFFFFF"/>
        <w:spacing w:line="600" w:lineRule="exact"/>
        <w:ind w:firstLine="645"/>
        <w:jc w:val="left"/>
        <w:textAlignment w:val="baseline"/>
        <w:rPr>
          <w:rFonts w:ascii="仿宋_GB2312" w:eastAsia="仿宋_GB2312" w:hAnsi="Arial" w:cs="仿宋_GB2312"/>
          <w:color w:val="000000"/>
          <w:kern w:val="0"/>
          <w:sz w:val="32"/>
          <w:szCs w:val="32"/>
        </w:rPr>
      </w:pPr>
      <w:r w:rsidRPr="00E07AF7">
        <w:rPr>
          <w:rFonts w:ascii="仿宋_GB2312" w:eastAsia="仿宋_GB2312" w:hAnsi="Arial" w:cs="仿宋_GB2312" w:hint="eastAsia"/>
          <w:color w:val="000000"/>
          <w:kern w:val="0"/>
          <w:sz w:val="32"/>
          <w:szCs w:val="32"/>
        </w:rPr>
        <w:t>（九）法律、法规的其他规定。</w:t>
      </w:r>
    </w:p>
    <w:p w:rsidR="00E07AF7" w:rsidRPr="00E07AF7" w:rsidRDefault="00E07AF7" w:rsidP="00E07AF7">
      <w:pPr>
        <w:widowControl/>
        <w:shd w:val="clear" w:color="auto" w:fill="FFFFFF"/>
        <w:spacing w:line="600" w:lineRule="exact"/>
        <w:ind w:firstLineChars="200" w:firstLine="640"/>
        <w:jc w:val="left"/>
        <w:textAlignment w:val="baseline"/>
        <w:rPr>
          <w:rFonts w:ascii="仿宋_GB2312" w:eastAsia="仿宋_GB2312" w:hAnsi="Arial" w:cs="仿宋_GB2312"/>
          <w:color w:val="000000"/>
          <w:kern w:val="0"/>
          <w:sz w:val="32"/>
          <w:szCs w:val="32"/>
        </w:rPr>
      </w:pPr>
      <w:r w:rsidRPr="00E07AF7">
        <w:rPr>
          <w:rFonts w:ascii="黑体" w:eastAsia="黑体" w:hAnsi="黑体" w:cs="黑体" w:hint="eastAsia"/>
          <w:sz w:val="32"/>
          <w:szCs w:val="32"/>
        </w:rPr>
        <w:t>第</w:t>
      </w:r>
      <w:r w:rsidRPr="00E07AF7">
        <w:rPr>
          <w:rFonts w:ascii="黑体" w:eastAsia="黑体" w:hAnsi="黑体" w:cs="仿宋_GB2312" w:hint="eastAsia"/>
          <w:color w:val="000000"/>
          <w:kern w:val="0"/>
          <w:sz w:val="32"/>
          <w:szCs w:val="32"/>
        </w:rPr>
        <w:t>十九</w:t>
      </w:r>
      <w:r w:rsidRPr="00E07AF7">
        <w:rPr>
          <w:rFonts w:ascii="黑体" w:eastAsia="黑体" w:hAnsi="黑体" w:cs="黑体" w:hint="eastAsia"/>
          <w:sz w:val="32"/>
          <w:szCs w:val="32"/>
        </w:rPr>
        <w:t>条</w:t>
      </w:r>
      <w:r w:rsidRPr="00E07AF7">
        <w:rPr>
          <w:rFonts w:ascii="楷体_GB2312" w:eastAsia="楷体_GB2312" w:hAnsi="Arial" w:cs="仿宋_GB2312" w:hint="eastAsia"/>
          <w:color w:val="000000"/>
          <w:kern w:val="0"/>
          <w:sz w:val="32"/>
          <w:szCs w:val="32"/>
        </w:rPr>
        <w:t xml:space="preserve"> </w:t>
      </w:r>
      <w:r w:rsidRPr="00E07AF7">
        <w:rPr>
          <w:rFonts w:ascii="仿宋_GB2312" w:eastAsia="仿宋_GB2312" w:hAnsi="Arial" w:cs="仿宋_GB2312" w:hint="eastAsia"/>
          <w:color w:val="000000"/>
          <w:kern w:val="0"/>
          <w:sz w:val="32"/>
          <w:szCs w:val="32"/>
        </w:rPr>
        <w:t>公民应当文明乘车，自觉遵守下列规定：</w:t>
      </w:r>
    </w:p>
    <w:p w:rsidR="00E07AF7" w:rsidRPr="00E07AF7" w:rsidRDefault="00E07AF7" w:rsidP="00E07AF7">
      <w:pPr>
        <w:widowControl/>
        <w:shd w:val="clear" w:color="auto" w:fill="FFFFFF"/>
        <w:spacing w:line="600" w:lineRule="exact"/>
        <w:ind w:firstLine="645"/>
        <w:jc w:val="left"/>
        <w:textAlignment w:val="baseline"/>
        <w:rPr>
          <w:rFonts w:ascii="仿宋_GB2312" w:eastAsia="仿宋_GB2312" w:hAnsi="Arial" w:cs="仿宋_GB2312"/>
          <w:color w:val="000000"/>
          <w:kern w:val="0"/>
          <w:sz w:val="32"/>
          <w:szCs w:val="32"/>
        </w:rPr>
      </w:pPr>
      <w:r w:rsidRPr="00E07AF7">
        <w:rPr>
          <w:rFonts w:ascii="仿宋_GB2312" w:eastAsia="仿宋_GB2312" w:hAnsi="Arial" w:cs="仿宋_GB2312" w:hint="eastAsia"/>
          <w:color w:val="000000"/>
          <w:kern w:val="0"/>
          <w:sz w:val="32"/>
          <w:szCs w:val="32"/>
        </w:rPr>
        <w:t>（一）文明等候、自觉排队、先下后上，接受并配合安全检查；</w:t>
      </w:r>
    </w:p>
    <w:p w:rsidR="00E07AF7" w:rsidRPr="00E07AF7" w:rsidRDefault="00E07AF7" w:rsidP="00E07AF7">
      <w:pPr>
        <w:widowControl/>
        <w:shd w:val="clear" w:color="auto" w:fill="FFFFFF"/>
        <w:spacing w:line="600" w:lineRule="exact"/>
        <w:ind w:firstLine="645"/>
        <w:jc w:val="left"/>
        <w:textAlignment w:val="baseline"/>
        <w:rPr>
          <w:rFonts w:ascii="仿宋_GB2312" w:eastAsia="仿宋_GB2312" w:hAnsi="Arial" w:cs="仿宋_GB2312"/>
          <w:color w:val="000000"/>
          <w:kern w:val="0"/>
          <w:sz w:val="32"/>
          <w:szCs w:val="32"/>
        </w:rPr>
      </w:pPr>
      <w:r w:rsidRPr="00E07AF7">
        <w:rPr>
          <w:rFonts w:ascii="仿宋_GB2312" w:eastAsia="仿宋_GB2312" w:hAnsi="Arial" w:cs="仿宋_GB2312" w:hint="eastAsia"/>
          <w:color w:val="000000"/>
          <w:kern w:val="0"/>
          <w:sz w:val="32"/>
          <w:szCs w:val="32"/>
        </w:rPr>
        <w:t>（二）按照票证载明的座位乘坐公共交通工具，不强占他人座位；</w:t>
      </w:r>
    </w:p>
    <w:p w:rsidR="00E07AF7" w:rsidRPr="00E07AF7" w:rsidRDefault="00E07AF7" w:rsidP="00E07AF7">
      <w:pPr>
        <w:widowControl/>
        <w:shd w:val="clear" w:color="auto" w:fill="FFFFFF"/>
        <w:spacing w:line="600" w:lineRule="exact"/>
        <w:ind w:firstLine="645"/>
        <w:jc w:val="left"/>
        <w:textAlignment w:val="baseline"/>
        <w:rPr>
          <w:rFonts w:ascii="仿宋_GB2312" w:eastAsia="仿宋_GB2312" w:hAnsi="Arial" w:cs="仿宋_GB2312"/>
          <w:color w:val="000000"/>
          <w:kern w:val="0"/>
          <w:sz w:val="32"/>
          <w:szCs w:val="32"/>
        </w:rPr>
      </w:pPr>
      <w:r w:rsidRPr="00E07AF7">
        <w:rPr>
          <w:rFonts w:ascii="仿宋_GB2312" w:eastAsia="仿宋_GB2312" w:hAnsi="Arial" w:cs="仿宋_GB2312" w:hint="eastAsia"/>
          <w:color w:val="000000"/>
          <w:kern w:val="0"/>
          <w:sz w:val="32"/>
          <w:szCs w:val="32"/>
        </w:rPr>
        <w:t>（三）不在公共汽车车厢、城市轨道交通列车车厢以及城市轨道交通车站付费区域进食，婴儿、特殊病人除外；</w:t>
      </w:r>
    </w:p>
    <w:p w:rsidR="00E07AF7" w:rsidRPr="00E07AF7" w:rsidRDefault="00E07AF7" w:rsidP="00E07AF7">
      <w:pPr>
        <w:widowControl/>
        <w:shd w:val="clear" w:color="auto" w:fill="FFFFFF"/>
        <w:spacing w:line="600" w:lineRule="exact"/>
        <w:ind w:firstLine="645"/>
        <w:jc w:val="left"/>
        <w:textAlignment w:val="baseline"/>
        <w:rPr>
          <w:rFonts w:ascii="仿宋_GB2312" w:eastAsia="仿宋_GB2312" w:hAnsi="Arial" w:cs="仿宋_GB2312"/>
          <w:color w:val="000000"/>
          <w:kern w:val="0"/>
          <w:sz w:val="32"/>
          <w:szCs w:val="32"/>
        </w:rPr>
      </w:pPr>
      <w:r w:rsidRPr="00E07AF7">
        <w:rPr>
          <w:rFonts w:ascii="仿宋_GB2312" w:eastAsia="仿宋_GB2312" w:hAnsi="Arial" w:cs="仿宋_GB2312" w:hint="eastAsia"/>
          <w:color w:val="000000"/>
          <w:kern w:val="0"/>
          <w:sz w:val="32"/>
          <w:szCs w:val="32"/>
        </w:rPr>
        <w:t>（四）主动给老、幼、病、残、孕乘客让座；</w:t>
      </w:r>
    </w:p>
    <w:p w:rsidR="00E07AF7" w:rsidRPr="00E07AF7" w:rsidRDefault="00E07AF7" w:rsidP="00E07AF7">
      <w:pPr>
        <w:widowControl/>
        <w:shd w:val="clear" w:color="auto" w:fill="FFFFFF"/>
        <w:spacing w:line="600" w:lineRule="exact"/>
        <w:ind w:firstLine="645"/>
        <w:jc w:val="left"/>
        <w:textAlignment w:val="baseline"/>
        <w:rPr>
          <w:rFonts w:ascii="仿宋_GB2312" w:eastAsia="仿宋_GB2312" w:hAnsi="Arial" w:cs="仿宋_GB2312"/>
          <w:color w:val="000000"/>
          <w:kern w:val="0"/>
          <w:sz w:val="32"/>
          <w:szCs w:val="32"/>
        </w:rPr>
      </w:pPr>
      <w:r w:rsidRPr="00E07AF7">
        <w:rPr>
          <w:rFonts w:ascii="仿宋_GB2312" w:eastAsia="仿宋_GB2312" w:hAnsi="Arial" w:cs="仿宋_GB2312" w:hint="eastAsia"/>
          <w:color w:val="000000"/>
          <w:kern w:val="0"/>
          <w:sz w:val="32"/>
          <w:szCs w:val="32"/>
        </w:rPr>
        <w:t>（五）不干扰公共交通工具正常行驶；</w:t>
      </w:r>
    </w:p>
    <w:p w:rsidR="00E07AF7" w:rsidRPr="00E07AF7" w:rsidRDefault="00E07AF7" w:rsidP="00E07AF7">
      <w:pPr>
        <w:widowControl/>
        <w:shd w:val="clear" w:color="auto" w:fill="FFFFFF"/>
        <w:spacing w:line="600" w:lineRule="exact"/>
        <w:ind w:firstLine="645"/>
        <w:jc w:val="left"/>
        <w:textAlignment w:val="baseline"/>
        <w:rPr>
          <w:rFonts w:ascii="仿宋_GB2312" w:eastAsia="仿宋_GB2312" w:hAnsi="Arial" w:cs="仿宋_GB2312" w:hint="eastAsia"/>
          <w:color w:val="000000"/>
          <w:kern w:val="0"/>
          <w:sz w:val="32"/>
          <w:szCs w:val="32"/>
        </w:rPr>
      </w:pPr>
      <w:r w:rsidRPr="00E07AF7">
        <w:rPr>
          <w:rFonts w:ascii="仿宋_GB2312" w:eastAsia="仿宋_GB2312" w:hAnsi="Arial" w:cs="仿宋_GB2312" w:hint="eastAsia"/>
          <w:color w:val="000000"/>
          <w:kern w:val="0"/>
          <w:sz w:val="32"/>
          <w:szCs w:val="32"/>
        </w:rPr>
        <w:t>（六）不向车外抛撒物品；</w:t>
      </w:r>
    </w:p>
    <w:p w:rsidR="00E07AF7" w:rsidRPr="00E07AF7" w:rsidRDefault="00E07AF7" w:rsidP="00E07AF7">
      <w:pPr>
        <w:widowControl/>
        <w:shd w:val="clear" w:color="auto" w:fill="FFFFFF"/>
        <w:spacing w:line="600" w:lineRule="exact"/>
        <w:ind w:firstLine="645"/>
        <w:jc w:val="left"/>
        <w:textAlignment w:val="baseline"/>
        <w:rPr>
          <w:rFonts w:ascii="仿宋_GB2312" w:eastAsia="仿宋_GB2312" w:hAnsi="Arial" w:cs="仿宋_GB2312" w:hint="eastAsia"/>
          <w:color w:val="000000"/>
          <w:kern w:val="0"/>
          <w:sz w:val="32"/>
          <w:szCs w:val="32"/>
        </w:rPr>
      </w:pPr>
      <w:r w:rsidRPr="00E07AF7">
        <w:rPr>
          <w:rFonts w:ascii="仿宋_GB2312" w:eastAsia="仿宋_GB2312" w:hAnsi="Arial" w:cs="仿宋_GB2312" w:hint="eastAsia"/>
          <w:color w:val="000000"/>
          <w:kern w:val="0"/>
          <w:sz w:val="32"/>
          <w:szCs w:val="32"/>
        </w:rPr>
        <w:t>（七）成年人照顾和看管好随行未成年人，教育、引导随行未成年人不在公共交通工具内嬉戏打闹；</w:t>
      </w:r>
    </w:p>
    <w:p w:rsidR="00E07AF7" w:rsidRPr="00E07AF7" w:rsidRDefault="00E07AF7" w:rsidP="00E07AF7">
      <w:pPr>
        <w:widowControl/>
        <w:shd w:val="clear" w:color="auto" w:fill="FFFFFF"/>
        <w:spacing w:line="600" w:lineRule="exact"/>
        <w:ind w:firstLine="645"/>
        <w:jc w:val="left"/>
        <w:textAlignment w:val="baseline"/>
        <w:rPr>
          <w:rFonts w:ascii="仿宋_GB2312" w:eastAsia="仿宋_GB2312" w:hAnsi="Arial" w:cs="仿宋_GB2312"/>
          <w:color w:val="000000"/>
          <w:kern w:val="0"/>
          <w:sz w:val="32"/>
          <w:szCs w:val="32"/>
        </w:rPr>
      </w:pPr>
      <w:r w:rsidRPr="00E07AF7">
        <w:rPr>
          <w:rFonts w:ascii="仿宋_GB2312" w:eastAsia="仿宋_GB2312" w:hAnsi="Arial" w:cs="仿宋_GB2312" w:hint="eastAsia"/>
          <w:color w:val="000000"/>
          <w:kern w:val="0"/>
          <w:sz w:val="32"/>
          <w:szCs w:val="32"/>
        </w:rPr>
        <w:t>（八）不在公共交通工具内大声播放视频或者音乐等;</w:t>
      </w:r>
    </w:p>
    <w:p w:rsidR="00E07AF7" w:rsidRPr="00E07AF7" w:rsidRDefault="00E07AF7" w:rsidP="00E07AF7">
      <w:pPr>
        <w:widowControl/>
        <w:shd w:val="clear" w:color="auto" w:fill="FFFFFF"/>
        <w:spacing w:line="600" w:lineRule="exact"/>
        <w:ind w:firstLine="645"/>
        <w:jc w:val="left"/>
        <w:textAlignment w:val="baseline"/>
        <w:rPr>
          <w:rFonts w:ascii="仿宋_GB2312" w:eastAsia="仿宋_GB2312" w:hAnsi="Arial" w:cs="仿宋_GB2312"/>
          <w:color w:val="000000"/>
          <w:kern w:val="0"/>
          <w:sz w:val="32"/>
          <w:szCs w:val="32"/>
        </w:rPr>
      </w:pPr>
      <w:r w:rsidRPr="00E07AF7">
        <w:rPr>
          <w:rFonts w:ascii="仿宋_GB2312" w:eastAsia="仿宋_GB2312" w:hAnsi="Arial" w:cs="仿宋_GB2312" w:hint="eastAsia"/>
          <w:color w:val="000000"/>
          <w:kern w:val="0"/>
          <w:sz w:val="32"/>
          <w:szCs w:val="32"/>
        </w:rPr>
        <w:t>（九）法律、法规的其他规定。</w:t>
      </w:r>
    </w:p>
    <w:p w:rsidR="00E07AF7" w:rsidRPr="00E07AF7" w:rsidRDefault="00E07AF7" w:rsidP="00E07AF7">
      <w:pPr>
        <w:widowControl/>
        <w:shd w:val="clear" w:color="auto" w:fill="FFFFFF"/>
        <w:spacing w:line="600" w:lineRule="exact"/>
        <w:ind w:firstLineChars="200" w:firstLine="640"/>
        <w:jc w:val="left"/>
        <w:textAlignment w:val="baseline"/>
        <w:rPr>
          <w:rFonts w:ascii="仿宋_GB2312" w:eastAsia="仿宋_GB2312" w:hAnsi="Arial" w:cs="仿宋_GB2312" w:hint="eastAsia"/>
          <w:color w:val="000000"/>
          <w:kern w:val="0"/>
          <w:sz w:val="32"/>
          <w:szCs w:val="32"/>
        </w:rPr>
      </w:pPr>
      <w:r w:rsidRPr="00E07AF7">
        <w:rPr>
          <w:rFonts w:ascii="黑体" w:eastAsia="黑体" w:hAnsi="黑体" w:cs="黑体" w:hint="eastAsia"/>
          <w:sz w:val="32"/>
          <w:szCs w:val="32"/>
        </w:rPr>
        <w:t>第</w:t>
      </w:r>
      <w:r w:rsidRPr="00E07AF7">
        <w:rPr>
          <w:rFonts w:ascii="黑体" w:eastAsia="黑体" w:hAnsi="黑体" w:cs="仿宋_GB2312" w:hint="eastAsia"/>
          <w:color w:val="000000"/>
          <w:kern w:val="0"/>
          <w:sz w:val="32"/>
          <w:szCs w:val="32"/>
        </w:rPr>
        <w:t>二十</w:t>
      </w:r>
      <w:r w:rsidRPr="00E07AF7">
        <w:rPr>
          <w:rFonts w:ascii="黑体" w:eastAsia="黑体" w:hAnsi="黑体" w:cs="黑体" w:hint="eastAsia"/>
          <w:sz w:val="32"/>
          <w:szCs w:val="32"/>
        </w:rPr>
        <w:t>条</w:t>
      </w:r>
      <w:r w:rsidRPr="00E07AF7">
        <w:rPr>
          <w:rFonts w:ascii="楷体_GB2312" w:eastAsia="楷体_GB2312" w:hAnsi="Arial" w:cs="仿宋_GB2312" w:hint="eastAsia"/>
          <w:color w:val="000000"/>
          <w:kern w:val="0"/>
          <w:sz w:val="32"/>
          <w:szCs w:val="32"/>
        </w:rPr>
        <w:t xml:space="preserve"> </w:t>
      </w:r>
      <w:r w:rsidRPr="00E07AF7">
        <w:rPr>
          <w:rFonts w:ascii="仿宋_GB2312" w:eastAsia="仿宋_GB2312" w:hAnsi="Arial" w:cs="仿宋_GB2312" w:hint="eastAsia"/>
          <w:color w:val="000000"/>
          <w:kern w:val="0"/>
          <w:sz w:val="32"/>
          <w:szCs w:val="32"/>
        </w:rPr>
        <w:t>公民应当文明出行，自觉遵守下列规定：</w:t>
      </w:r>
    </w:p>
    <w:p w:rsidR="00E07AF7" w:rsidRPr="00E07AF7" w:rsidRDefault="00E07AF7" w:rsidP="00E07AF7">
      <w:pPr>
        <w:widowControl/>
        <w:shd w:val="clear" w:color="auto" w:fill="FFFFFF"/>
        <w:spacing w:line="600" w:lineRule="exact"/>
        <w:ind w:firstLineChars="200" w:firstLine="640"/>
        <w:jc w:val="left"/>
        <w:textAlignment w:val="baseline"/>
        <w:rPr>
          <w:rFonts w:ascii="仿宋_GB2312" w:eastAsia="仿宋_GB2312" w:hAnsi="Arial" w:cs="仿宋_GB2312" w:hint="eastAsia"/>
          <w:color w:val="000000"/>
          <w:kern w:val="0"/>
          <w:sz w:val="32"/>
          <w:szCs w:val="32"/>
        </w:rPr>
      </w:pPr>
      <w:r w:rsidRPr="00E07AF7">
        <w:rPr>
          <w:rFonts w:ascii="仿宋_GB2312" w:eastAsia="仿宋_GB2312" w:hAnsi="Arial" w:cs="仿宋_GB2312" w:hint="eastAsia"/>
          <w:color w:val="000000"/>
          <w:kern w:val="0"/>
          <w:sz w:val="32"/>
          <w:szCs w:val="32"/>
        </w:rPr>
        <w:t>（一）在人行道内行走，没有人行道的靠道路侧边行走；</w:t>
      </w:r>
    </w:p>
    <w:p w:rsidR="00E07AF7" w:rsidRPr="00E07AF7" w:rsidRDefault="00E07AF7" w:rsidP="00E07AF7">
      <w:pPr>
        <w:widowControl/>
        <w:shd w:val="clear" w:color="auto" w:fill="FFFFFF"/>
        <w:spacing w:line="600" w:lineRule="exact"/>
        <w:ind w:firstLineChars="200" w:firstLine="640"/>
        <w:jc w:val="left"/>
        <w:textAlignment w:val="baseline"/>
        <w:rPr>
          <w:rFonts w:ascii="仿宋_GB2312" w:eastAsia="仿宋_GB2312" w:hAnsi="Arial" w:cs="仿宋_GB2312" w:hint="eastAsia"/>
          <w:color w:val="000000"/>
          <w:kern w:val="0"/>
          <w:sz w:val="32"/>
          <w:szCs w:val="32"/>
        </w:rPr>
      </w:pPr>
      <w:r w:rsidRPr="00E07AF7">
        <w:rPr>
          <w:rFonts w:ascii="仿宋_GB2312" w:eastAsia="仿宋_GB2312" w:hAnsi="Arial" w:cs="仿宋_GB2312" w:hint="eastAsia"/>
          <w:color w:val="000000"/>
          <w:kern w:val="0"/>
          <w:sz w:val="32"/>
          <w:szCs w:val="32"/>
        </w:rPr>
        <w:t>（二）不跨越道路隔离设施；</w:t>
      </w:r>
    </w:p>
    <w:p w:rsidR="00E07AF7" w:rsidRPr="00E07AF7" w:rsidRDefault="00E07AF7" w:rsidP="00E07AF7">
      <w:pPr>
        <w:widowControl/>
        <w:shd w:val="clear" w:color="auto" w:fill="FFFFFF"/>
        <w:spacing w:line="600" w:lineRule="exact"/>
        <w:ind w:firstLineChars="200" w:firstLine="640"/>
        <w:jc w:val="left"/>
        <w:textAlignment w:val="baseline"/>
        <w:rPr>
          <w:rFonts w:ascii="仿宋_GB2312" w:eastAsia="仿宋_GB2312" w:hAnsi="Arial" w:cs="仿宋_GB2312" w:hint="eastAsia"/>
          <w:color w:val="000000"/>
          <w:kern w:val="0"/>
          <w:sz w:val="32"/>
          <w:szCs w:val="32"/>
        </w:rPr>
      </w:pPr>
      <w:r w:rsidRPr="00E07AF7">
        <w:rPr>
          <w:rFonts w:ascii="仿宋_GB2312" w:eastAsia="仿宋_GB2312" w:hAnsi="Arial" w:cs="仿宋_GB2312" w:hint="eastAsia"/>
          <w:color w:val="000000"/>
          <w:kern w:val="0"/>
          <w:sz w:val="32"/>
          <w:szCs w:val="32"/>
        </w:rPr>
        <w:t>（三）通过路口或者横过道路，走人行横道或者过街设施；</w:t>
      </w:r>
    </w:p>
    <w:p w:rsidR="00E07AF7" w:rsidRPr="00E07AF7" w:rsidRDefault="00E07AF7" w:rsidP="00E07AF7">
      <w:pPr>
        <w:widowControl/>
        <w:shd w:val="clear" w:color="auto" w:fill="FFFFFF"/>
        <w:spacing w:line="600" w:lineRule="exact"/>
        <w:ind w:firstLineChars="200" w:firstLine="640"/>
        <w:jc w:val="left"/>
        <w:textAlignment w:val="baseline"/>
        <w:rPr>
          <w:rFonts w:ascii="仿宋_GB2312" w:eastAsia="仿宋_GB2312" w:hAnsi="Arial" w:cs="仿宋_GB2312" w:hint="eastAsia"/>
          <w:color w:val="000000"/>
          <w:kern w:val="0"/>
          <w:sz w:val="32"/>
          <w:szCs w:val="32"/>
        </w:rPr>
      </w:pPr>
      <w:r w:rsidRPr="00E07AF7">
        <w:rPr>
          <w:rFonts w:ascii="仿宋_GB2312" w:eastAsia="仿宋_GB2312" w:hAnsi="Arial" w:cs="仿宋_GB2312" w:hint="eastAsia"/>
          <w:color w:val="000000"/>
          <w:kern w:val="0"/>
          <w:sz w:val="32"/>
          <w:szCs w:val="32"/>
        </w:rPr>
        <w:lastRenderedPageBreak/>
        <w:t>（四）通过有交通信号灯的人行横道，按照交通信号指示通行，通过没有交通信号灯、人行横道的路口，或者在没有过街设施的路段横过道路，在确认安全后通过；</w:t>
      </w:r>
    </w:p>
    <w:p w:rsidR="00E07AF7" w:rsidRPr="00E07AF7" w:rsidRDefault="00E07AF7" w:rsidP="00E07AF7">
      <w:pPr>
        <w:widowControl/>
        <w:shd w:val="clear" w:color="auto" w:fill="FFFFFF"/>
        <w:spacing w:line="600" w:lineRule="exact"/>
        <w:ind w:firstLineChars="200" w:firstLine="640"/>
        <w:jc w:val="left"/>
        <w:textAlignment w:val="baseline"/>
        <w:rPr>
          <w:rFonts w:ascii="仿宋_GB2312" w:eastAsia="仿宋_GB2312" w:hAnsi="Arial" w:cs="仿宋_GB2312" w:hint="eastAsia"/>
          <w:color w:val="000000"/>
          <w:kern w:val="0"/>
          <w:sz w:val="32"/>
          <w:szCs w:val="32"/>
        </w:rPr>
      </w:pPr>
      <w:r w:rsidRPr="00E07AF7">
        <w:rPr>
          <w:rFonts w:ascii="仿宋_GB2312" w:eastAsia="仿宋_GB2312" w:hAnsi="Arial" w:cs="仿宋_GB2312" w:hint="eastAsia"/>
          <w:color w:val="000000"/>
          <w:kern w:val="0"/>
          <w:sz w:val="32"/>
          <w:szCs w:val="32"/>
        </w:rPr>
        <w:t>（五）法律、法规的其他规定。</w:t>
      </w:r>
    </w:p>
    <w:p w:rsidR="00E07AF7" w:rsidRPr="00E07AF7" w:rsidRDefault="00E07AF7" w:rsidP="00E07AF7">
      <w:pPr>
        <w:widowControl/>
        <w:shd w:val="clear" w:color="auto" w:fill="FFFFFF"/>
        <w:spacing w:line="600" w:lineRule="exact"/>
        <w:ind w:firstLineChars="200" w:firstLine="640"/>
        <w:jc w:val="left"/>
        <w:textAlignment w:val="baseline"/>
        <w:rPr>
          <w:rFonts w:ascii="仿宋_GB2312" w:eastAsia="仿宋_GB2312" w:hAnsi="Arial"/>
          <w:color w:val="000000"/>
          <w:kern w:val="0"/>
          <w:sz w:val="32"/>
          <w:szCs w:val="32"/>
        </w:rPr>
      </w:pPr>
      <w:r w:rsidRPr="00E07AF7">
        <w:rPr>
          <w:rFonts w:ascii="黑体" w:eastAsia="黑体" w:hAnsi="黑体" w:cs="黑体" w:hint="eastAsia"/>
          <w:sz w:val="32"/>
          <w:szCs w:val="32"/>
        </w:rPr>
        <w:t>第二十一条</w:t>
      </w:r>
      <w:r w:rsidRPr="00E07AF7">
        <w:rPr>
          <w:rFonts w:ascii="楷体_GB2312" w:eastAsia="楷体_GB2312" w:hAnsi="Arial" w:cs="仿宋_GB2312" w:hint="eastAsia"/>
          <w:color w:val="000000"/>
          <w:kern w:val="0"/>
          <w:sz w:val="32"/>
          <w:szCs w:val="32"/>
        </w:rPr>
        <w:t xml:space="preserve"> </w:t>
      </w:r>
      <w:r w:rsidRPr="00E07AF7">
        <w:rPr>
          <w:rFonts w:ascii="仿宋_GB2312" w:eastAsia="仿宋_GB2312" w:hAnsi="Arial" w:cs="仿宋_GB2312" w:hint="eastAsia"/>
          <w:color w:val="000000"/>
          <w:kern w:val="0"/>
          <w:sz w:val="32"/>
          <w:szCs w:val="32"/>
        </w:rPr>
        <w:t>公民应当文明旅游，自觉遵守下列规定：</w:t>
      </w:r>
    </w:p>
    <w:p w:rsidR="00E07AF7" w:rsidRPr="00E07AF7" w:rsidRDefault="00E07AF7" w:rsidP="00E07AF7">
      <w:pPr>
        <w:widowControl/>
        <w:shd w:val="clear" w:color="auto" w:fill="FFFFFF"/>
        <w:spacing w:line="600" w:lineRule="exact"/>
        <w:jc w:val="left"/>
        <w:textAlignment w:val="baseline"/>
        <w:rPr>
          <w:rFonts w:ascii="仿宋_GB2312" w:eastAsia="仿宋_GB2312" w:hAnsi="Arial"/>
          <w:color w:val="000000"/>
          <w:kern w:val="0"/>
          <w:sz w:val="32"/>
          <w:szCs w:val="32"/>
        </w:rPr>
      </w:pPr>
      <w:r w:rsidRPr="00E07AF7">
        <w:rPr>
          <w:rFonts w:ascii="仿宋_GB2312" w:eastAsia="仿宋_GB2312" w:hAnsi="Arial" w:cs="仿宋_GB2312" w:hint="eastAsia"/>
          <w:color w:val="000000"/>
          <w:kern w:val="0"/>
          <w:sz w:val="32"/>
          <w:szCs w:val="32"/>
        </w:rPr>
        <w:t xml:space="preserve">　　（一）遵守旅游管理规定和文明旅游公约，尊重当地风俗习惯、文化传统和宗教信仰；</w:t>
      </w:r>
    </w:p>
    <w:p w:rsidR="00E07AF7" w:rsidRPr="00E07AF7" w:rsidRDefault="00E07AF7" w:rsidP="00E07AF7">
      <w:pPr>
        <w:widowControl/>
        <w:shd w:val="clear" w:color="auto" w:fill="FFFFFF"/>
        <w:spacing w:line="600" w:lineRule="exact"/>
        <w:jc w:val="left"/>
        <w:textAlignment w:val="baseline"/>
        <w:rPr>
          <w:rFonts w:ascii="仿宋_GB2312" w:eastAsia="仿宋_GB2312" w:hAnsi="Arial"/>
          <w:color w:val="000000"/>
          <w:kern w:val="0"/>
          <w:sz w:val="32"/>
          <w:szCs w:val="32"/>
        </w:rPr>
      </w:pPr>
      <w:r w:rsidRPr="00E07AF7">
        <w:rPr>
          <w:rFonts w:ascii="仿宋_GB2312" w:eastAsia="仿宋_GB2312" w:hAnsi="Arial" w:cs="仿宋_GB2312" w:hint="eastAsia"/>
          <w:color w:val="000000"/>
          <w:kern w:val="0"/>
          <w:sz w:val="32"/>
          <w:szCs w:val="32"/>
        </w:rPr>
        <w:t xml:space="preserve">　　（二）服从景区景点引导、管理，不违法从事危及他人以及自身人身财产安全的活动；</w:t>
      </w:r>
    </w:p>
    <w:p w:rsidR="00E07AF7" w:rsidRPr="00E07AF7" w:rsidRDefault="00E07AF7" w:rsidP="00E07AF7">
      <w:pPr>
        <w:widowControl/>
        <w:shd w:val="clear" w:color="auto" w:fill="FFFFFF"/>
        <w:spacing w:line="600" w:lineRule="exact"/>
        <w:jc w:val="left"/>
        <w:textAlignment w:val="baseline"/>
        <w:rPr>
          <w:rFonts w:ascii="仿宋_GB2312" w:eastAsia="仿宋_GB2312" w:hAnsi="Arial" w:cs="仿宋_GB2312"/>
          <w:color w:val="000000"/>
          <w:kern w:val="0"/>
          <w:sz w:val="32"/>
          <w:szCs w:val="32"/>
        </w:rPr>
      </w:pPr>
      <w:r w:rsidRPr="00E07AF7">
        <w:rPr>
          <w:rFonts w:ascii="仿宋_GB2312" w:eastAsia="仿宋_GB2312" w:hAnsi="Arial" w:cs="仿宋_GB2312" w:hint="eastAsia"/>
          <w:color w:val="000000"/>
          <w:kern w:val="0"/>
          <w:sz w:val="32"/>
          <w:szCs w:val="32"/>
        </w:rPr>
        <w:t xml:space="preserve">　　（三）爱护公共环境卫生，保护生态环境，不破坏、损毁公共设施和文物古迹、风景名胜等文化旅游资源；</w:t>
      </w:r>
    </w:p>
    <w:p w:rsidR="00E07AF7" w:rsidRPr="00E07AF7" w:rsidRDefault="00E07AF7" w:rsidP="00E07AF7">
      <w:pPr>
        <w:widowControl/>
        <w:shd w:val="clear" w:color="auto" w:fill="FFFFFF"/>
        <w:spacing w:line="600" w:lineRule="exact"/>
        <w:jc w:val="left"/>
        <w:textAlignment w:val="baseline"/>
        <w:rPr>
          <w:rFonts w:ascii="仿宋_GB2312" w:eastAsia="仿宋_GB2312" w:hAnsi="Arial"/>
          <w:color w:val="000000"/>
          <w:kern w:val="0"/>
          <w:sz w:val="32"/>
          <w:szCs w:val="32"/>
        </w:rPr>
      </w:pPr>
      <w:r w:rsidRPr="00E07AF7">
        <w:rPr>
          <w:rFonts w:ascii="仿宋_GB2312" w:eastAsia="仿宋_GB2312" w:hAnsi="Arial" w:cs="仿宋_GB2312" w:hint="eastAsia"/>
          <w:color w:val="000000"/>
          <w:kern w:val="0"/>
          <w:sz w:val="32"/>
          <w:szCs w:val="32"/>
        </w:rPr>
        <w:t xml:space="preserve">　　（四）法律、法规的其他规定。</w:t>
      </w:r>
    </w:p>
    <w:p w:rsidR="00E07AF7" w:rsidRPr="00E07AF7" w:rsidRDefault="00E07AF7" w:rsidP="00E07AF7">
      <w:pPr>
        <w:widowControl/>
        <w:shd w:val="clear" w:color="auto" w:fill="FFFFFF"/>
        <w:spacing w:line="600" w:lineRule="exact"/>
        <w:ind w:firstLineChars="200" w:firstLine="640"/>
        <w:jc w:val="left"/>
        <w:textAlignment w:val="baseline"/>
        <w:rPr>
          <w:rFonts w:ascii="仿宋_GB2312" w:eastAsia="仿宋_GB2312" w:hAnsi="Arial" w:cs="仿宋_GB2312"/>
          <w:color w:val="000000"/>
          <w:kern w:val="0"/>
          <w:sz w:val="32"/>
          <w:szCs w:val="32"/>
        </w:rPr>
      </w:pPr>
      <w:r w:rsidRPr="00E07AF7">
        <w:rPr>
          <w:rFonts w:ascii="黑体" w:eastAsia="黑体" w:hAnsi="黑体" w:cs="黑体" w:hint="eastAsia"/>
          <w:sz w:val="32"/>
          <w:szCs w:val="32"/>
        </w:rPr>
        <w:t>第二十二条</w:t>
      </w:r>
      <w:r w:rsidRPr="00E07AF7">
        <w:rPr>
          <w:rFonts w:ascii="楷体_GB2312" w:eastAsia="楷体_GB2312" w:hAnsi="Arial" w:cs="仿宋_GB2312" w:hint="eastAsia"/>
          <w:color w:val="000000"/>
          <w:kern w:val="0"/>
          <w:sz w:val="32"/>
          <w:szCs w:val="32"/>
        </w:rPr>
        <w:t xml:space="preserve"> </w:t>
      </w:r>
      <w:r w:rsidRPr="00E07AF7">
        <w:rPr>
          <w:rFonts w:ascii="仿宋_GB2312" w:eastAsia="仿宋_GB2312" w:hAnsi="Arial" w:cs="仿宋_GB2312" w:hint="eastAsia"/>
          <w:color w:val="000000"/>
          <w:kern w:val="0"/>
          <w:sz w:val="32"/>
          <w:szCs w:val="32"/>
        </w:rPr>
        <w:t>公民应当深切缅怀英雄烈士，参加英雄烈士纪念活动或者参观英雄烈士纪念设施时，自觉遵守下列规定：</w:t>
      </w:r>
      <w:r w:rsidRPr="00E07AF7">
        <w:rPr>
          <w:rFonts w:ascii="仿宋_GB2312" w:eastAsia="仿宋_GB2312" w:hAnsi="Arial" w:cs="仿宋_GB2312"/>
          <w:color w:val="000000"/>
          <w:kern w:val="0"/>
          <w:sz w:val="32"/>
          <w:szCs w:val="32"/>
        </w:rPr>
        <w:t xml:space="preserve"> </w:t>
      </w:r>
    </w:p>
    <w:p w:rsidR="00E07AF7" w:rsidRPr="00E07AF7" w:rsidRDefault="00E07AF7" w:rsidP="00E07AF7">
      <w:pPr>
        <w:widowControl/>
        <w:shd w:val="clear" w:color="auto" w:fill="FFFFFF"/>
        <w:spacing w:line="600" w:lineRule="exact"/>
        <w:jc w:val="left"/>
        <w:textAlignment w:val="baseline"/>
        <w:rPr>
          <w:rFonts w:ascii="仿宋_GB2312" w:eastAsia="仿宋_GB2312" w:hAnsi="Arial" w:cs="仿宋_GB2312"/>
          <w:color w:val="000000"/>
          <w:kern w:val="0"/>
          <w:sz w:val="32"/>
          <w:szCs w:val="32"/>
        </w:rPr>
      </w:pPr>
      <w:r w:rsidRPr="00E07AF7">
        <w:rPr>
          <w:rFonts w:ascii="仿宋_GB2312" w:eastAsia="仿宋_GB2312" w:hAnsi="Arial" w:cs="仿宋_GB2312" w:hint="eastAsia"/>
          <w:color w:val="000000"/>
          <w:kern w:val="0"/>
          <w:sz w:val="32"/>
          <w:szCs w:val="32"/>
        </w:rPr>
        <w:t xml:space="preserve">　　（一）保持安静和庄严肃穆，不得嬉闹喧哗；</w:t>
      </w:r>
      <w:r w:rsidRPr="00E07AF7">
        <w:rPr>
          <w:rFonts w:ascii="仿宋_GB2312" w:eastAsia="仿宋_GB2312" w:hAnsi="Arial" w:cs="仿宋_GB2312"/>
          <w:color w:val="000000"/>
          <w:kern w:val="0"/>
          <w:sz w:val="32"/>
          <w:szCs w:val="32"/>
        </w:rPr>
        <w:t xml:space="preserve"> </w:t>
      </w:r>
    </w:p>
    <w:p w:rsidR="00E07AF7" w:rsidRPr="00E07AF7" w:rsidRDefault="00E07AF7" w:rsidP="00E07AF7">
      <w:pPr>
        <w:widowControl/>
        <w:shd w:val="clear" w:color="auto" w:fill="FFFFFF"/>
        <w:spacing w:line="600" w:lineRule="exact"/>
        <w:jc w:val="left"/>
        <w:textAlignment w:val="baseline"/>
        <w:rPr>
          <w:rFonts w:ascii="仿宋_GB2312" w:eastAsia="仿宋_GB2312" w:hAnsi="Arial" w:cs="仿宋_GB2312"/>
          <w:color w:val="000000"/>
          <w:kern w:val="0"/>
          <w:sz w:val="32"/>
          <w:szCs w:val="32"/>
        </w:rPr>
      </w:pPr>
      <w:r w:rsidRPr="00E07AF7">
        <w:rPr>
          <w:rFonts w:ascii="仿宋_GB2312" w:eastAsia="仿宋_GB2312" w:hAnsi="Arial" w:cs="仿宋_GB2312" w:hint="eastAsia"/>
          <w:color w:val="000000"/>
          <w:kern w:val="0"/>
          <w:sz w:val="32"/>
          <w:szCs w:val="32"/>
        </w:rPr>
        <w:t xml:space="preserve">　　（二）爱护历史文物，不得亵渎、</w:t>
      </w:r>
      <w:r w:rsidRPr="00E07AF7">
        <w:rPr>
          <w:rFonts w:ascii="仿宋_GB2312" w:eastAsia="仿宋_GB2312" w:hAnsi="Arial" w:cs="仿宋_GB2312"/>
          <w:color w:val="000000"/>
          <w:kern w:val="0"/>
          <w:sz w:val="32"/>
          <w:szCs w:val="32"/>
        </w:rPr>
        <w:t>侵占、破坏、污损</w:t>
      </w:r>
      <w:r w:rsidRPr="00E07AF7">
        <w:rPr>
          <w:rFonts w:ascii="仿宋_GB2312" w:eastAsia="仿宋_GB2312" w:hAnsi="Arial" w:cs="仿宋_GB2312" w:hint="eastAsia"/>
          <w:color w:val="000000"/>
          <w:kern w:val="0"/>
          <w:sz w:val="32"/>
          <w:szCs w:val="32"/>
        </w:rPr>
        <w:t>英雄烈士纪念设施；</w:t>
      </w:r>
      <w:r w:rsidRPr="00E07AF7">
        <w:rPr>
          <w:rFonts w:ascii="仿宋_GB2312" w:eastAsia="仿宋_GB2312" w:hAnsi="Arial" w:cs="仿宋_GB2312"/>
          <w:color w:val="000000"/>
          <w:kern w:val="0"/>
          <w:sz w:val="32"/>
          <w:szCs w:val="32"/>
        </w:rPr>
        <w:t xml:space="preserve"> </w:t>
      </w:r>
    </w:p>
    <w:p w:rsidR="00E07AF7" w:rsidRPr="00E07AF7" w:rsidRDefault="00E07AF7" w:rsidP="00E07AF7">
      <w:pPr>
        <w:widowControl/>
        <w:shd w:val="clear" w:color="auto" w:fill="FFFFFF"/>
        <w:spacing w:line="600" w:lineRule="exact"/>
        <w:jc w:val="left"/>
        <w:textAlignment w:val="baseline"/>
        <w:rPr>
          <w:rFonts w:ascii="仿宋_GB2312" w:eastAsia="仿宋_GB2312" w:hAnsi="Arial" w:cs="仿宋_GB2312"/>
          <w:color w:val="000000"/>
          <w:kern w:val="0"/>
          <w:sz w:val="32"/>
          <w:szCs w:val="32"/>
        </w:rPr>
      </w:pPr>
      <w:r w:rsidRPr="00E07AF7">
        <w:rPr>
          <w:rFonts w:ascii="仿宋_GB2312" w:eastAsia="仿宋_GB2312" w:hAnsi="Arial" w:cs="仿宋_GB2312" w:hint="eastAsia"/>
          <w:color w:val="000000"/>
          <w:kern w:val="0"/>
          <w:sz w:val="32"/>
          <w:szCs w:val="32"/>
        </w:rPr>
        <w:t xml:space="preserve">　　（三）衣着端庄得体，不得身着、佩戴与英雄烈士纪念设施环境、氛围不符的服饰、图标；</w:t>
      </w:r>
      <w:r w:rsidRPr="00E07AF7">
        <w:rPr>
          <w:rFonts w:ascii="仿宋_GB2312" w:eastAsia="仿宋_GB2312" w:hAnsi="Arial" w:cs="仿宋_GB2312"/>
          <w:color w:val="000000"/>
          <w:kern w:val="0"/>
          <w:sz w:val="32"/>
          <w:szCs w:val="32"/>
        </w:rPr>
        <w:t xml:space="preserve"> </w:t>
      </w:r>
    </w:p>
    <w:p w:rsidR="00E07AF7" w:rsidRPr="00E07AF7" w:rsidRDefault="00E07AF7" w:rsidP="00E07AF7">
      <w:pPr>
        <w:widowControl/>
        <w:shd w:val="clear" w:color="auto" w:fill="FFFFFF"/>
        <w:spacing w:line="600" w:lineRule="exact"/>
        <w:jc w:val="left"/>
        <w:textAlignment w:val="baseline"/>
        <w:rPr>
          <w:rFonts w:ascii="仿宋_GB2312" w:eastAsia="仿宋_GB2312" w:hAnsi="Arial" w:cs="仿宋_GB2312"/>
          <w:color w:val="000000"/>
          <w:kern w:val="0"/>
          <w:sz w:val="32"/>
          <w:szCs w:val="32"/>
        </w:rPr>
      </w:pPr>
      <w:r w:rsidRPr="00E07AF7">
        <w:rPr>
          <w:rFonts w:ascii="仿宋_GB2312" w:eastAsia="仿宋_GB2312" w:hAnsi="Arial" w:cs="仿宋_GB2312" w:hint="eastAsia"/>
          <w:color w:val="000000"/>
          <w:kern w:val="0"/>
          <w:sz w:val="32"/>
          <w:szCs w:val="32"/>
        </w:rPr>
        <w:t xml:space="preserve">　　（四）服从组织引导，不得扰乱公共秩序；</w:t>
      </w:r>
      <w:r w:rsidRPr="00E07AF7">
        <w:rPr>
          <w:rFonts w:ascii="仿宋_GB2312" w:eastAsia="仿宋_GB2312" w:hAnsi="Arial" w:cs="仿宋_GB2312"/>
          <w:color w:val="000000"/>
          <w:kern w:val="0"/>
          <w:sz w:val="32"/>
          <w:szCs w:val="32"/>
        </w:rPr>
        <w:t xml:space="preserve"> </w:t>
      </w:r>
    </w:p>
    <w:p w:rsidR="00E07AF7" w:rsidRPr="00E07AF7" w:rsidRDefault="00E07AF7" w:rsidP="00E07AF7">
      <w:pPr>
        <w:widowControl/>
        <w:shd w:val="clear" w:color="auto" w:fill="FFFFFF"/>
        <w:spacing w:line="600" w:lineRule="exact"/>
        <w:ind w:firstLine="645"/>
        <w:jc w:val="left"/>
        <w:textAlignment w:val="baseline"/>
        <w:rPr>
          <w:rFonts w:ascii="仿宋_GB2312" w:eastAsia="仿宋_GB2312" w:hAnsi="Arial"/>
          <w:color w:val="000000"/>
          <w:kern w:val="0"/>
          <w:sz w:val="32"/>
          <w:szCs w:val="32"/>
        </w:rPr>
      </w:pPr>
      <w:r w:rsidRPr="00E07AF7">
        <w:rPr>
          <w:rFonts w:ascii="仿宋_GB2312" w:eastAsia="仿宋_GB2312" w:hAnsi="Arial" w:cs="仿宋_GB2312" w:hint="eastAsia"/>
          <w:color w:val="000000"/>
          <w:kern w:val="0"/>
          <w:sz w:val="32"/>
          <w:szCs w:val="32"/>
        </w:rPr>
        <w:t>（五）法律、法规的其他规定。</w:t>
      </w:r>
    </w:p>
    <w:p w:rsidR="00E07AF7" w:rsidRPr="00E07AF7" w:rsidRDefault="00E07AF7" w:rsidP="00E07AF7">
      <w:pPr>
        <w:widowControl/>
        <w:shd w:val="clear" w:color="auto" w:fill="FFFFFF"/>
        <w:spacing w:line="600" w:lineRule="exact"/>
        <w:ind w:firstLine="645"/>
        <w:jc w:val="left"/>
        <w:textAlignment w:val="baseline"/>
        <w:rPr>
          <w:rFonts w:ascii="仿宋_GB2312" w:eastAsia="仿宋_GB2312" w:hAnsi="Arial" w:cs="仿宋_GB2312"/>
          <w:color w:val="000000"/>
          <w:kern w:val="0"/>
          <w:sz w:val="32"/>
          <w:szCs w:val="32"/>
        </w:rPr>
      </w:pPr>
      <w:r w:rsidRPr="00E07AF7">
        <w:rPr>
          <w:rFonts w:ascii="仿宋_GB2312" w:eastAsia="仿宋_GB2312" w:hAnsi="Arial" w:cs="仿宋_GB2312" w:hint="eastAsia"/>
          <w:color w:val="000000"/>
          <w:kern w:val="0"/>
          <w:sz w:val="32"/>
          <w:szCs w:val="32"/>
        </w:rPr>
        <w:lastRenderedPageBreak/>
        <w:t>禁止任何单位和个人以歪曲、否认历史史实等方式，侮辱、诽谤英雄烈士，编造、传播含有上述内容的有损国家和民族尊严、伤害人民感情的言论或者信息。</w:t>
      </w:r>
      <w:r w:rsidRPr="00E07AF7">
        <w:rPr>
          <w:rFonts w:ascii="仿宋_GB2312" w:eastAsia="仿宋_GB2312" w:hAnsi="Arial" w:cs="仿宋_GB2312"/>
          <w:color w:val="000000"/>
          <w:kern w:val="0"/>
          <w:sz w:val="32"/>
          <w:szCs w:val="32"/>
        </w:rPr>
        <w:t xml:space="preserve"> </w:t>
      </w:r>
    </w:p>
    <w:p w:rsidR="00E07AF7" w:rsidRPr="00E07AF7" w:rsidRDefault="00E07AF7" w:rsidP="00E07AF7">
      <w:pPr>
        <w:widowControl/>
        <w:shd w:val="clear" w:color="auto" w:fill="FFFFFF"/>
        <w:spacing w:line="600" w:lineRule="exact"/>
        <w:ind w:firstLine="645"/>
        <w:jc w:val="left"/>
        <w:textAlignment w:val="baseline"/>
        <w:rPr>
          <w:rFonts w:ascii="仿宋_GB2312" w:eastAsia="仿宋_GB2312" w:hAnsi="Arial"/>
          <w:color w:val="000000"/>
          <w:kern w:val="0"/>
          <w:sz w:val="32"/>
          <w:szCs w:val="32"/>
        </w:rPr>
      </w:pPr>
      <w:r w:rsidRPr="00E07AF7">
        <w:rPr>
          <w:rFonts w:ascii="仿宋_GB2312" w:eastAsia="仿宋_GB2312" w:hAnsi="Arial" w:cs="仿宋_GB2312" w:hint="eastAsia"/>
          <w:color w:val="000000"/>
          <w:kern w:val="0"/>
          <w:sz w:val="32"/>
          <w:szCs w:val="32"/>
        </w:rPr>
        <w:t>禁止在英雄烈士纪念设施等地使用有损国家和民族尊严、伤害人民感情的道具，拍照、录制视频或者通过网络对上述行为公开传播。</w:t>
      </w:r>
    </w:p>
    <w:p w:rsidR="00E07AF7" w:rsidRPr="00E07AF7" w:rsidRDefault="00E07AF7" w:rsidP="00E07AF7">
      <w:pPr>
        <w:widowControl/>
        <w:shd w:val="clear" w:color="auto" w:fill="FFFFFF"/>
        <w:spacing w:line="600" w:lineRule="exact"/>
        <w:ind w:firstLineChars="200" w:firstLine="640"/>
        <w:jc w:val="left"/>
        <w:textAlignment w:val="baseline"/>
        <w:rPr>
          <w:rFonts w:ascii="仿宋_GB2312" w:eastAsia="仿宋_GB2312" w:hAnsi="Arial" w:cs="仿宋_GB2312" w:hint="eastAsia"/>
          <w:color w:val="000000"/>
          <w:kern w:val="0"/>
          <w:sz w:val="32"/>
          <w:szCs w:val="32"/>
        </w:rPr>
      </w:pPr>
      <w:r w:rsidRPr="00E07AF7">
        <w:rPr>
          <w:rFonts w:ascii="黑体" w:eastAsia="黑体" w:hAnsi="黑体" w:cs="黑体" w:hint="eastAsia"/>
          <w:sz w:val="32"/>
          <w:szCs w:val="32"/>
        </w:rPr>
        <w:t>第二十三条</w:t>
      </w:r>
      <w:r w:rsidRPr="00E07AF7">
        <w:rPr>
          <w:rFonts w:ascii="楷体_GB2312" w:eastAsia="楷体_GB2312" w:hAnsi="Arial" w:cs="仿宋_GB2312" w:hint="eastAsia"/>
          <w:color w:val="000000"/>
          <w:kern w:val="0"/>
          <w:sz w:val="32"/>
          <w:szCs w:val="32"/>
        </w:rPr>
        <w:t xml:space="preserve"> </w:t>
      </w:r>
      <w:r w:rsidRPr="00E07AF7">
        <w:rPr>
          <w:rFonts w:ascii="仿宋_GB2312" w:eastAsia="仿宋_GB2312" w:hAnsi="Arial" w:cs="仿宋_GB2312" w:hint="eastAsia"/>
          <w:color w:val="000000"/>
          <w:kern w:val="0"/>
          <w:sz w:val="32"/>
          <w:szCs w:val="32"/>
        </w:rPr>
        <w:t>公民应当文明就医，尊重医学规律和医务人员，配合开展诊疗活动，不得侮辱、谩骂、威胁、殴打、挟持医务人员；通过合法途径处理医疗纠纷，不得在医疗场所聚众闹事。</w:t>
      </w:r>
    </w:p>
    <w:p w:rsidR="00E07AF7" w:rsidRPr="00E07AF7" w:rsidRDefault="00E07AF7" w:rsidP="00E07AF7">
      <w:pPr>
        <w:widowControl/>
        <w:shd w:val="clear" w:color="auto" w:fill="FFFFFF"/>
        <w:spacing w:line="600" w:lineRule="exact"/>
        <w:ind w:firstLineChars="200" w:firstLine="640"/>
        <w:jc w:val="left"/>
        <w:textAlignment w:val="baseline"/>
        <w:rPr>
          <w:rFonts w:ascii="仿宋_GB2312" w:eastAsia="仿宋_GB2312" w:hAnsi="Arial" w:cs="仿宋_GB2312"/>
          <w:color w:val="000000"/>
          <w:kern w:val="0"/>
          <w:sz w:val="32"/>
          <w:szCs w:val="32"/>
        </w:rPr>
      </w:pPr>
      <w:r w:rsidRPr="00E07AF7">
        <w:rPr>
          <w:rFonts w:ascii="仿宋_GB2312" w:eastAsia="仿宋_GB2312" w:hAnsi="Arial" w:cs="仿宋_GB2312" w:hint="eastAsia"/>
          <w:color w:val="000000"/>
          <w:kern w:val="0"/>
          <w:sz w:val="32"/>
          <w:szCs w:val="32"/>
        </w:rPr>
        <w:t>医务人员应当言语文明，对患者实行人文关怀，加强与患者沟通交流；</w:t>
      </w:r>
      <w:r w:rsidRPr="00E07AF7">
        <w:rPr>
          <w:rFonts w:ascii="仿宋_GB2312" w:eastAsia="仿宋_GB2312" w:hAnsi="Arial" w:cs="仿宋_GB2312"/>
          <w:color w:val="000000"/>
          <w:kern w:val="0"/>
          <w:sz w:val="32"/>
          <w:szCs w:val="32"/>
        </w:rPr>
        <w:t>遵守医学伦理道德，尊重患者的知情同意权和隐私权，为患者保守医疗秘密和健康隐私，维护患者合法权益；尊重患者被救治的权利，不歧视患者。</w:t>
      </w:r>
    </w:p>
    <w:p w:rsidR="00E07AF7" w:rsidRPr="00E07AF7" w:rsidRDefault="00E07AF7" w:rsidP="00E07AF7">
      <w:pPr>
        <w:widowControl/>
        <w:shd w:val="clear" w:color="auto" w:fill="FFFFFF"/>
        <w:spacing w:line="600" w:lineRule="exact"/>
        <w:jc w:val="left"/>
        <w:textAlignment w:val="baseline"/>
        <w:rPr>
          <w:rFonts w:ascii="仿宋_GB2312" w:eastAsia="仿宋_GB2312" w:hAnsi="Arial" w:cs="仿宋_GB2312"/>
          <w:color w:val="000000"/>
          <w:kern w:val="0"/>
          <w:sz w:val="32"/>
          <w:szCs w:val="32"/>
        </w:rPr>
      </w:pPr>
      <w:r w:rsidRPr="00E07AF7">
        <w:rPr>
          <w:rFonts w:ascii="仿宋_GB2312" w:eastAsia="仿宋_GB2312" w:hAnsi="Arial" w:cs="仿宋_GB2312" w:hint="eastAsia"/>
          <w:color w:val="000000"/>
          <w:kern w:val="0"/>
          <w:sz w:val="32"/>
          <w:szCs w:val="32"/>
        </w:rPr>
        <w:t xml:space="preserve">　　</w:t>
      </w:r>
      <w:r w:rsidRPr="00E07AF7">
        <w:rPr>
          <w:rFonts w:ascii="黑体" w:eastAsia="黑体" w:hAnsi="黑体" w:cs="黑体" w:hint="eastAsia"/>
          <w:sz w:val="32"/>
          <w:szCs w:val="32"/>
        </w:rPr>
        <w:t>第二十四条</w:t>
      </w:r>
      <w:r w:rsidRPr="00E07AF7">
        <w:rPr>
          <w:rFonts w:ascii="仿宋_GB2312" w:eastAsia="仿宋_GB2312" w:hAnsi="Arial" w:cs="仿宋_GB2312" w:hint="eastAsia"/>
          <w:color w:val="000000"/>
          <w:kern w:val="0"/>
          <w:sz w:val="32"/>
          <w:szCs w:val="32"/>
        </w:rPr>
        <w:t xml:space="preserve"> 公民应当文明上网，不得编造、发布和传播虚假信息、低俗淫秽信息以及损害他人合法权益的信息，不泄露他人隐私。</w:t>
      </w:r>
    </w:p>
    <w:p w:rsidR="00E07AF7" w:rsidRPr="00E07AF7" w:rsidRDefault="00E07AF7" w:rsidP="00E07AF7">
      <w:pPr>
        <w:widowControl/>
        <w:shd w:val="clear" w:color="auto" w:fill="FFFFFF"/>
        <w:spacing w:line="600" w:lineRule="exact"/>
        <w:ind w:firstLine="645"/>
        <w:jc w:val="left"/>
        <w:textAlignment w:val="baseline"/>
        <w:rPr>
          <w:rFonts w:ascii="仿宋_GB2312" w:eastAsia="仿宋_GB2312" w:hAnsi="Arial" w:cs="仿宋_GB2312" w:hint="eastAsia"/>
          <w:color w:val="000000"/>
          <w:kern w:val="0"/>
          <w:sz w:val="32"/>
          <w:szCs w:val="32"/>
        </w:rPr>
      </w:pPr>
      <w:r w:rsidRPr="00E07AF7">
        <w:rPr>
          <w:rFonts w:ascii="黑体" w:eastAsia="黑体" w:hAnsi="黑体" w:cs="黑体" w:hint="eastAsia"/>
          <w:sz w:val="32"/>
          <w:szCs w:val="32"/>
        </w:rPr>
        <w:t>第二十五条</w:t>
      </w:r>
      <w:r w:rsidRPr="00E07AF7">
        <w:rPr>
          <w:rFonts w:ascii="楷体_GB2312" w:eastAsia="楷体_GB2312" w:hAnsi="Arial" w:cs="仿宋_GB2312" w:hint="eastAsia"/>
          <w:color w:val="000000"/>
          <w:kern w:val="0"/>
          <w:sz w:val="32"/>
          <w:szCs w:val="32"/>
        </w:rPr>
        <w:t xml:space="preserve"> </w:t>
      </w:r>
      <w:r w:rsidRPr="00E07AF7">
        <w:rPr>
          <w:rFonts w:ascii="仿宋_GB2312" w:eastAsia="仿宋_GB2312" w:hAnsi="Arial" w:cs="仿宋_GB2312" w:hint="eastAsia"/>
          <w:color w:val="000000"/>
          <w:kern w:val="0"/>
          <w:sz w:val="32"/>
          <w:szCs w:val="32"/>
        </w:rPr>
        <w:t>商品经营者和服务提供者应当依法经营，诚实守信，公平竞争，文明服务，自觉履行法定和约定义务，保障消费者合法权益。</w:t>
      </w:r>
    </w:p>
    <w:p w:rsidR="00E07AF7" w:rsidRPr="00E07AF7" w:rsidRDefault="00E07AF7" w:rsidP="00E07AF7">
      <w:pPr>
        <w:widowControl/>
        <w:shd w:val="clear" w:color="auto" w:fill="FFFFFF"/>
        <w:spacing w:line="600" w:lineRule="exact"/>
        <w:ind w:firstLine="645"/>
        <w:jc w:val="left"/>
        <w:textAlignment w:val="baseline"/>
        <w:rPr>
          <w:rFonts w:ascii="仿宋_GB2312" w:eastAsia="仿宋_GB2312" w:hAnsi="Arial" w:cs="仿宋_GB2312"/>
          <w:color w:val="000000"/>
          <w:kern w:val="0"/>
          <w:sz w:val="32"/>
          <w:szCs w:val="32"/>
        </w:rPr>
      </w:pPr>
      <w:r w:rsidRPr="00E07AF7">
        <w:rPr>
          <w:rFonts w:ascii="仿宋_GB2312" w:eastAsia="仿宋_GB2312" w:hAnsi="Arial" w:cs="仿宋_GB2312" w:hint="eastAsia"/>
          <w:color w:val="000000"/>
          <w:kern w:val="0"/>
          <w:sz w:val="32"/>
          <w:szCs w:val="32"/>
        </w:rPr>
        <w:t>从业人员或者服务人员应当着装规范或者整洁，待人热情有礼、友善谦和，为服务对象尤其是老年人、未成年人、残疾人、</w:t>
      </w:r>
      <w:r w:rsidRPr="00E07AF7">
        <w:rPr>
          <w:rFonts w:ascii="仿宋_GB2312" w:eastAsia="仿宋_GB2312" w:hAnsi="Arial" w:cs="仿宋_GB2312" w:hint="eastAsia"/>
          <w:color w:val="000000"/>
          <w:kern w:val="0"/>
          <w:sz w:val="32"/>
          <w:szCs w:val="32"/>
        </w:rPr>
        <w:lastRenderedPageBreak/>
        <w:t>孕妇、哺乳期妇女等特殊服务对象提供针对性和便利性服务，营造文明有序的经营环境。</w:t>
      </w:r>
    </w:p>
    <w:p w:rsidR="00E07AF7" w:rsidRPr="00E07AF7" w:rsidRDefault="00E07AF7" w:rsidP="00E07AF7">
      <w:pPr>
        <w:widowControl/>
        <w:shd w:val="clear" w:color="auto" w:fill="FFFFFF"/>
        <w:spacing w:line="600" w:lineRule="exact"/>
        <w:jc w:val="left"/>
        <w:textAlignment w:val="baseline"/>
        <w:rPr>
          <w:rFonts w:ascii="仿宋_GB2312" w:eastAsia="仿宋_GB2312" w:hAnsi="Arial" w:cs="仿宋_GB2312"/>
          <w:color w:val="000000"/>
          <w:kern w:val="0"/>
          <w:sz w:val="32"/>
          <w:szCs w:val="32"/>
        </w:rPr>
      </w:pPr>
      <w:r w:rsidRPr="00E07AF7">
        <w:rPr>
          <w:rFonts w:ascii="仿宋_GB2312" w:eastAsia="仿宋_GB2312" w:hAnsi="Arial" w:cs="仿宋_GB2312" w:hint="eastAsia"/>
          <w:color w:val="000000"/>
          <w:kern w:val="0"/>
          <w:sz w:val="32"/>
          <w:szCs w:val="32"/>
        </w:rPr>
        <w:t xml:space="preserve">　　</w:t>
      </w:r>
      <w:r w:rsidRPr="00E07AF7">
        <w:rPr>
          <w:rFonts w:ascii="黑体" w:eastAsia="黑体" w:hAnsi="黑体" w:cs="黑体" w:hint="eastAsia"/>
          <w:sz w:val="32"/>
          <w:szCs w:val="32"/>
        </w:rPr>
        <w:t>第二十六条</w:t>
      </w:r>
      <w:r w:rsidRPr="00E07AF7">
        <w:rPr>
          <w:rFonts w:ascii="楷体_GB2312" w:eastAsia="楷体_GB2312" w:hAnsi="Arial" w:cs="仿宋_GB2312" w:hint="eastAsia"/>
          <w:color w:val="000000"/>
          <w:kern w:val="0"/>
          <w:sz w:val="32"/>
          <w:szCs w:val="32"/>
        </w:rPr>
        <w:t xml:space="preserve"> </w:t>
      </w:r>
      <w:r w:rsidRPr="00E07AF7">
        <w:rPr>
          <w:rFonts w:ascii="仿宋_GB2312" w:eastAsia="仿宋_GB2312" w:hAnsi="Arial" w:cs="仿宋_GB2312" w:hint="eastAsia"/>
          <w:color w:val="000000"/>
          <w:kern w:val="0"/>
          <w:sz w:val="32"/>
          <w:szCs w:val="32"/>
        </w:rPr>
        <w:t>商场、超市、农贸市场等商品经营者应当诚信经营，保证商品质量，不缺斤少两，不得从事制假售假、以次充好、以不合格产品冒充合格产品等活动。</w:t>
      </w:r>
    </w:p>
    <w:p w:rsidR="00E07AF7" w:rsidRPr="00E07AF7" w:rsidRDefault="00E07AF7" w:rsidP="00E07AF7">
      <w:pPr>
        <w:widowControl/>
        <w:shd w:val="clear" w:color="auto" w:fill="FFFFFF"/>
        <w:spacing w:line="600" w:lineRule="exact"/>
        <w:jc w:val="left"/>
        <w:textAlignment w:val="baseline"/>
        <w:rPr>
          <w:rFonts w:ascii="仿宋_GB2312" w:eastAsia="仿宋_GB2312" w:hAnsi="Arial"/>
          <w:color w:val="000000"/>
          <w:kern w:val="0"/>
          <w:sz w:val="32"/>
          <w:szCs w:val="32"/>
        </w:rPr>
      </w:pPr>
      <w:r w:rsidRPr="00E07AF7">
        <w:rPr>
          <w:rFonts w:ascii="仿宋_GB2312" w:eastAsia="仿宋_GB2312" w:hAnsi="Arial" w:cs="仿宋_GB2312" w:hint="eastAsia"/>
          <w:color w:val="000000"/>
          <w:kern w:val="0"/>
          <w:sz w:val="32"/>
          <w:szCs w:val="32"/>
        </w:rPr>
        <w:t xml:space="preserve">　　餐饮、住宿等服务提供者应当按照服务质量标准提供服务，保障食品及其他用品安全、卫生。</w:t>
      </w:r>
    </w:p>
    <w:p w:rsidR="00E07AF7" w:rsidRPr="00E07AF7" w:rsidRDefault="00E07AF7" w:rsidP="00E07AF7">
      <w:pPr>
        <w:widowControl/>
        <w:shd w:val="clear" w:color="auto" w:fill="FFFFFF"/>
        <w:spacing w:line="600" w:lineRule="exact"/>
        <w:ind w:firstLine="645"/>
        <w:jc w:val="left"/>
        <w:textAlignment w:val="baseline"/>
        <w:rPr>
          <w:rFonts w:ascii="仿宋_GB2312" w:eastAsia="仿宋_GB2312" w:hAnsi="Arial" w:cs="仿宋_GB2312" w:hint="eastAsia"/>
          <w:color w:val="000000"/>
          <w:kern w:val="0"/>
          <w:sz w:val="32"/>
          <w:szCs w:val="32"/>
        </w:rPr>
      </w:pPr>
      <w:r w:rsidRPr="00E07AF7">
        <w:rPr>
          <w:rFonts w:ascii="仿宋_GB2312" w:eastAsia="仿宋_GB2312" w:hAnsi="Arial" w:cs="仿宋_GB2312" w:hint="eastAsia"/>
          <w:color w:val="000000"/>
          <w:kern w:val="0"/>
          <w:sz w:val="32"/>
          <w:szCs w:val="32"/>
        </w:rPr>
        <w:t>文化娱乐等经营者应当建立健全管理制度，加强经营场所管理，不得提供低俗、淫秽、色情等文化娱乐产品和服务。</w:t>
      </w:r>
    </w:p>
    <w:p w:rsidR="00E07AF7" w:rsidRPr="00E07AF7" w:rsidRDefault="00E07AF7" w:rsidP="00E07AF7">
      <w:pPr>
        <w:widowControl/>
        <w:shd w:val="clear" w:color="auto" w:fill="FFFFFF"/>
        <w:spacing w:line="600" w:lineRule="exact"/>
        <w:ind w:firstLineChars="200" w:firstLine="640"/>
        <w:jc w:val="left"/>
        <w:textAlignment w:val="baseline"/>
        <w:rPr>
          <w:rFonts w:ascii="仿宋_GB2312" w:eastAsia="仿宋_GB2312" w:hAnsi="Arial" w:cs="仿宋_GB2312"/>
          <w:color w:val="000000"/>
          <w:kern w:val="0"/>
          <w:sz w:val="32"/>
          <w:szCs w:val="32"/>
        </w:rPr>
      </w:pPr>
      <w:r w:rsidRPr="00E07AF7">
        <w:rPr>
          <w:rFonts w:ascii="黑体" w:eastAsia="黑体" w:hAnsi="黑体" w:cs="黑体" w:hint="eastAsia"/>
          <w:sz w:val="32"/>
          <w:szCs w:val="32"/>
        </w:rPr>
        <w:t>第二十七条</w:t>
      </w:r>
      <w:r w:rsidRPr="00E07AF7">
        <w:rPr>
          <w:rFonts w:ascii="楷体_GB2312" w:eastAsia="楷体_GB2312" w:hAnsi="Arial" w:cs="仿宋_GB2312" w:hint="eastAsia"/>
          <w:color w:val="000000"/>
          <w:kern w:val="0"/>
          <w:sz w:val="32"/>
          <w:szCs w:val="32"/>
        </w:rPr>
        <w:t xml:space="preserve"> </w:t>
      </w:r>
      <w:r w:rsidRPr="00E07AF7">
        <w:rPr>
          <w:rFonts w:ascii="仿宋_GB2312" w:eastAsia="仿宋_GB2312" w:hAnsi="Arial" w:cs="仿宋_GB2312" w:hint="eastAsia"/>
          <w:color w:val="000000"/>
          <w:kern w:val="0"/>
          <w:sz w:val="32"/>
          <w:szCs w:val="32"/>
        </w:rPr>
        <w:t>广告主、广告经营者和广告发布者应当遵守广告管理规定，使用文明、规范语言文字，不得制作、发布欺骗、误导消费者和违反公序良俗的广告。</w:t>
      </w:r>
    </w:p>
    <w:p w:rsidR="00E07AF7" w:rsidRPr="00E07AF7" w:rsidRDefault="00E07AF7" w:rsidP="00E07AF7">
      <w:pPr>
        <w:widowControl/>
        <w:shd w:val="clear" w:color="auto" w:fill="FFFFFF"/>
        <w:spacing w:line="600" w:lineRule="exact"/>
        <w:jc w:val="left"/>
        <w:textAlignment w:val="baseline"/>
        <w:rPr>
          <w:rFonts w:ascii="仿宋_GB2312" w:eastAsia="仿宋_GB2312" w:hAnsi="Arial"/>
          <w:color w:val="000000"/>
          <w:kern w:val="0"/>
          <w:sz w:val="32"/>
          <w:szCs w:val="32"/>
        </w:rPr>
      </w:pPr>
      <w:r w:rsidRPr="00E07AF7">
        <w:rPr>
          <w:rFonts w:ascii="仿宋_GB2312" w:eastAsia="仿宋_GB2312" w:hAnsi="Arial" w:cs="仿宋_GB2312" w:hint="eastAsia"/>
          <w:color w:val="000000"/>
          <w:kern w:val="0"/>
          <w:sz w:val="32"/>
          <w:szCs w:val="32"/>
        </w:rPr>
        <w:t xml:space="preserve">　　</w:t>
      </w:r>
      <w:r w:rsidRPr="00E07AF7">
        <w:rPr>
          <w:rFonts w:ascii="黑体" w:eastAsia="黑体" w:hAnsi="黑体" w:cs="黑体" w:hint="eastAsia"/>
          <w:sz w:val="32"/>
          <w:szCs w:val="32"/>
        </w:rPr>
        <w:t>第二十八条</w:t>
      </w:r>
      <w:r w:rsidRPr="00E07AF7">
        <w:rPr>
          <w:rFonts w:ascii="楷体_GB2312" w:eastAsia="楷体_GB2312" w:hAnsi="Arial" w:cs="仿宋_GB2312" w:hint="eastAsia"/>
          <w:color w:val="000000"/>
          <w:kern w:val="0"/>
          <w:sz w:val="32"/>
          <w:szCs w:val="32"/>
        </w:rPr>
        <w:t xml:space="preserve"> </w:t>
      </w:r>
      <w:r w:rsidRPr="00E07AF7">
        <w:rPr>
          <w:rFonts w:ascii="仿宋_GB2312" w:eastAsia="仿宋_GB2312" w:hAnsi="Arial" w:cs="仿宋_GB2312" w:hint="eastAsia"/>
          <w:color w:val="000000"/>
          <w:kern w:val="0"/>
          <w:sz w:val="32"/>
          <w:szCs w:val="32"/>
        </w:rPr>
        <w:t>城乡公共客运经营者及其从业人员应当按照规定线路行驶，在规定站点上下乘客，保持车况良好、车容整洁、车内干净卫生，不从事追逐竞驶、串线运营、甩客宰客等损害乘客合法权益、危害乘车安全的行为；加强乘客引导管理，维护正常乘车秩序。</w:t>
      </w:r>
    </w:p>
    <w:p w:rsidR="00E07AF7" w:rsidRPr="00E07AF7" w:rsidRDefault="00E07AF7" w:rsidP="00E07AF7">
      <w:pPr>
        <w:widowControl/>
        <w:shd w:val="clear" w:color="auto" w:fill="FFFFFF"/>
        <w:spacing w:line="600" w:lineRule="exact"/>
        <w:jc w:val="left"/>
        <w:textAlignment w:val="baseline"/>
        <w:rPr>
          <w:rFonts w:ascii="仿宋_GB2312" w:eastAsia="仿宋_GB2312" w:hAnsi="Arial" w:cs="仿宋_GB2312"/>
          <w:color w:val="000000"/>
          <w:kern w:val="0"/>
          <w:sz w:val="32"/>
          <w:szCs w:val="32"/>
        </w:rPr>
      </w:pPr>
      <w:r w:rsidRPr="00E07AF7">
        <w:rPr>
          <w:rFonts w:ascii="仿宋_GB2312" w:eastAsia="仿宋_GB2312" w:hAnsi="Arial" w:cs="仿宋_GB2312" w:hint="eastAsia"/>
          <w:color w:val="000000"/>
          <w:kern w:val="0"/>
          <w:sz w:val="32"/>
          <w:szCs w:val="32"/>
        </w:rPr>
        <w:t xml:space="preserve">　　</w:t>
      </w:r>
      <w:r w:rsidRPr="00E07AF7">
        <w:rPr>
          <w:rFonts w:ascii="黑体" w:eastAsia="黑体" w:hAnsi="黑体" w:cs="黑体" w:hint="eastAsia"/>
          <w:sz w:val="32"/>
          <w:szCs w:val="32"/>
        </w:rPr>
        <w:t>第二十九条</w:t>
      </w:r>
      <w:r w:rsidRPr="00E07AF7">
        <w:rPr>
          <w:rFonts w:ascii="楷体_GB2312" w:eastAsia="楷体_GB2312" w:hAnsi="Arial" w:cs="仿宋_GB2312" w:hint="eastAsia"/>
          <w:color w:val="000000"/>
          <w:kern w:val="0"/>
          <w:sz w:val="32"/>
          <w:szCs w:val="32"/>
        </w:rPr>
        <w:t xml:space="preserve"> </w:t>
      </w:r>
      <w:r w:rsidRPr="00E07AF7">
        <w:rPr>
          <w:rFonts w:ascii="仿宋_GB2312" w:eastAsia="仿宋_GB2312" w:hAnsi="Arial" w:cs="仿宋_GB2312" w:hint="eastAsia"/>
          <w:color w:val="000000"/>
          <w:kern w:val="0"/>
          <w:sz w:val="32"/>
          <w:szCs w:val="32"/>
        </w:rPr>
        <w:t>机场、火车站、汽车站、城市轨道交通车站、客运码头等应当规范设置购票区、等候区、出入通道，设置醒目导向标志，保持环境整洁卫生；加强乘客引导管理，维护购票、等候、进出站（港）秩序。</w:t>
      </w:r>
    </w:p>
    <w:p w:rsidR="00E07AF7" w:rsidRPr="00E07AF7" w:rsidRDefault="00E07AF7" w:rsidP="00E07AF7">
      <w:pPr>
        <w:widowControl/>
        <w:shd w:val="clear" w:color="auto" w:fill="FFFFFF"/>
        <w:spacing w:line="600" w:lineRule="exact"/>
        <w:jc w:val="left"/>
        <w:textAlignment w:val="baseline"/>
        <w:rPr>
          <w:rFonts w:ascii="仿宋_GB2312" w:eastAsia="仿宋_GB2312" w:hAnsi="Arial"/>
          <w:color w:val="000000"/>
          <w:kern w:val="0"/>
          <w:sz w:val="32"/>
          <w:szCs w:val="32"/>
        </w:rPr>
      </w:pPr>
      <w:r w:rsidRPr="00E07AF7">
        <w:rPr>
          <w:rFonts w:ascii="仿宋_GB2312" w:eastAsia="仿宋_GB2312" w:hAnsi="Arial" w:cs="仿宋_GB2312" w:hint="eastAsia"/>
          <w:color w:val="000000"/>
          <w:kern w:val="0"/>
          <w:sz w:val="32"/>
          <w:szCs w:val="32"/>
        </w:rPr>
        <w:lastRenderedPageBreak/>
        <w:t xml:space="preserve">　　</w:t>
      </w:r>
      <w:r w:rsidRPr="00E07AF7">
        <w:rPr>
          <w:rFonts w:ascii="黑体" w:eastAsia="黑体" w:hAnsi="黑体" w:cs="黑体" w:hint="eastAsia"/>
          <w:sz w:val="32"/>
          <w:szCs w:val="32"/>
        </w:rPr>
        <w:t>第三十条</w:t>
      </w:r>
      <w:r w:rsidRPr="00E07AF7">
        <w:rPr>
          <w:rFonts w:ascii="楷体_GB2312" w:eastAsia="楷体_GB2312" w:hAnsi="Arial" w:cs="仿宋_GB2312" w:hint="eastAsia"/>
          <w:color w:val="000000"/>
          <w:kern w:val="0"/>
          <w:sz w:val="32"/>
          <w:szCs w:val="32"/>
        </w:rPr>
        <w:t xml:space="preserve"> </w:t>
      </w:r>
      <w:r w:rsidRPr="00E07AF7">
        <w:rPr>
          <w:rFonts w:ascii="仿宋_GB2312" w:eastAsia="仿宋_GB2312" w:hAnsi="Arial" w:cs="仿宋_GB2312" w:hint="eastAsia"/>
          <w:color w:val="000000"/>
          <w:kern w:val="0"/>
          <w:sz w:val="32"/>
          <w:szCs w:val="32"/>
        </w:rPr>
        <w:t>供水、供电、燃气、银行、邮政、通信等经营者应当根据经营服务范围和规模，合理布局服务网点，规范设置服务窗口，及时有序为经营服务对象办理相关业务。</w:t>
      </w:r>
    </w:p>
    <w:p w:rsidR="00E07AF7" w:rsidRPr="00E07AF7" w:rsidRDefault="00E07AF7" w:rsidP="00E07AF7">
      <w:pPr>
        <w:widowControl/>
        <w:shd w:val="clear" w:color="auto" w:fill="FFFFFF"/>
        <w:spacing w:line="600" w:lineRule="exact"/>
        <w:jc w:val="left"/>
        <w:textAlignment w:val="baseline"/>
        <w:rPr>
          <w:rFonts w:ascii="仿宋_GB2312" w:eastAsia="仿宋_GB2312" w:hAnsi="Arial"/>
          <w:color w:val="000000"/>
          <w:kern w:val="0"/>
          <w:sz w:val="32"/>
          <w:szCs w:val="32"/>
        </w:rPr>
      </w:pPr>
      <w:r w:rsidRPr="00E07AF7">
        <w:rPr>
          <w:rFonts w:ascii="仿宋_GB2312" w:eastAsia="仿宋_GB2312" w:hAnsi="Arial" w:cs="仿宋_GB2312" w:hint="eastAsia"/>
          <w:color w:val="000000"/>
          <w:kern w:val="0"/>
          <w:sz w:val="32"/>
          <w:szCs w:val="32"/>
        </w:rPr>
        <w:t xml:space="preserve">　　</w:t>
      </w:r>
      <w:r w:rsidRPr="00E07AF7">
        <w:rPr>
          <w:rFonts w:ascii="黑体" w:eastAsia="黑体" w:hAnsi="黑体" w:cs="黑体" w:hint="eastAsia"/>
          <w:sz w:val="32"/>
          <w:szCs w:val="32"/>
        </w:rPr>
        <w:t>第三十一条</w:t>
      </w:r>
      <w:r w:rsidRPr="00E07AF7">
        <w:rPr>
          <w:rFonts w:ascii="楷体_GB2312" w:eastAsia="楷体_GB2312" w:hAnsi="Arial" w:cs="仿宋_GB2312" w:hint="eastAsia"/>
          <w:color w:val="000000"/>
          <w:kern w:val="0"/>
          <w:sz w:val="32"/>
          <w:szCs w:val="32"/>
        </w:rPr>
        <w:t xml:space="preserve"> </w:t>
      </w:r>
      <w:r w:rsidRPr="00E07AF7">
        <w:rPr>
          <w:rFonts w:ascii="仿宋_GB2312" w:eastAsia="仿宋_GB2312" w:hAnsi="Arial" w:cs="仿宋_GB2312" w:hint="eastAsia"/>
          <w:color w:val="000000"/>
          <w:kern w:val="0"/>
          <w:sz w:val="32"/>
          <w:szCs w:val="32"/>
        </w:rPr>
        <w:t>旅游景区景点经营者应当完善旅游设施设备，设置醒目服务设施、游览导向、注意事项等标志，规范景区景点内从业人员经营服务行为，不从事虚假宣传、强制消费、欺客宰客等活动；加强巡查管理</w:t>
      </w:r>
      <w:r w:rsidRPr="00E07AF7">
        <w:rPr>
          <w:rFonts w:ascii="黑体" w:eastAsia="黑体" w:hAnsi="黑体" w:cs="仿宋_GB2312" w:hint="eastAsia"/>
          <w:b/>
          <w:color w:val="000000"/>
          <w:kern w:val="0"/>
          <w:sz w:val="32"/>
          <w:szCs w:val="32"/>
        </w:rPr>
        <w:t>、</w:t>
      </w:r>
      <w:r w:rsidRPr="00E07AF7">
        <w:rPr>
          <w:rFonts w:ascii="仿宋_GB2312" w:eastAsia="仿宋_GB2312" w:hAnsi="Arial" w:cs="仿宋_GB2312" w:hint="eastAsia"/>
          <w:color w:val="000000"/>
          <w:kern w:val="0"/>
          <w:sz w:val="32"/>
          <w:szCs w:val="32"/>
        </w:rPr>
        <w:t>客流调控</w:t>
      </w:r>
      <w:r w:rsidRPr="00E07AF7">
        <w:rPr>
          <w:rFonts w:ascii="黑体" w:eastAsia="黑体" w:hAnsi="黑体" w:cs="仿宋_GB2312" w:hint="eastAsia"/>
          <w:b/>
          <w:color w:val="000000"/>
          <w:kern w:val="0"/>
          <w:sz w:val="32"/>
          <w:szCs w:val="32"/>
        </w:rPr>
        <w:t>、</w:t>
      </w:r>
      <w:r w:rsidRPr="00E07AF7">
        <w:rPr>
          <w:rFonts w:ascii="仿宋_GB2312" w:eastAsia="仿宋_GB2312" w:hAnsi="Arial" w:cs="仿宋_GB2312" w:hint="eastAsia"/>
          <w:color w:val="000000"/>
          <w:kern w:val="0"/>
          <w:sz w:val="32"/>
          <w:szCs w:val="32"/>
        </w:rPr>
        <w:t>文明旅游引导，及时劝阻、制止游客不文明行为，保障游客安全有序参观游览。</w:t>
      </w:r>
    </w:p>
    <w:p w:rsidR="00E07AF7" w:rsidRPr="00E07AF7" w:rsidRDefault="00E07AF7" w:rsidP="00E07AF7">
      <w:pPr>
        <w:widowControl/>
        <w:shd w:val="clear" w:color="auto" w:fill="FFFFFF"/>
        <w:spacing w:line="600" w:lineRule="exact"/>
        <w:jc w:val="left"/>
        <w:textAlignment w:val="baseline"/>
        <w:rPr>
          <w:rFonts w:ascii="仿宋_GB2312" w:eastAsia="仿宋_GB2312" w:hAnsi="Arial" w:cs="仿宋_GB2312"/>
          <w:color w:val="000000"/>
          <w:kern w:val="0"/>
          <w:sz w:val="32"/>
          <w:szCs w:val="32"/>
        </w:rPr>
      </w:pPr>
      <w:r w:rsidRPr="00E07AF7">
        <w:rPr>
          <w:rFonts w:ascii="仿宋_GB2312" w:eastAsia="仿宋_GB2312" w:hAnsi="Arial" w:cs="仿宋_GB2312" w:hint="eastAsia"/>
          <w:color w:val="000000"/>
          <w:kern w:val="0"/>
          <w:sz w:val="32"/>
          <w:szCs w:val="32"/>
        </w:rPr>
        <w:t xml:space="preserve">　　</w:t>
      </w:r>
      <w:r w:rsidRPr="00E07AF7">
        <w:rPr>
          <w:rFonts w:ascii="黑体" w:eastAsia="黑体" w:hAnsi="黑体" w:cs="黑体" w:hint="eastAsia"/>
          <w:sz w:val="32"/>
          <w:szCs w:val="32"/>
        </w:rPr>
        <w:t>第三十二条</w:t>
      </w:r>
      <w:r w:rsidRPr="00E07AF7">
        <w:rPr>
          <w:rFonts w:ascii="楷体_GB2312" w:eastAsia="楷体_GB2312" w:hAnsi="Arial" w:cs="仿宋_GB2312" w:hint="eastAsia"/>
          <w:color w:val="000000"/>
          <w:kern w:val="0"/>
          <w:sz w:val="32"/>
          <w:szCs w:val="32"/>
        </w:rPr>
        <w:t xml:space="preserve"> </w:t>
      </w:r>
      <w:r w:rsidRPr="00E07AF7">
        <w:rPr>
          <w:rFonts w:ascii="仿宋_GB2312" w:eastAsia="仿宋_GB2312" w:hAnsi="Arial" w:cs="仿宋_GB2312" w:hint="eastAsia"/>
          <w:color w:val="000000"/>
          <w:kern w:val="0"/>
          <w:sz w:val="32"/>
          <w:szCs w:val="32"/>
        </w:rPr>
        <w:t>高速公路经营者应当加强日常养护巡查，保证高速公路及其附属设施完好；公示收费标准，依法收取车辆通行费；根据车辆流量设置足够数量的收费道口，减少收费道口车辆拥堵；对涉困涉险车辆和人员，及时提供救援服务；规范设置服务区，保证服务区功能完善，卫生整洁。</w:t>
      </w:r>
    </w:p>
    <w:p w:rsidR="00E07AF7" w:rsidRPr="00E07AF7" w:rsidRDefault="00E07AF7" w:rsidP="00E07AF7">
      <w:pPr>
        <w:widowControl/>
        <w:shd w:val="clear" w:color="auto" w:fill="FFFFFF"/>
        <w:spacing w:line="600" w:lineRule="exact"/>
        <w:jc w:val="left"/>
        <w:textAlignment w:val="baseline"/>
        <w:rPr>
          <w:rFonts w:ascii="仿宋_GB2312" w:eastAsia="仿宋_GB2312" w:hAnsi="Arial"/>
          <w:color w:val="000000"/>
          <w:spacing w:val="-4"/>
          <w:kern w:val="0"/>
          <w:sz w:val="32"/>
          <w:szCs w:val="32"/>
        </w:rPr>
      </w:pPr>
      <w:r w:rsidRPr="00E07AF7">
        <w:rPr>
          <w:rFonts w:ascii="仿宋_GB2312" w:eastAsia="仿宋_GB2312" w:hAnsi="Arial" w:cs="仿宋_GB2312" w:hint="eastAsia"/>
          <w:color w:val="000000"/>
          <w:kern w:val="0"/>
          <w:sz w:val="32"/>
          <w:szCs w:val="32"/>
        </w:rPr>
        <w:t xml:space="preserve">　　</w:t>
      </w:r>
      <w:r w:rsidRPr="00E07AF7">
        <w:rPr>
          <w:rFonts w:ascii="黑体" w:eastAsia="黑体" w:hAnsi="黑体" w:cs="黑体" w:hint="eastAsia"/>
          <w:sz w:val="32"/>
          <w:szCs w:val="32"/>
        </w:rPr>
        <w:t>第三十三条</w:t>
      </w:r>
      <w:r w:rsidRPr="00E07AF7">
        <w:rPr>
          <w:rFonts w:ascii="楷体_GB2312" w:eastAsia="楷体_GB2312" w:hAnsi="Arial" w:cs="仿宋_GB2312" w:hint="eastAsia"/>
          <w:color w:val="000000"/>
          <w:kern w:val="0"/>
          <w:sz w:val="32"/>
          <w:szCs w:val="32"/>
        </w:rPr>
        <w:t xml:space="preserve"> </w:t>
      </w:r>
      <w:r w:rsidRPr="00E07AF7">
        <w:rPr>
          <w:rFonts w:ascii="仿宋_GB2312" w:eastAsia="仿宋_GB2312" w:hAnsi="Arial" w:cs="仿宋_GB2312" w:hint="eastAsia"/>
          <w:color w:val="000000"/>
          <w:spacing w:val="-4"/>
          <w:kern w:val="0"/>
          <w:sz w:val="32"/>
          <w:szCs w:val="32"/>
        </w:rPr>
        <w:t>邮政、快递业务经营者应当遵守邮政、快递服务管理规定，及时准确安全送达邮件，不损毁寄递物品，不收集、泄露、买卖寄件人和收件人信息。</w:t>
      </w:r>
    </w:p>
    <w:p w:rsidR="00E07AF7" w:rsidRPr="00E07AF7" w:rsidRDefault="00E07AF7" w:rsidP="00E07AF7">
      <w:pPr>
        <w:widowControl/>
        <w:shd w:val="clear" w:color="auto" w:fill="FFFFFF"/>
        <w:spacing w:line="600" w:lineRule="exact"/>
        <w:jc w:val="left"/>
        <w:textAlignment w:val="baseline"/>
        <w:rPr>
          <w:rFonts w:ascii="仿宋_GB2312" w:eastAsia="仿宋_GB2312" w:hAnsi="Arial" w:cs="仿宋_GB2312"/>
          <w:color w:val="000000"/>
          <w:kern w:val="0"/>
          <w:sz w:val="32"/>
          <w:szCs w:val="32"/>
        </w:rPr>
      </w:pPr>
      <w:r w:rsidRPr="00E07AF7">
        <w:rPr>
          <w:rFonts w:ascii="仿宋_GB2312" w:eastAsia="仿宋_GB2312" w:hAnsi="Arial" w:cs="仿宋_GB2312" w:hint="eastAsia"/>
          <w:color w:val="000000"/>
          <w:kern w:val="0"/>
          <w:sz w:val="32"/>
          <w:szCs w:val="32"/>
        </w:rPr>
        <w:t xml:space="preserve">　　</w:t>
      </w:r>
      <w:r w:rsidRPr="00E07AF7">
        <w:rPr>
          <w:rFonts w:ascii="黑体" w:eastAsia="黑体" w:hAnsi="黑体" w:cs="黑体" w:hint="eastAsia"/>
          <w:sz w:val="32"/>
          <w:szCs w:val="32"/>
        </w:rPr>
        <w:t>第三十四条</w:t>
      </w:r>
      <w:r w:rsidRPr="00E07AF7">
        <w:rPr>
          <w:rFonts w:ascii="楷体_GB2312" w:eastAsia="楷体_GB2312" w:hAnsi="Arial" w:cs="仿宋_GB2312" w:hint="eastAsia"/>
          <w:color w:val="000000"/>
          <w:kern w:val="0"/>
          <w:sz w:val="32"/>
          <w:szCs w:val="32"/>
        </w:rPr>
        <w:t xml:space="preserve"> </w:t>
      </w:r>
      <w:r w:rsidRPr="00E07AF7">
        <w:rPr>
          <w:rFonts w:ascii="仿宋_GB2312" w:eastAsia="仿宋_GB2312" w:hAnsi="Arial" w:cs="仿宋_GB2312" w:hint="eastAsia"/>
          <w:color w:val="000000"/>
          <w:kern w:val="0"/>
          <w:sz w:val="32"/>
          <w:szCs w:val="32"/>
        </w:rPr>
        <w:t>施工单位应当安全文明施工，不得违法占道施工，加强施工现场安全管理，设置防护设施、安全标志、警示标志等，防止扬尘、渣土、污水、噪声和有毒有害物质、气体等影响城乡环境卫生，减少对周边正常生产生活的影响。</w:t>
      </w:r>
    </w:p>
    <w:p w:rsidR="00E07AF7" w:rsidRPr="00E07AF7" w:rsidRDefault="00E07AF7" w:rsidP="00E07AF7">
      <w:pPr>
        <w:widowControl/>
        <w:shd w:val="clear" w:color="auto" w:fill="FFFFFF"/>
        <w:spacing w:line="600" w:lineRule="exact"/>
        <w:jc w:val="center"/>
        <w:textAlignment w:val="baseline"/>
        <w:rPr>
          <w:rFonts w:ascii="仿宋_GB2312" w:eastAsia="仿宋_GB2312" w:hAnsi="Arial" w:cs="仿宋_GB2312"/>
          <w:color w:val="000000"/>
          <w:kern w:val="0"/>
          <w:sz w:val="32"/>
          <w:szCs w:val="32"/>
        </w:rPr>
      </w:pPr>
      <w:r w:rsidRPr="00E07AF7">
        <w:rPr>
          <w:rFonts w:ascii="仿宋_GB2312" w:eastAsia="仿宋_GB2312" w:hAnsi="Arial" w:cs="仿宋_GB2312" w:hint="eastAsia"/>
          <w:color w:val="000000"/>
          <w:kern w:val="0"/>
          <w:sz w:val="32"/>
          <w:szCs w:val="32"/>
        </w:rPr>
        <w:t xml:space="preserve">　</w:t>
      </w:r>
    </w:p>
    <w:p w:rsidR="00E07AF7" w:rsidRPr="00E07AF7" w:rsidRDefault="00E07AF7" w:rsidP="00E07AF7">
      <w:pPr>
        <w:widowControl/>
        <w:shd w:val="clear" w:color="auto" w:fill="FFFFFF"/>
        <w:spacing w:line="600" w:lineRule="exact"/>
        <w:jc w:val="center"/>
        <w:textAlignment w:val="baseline"/>
        <w:rPr>
          <w:rFonts w:ascii="黑体" w:eastAsia="黑体" w:hAnsi="黑体" w:cs="黑体" w:hint="eastAsia"/>
          <w:color w:val="000000"/>
          <w:kern w:val="0"/>
          <w:sz w:val="32"/>
          <w:szCs w:val="32"/>
        </w:rPr>
      </w:pPr>
      <w:r w:rsidRPr="00E07AF7">
        <w:rPr>
          <w:rFonts w:ascii="黑体" w:eastAsia="黑体" w:hAnsi="黑体" w:cs="黑体" w:hint="eastAsia"/>
          <w:color w:val="000000"/>
          <w:kern w:val="0"/>
          <w:sz w:val="32"/>
          <w:szCs w:val="32"/>
        </w:rPr>
        <w:lastRenderedPageBreak/>
        <w:t>第三章</w:t>
      </w:r>
      <w:r w:rsidRPr="00E07AF7">
        <w:rPr>
          <w:rFonts w:ascii="黑体" w:eastAsia="黑体" w:hAnsi="黑体" w:cs="黑体"/>
          <w:color w:val="000000"/>
          <w:kern w:val="0"/>
          <w:sz w:val="32"/>
          <w:szCs w:val="32"/>
        </w:rPr>
        <w:t xml:space="preserve"> </w:t>
      </w:r>
      <w:r w:rsidRPr="00E07AF7">
        <w:rPr>
          <w:rFonts w:ascii="黑体" w:eastAsia="黑体" w:hAnsi="黑体" w:cs="黑体" w:hint="eastAsia"/>
          <w:color w:val="000000"/>
          <w:kern w:val="0"/>
          <w:sz w:val="32"/>
          <w:szCs w:val="32"/>
        </w:rPr>
        <w:t>鼓励</w:t>
      </w:r>
      <w:bookmarkStart w:id="0" w:name="_GoBack"/>
      <w:bookmarkEnd w:id="0"/>
      <w:r w:rsidRPr="00E07AF7">
        <w:rPr>
          <w:rFonts w:ascii="黑体" w:eastAsia="黑体" w:hAnsi="黑体" w:cs="黑体" w:hint="eastAsia"/>
          <w:color w:val="000000"/>
          <w:kern w:val="0"/>
          <w:sz w:val="32"/>
          <w:szCs w:val="32"/>
        </w:rPr>
        <w:t>与促进</w:t>
      </w:r>
    </w:p>
    <w:p w:rsidR="00E07AF7" w:rsidRPr="00E07AF7" w:rsidRDefault="00E07AF7" w:rsidP="00E07AF7">
      <w:pPr>
        <w:widowControl/>
        <w:shd w:val="clear" w:color="auto" w:fill="FFFFFF"/>
        <w:spacing w:line="600" w:lineRule="exact"/>
        <w:jc w:val="center"/>
        <w:textAlignment w:val="baseline"/>
        <w:rPr>
          <w:rFonts w:ascii="仿宋_GB2312" w:eastAsia="仿宋_GB2312" w:hAnsi="黑体" w:hint="eastAsia"/>
          <w:color w:val="000000"/>
          <w:kern w:val="0"/>
          <w:sz w:val="32"/>
          <w:szCs w:val="32"/>
        </w:rPr>
      </w:pPr>
    </w:p>
    <w:p w:rsidR="00E07AF7" w:rsidRPr="00E07AF7" w:rsidRDefault="00E07AF7" w:rsidP="00E07AF7">
      <w:pPr>
        <w:widowControl/>
        <w:spacing w:line="600" w:lineRule="exact"/>
        <w:jc w:val="left"/>
        <w:rPr>
          <w:rFonts w:ascii="仿宋_GB2312" w:eastAsia="仿宋_GB2312" w:hAnsi="Arial" w:cs="仿宋_GB2312"/>
          <w:color w:val="000000"/>
          <w:kern w:val="0"/>
          <w:sz w:val="32"/>
          <w:szCs w:val="32"/>
        </w:rPr>
      </w:pPr>
      <w:r w:rsidRPr="00E07AF7">
        <w:rPr>
          <w:rFonts w:ascii="仿宋_GB2312" w:eastAsia="仿宋_GB2312" w:hAnsi="Arial" w:cs="仿宋_GB2312" w:hint="eastAsia"/>
          <w:color w:val="000000"/>
          <w:kern w:val="0"/>
          <w:sz w:val="32"/>
          <w:szCs w:val="32"/>
          <w:shd w:val="clear" w:color="auto" w:fill="FFFFFF"/>
        </w:rPr>
        <w:t xml:space="preserve">　</w:t>
      </w:r>
      <w:r w:rsidRPr="00E07AF7">
        <w:rPr>
          <w:rFonts w:ascii="仿宋_GB2312" w:eastAsia="仿宋_GB2312" w:hAnsi="Arial" w:cs="仿宋_GB2312" w:hint="eastAsia"/>
          <w:color w:val="000000"/>
          <w:kern w:val="0"/>
          <w:sz w:val="32"/>
          <w:szCs w:val="32"/>
        </w:rPr>
        <w:t xml:space="preserve">　</w:t>
      </w:r>
      <w:r w:rsidRPr="00E07AF7">
        <w:rPr>
          <w:rFonts w:ascii="黑体" w:eastAsia="黑体" w:hAnsi="黑体" w:cs="黑体" w:hint="eastAsia"/>
          <w:sz w:val="32"/>
          <w:szCs w:val="32"/>
        </w:rPr>
        <w:t>第三十五条</w:t>
      </w:r>
      <w:r w:rsidRPr="00E07AF7">
        <w:rPr>
          <w:rFonts w:ascii="楷体_GB2312" w:eastAsia="楷体_GB2312" w:hAnsi="Arial" w:cs="楷体_GB2312" w:hint="eastAsia"/>
          <w:color w:val="000000"/>
          <w:kern w:val="0"/>
          <w:sz w:val="32"/>
          <w:szCs w:val="32"/>
        </w:rPr>
        <w:t xml:space="preserve"> </w:t>
      </w:r>
      <w:r w:rsidRPr="00E07AF7">
        <w:rPr>
          <w:rFonts w:ascii="仿宋_GB2312" w:eastAsia="仿宋_GB2312" w:hAnsi="Arial" w:cs="仿宋_GB2312" w:hint="eastAsia"/>
          <w:color w:val="000000"/>
          <w:kern w:val="0"/>
          <w:sz w:val="32"/>
          <w:szCs w:val="32"/>
        </w:rPr>
        <w:t>县级以上人民政府及有关部门、精神文明建设工作机构应当建立健全文明行为表彰奖励制度。县级以上人民政府按照国家和自治区有关规定对文明行为及文明行为促进工作进行表彰奖励。</w:t>
      </w:r>
    </w:p>
    <w:p w:rsidR="00E07AF7" w:rsidRPr="00E07AF7" w:rsidRDefault="00E07AF7" w:rsidP="00E07AF7">
      <w:pPr>
        <w:widowControl/>
        <w:shd w:val="clear" w:color="auto" w:fill="FFFFFF"/>
        <w:spacing w:line="600" w:lineRule="exact"/>
        <w:jc w:val="left"/>
        <w:textAlignment w:val="baseline"/>
        <w:rPr>
          <w:rFonts w:ascii="仿宋_GB2312" w:eastAsia="仿宋_GB2312" w:hAnsi="Arial"/>
          <w:color w:val="000000"/>
          <w:kern w:val="0"/>
          <w:sz w:val="32"/>
          <w:szCs w:val="32"/>
        </w:rPr>
      </w:pPr>
      <w:r w:rsidRPr="00E07AF7">
        <w:rPr>
          <w:rFonts w:ascii="仿宋_GB2312" w:eastAsia="仿宋_GB2312" w:hAnsi="Arial" w:cs="仿宋_GB2312" w:hint="eastAsia"/>
          <w:color w:val="000000"/>
          <w:kern w:val="0"/>
          <w:sz w:val="32"/>
          <w:szCs w:val="32"/>
        </w:rPr>
        <w:t xml:space="preserve">　　鼓励国家机关、企业事业单位、社会组织对其职工、会员的文明行为进行表彰奖励。</w:t>
      </w:r>
    </w:p>
    <w:p w:rsidR="00E07AF7" w:rsidRPr="00E07AF7" w:rsidRDefault="00E07AF7" w:rsidP="00E07AF7">
      <w:pPr>
        <w:widowControl/>
        <w:shd w:val="clear" w:color="auto" w:fill="FFFFFF"/>
        <w:spacing w:line="600" w:lineRule="exact"/>
        <w:jc w:val="left"/>
        <w:textAlignment w:val="baseline"/>
        <w:rPr>
          <w:rFonts w:ascii="仿宋_GB2312" w:eastAsia="仿宋_GB2312" w:hAnsi="Arial"/>
          <w:color w:val="000000"/>
          <w:kern w:val="0"/>
          <w:sz w:val="32"/>
          <w:szCs w:val="32"/>
        </w:rPr>
      </w:pPr>
      <w:r w:rsidRPr="00E07AF7">
        <w:rPr>
          <w:rFonts w:ascii="仿宋_GB2312" w:eastAsia="仿宋_GB2312" w:hAnsi="Arial" w:cs="仿宋_GB2312" w:hint="eastAsia"/>
          <w:color w:val="000000"/>
          <w:kern w:val="0"/>
          <w:sz w:val="32"/>
          <w:szCs w:val="32"/>
        </w:rPr>
        <w:t xml:space="preserve">　　</w:t>
      </w:r>
      <w:r w:rsidRPr="00E07AF7">
        <w:rPr>
          <w:rFonts w:ascii="黑体" w:eastAsia="黑体" w:hAnsi="黑体" w:cs="黑体" w:hint="eastAsia"/>
          <w:sz w:val="32"/>
          <w:szCs w:val="32"/>
        </w:rPr>
        <w:t>第三十六条</w:t>
      </w:r>
      <w:r w:rsidRPr="00E07AF7">
        <w:rPr>
          <w:rFonts w:ascii="楷体_GB2312" w:eastAsia="楷体_GB2312" w:hAnsi="Arial" w:cs="楷体_GB2312" w:hint="eastAsia"/>
          <w:color w:val="000000"/>
          <w:kern w:val="0"/>
          <w:sz w:val="32"/>
          <w:szCs w:val="32"/>
        </w:rPr>
        <w:t xml:space="preserve"> </w:t>
      </w:r>
      <w:r w:rsidRPr="00E07AF7">
        <w:rPr>
          <w:rFonts w:ascii="仿宋_GB2312" w:eastAsia="仿宋_GB2312" w:hAnsi="Arial" w:cs="仿宋_GB2312" w:hint="eastAsia"/>
          <w:color w:val="000000"/>
          <w:kern w:val="0"/>
          <w:sz w:val="32"/>
          <w:szCs w:val="32"/>
        </w:rPr>
        <w:t>县级以上人民政府及有关部门应当支持依法建立志愿服务组织，</w:t>
      </w:r>
      <w:r w:rsidRPr="00E07AF7">
        <w:rPr>
          <w:rFonts w:ascii="仿宋_GB2312" w:eastAsia="仿宋_GB2312" w:hAnsi="Arial" w:cs="仿宋_GB2312"/>
          <w:color w:val="000000"/>
          <w:kern w:val="0"/>
          <w:sz w:val="32"/>
          <w:szCs w:val="32"/>
        </w:rPr>
        <w:t>建立志愿服务激励嘉许、适度回馈制度</w:t>
      </w:r>
      <w:r w:rsidRPr="00E07AF7">
        <w:rPr>
          <w:rFonts w:ascii="仿宋_GB2312" w:eastAsia="仿宋_GB2312" w:hAnsi="Arial" w:cs="仿宋_GB2312" w:hint="eastAsia"/>
          <w:color w:val="000000"/>
          <w:kern w:val="0"/>
          <w:sz w:val="32"/>
          <w:szCs w:val="32"/>
        </w:rPr>
        <w:t>，鼓励和支持单位和个人依法从事志愿服务。</w:t>
      </w:r>
    </w:p>
    <w:p w:rsidR="00E07AF7" w:rsidRPr="00E07AF7" w:rsidRDefault="00E07AF7" w:rsidP="00E07AF7">
      <w:pPr>
        <w:widowControl/>
        <w:shd w:val="clear" w:color="auto" w:fill="FFFFFF"/>
        <w:spacing w:line="600" w:lineRule="exact"/>
        <w:jc w:val="left"/>
        <w:textAlignment w:val="baseline"/>
        <w:rPr>
          <w:rFonts w:ascii="仿宋_GB2312" w:eastAsia="仿宋_GB2312" w:hAnsi="Arial"/>
          <w:color w:val="000000"/>
          <w:kern w:val="0"/>
          <w:sz w:val="32"/>
          <w:szCs w:val="32"/>
        </w:rPr>
      </w:pPr>
      <w:r w:rsidRPr="00E07AF7">
        <w:rPr>
          <w:rFonts w:ascii="仿宋_GB2312" w:eastAsia="仿宋_GB2312" w:hAnsi="Arial" w:cs="仿宋_GB2312" w:hint="eastAsia"/>
          <w:color w:val="000000"/>
          <w:kern w:val="0"/>
          <w:sz w:val="32"/>
          <w:szCs w:val="32"/>
        </w:rPr>
        <w:t xml:space="preserve">　　志愿服务组织依法开展志愿服务活动，有关单位、组织应当提供便利并给予必要支持。</w:t>
      </w:r>
    </w:p>
    <w:p w:rsidR="00E07AF7" w:rsidRPr="00E07AF7" w:rsidRDefault="00E07AF7" w:rsidP="00E07AF7">
      <w:pPr>
        <w:widowControl/>
        <w:shd w:val="clear" w:color="auto" w:fill="FFFFFF"/>
        <w:spacing w:line="600" w:lineRule="exact"/>
        <w:ind w:firstLineChars="200" w:firstLine="640"/>
        <w:jc w:val="left"/>
        <w:textAlignment w:val="baseline"/>
        <w:rPr>
          <w:rFonts w:ascii="仿宋_GB2312" w:eastAsia="仿宋_GB2312" w:hAnsi="Arial"/>
          <w:color w:val="000000"/>
          <w:kern w:val="0"/>
          <w:sz w:val="32"/>
          <w:szCs w:val="32"/>
        </w:rPr>
      </w:pPr>
      <w:r w:rsidRPr="00E07AF7">
        <w:rPr>
          <w:rFonts w:ascii="黑体" w:eastAsia="黑体" w:hAnsi="黑体" w:cs="黑体" w:hint="eastAsia"/>
          <w:sz w:val="32"/>
          <w:szCs w:val="32"/>
        </w:rPr>
        <w:t>第三十七条</w:t>
      </w:r>
      <w:r w:rsidRPr="00E07AF7">
        <w:rPr>
          <w:rFonts w:ascii="楷体_GB2312" w:eastAsia="楷体_GB2312" w:hAnsi="Arial" w:cs="楷体_GB2312" w:hint="eastAsia"/>
          <w:color w:val="000000"/>
          <w:kern w:val="0"/>
          <w:sz w:val="32"/>
          <w:szCs w:val="32"/>
        </w:rPr>
        <w:t xml:space="preserve"> </w:t>
      </w:r>
      <w:r w:rsidRPr="00E07AF7">
        <w:rPr>
          <w:rFonts w:ascii="仿宋_GB2312" w:eastAsia="仿宋_GB2312" w:hAnsi="Arial" w:cs="仿宋_GB2312" w:hint="eastAsia"/>
          <w:color w:val="000000"/>
          <w:kern w:val="0"/>
          <w:sz w:val="32"/>
          <w:szCs w:val="32"/>
        </w:rPr>
        <w:t>对实施见义勇为行为的公民，除按照规定予以表彰奖励外，本人或者家庭生活有困难的，县级以上人民政府应当予以救助和帮扶。</w:t>
      </w:r>
    </w:p>
    <w:p w:rsidR="00E07AF7" w:rsidRPr="00E07AF7" w:rsidRDefault="00E07AF7" w:rsidP="00E07AF7">
      <w:pPr>
        <w:widowControl/>
        <w:shd w:val="clear" w:color="auto" w:fill="FFFFFF"/>
        <w:spacing w:line="600" w:lineRule="exact"/>
        <w:jc w:val="left"/>
        <w:textAlignment w:val="baseline"/>
        <w:rPr>
          <w:rFonts w:ascii="仿宋_GB2312" w:eastAsia="仿宋_GB2312" w:hAnsi="Arial"/>
          <w:color w:val="000000"/>
          <w:kern w:val="0"/>
          <w:sz w:val="32"/>
          <w:szCs w:val="32"/>
        </w:rPr>
      </w:pPr>
      <w:r w:rsidRPr="00E07AF7">
        <w:rPr>
          <w:rFonts w:ascii="仿宋_GB2312" w:eastAsia="仿宋_GB2312" w:hAnsi="Arial" w:cs="仿宋_GB2312" w:hint="eastAsia"/>
          <w:color w:val="000000"/>
          <w:kern w:val="0"/>
          <w:sz w:val="32"/>
          <w:szCs w:val="32"/>
        </w:rPr>
        <w:t xml:space="preserve">　　公民因实施见义勇为行为被提起民事诉讼的，公安机关应当协助查清事实，法律援助机构应当提供法律援助。</w:t>
      </w:r>
    </w:p>
    <w:p w:rsidR="00E07AF7" w:rsidRPr="00E07AF7" w:rsidRDefault="00E07AF7" w:rsidP="00E07AF7">
      <w:pPr>
        <w:widowControl/>
        <w:shd w:val="clear" w:color="auto" w:fill="FFFFFF"/>
        <w:spacing w:line="600" w:lineRule="exact"/>
        <w:jc w:val="left"/>
        <w:textAlignment w:val="baseline"/>
        <w:rPr>
          <w:rFonts w:ascii="仿宋_GB2312" w:eastAsia="仿宋_GB2312" w:hAnsi="Arial"/>
          <w:color w:val="000000"/>
          <w:kern w:val="0"/>
          <w:sz w:val="32"/>
          <w:szCs w:val="32"/>
        </w:rPr>
      </w:pPr>
      <w:r w:rsidRPr="00E07AF7">
        <w:rPr>
          <w:rFonts w:ascii="仿宋_GB2312" w:eastAsia="仿宋_GB2312" w:hAnsi="Arial" w:cs="仿宋_GB2312" w:hint="eastAsia"/>
          <w:color w:val="000000"/>
          <w:kern w:val="0"/>
          <w:sz w:val="32"/>
          <w:szCs w:val="32"/>
        </w:rPr>
        <w:t xml:space="preserve">　　</w:t>
      </w:r>
      <w:r w:rsidRPr="00E07AF7">
        <w:rPr>
          <w:rFonts w:ascii="黑体" w:eastAsia="黑体" w:hAnsi="黑体" w:cs="黑体" w:hint="eastAsia"/>
          <w:sz w:val="32"/>
          <w:szCs w:val="32"/>
        </w:rPr>
        <w:t>第三十八条</w:t>
      </w:r>
      <w:r w:rsidRPr="00E07AF7">
        <w:rPr>
          <w:rFonts w:ascii="楷体_GB2312" w:eastAsia="楷体_GB2312" w:hAnsi="Arial" w:cs="楷体_GB2312" w:hint="eastAsia"/>
          <w:color w:val="000000"/>
          <w:kern w:val="0"/>
          <w:sz w:val="32"/>
          <w:szCs w:val="32"/>
        </w:rPr>
        <w:t xml:space="preserve"> </w:t>
      </w:r>
      <w:r w:rsidRPr="00E07AF7">
        <w:rPr>
          <w:rFonts w:ascii="仿宋_GB2312" w:eastAsia="仿宋_GB2312" w:hAnsi="Arial" w:cs="仿宋_GB2312" w:hint="eastAsia"/>
          <w:color w:val="000000"/>
          <w:kern w:val="0"/>
          <w:sz w:val="32"/>
          <w:szCs w:val="32"/>
        </w:rPr>
        <w:t>鼓励具备急救技能的公民，对需要急救的人员实施紧急现场救护。鼓励在人口密集的公共场所设置自动体外除颤器等急救设备。</w:t>
      </w:r>
    </w:p>
    <w:p w:rsidR="00E07AF7" w:rsidRPr="00E07AF7" w:rsidRDefault="00E07AF7" w:rsidP="00E07AF7">
      <w:pPr>
        <w:widowControl/>
        <w:shd w:val="clear" w:color="auto" w:fill="FFFFFF"/>
        <w:spacing w:line="600" w:lineRule="exact"/>
        <w:jc w:val="left"/>
        <w:textAlignment w:val="baseline"/>
        <w:rPr>
          <w:rFonts w:ascii="仿宋_GB2312" w:eastAsia="仿宋_GB2312" w:hAnsi="Arial"/>
          <w:color w:val="000000"/>
          <w:kern w:val="0"/>
          <w:sz w:val="32"/>
          <w:szCs w:val="32"/>
        </w:rPr>
      </w:pPr>
      <w:r w:rsidRPr="00E07AF7">
        <w:rPr>
          <w:rFonts w:ascii="仿宋_GB2312" w:eastAsia="仿宋_GB2312" w:hAnsi="Arial" w:cs="仿宋_GB2312" w:hint="eastAsia"/>
          <w:color w:val="000000"/>
          <w:kern w:val="0"/>
          <w:sz w:val="32"/>
          <w:szCs w:val="32"/>
        </w:rPr>
        <w:lastRenderedPageBreak/>
        <w:t xml:space="preserve">　　前款规定的紧急现场救护行为受法律保护。对紧急现场救护中做出突出贡献的公民，县级以上人民政府及其有关行政主管部门应当按照国家和自治区有关规定给予表彰、奖励。</w:t>
      </w:r>
    </w:p>
    <w:p w:rsidR="00E07AF7" w:rsidRPr="00E07AF7" w:rsidRDefault="00E07AF7" w:rsidP="00E07AF7">
      <w:pPr>
        <w:widowControl/>
        <w:shd w:val="clear" w:color="auto" w:fill="FFFFFF"/>
        <w:spacing w:line="600" w:lineRule="exact"/>
        <w:ind w:firstLineChars="200" w:firstLine="640"/>
        <w:jc w:val="left"/>
        <w:textAlignment w:val="baseline"/>
        <w:rPr>
          <w:rFonts w:ascii="仿宋_GB2312" w:eastAsia="仿宋_GB2312" w:hAnsi="Arial" w:cs="仿宋_GB2312"/>
          <w:color w:val="000000"/>
          <w:kern w:val="0"/>
          <w:sz w:val="32"/>
          <w:szCs w:val="32"/>
        </w:rPr>
      </w:pPr>
      <w:r w:rsidRPr="00E07AF7">
        <w:rPr>
          <w:rFonts w:ascii="黑体" w:eastAsia="黑体" w:hAnsi="黑体" w:cs="黑体" w:hint="eastAsia"/>
          <w:sz w:val="32"/>
          <w:szCs w:val="32"/>
        </w:rPr>
        <w:t>第三十九条</w:t>
      </w:r>
      <w:r w:rsidRPr="00E07AF7">
        <w:rPr>
          <w:rFonts w:ascii="楷体_GB2312" w:eastAsia="楷体_GB2312" w:hAnsi="Arial" w:cs="楷体_GB2312" w:hint="eastAsia"/>
          <w:color w:val="000000"/>
          <w:kern w:val="0"/>
          <w:sz w:val="32"/>
          <w:szCs w:val="32"/>
        </w:rPr>
        <w:t xml:space="preserve"> </w:t>
      </w:r>
      <w:r w:rsidRPr="00E07AF7">
        <w:rPr>
          <w:rFonts w:ascii="仿宋_GB2312" w:eastAsia="仿宋_GB2312" w:hAnsi="Arial" w:cs="仿宋_GB2312" w:hint="eastAsia"/>
          <w:color w:val="000000"/>
          <w:kern w:val="0"/>
          <w:sz w:val="32"/>
          <w:szCs w:val="32"/>
        </w:rPr>
        <w:t>鼓励乘客对干扰公共交通工具正常行驶的违法行为积极进行劝导和报警，及时制止违法行为。</w:t>
      </w:r>
    </w:p>
    <w:p w:rsidR="00E07AF7" w:rsidRPr="00E07AF7" w:rsidRDefault="00E07AF7" w:rsidP="00E07AF7">
      <w:pPr>
        <w:widowControl/>
        <w:shd w:val="clear" w:color="auto" w:fill="FFFFFF"/>
        <w:spacing w:line="600" w:lineRule="exact"/>
        <w:ind w:firstLineChars="200" w:firstLine="640"/>
        <w:jc w:val="left"/>
        <w:textAlignment w:val="baseline"/>
        <w:rPr>
          <w:rFonts w:ascii="仿宋_GB2312" w:eastAsia="仿宋_GB2312" w:hAnsi="Arial"/>
          <w:color w:val="000000"/>
          <w:spacing w:val="-8"/>
          <w:kern w:val="0"/>
          <w:sz w:val="32"/>
          <w:szCs w:val="32"/>
        </w:rPr>
      </w:pPr>
      <w:r w:rsidRPr="00E07AF7">
        <w:rPr>
          <w:rFonts w:ascii="黑体" w:eastAsia="黑体" w:hAnsi="黑体" w:cs="黑体" w:hint="eastAsia"/>
          <w:sz w:val="32"/>
          <w:szCs w:val="32"/>
        </w:rPr>
        <w:t>第四十条</w:t>
      </w:r>
      <w:r w:rsidRPr="00E07AF7">
        <w:rPr>
          <w:rFonts w:ascii="楷体_GB2312" w:eastAsia="楷体_GB2312" w:hAnsi="Arial" w:cs="楷体_GB2312" w:hint="eastAsia"/>
          <w:color w:val="000000"/>
          <w:kern w:val="0"/>
          <w:sz w:val="32"/>
          <w:szCs w:val="32"/>
        </w:rPr>
        <w:t xml:space="preserve"> </w:t>
      </w:r>
      <w:r w:rsidRPr="00E07AF7">
        <w:rPr>
          <w:rFonts w:ascii="仿宋_GB2312" w:eastAsia="仿宋_GB2312" w:hAnsi="Arial" w:cs="仿宋_GB2312" w:hint="eastAsia"/>
          <w:color w:val="000000"/>
          <w:spacing w:val="-8"/>
          <w:kern w:val="0"/>
          <w:sz w:val="32"/>
          <w:szCs w:val="32"/>
        </w:rPr>
        <w:t>鼓励和支持公民、法人和其他组织参与慈善活动，依法保护慈善组织和从事慈善活动人员的合法权益。</w:t>
      </w:r>
    </w:p>
    <w:p w:rsidR="00E07AF7" w:rsidRPr="00E07AF7" w:rsidRDefault="00E07AF7" w:rsidP="00E07AF7">
      <w:pPr>
        <w:widowControl/>
        <w:shd w:val="clear" w:color="auto" w:fill="FFFFFF"/>
        <w:spacing w:line="600" w:lineRule="exact"/>
        <w:jc w:val="left"/>
        <w:textAlignment w:val="baseline"/>
        <w:rPr>
          <w:rFonts w:ascii="仿宋_GB2312" w:eastAsia="仿宋_GB2312" w:hAnsi="Arial"/>
          <w:color w:val="000000"/>
          <w:kern w:val="0"/>
          <w:sz w:val="32"/>
          <w:szCs w:val="32"/>
        </w:rPr>
      </w:pPr>
      <w:r w:rsidRPr="00E07AF7">
        <w:rPr>
          <w:rFonts w:ascii="仿宋_GB2312" w:eastAsia="仿宋_GB2312" w:hAnsi="Arial" w:cs="仿宋_GB2312" w:hint="eastAsia"/>
          <w:color w:val="000000"/>
          <w:kern w:val="0"/>
          <w:sz w:val="32"/>
          <w:szCs w:val="32"/>
        </w:rPr>
        <w:t xml:space="preserve">　　</w:t>
      </w:r>
      <w:r w:rsidRPr="00E07AF7">
        <w:rPr>
          <w:rFonts w:ascii="黑体" w:eastAsia="黑体" w:hAnsi="黑体" w:cs="黑体" w:hint="eastAsia"/>
          <w:sz w:val="32"/>
          <w:szCs w:val="32"/>
        </w:rPr>
        <w:t>第四十一条</w:t>
      </w:r>
      <w:r w:rsidRPr="00E07AF7">
        <w:rPr>
          <w:rFonts w:ascii="仿宋_GB2312" w:eastAsia="仿宋_GB2312" w:hAnsi="Arial" w:cs="仿宋_GB2312" w:hint="eastAsia"/>
          <w:color w:val="000000"/>
          <w:kern w:val="0"/>
          <w:sz w:val="32"/>
          <w:szCs w:val="32"/>
        </w:rPr>
        <w:t xml:space="preserve"> 鼓励公民无偿献血，自愿捐献造血干细胞、遗体以及组织器官，尊重和保护捐献人的捐献意愿、捐献行为和人格尊严，依法维护其合法权益。</w:t>
      </w:r>
    </w:p>
    <w:p w:rsidR="00E07AF7" w:rsidRPr="00E07AF7" w:rsidRDefault="00E07AF7" w:rsidP="00E07AF7">
      <w:pPr>
        <w:widowControl/>
        <w:shd w:val="clear" w:color="auto" w:fill="FFFFFF"/>
        <w:spacing w:line="600" w:lineRule="exact"/>
        <w:ind w:firstLine="645"/>
        <w:jc w:val="left"/>
        <w:textAlignment w:val="baseline"/>
        <w:rPr>
          <w:rFonts w:ascii="仿宋_GB2312" w:eastAsia="仿宋_GB2312" w:hAnsi="Arial"/>
          <w:color w:val="000000"/>
          <w:kern w:val="0"/>
          <w:sz w:val="32"/>
          <w:szCs w:val="32"/>
        </w:rPr>
      </w:pPr>
      <w:r w:rsidRPr="00E07AF7">
        <w:rPr>
          <w:rFonts w:ascii="黑体" w:eastAsia="黑体" w:hAnsi="黑体" w:cs="黑体" w:hint="eastAsia"/>
          <w:sz w:val="32"/>
          <w:szCs w:val="32"/>
        </w:rPr>
        <w:t>第四十二条</w:t>
      </w:r>
      <w:r w:rsidRPr="00E07AF7">
        <w:rPr>
          <w:rFonts w:ascii="仿宋_GB2312" w:eastAsia="仿宋_GB2312" w:hAnsi="Arial" w:cs="仿宋_GB2312" w:hint="eastAsia"/>
          <w:color w:val="000000"/>
          <w:kern w:val="0"/>
          <w:sz w:val="32"/>
          <w:szCs w:val="32"/>
        </w:rPr>
        <w:t xml:space="preserve"> 尊崇英雄烈士、尊敬道德模范，机关、团体、乡村、社区、学校、企业事业单位和其他有关单位根据实际情况，组织开展纪念学习宣传活动。</w:t>
      </w:r>
    </w:p>
    <w:p w:rsidR="00E07AF7" w:rsidRPr="00E07AF7" w:rsidRDefault="00E07AF7" w:rsidP="00E07AF7">
      <w:pPr>
        <w:widowControl/>
        <w:shd w:val="clear" w:color="auto" w:fill="FFFFFF"/>
        <w:spacing w:line="600" w:lineRule="exact"/>
        <w:ind w:firstLineChars="200" w:firstLine="640"/>
        <w:jc w:val="left"/>
        <w:textAlignment w:val="baseline"/>
        <w:rPr>
          <w:rFonts w:ascii="仿宋_GB2312" w:eastAsia="仿宋_GB2312" w:hAnsi="Arial"/>
          <w:color w:val="000000"/>
          <w:kern w:val="0"/>
          <w:sz w:val="32"/>
          <w:szCs w:val="32"/>
        </w:rPr>
      </w:pPr>
      <w:r w:rsidRPr="00E07AF7">
        <w:rPr>
          <w:rFonts w:ascii="黑体" w:eastAsia="黑体" w:hAnsi="黑体" w:cs="黑体" w:hint="eastAsia"/>
          <w:sz w:val="32"/>
          <w:szCs w:val="32"/>
        </w:rPr>
        <w:t>第四十三条</w:t>
      </w:r>
      <w:r w:rsidRPr="00E07AF7">
        <w:rPr>
          <w:rFonts w:ascii="楷体_GB2312" w:eastAsia="楷体_GB2312" w:hAnsi="Arial" w:cs="楷体_GB2312" w:hint="eastAsia"/>
          <w:color w:val="000000"/>
          <w:kern w:val="0"/>
          <w:sz w:val="32"/>
          <w:szCs w:val="32"/>
        </w:rPr>
        <w:t xml:space="preserve"> </w:t>
      </w:r>
      <w:r w:rsidRPr="00E07AF7">
        <w:rPr>
          <w:rFonts w:ascii="仿宋_GB2312" w:eastAsia="仿宋_GB2312" w:hAnsi="Arial" w:cs="仿宋_GB2312" w:hint="eastAsia"/>
          <w:color w:val="000000"/>
          <w:kern w:val="0"/>
          <w:sz w:val="32"/>
          <w:szCs w:val="32"/>
        </w:rPr>
        <w:t>县级以上人民政府应当组织开展文明城市、卫生城市、环境保护模范城市等创建活动，加强城市规划建设管理，保护城市历史文化和特色风貌，创造美丽整洁的生活环境、规范有序的社会秩序、丰富多彩的文化生活，提供便捷高效的公共服务，促进城市文明和谐宜居。</w:t>
      </w:r>
    </w:p>
    <w:p w:rsidR="00E07AF7" w:rsidRPr="00E07AF7" w:rsidRDefault="00E07AF7" w:rsidP="00E07AF7">
      <w:pPr>
        <w:widowControl/>
        <w:shd w:val="clear" w:color="auto" w:fill="FFFFFF"/>
        <w:spacing w:line="600" w:lineRule="exact"/>
        <w:jc w:val="left"/>
        <w:textAlignment w:val="baseline"/>
        <w:rPr>
          <w:rFonts w:ascii="仿宋_GB2312" w:eastAsia="仿宋_GB2312" w:hAnsi="Arial"/>
          <w:color w:val="000000"/>
          <w:kern w:val="0"/>
          <w:sz w:val="32"/>
          <w:szCs w:val="32"/>
        </w:rPr>
      </w:pPr>
      <w:r w:rsidRPr="00E07AF7">
        <w:rPr>
          <w:rFonts w:ascii="仿宋_GB2312" w:eastAsia="仿宋_GB2312" w:hAnsi="Arial" w:cs="仿宋_GB2312" w:hint="eastAsia"/>
          <w:color w:val="000000"/>
          <w:kern w:val="0"/>
          <w:sz w:val="32"/>
          <w:szCs w:val="32"/>
        </w:rPr>
        <w:t xml:space="preserve">　　</w:t>
      </w:r>
      <w:r w:rsidRPr="00E07AF7">
        <w:rPr>
          <w:rFonts w:ascii="黑体" w:eastAsia="黑体" w:hAnsi="黑体" w:cs="黑体" w:hint="eastAsia"/>
          <w:sz w:val="32"/>
          <w:szCs w:val="32"/>
        </w:rPr>
        <w:t>第四十四条</w:t>
      </w:r>
      <w:r w:rsidRPr="00E07AF7">
        <w:rPr>
          <w:rFonts w:ascii="楷体_GB2312" w:eastAsia="楷体_GB2312" w:hAnsi="Arial" w:cs="楷体_GB2312" w:hint="eastAsia"/>
          <w:color w:val="000000"/>
          <w:kern w:val="0"/>
          <w:sz w:val="32"/>
          <w:szCs w:val="32"/>
        </w:rPr>
        <w:t xml:space="preserve"> </w:t>
      </w:r>
      <w:r w:rsidRPr="00E07AF7">
        <w:rPr>
          <w:rFonts w:ascii="仿宋_GB2312" w:eastAsia="仿宋_GB2312" w:hAnsi="Arial" w:cs="仿宋_GB2312" w:hint="eastAsia"/>
          <w:color w:val="000000"/>
          <w:kern w:val="0"/>
          <w:sz w:val="32"/>
          <w:szCs w:val="32"/>
        </w:rPr>
        <w:t>乡镇人民政府、街道办事处、居民委员会、村民委员会应当采取下列措施，建设文明村镇：</w:t>
      </w:r>
    </w:p>
    <w:p w:rsidR="00E07AF7" w:rsidRPr="00E07AF7" w:rsidRDefault="00E07AF7" w:rsidP="00E07AF7">
      <w:pPr>
        <w:widowControl/>
        <w:shd w:val="clear" w:color="auto" w:fill="FFFFFF"/>
        <w:spacing w:line="600" w:lineRule="exact"/>
        <w:jc w:val="left"/>
        <w:textAlignment w:val="baseline"/>
        <w:rPr>
          <w:rFonts w:ascii="仿宋_GB2312" w:eastAsia="仿宋_GB2312" w:hAnsi="Arial"/>
          <w:color w:val="000000"/>
          <w:kern w:val="0"/>
          <w:sz w:val="32"/>
          <w:szCs w:val="32"/>
        </w:rPr>
      </w:pPr>
      <w:r w:rsidRPr="00E07AF7">
        <w:rPr>
          <w:rFonts w:ascii="仿宋_GB2312" w:eastAsia="仿宋_GB2312" w:hAnsi="Arial" w:cs="仿宋_GB2312" w:hint="eastAsia"/>
          <w:color w:val="000000"/>
          <w:kern w:val="0"/>
          <w:sz w:val="32"/>
          <w:szCs w:val="32"/>
        </w:rPr>
        <w:lastRenderedPageBreak/>
        <w:t xml:space="preserve">　　（一）加强基层群众性自治组织建设，依法制定村规民约，提升自我教育、自我管理、自我服务能力；</w:t>
      </w:r>
    </w:p>
    <w:p w:rsidR="00E07AF7" w:rsidRPr="00E07AF7" w:rsidRDefault="00E07AF7" w:rsidP="00E07AF7">
      <w:pPr>
        <w:widowControl/>
        <w:shd w:val="clear" w:color="auto" w:fill="FFFFFF"/>
        <w:spacing w:line="600" w:lineRule="exact"/>
        <w:jc w:val="left"/>
        <w:textAlignment w:val="baseline"/>
        <w:rPr>
          <w:rFonts w:ascii="仿宋_GB2312" w:eastAsia="仿宋_GB2312" w:hAnsi="Arial"/>
          <w:color w:val="000000"/>
          <w:kern w:val="0"/>
          <w:sz w:val="32"/>
          <w:szCs w:val="32"/>
        </w:rPr>
      </w:pPr>
      <w:r w:rsidRPr="00E07AF7">
        <w:rPr>
          <w:rFonts w:ascii="仿宋_GB2312" w:eastAsia="仿宋_GB2312" w:hAnsi="Arial" w:cs="仿宋_GB2312" w:hint="eastAsia"/>
          <w:color w:val="000000"/>
          <w:kern w:val="0"/>
          <w:sz w:val="32"/>
          <w:szCs w:val="32"/>
        </w:rPr>
        <w:t xml:space="preserve">　　（二）完善水、电、路、通信和垃圾、污水处理等设施，开展村镇环境综合整治，保护村镇自然、历史、人文风貌；</w:t>
      </w:r>
    </w:p>
    <w:p w:rsidR="00E07AF7" w:rsidRPr="00E07AF7" w:rsidRDefault="00E07AF7" w:rsidP="00E07AF7">
      <w:pPr>
        <w:widowControl/>
        <w:shd w:val="clear" w:color="auto" w:fill="FFFFFF"/>
        <w:spacing w:line="600" w:lineRule="exact"/>
        <w:jc w:val="left"/>
        <w:textAlignment w:val="baseline"/>
        <w:rPr>
          <w:rFonts w:ascii="仿宋_GB2312" w:eastAsia="仿宋_GB2312" w:hAnsi="Arial"/>
          <w:color w:val="000000"/>
          <w:kern w:val="0"/>
          <w:sz w:val="32"/>
          <w:szCs w:val="32"/>
        </w:rPr>
      </w:pPr>
      <w:r w:rsidRPr="00E07AF7">
        <w:rPr>
          <w:rFonts w:ascii="仿宋_GB2312" w:eastAsia="仿宋_GB2312" w:hAnsi="Arial" w:cs="仿宋_GB2312" w:hint="eastAsia"/>
          <w:color w:val="000000"/>
          <w:kern w:val="0"/>
          <w:sz w:val="32"/>
          <w:szCs w:val="32"/>
        </w:rPr>
        <w:t xml:space="preserve">　　（三）开展文明乡风教育，推动移风易俗，治理陈规陋习；</w:t>
      </w:r>
    </w:p>
    <w:p w:rsidR="00E07AF7" w:rsidRPr="00E07AF7" w:rsidRDefault="00E07AF7" w:rsidP="00E07AF7">
      <w:pPr>
        <w:widowControl/>
        <w:shd w:val="clear" w:color="auto" w:fill="FFFFFF"/>
        <w:spacing w:line="600" w:lineRule="exact"/>
        <w:jc w:val="left"/>
        <w:textAlignment w:val="baseline"/>
        <w:rPr>
          <w:rFonts w:ascii="仿宋_GB2312" w:eastAsia="仿宋_GB2312" w:hAnsi="Arial"/>
          <w:color w:val="000000"/>
          <w:kern w:val="0"/>
          <w:sz w:val="32"/>
          <w:szCs w:val="32"/>
        </w:rPr>
      </w:pPr>
      <w:r w:rsidRPr="00E07AF7">
        <w:rPr>
          <w:rFonts w:ascii="仿宋_GB2312" w:eastAsia="仿宋_GB2312" w:hAnsi="Arial" w:cs="仿宋_GB2312" w:hint="eastAsia"/>
          <w:color w:val="000000"/>
          <w:kern w:val="0"/>
          <w:sz w:val="32"/>
          <w:szCs w:val="32"/>
        </w:rPr>
        <w:t xml:space="preserve">　　（四）培育弘扬新乡贤文化，妥善处理民间纠纷；</w:t>
      </w:r>
    </w:p>
    <w:p w:rsidR="00E07AF7" w:rsidRPr="00E07AF7" w:rsidRDefault="00E07AF7" w:rsidP="00E07AF7">
      <w:pPr>
        <w:widowControl/>
        <w:shd w:val="clear" w:color="auto" w:fill="FFFFFF"/>
        <w:spacing w:line="600" w:lineRule="exact"/>
        <w:jc w:val="left"/>
        <w:textAlignment w:val="baseline"/>
        <w:rPr>
          <w:rFonts w:ascii="仿宋_GB2312" w:eastAsia="仿宋_GB2312" w:hAnsi="Arial"/>
          <w:color w:val="000000"/>
          <w:kern w:val="0"/>
          <w:sz w:val="32"/>
          <w:szCs w:val="32"/>
        </w:rPr>
      </w:pPr>
      <w:r w:rsidRPr="00E07AF7">
        <w:rPr>
          <w:rFonts w:ascii="仿宋_GB2312" w:eastAsia="仿宋_GB2312" w:hAnsi="Arial" w:cs="仿宋_GB2312" w:hint="eastAsia"/>
          <w:color w:val="000000"/>
          <w:kern w:val="0"/>
          <w:sz w:val="32"/>
          <w:szCs w:val="32"/>
        </w:rPr>
        <w:t xml:space="preserve">　　（五）倡导邻里守望相助，为老年人、妇女、儿童、残疾人等提供帮助；</w:t>
      </w:r>
    </w:p>
    <w:p w:rsidR="00E07AF7" w:rsidRPr="00E07AF7" w:rsidRDefault="00E07AF7" w:rsidP="00E07AF7">
      <w:pPr>
        <w:widowControl/>
        <w:shd w:val="clear" w:color="auto" w:fill="FFFFFF"/>
        <w:spacing w:line="600" w:lineRule="exact"/>
        <w:jc w:val="left"/>
        <w:textAlignment w:val="baseline"/>
        <w:rPr>
          <w:rFonts w:ascii="仿宋_GB2312" w:eastAsia="仿宋_GB2312" w:hAnsi="Arial"/>
          <w:color w:val="000000"/>
          <w:kern w:val="0"/>
          <w:sz w:val="32"/>
          <w:szCs w:val="32"/>
        </w:rPr>
      </w:pPr>
      <w:r w:rsidRPr="00E07AF7">
        <w:rPr>
          <w:rFonts w:ascii="仿宋_GB2312" w:eastAsia="仿宋_GB2312" w:hAnsi="Arial" w:cs="仿宋_GB2312" w:hint="eastAsia"/>
          <w:color w:val="000000"/>
          <w:kern w:val="0"/>
          <w:sz w:val="32"/>
          <w:szCs w:val="32"/>
        </w:rPr>
        <w:t xml:space="preserve">　　（六）完善农村基本公共文化服务体系，传承和保护优秀民族民间文化，丰富农村群众文化生活；</w:t>
      </w:r>
    </w:p>
    <w:p w:rsidR="00E07AF7" w:rsidRPr="00E07AF7" w:rsidRDefault="00E07AF7" w:rsidP="00E07AF7">
      <w:pPr>
        <w:widowControl/>
        <w:shd w:val="clear" w:color="auto" w:fill="FFFFFF"/>
        <w:spacing w:line="600" w:lineRule="exact"/>
        <w:jc w:val="left"/>
        <w:textAlignment w:val="baseline"/>
        <w:rPr>
          <w:rFonts w:ascii="仿宋_GB2312" w:eastAsia="仿宋_GB2312" w:hAnsi="Arial"/>
          <w:color w:val="000000"/>
          <w:kern w:val="0"/>
          <w:sz w:val="32"/>
          <w:szCs w:val="32"/>
        </w:rPr>
      </w:pPr>
      <w:r w:rsidRPr="00E07AF7">
        <w:rPr>
          <w:rFonts w:ascii="仿宋_GB2312" w:eastAsia="仿宋_GB2312" w:hAnsi="Arial" w:cs="仿宋_GB2312" w:hint="eastAsia"/>
          <w:color w:val="000000"/>
          <w:kern w:val="0"/>
          <w:sz w:val="32"/>
          <w:szCs w:val="32"/>
        </w:rPr>
        <w:t xml:space="preserve">　　（七）加强村镇集市贸易管理，推动归行划市、路市分离、划点贸易。</w:t>
      </w:r>
    </w:p>
    <w:p w:rsidR="00E07AF7" w:rsidRPr="00E07AF7" w:rsidRDefault="00E07AF7" w:rsidP="00E07AF7">
      <w:pPr>
        <w:widowControl/>
        <w:shd w:val="clear" w:color="auto" w:fill="FFFFFF"/>
        <w:spacing w:line="600" w:lineRule="exact"/>
        <w:jc w:val="left"/>
        <w:textAlignment w:val="baseline"/>
        <w:rPr>
          <w:rFonts w:ascii="仿宋_GB2312" w:eastAsia="仿宋_GB2312" w:hAnsi="Arial"/>
          <w:color w:val="000000"/>
          <w:kern w:val="0"/>
          <w:sz w:val="32"/>
          <w:szCs w:val="32"/>
        </w:rPr>
      </w:pPr>
      <w:r w:rsidRPr="00E07AF7">
        <w:rPr>
          <w:rFonts w:ascii="仿宋_GB2312" w:eastAsia="仿宋_GB2312" w:hAnsi="Arial" w:cs="仿宋_GB2312" w:hint="eastAsia"/>
          <w:color w:val="000000"/>
          <w:kern w:val="0"/>
          <w:sz w:val="32"/>
          <w:szCs w:val="32"/>
        </w:rPr>
        <w:t xml:space="preserve">　　</w:t>
      </w:r>
      <w:r w:rsidRPr="00E07AF7">
        <w:rPr>
          <w:rFonts w:ascii="黑体" w:eastAsia="黑体" w:hAnsi="黑体" w:cs="黑体" w:hint="eastAsia"/>
          <w:sz w:val="32"/>
          <w:szCs w:val="32"/>
        </w:rPr>
        <w:t>第四十五条</w:t>
      </w:r>
      <w:r w:rsidRPr="00E07AF7">
        <w:rPr>
          <w:rFonts w:ascii="楷体_GB2312" w:eastAsia="楷体_GB2312" w:hAnsi="Arial" w:cs="楷体_GB2312" w:hint="eastAsia"/>
          <w:color w:val="000000"/>
          <w:kern w:val="0"/>
          <w:sz w:val="32"/>
          <w:szCs w:val="32"/>
        </w:rPr>
        <w:t xml:space="preserve"> </w:t>
      </w:r>
      <w:r w:rsidRPr="00E07AF7">
        <w:rPr>
          <w:rFonts w:ascii="仿宋_GB2312" w:eastAsia="仿宋_GB2312" w:hAnsi="Arial" w:cs="仿宋_GB2312" w:hint="eastAsia"/>
          <w:color w:val="000000"/>
          <w:kern w:val="0"/>
          <w:sz w:val="32"/>
          <w:szCs w:val="32"/>
        </w:rPr>
        <w:t>国家机关、企业事业单位应当采取下列措施，加强文明单位建设：</w:t>
      </w:r>
    </w:p>
    <w:p w:rsidR="00E07AF7" w:rsidRPr="00E07AF7" w:rsidRDefault="00E07AF7" w:rsidP="00E07AF7">
      <w:pPr>
        <w:widowControl/>
        <w:shd w:val="clear" w:color="auto" w:fill="FFFFFF"/>
        <w:spacing w:line="600" w:lineRule="exact"/>
        <w:jc w:val="left"/>
        <w:textAlignment w:val="baseline"/>
        <w:rPr>
          <w:rFonts w:ascii="仿宋_GB2312" w:eastAsia="仿宋_GB2312" w:hAnsi="Arial"/>
          <w:color w:val="000000"/>
          <w:kern w:val="0"/>
          <w:sz w:val="32"/>
          <w:szCs w:val="32"/>
        </w:rPr>
      </w:pPr>
      <w:r w:rsidRPr="00E07AF7">
        <w:rPr>
          <w:rFonts w:ascii="仿宋_GB2312" w:eastAsia="仿宋_GB2312" w:hAnsi="Arial" w:cs="仿宋_GB2312" w:hint="eastAsia"/>
          <w:color w:val="000000"/>
          <w:kern w:val="0"/>
          <w:sz w:val="32"/>
          <w:szCs w:val="32"/>
        </w:rPr>
        <w:t xml:space="preserve">　　（一）完善单位规章制度，科学、民主、规范管理；</w:t>
      </w:r>
    </w:p>
    <w:p w:rsidR="00E07AF7" w:rsidRPr="00E07AF7" w:rsidRDefault="00E07AF7" w:rsidP="00E07AF7">
      <w:pPr>
        <w:widowControl/>
        <w:shd w:val="clear" w:color="auto" w:fill="FFFFFF"/>
        <w:spacing w:line="600" w:lineRule="exact"/>
        <w:jc w:val="left"/>
        <w:textAlignment w:val="baseline"/>
        <w:rPr>
          <w:rFonts w:ascii="仿宋_GB2312" w:eastAsia="仿宋_GB2312" w:hAnsi="Arial"/>
          <w:color w:val="000000"/>
          <w:kern w:val="0"/>
          <w:sz w:val="32"/>
          <w:szCs w:val="32"/>
        </w:rPr>
      </w:pPr>
      <w:r w:rsidRPr="00E07AF7">
        <w:rPr>
          <w:rFonts w:ascii="仿宋_GB2312" w:eastAsia="仿宋_GB2312" w:hAnsi="Arial" w:cs="仿宋_GB2312" w:hint="eastAsia"/>
          <w:color w:val="000000"/>
          <w:kern w:val="0"/>
          <w:sz w:val="32"/>
          <w:szCs w:val="32"/>
        </w:rPr>
        <w:t xml:space="preserve">　　（二）建设健康向上的单位文化，教育职工遵纪守法、恪守职业道德、言行举止文明；</w:t>
      </w:r>
    </w:p>
    <w:p w:rsidR="00E07AF7" w:rsidRPr="00E07AF7" w:rsidRDefault="00E07AF7" w:rsidP="00E07AF7">
      <w:pPr>
        <w:widowControl/>
        <w:shd w:val="clear" w:color="auto" w:fill="FFFFFF"/>
        <w:spacing w:line="600" w:lineRule="exact"/>
        <w:jc w:val="left"/>
        <w:textAlignment w:val="baseline"/>
        <w:rPr>
          <w:rFonts w:ascii="仿宋_GB2312" w:eastAsia="仿宋_GB2312" w:hAnsi="Arial"/>
          <w:color w:val="000000"/>
          <w:kern w:val="0"/>
          <w:sz w:val="32"/>
          <w:szCs w:val="32"/>
        </w:rPr>
      </w:pPr>
      <w:r w:rsidRPr="00E07AF7">
        <w:rPr>
          <w:rFonts w:ascii="仿宋_GB2312" w:eastAsia="仿宋_GB2312" w:hAnsi="Arial" w:cs="仿宋_GB2312" w:hint="eastAsia"/>
          <w:color w:val="000000"/>
          <w:kern w:val="0"/>
          <w:sz w:val="32"/>
          <w:szCs w:val="32"/>
        </w:rPr>
        <w:t xml:space="preserve">　　（三）规范执行公务行为，公正文明执行公务，保障当事人合法权益；</w:t>
      </w:r>
    </w:p>
    <w:p w:rsidR="00E07AF7" w:rsidRPr="00E07AF7" w:rsidRDefault="00E07AF7" w:rsidP="00E07AF7">
      <w:pPr>
        <w:widowControl/>
        <w:shd w:val="clear" w:color="auto" w:fill="FFFFFF"/>
        <w:spacing w:line="600" w:lineRule="exact"/>
        <w:jc w:val="left"/>
        <w:textAlignment w:val="baseline"/>
        <w:rPr>
          <w:rFonts w:ascii="仿宋_GB2312" w:eastAsia="仿宋_GB2312" w:hAnsi="Arial"/>
          <w:color w:val="000000"/>
          <w:kern w:val="0"/>
          <w:sz w:val="32"/>
          <w:szCs w:val="32"/>
        </w:rPr>
      </w:pPr>
      <w:r w:rsidRPr="00E07AF7">
        <w:rPr>
          <w:rFonts w:ascii="仿宋_GB2312" w:eastAsia="仿宋_GB2312" w:hAnsi="Arial" w:cs="仿宋_GB2312" w:hint="eastAsia"/>
          <w:color w:val="000000"/>
          <w:kern w:val="0"/>
          <w:sz w:val="32"/>
          <w:szCs w:val="32"/>
        </w:rPr>
        <w:t xml:space="preserve">　　（四）规范经营行为，诚信守约，照章纳税；</w:t>
      </w:r>
    </w:p>
    <w:p w:rsidR="00E07AF7" w:rsidRPr="00E07AF7" w:rsidRDefault="00E07AF7" w:rsidP="00E07AF7">
      <w:pPr>
        <w:widowControl/>
        <w:shd w:val="clear" w:color="auto" w:fill="FFFFFF"/>
        <w:spacing w:line="600" w:lineRule="exact"/>
        <w:jc w:val="left"/>
        <w:textAlignment w:val="baseline"/>
        <w:rPr>
          <w:rFonts w:ascii="仿宋_GB2312" w:eastAsia="仿宋_GB2312" w:hAnsi="Arial"/>
          <w:color w:val="000000"/>
          <w:kern w:val="0"/>
          <w:sz w:val="32"/>
          <w:szCs w:val="32"/>
        </w:rPr>
      </w:pPr>
      <w:r w:rsidRPr="00E07AF7">
        <w:rPr>
          <w:rFonts w:ascii="仿宋_GB2312" w:eastAsia="仿宋_GB2312" w:hAnsi="Arial" w:cs="仿宋_GB2312" w:hint="eastAsia"/>
          <w:color w:val="000000"/>
          <w:kern w:val="0"/>
          <w:sz w:val="32"/>
          <w:szCs w:val="32"/>
        </w:rPr>
        <w:lastRenderedPageBreak/>
        <w:t xml:space="preserve">　　（五）规范服务行为，制定服务标准，公开服务承诺，优化服务内容和流程，优质高效文明服务。</w:t>
      </w:r>
    </w:p>
    <w:p w:rsidR="00E07AF7" w:rsidRPr="00E07AF7" w:rsidRDefault="00E07AF7" w:rsidP="00E07AF7">
      <w:pPr>
        <w:widowControl/>
        <w:shd w:val="clear" w:color="auto" w:fill="FFFFFF"/>
        <w:spacing w:line="600" w:lineRule="exact"/>
        <w:jc w:val="left"/>
        <w:textAlignment w:val="baseline"/>
        <w:rPr>
          <w:rFonts w:ascii="仿宋_GB2312" w:eastAsia="仿宋_GB2312" w:hAnsi="Arial"/>
          <w:color w:val="000000"/>
          <w:kern w:val="0"/>
          <w:sz w:val="32"/>
          <w:szCs w:val="32"/>
        </w:rPr>
      </w:pPr>
      <w:r w:rsidRPr="00E07AF7">
        <w:rPr>
          <w:rFonts w:ascii="仿宋_GB2312" w:eastAsia="仿宋_GB2312" w:hAnsi="Arial" w:cs="仿宋_GB2312" w:hint="eastAsia"/>
          <w:color w:val="000000"/>
          <w:kern w:val="0"/>
          <w:sz w:val="32"/>
          <w:szCs w:val="32"/>
        </w:rPr>
        <w:t xml:space="preserve">　　</w:t>
      </w:r>
      <w:r w:rsidRPr="00E07AF7">
        <w:rPr>
          <w:rFonts w:ascii="黑体" w:eastAsia="黑体" w:hAnsi="黑体" w:cs="黑体" w:hint="eastAsia"/>
          <w:sz w:val="32"/>
          <w:szCs w:val="32"/>
        </w:rPr>
        <w:t>第四十六条</w:t>
      </w:r>
      <w:r w:rsidRPr="00E07AF7">
        <w:rPr>
          <w:rFonts w:ascii="楷体_GB2312" w:eastAsia="楷体_GB2312" w:hAnsi="Arial" w:cs="楷体_GB2312" w:hint="eastAsia"/>
          <w:color w:val="000000"/>
          <w:kern w:val="0"/>
          <w:sz w:val="32"/>
          <w:szCs w:val="32"/>
        </w:rPr>
        <w:t xml:space="preserve"> </w:t>
      </w:r>
      <w:r w:rsidRPr="00E07AF7">
        <w:rPr>
          <w:rFonts w:ascii="仿宋_GB2312" w:eastAsia="仿宋_GB2312" w:hAnsi="Arial" w:cs="仿宋_GB2312" w:hint="eastAsia"/>
          <w:color w:val="000000"/>
          <w:kern w:val="0"/>
          <w:sz w:val="32"/>
          <w:szCs w:val="32"/>
        </w:rPr>
        <w:t>弘扬尊老爱幼、男女平等、夫妻和睦、勤俭持家、邻里团结的家庭美德，开展文明家庭创建活动，促进家庭和睦、家教良好、家风淳朴。</w:t>
      </w:r>
    </w:p>
    <w:p w:rsidR="00E07AF7" w:rsidRPr="00E07AF7" w:rsidRDefault="00E07AF7" w:rsidP="00E07AF7">
      <w:pPr>
        <w:widowControl/>
        <w:shd w:val="clear" w:color="auto" w:fill="FFFFFF"/>
        <w:spacing w:line="600" w:lineRule="exact"/>
        <w:jc w:val="left"/>
        <w:textAlignment w:val="baseline"/>
        <w:rPr>
          <w:rFonts w:ascii="仿宋_GB2312" w:eastAsia="仿宋_GB2312" w:hAnsi="Arial"/>
          <w:color w:val="000000"/>
          <w:kern w:val="0"/>
          <w:sz w:val="32"/>
          <w:szCs w:val="32"/>
        </w:rPr>
      </w:pPr>
      <w:r w:rsidRPr="00E07AF7">
        <w:rPr>
          <w:rFonts w:ascii="仿宋_GB2312" w:eastAsia="仿宋_GB2312" w:hAnsi="Arial" w:cs="仿宋_GB2312" w:hint="eastAsia"/>
          <w:color w:val="000000"/>
          <w:kern w:val="0"/>
          <w:sz w:val="32"/>
          <w:szCs w:val="32"/>
        </w:rPr>
        <w:t xml:space="preserve">　　</w:t>
      </w:r>
      <w:r w:rsidRPr="00E07AF7">
        <w:rPr>
          <w:rFonts w:ascii="黑体" w:eastAsia="黑体" w:hAnsi="黑体" w:cs="黑体" w:hint="eastAsia"/>
          <w:sz w:val="32"/>
          <w:szCs w:val="32"/>
        </w:rPr>
        <w:t>第四十七条</w:t>
      </w:r>
      <w:r w:rsidRPr="00E07AF7">
        <w:rPr>
          <w:rFonts w:ascii="楷体_GB2312" w:eastAsia="楷体_GB2312" w:hAnsi="Arial" w:cs="楷体_GB2312" w:hint="eastAsia"/>
          <w:color w:val="000000"/>
          <w:kern w:val="0"/>
          <w:sz w:val="32"/>
          <w:szCs w:val="32"/>
        </w:rPr>
        <w:t xml:space="preserve"> </w:t>
      </w:r>
      <w:r w:rsidRPr="00E07AF7">
        <w:rPr>
          <w:rFonts w:ascii="仿宋_GB2312" w:eastAsia="仿宋_GB2312" w:hAnsi="Arial" w:cs="仿宋_GB2312" w:hint="eastAsia"/>
          <w:color w:val="000000"/>
          <w:kern w:val="0"/>
          <w:sz w:val="32"/>
          <w:szCs w:val="32"/>
        </w:rPr>
        <w:t>学校应当加强文明校园建设，保障学生健康成长：</w:t>
      </w:r>
    </w:p>
    <w:p w:rsidR="00E07AF7" w:rsidRPr="00E07AF7" w:rsidRDefault="00E07AF7" w:rsidP="00E07AF7">
      <w:pPr>
        <w:widowControl/>
        <w:shd w:val="clear" w:color="auto" w:fill="FFFFFF"/>
        <w:spacing w:line="600" w:lineRule="exact"/>
        <w:jc w:val="left"/>
        <w:textAlignment w:val="baseline"/>
        <w:rPr>
          <w:rFonts w:ascii="仿宋_GB2312" w:eastAsia="仿宋_GB2312" w:hAnsi="Arial"/>
          <w:color w:val="000000"/>
          <w:kern w:val="0"/>
          <w:sz w:val="32"/>
          <w:szCs w:val="32"/>
        </w:rPr>
      </w:pPr>
      <w:r w:rsidRPr="00E07AF7">
        <w:rPr>
          <w:rFonts w:ascii="仿宋_GB2312" w:eastAsia="仿宋_GB2312" w:hAnsi="Arial" w:cs="仿宋_GB2312" w:hint="eastAsia"/>
          <w:color w:val="000000"/>
          <w:kern w:val="0"/>
          <w:sz w:val="32"/>
          <w:szCs w:val="32"/>
        </w:rPr>
        <w:t xml:space="preserve">　　（一）坚持立德树人，培育优良校风、教风、学风；</w:t>
      </w:r>
    </w:p>
    <w:p w:rsidR="00E07AF7" w:rsidRPr="00E07AF7" w:rsidRDefault="00E07AF7" w:rsidP="00E07AF7">
      <w:pPr>
        <w:widowControl/>
        <w:shd w:val="clear" w:color="auto" w:fill="FFFFFF"/>
        <w:spacing w:line="600" w:lineRule="exact"/>
        <w:jc w:val="left"/>
        <w:textAlignment w:val="baseline"/>
        <w:rPr>
          <w:rFonts w:ascii="仿宋_GB2312" w:eastAsia="仿宋_GB2312" w:hAnsi="Arial"/>
          <w:color w:val="000000"/>
          <w:kern w:val="0"/>
          <w:sz w:val="32"/>
          <w:szCs w:val="32"/>
        </w:rPr>
      </w:pPr>
      <w:r w:rsidRPr="00E07AF7">
        <w:rPr>
          <w:rFonts w:ascii="仿宋_GB2312" w:eastAsia="仿宋_GB2312" w:hAnsi="Arial" w:cs="仿宋_GB2312" w:hint="eastAsia"/>
          <w:color w:val="000000"/>
          <w:kern w:val="0"/>
          <w:sz w:val="32"/>
          <w:szCs w:val="32"/>
        </w:rPr>
        <w:t xml:space="preserve">　　（二）加强中华优秀传统文化传承教育，加强学生文明行为养成教育、礼仪礼节教育和心理健康教育；</w:t>
      </w:r>
    </w:p>
    <w:p w:rsidR="00E07AF7" w:rsidRPr="00E07AF7" w:rsidRDefault="00E07AF7" w:rsidP="00E07AF7">
      <w:pPr>
        <w:widowControl/>
        <w:shd w:val="clear" w:color="auto" w:fill="FFFFFF"/>
        <w:spacing w:line="600" w:lineRule="exact"/>
        <w:jc w:val="left"/>
        <w:textAlignment w:val="baseline"/>
        <w:rPr>
          <w:rFonts w:ascii="仿宋_GB2312" w:eastAsia="仿宋_GB2312" w:hAnsi="Arial"/>
          <w:color w:val="000000"/>
          <w:kern w:val="0"/>
          <w:sz w:val="32"/>
          <w:szCs w:val="32"/>
        </w:rPr>
      </w:pPr>
      <w:r w:rsidRPr="00E07AF7">
        <w:rPr>
          <w:rFonts w:ascii="仿宋_GB2312" w:eastAsia="仿宋_GB2312" w:hAnsi="Arial" w:cs="仿宋_GB2312" w:hint="eastAsia"/>
          <w:color w:val="000000"/>
          <w:kern w:val="0"/>
          <w:sz w:val="32"/>
          <w:szCs w:val="32"/>
        </w:rPr>
        <w:t xml:space="preserve">　　（三）加强师德师风建设，规范教育教学行为，禁止侮辱、谩骂、体罚学生；</w:t>
      </w:r>
    </w:p>
    <w:p w:rsidR="00E07AF7" w:rsidRPr="00E07AF7" w:rsidRDefault="00E07AF7" w:rsidP="00E07AF7">
      <w:pPr>
        <w:widowControl/>
        <w:shd w:val="clear" w:color="auto" w:fill="FFFFFF"/>
        <w:spacing w:line="600" w:lineRule="exact"/>
        <w:jc w:val="left"/>
        <w:textAlignment w:val="baseline"/>
        <w:rPr>
          <w:rFonts w:ascii="仿宋_GB2312" w:eastAsia="仿宋_GB2312" w:hAnsi="Arial"/>
          <w:color w:val="000000"/>
          <w:kern w:val="0"/>
          <w:sz w:val="32"/>
          <w:szCs w:val="32"/>
        </w:rPr>
      </w:pPr>
      <w:r w:rsidRPr="00E07AF7">
        <w:rPr>
          <w:rFonts w:ascii="仿宋_GB2312" w:eastAsia="仿宋_GB2312" w:hAnsi="Arial" w:cs="仿宋_GB2312" w:hint="eastAsia"/>
          <w:color w:val="000000"/>
          <w:kern w:val="0"/>
          <w:sz w:val="32"/>
          <w:szCs w:val="32"/>
        </w:rPr>
        <w:t xml:space="preserve">　　（四）完善校园文化设施，开展形式多样的校园文化活动，培育健康向上的校园文化；</w:t>
      </w:r>
    </w:p>
    <w:p w:rsidR="00E07AF7" w:rsidRPr="00E07AF7" w:rsidRDefault="00E07AF7" w:rsidP="00E07AF7">
      <w:pPr>
        <w:widowControl/>
        <w:shd w:val="clear" w:color="auto" w:fill="FFFFFF"/>
        <w:spacing w:line="600" w:lineRule="exact"/>
        <w:jc w:val="left"/>
        <w:textAlignment w:val="baseline"/>
        <w:rPr>
          <w:rFonts w:ascii="仿宋_GB2312" w:eastAsia="仿宋_GB2312" w:hAnsi="Arial"/>
          <w:color w:val="000000"/>
          <w:kern w:val="0"/>
          <w:sz w:val="32"/>
          <w:szCs w:val="32"/>
        </w:rPr>
      </w:pPr>
      <w:r w:rsidRPr="00E07AF7">
        <w:rPr>
          <w:rFonts w:ascii="仿宋_GB2312" w:eastAsia="仿宋_GB2312" w:hAnsi="Arial" w:cs="仿宋_GB2312" w:hint="eastAsia"/>
          <w:color w:val="000000"/>
          <w:kern w:val="0"/>
          <w:sz w:val="32"/>
          <w:szCs w:val="32"/>
        </w:rPr>
        <w:t xml:space="preserve">　　（五）净化绿化美化校园环境，建设美丽校园；</w:t>
      </w:r>
    </w:p>
    <w:p w:rsidR="00E07AF7" w:rsidRPr="00E07AF7" w:rsidRDefault="00E07AF7" w:rsidP="00E07AF7">
      <w:pPr>
        <w:widowControl/>
        <w:shd w:val="clear" w:color="auto" w:fill="FFFFFF"/>
        <w:spacing w:line="600" w:lineRule="exact"/>
        <w:ind w:firstLine="645"/>
        <w:jc w:val="left"/>
        <w:textAlignment w:val="baseline"/>
        <w:rPr>
          <w:rFonts w:ascii="仿宋_GB2312" w:eastAsia="仿宋_GB2312" w:hAnsi="Arial" w:cs="仿宋_GB2312" w:hint="eastAsia"/>
          <w:color w:val="000000"/>
          <w:spacing w:val="-8"/>
          <w:kern w:val="0"/>
          <w:sz w:val="32"/>
          <w:szCs w:val="32"/>
        </w:rPr>
      </w:pPr>
      <w:r w:rsidRPr="00E07AF7">
        <w:rPr>
          <w:rFonts w:ascii="仿宋_GB2312" w:eastAsia="仿宋_GB2312" w:hAnsi="Arial" w:cs="仿宋_GB2312" w:hint="eastAsia"/>
          <w:color w:val="000000"/>
          <w:spacing w:val="-8"/>
          <w:kern w:val="0"/>
          <w:sz w:val="32"/>
          <w:szCs w:val="32"/>
        </w:rPr>
        <w:t>（六）加强法治宣传教育，防止校园欺凌，建设安全文明校园。</w:t>
      </w:r>
    </w:p>
    <w:p w:rsidR="00E07AF7" w:rsidRPr="00E07AF7" w:rsidRDefault="00E07AF7" w:rsidP="00E07AF7">
      <w:pPr>
        <w:widowControl/>
        <w:shd w:val="clear" w:color="auto" w:fill="FFFFFF"/>
        <w:spacing w:line="600" w:lineRule="exact"/>
        <w:jc w:val="left"/>
        <w:textAlignment w:val="baseline"/>
        <w:rPr>
          <w:rFonts w:ascii="仿宋_GB2312" w:eastAsia="仿宋_GB2312" w:hAnsi="Arial" w:cs="仿宋_GB2312"/>
          <w:color w:val="000000"/>
          <w:kern w:val="0"/>
          <w:sz w:val="32"/>
          <w:szCs w:val="32"/>
        </w:rPr>
      </w:pPr>
      <w:r w:rsidRPr="00E07AF7">
        <w:rPr>
          <w:rFonts w:ascii="仿宋_GB2312" w:eastAsia="仿宋_GB2312" w:hAnsi="Arial" w:cs="仿宋_GB2312" w:hint="eastAsia"/>
          <w:color w:val="000000"/>
          <w:kern w:val="0"/>
          <w:sz w:val="32"/>
          <w:szCs w:val="32"/>
        </w:rPr>
        <w:t xml:space="preserve">　</w:t>
      </w:r>
    </w:p>
    <w:p w:rsidR="00E07AF7" w:rsidRPr="00E07AF7" w:rsidRDefault="00E07AF7" w:rsidP="00E07AF7">
      <w:pPr>
        <w:widowControl/>
        <w:shd w:val="clear" w:color="auto" w:fill="FFFFFF"/>
        <w:spacing w:line="600" w:lineRule="exact"/>
        <w:jc w:val="center"/>
        <w:textAlignment w:val="baseline"/>
        <w:rPr>
          <w:rFonts w:ascii="黑体" w:eastAsia="黑体" w:hAnsi="黑体" w:cs="黑体" w:hint="eastAsia"/>
          <w:color w:val="000000"/>
          <w:kern w:val="0"/>
          <w:sz w:val="32"/>
          <w:szCs w:val="32"/>
        </w:rPr>
      </w:pPr>
      <w:r w:rsidRPr="00E07AF7">
        <w:rPr>
          <w:rFonts w:ascii="黑体" w:eastAsia="黑体" w:hAnsi="黑体" w:cs="黑体" w:hint="eastAsia"/>
          <w:color w:val="000000"/>
          <w:kern w:val="0"/>
          <w:sz w:val="32"/>
          <w:szCs w:val="32"/>
        </w:rPr>
        <w:t>第四章</w:t>
      </w:r>
      <w:r w:rsidRPr="00E07AF7">
        <w:rPr>
          <w:rFonts w:ascii="黑体" w:eastAsia="黑体" w:hAnsi="黑体" w:cs="黑体"/>
          <w:color w:val="000000"/>
          <w:kern w:val="0"/>
          <w:sz w:val="32"/>
          <w:szCs w:val="32"/>
        </w:rPr>
        <w:t xml:space="preserve"> </w:t>
      </w:r>
      <w:r w:rsidRPr="00E07AF7">
        <w:rPr>
          <w:rFonts w:ascii="黑体" w:eastAsia="黑体" w:hAnsi="黑体" w:cs="黑体" w:hint="eastAsia"/>
          <w:color w:val="000000"/>
          <w:kern w:val="0"/>
          <w:sz w:val="32"/>
          <w:szCs w:val="32"/>
        </w:rPr>
        <w:t>不文明行为治理</w:t>
      </w:r>
    </w:p>
    <w:p w:rsidR="00E07AF7" w:rsidRPr="00E07AF7" w:rsidRDefault="00E07AF7" w:rsidP="00E07AF7">
      <w:pPr>
        <w:widowControl/>
        <w:shd w:val="clear" w:color="auto" w:fill="FFFFFF"/>
        <w:spacing w:line="600" w:lineRule="exact"/>
        <w:jc w:val="center"/>
        <w:textAlignment w:val="baseline"/>
        <w:rPr>
          <w:rFonts w:ascii="仿宋_GB2312" w:eastAsia="仿宋_GB2312" w:hAnsi="黑体" w:cs="黑体" w:hint="eastAsia"/>
          <w:color w:val="000000"/>
          <w:kern w:val="0"/>
          <w:sz w:val="32"/>
          <w:szCs w:val="32"/>
        </w:rPr>
      </w:pPr>
    </w:p>
    <w:p w:rsidR="00E07AF7" w:rsidRPr="00E07AF7" w:rsidRDefault="00E07AF7" w:rsidP="00E07AF7">
      <w:pPr>
        <w:widowControl/>
        <w:shd w:val="clear" w:color="auto" w:fill="FFFFFF"/>
        <w:spacing w:line="600" w:lineRule="exact"/>
        <w:ind w:firstLineChars="200" w:firstLine="640"/>
        <w:jc w:val="left"/>
        <w:textAlignment w:val="baseline"/>
        <w:rPr>
          <w:rFonts w:ascii="仿宋_GB2312" w:eastAsia="仿宋_GB2312" w:hAnsi="Arial" w:cs="仿宋_GB2312"/>
          <w:color w:val="000000"/>
          <w:kern w:val="0"/>
          <w:sz w:val="32"/>
          <w:szCs w:val="32"/>
        </w:rPr>
      </w:pPr>
      <w:r w:rsidRPr="00E07AF7">
        <w:rPr>
          <w:rFonts w:ascii="黑体" w:eastAsia="黑体" w:hAnsi="黑体" w:cs="黑体" w:hint="eastAsia"/>
          <w:sz w:val="32"/>
          <w:szCs w:val="32"/>
        </w:rPr>
        <w:t>第四十八条</w:t>
      </w:r>
      <w:r w:rsidRPr="00E07AF7">
        <w:rPr>
          <w:rFonts w:ascii="楷体_GB2312" w:eastAsia="楷体_GB2312" w:hAnsi="Arial" w:cs="楷体_GB2312" w:hint="eastAsia"/>
          <w:color w:val="000000"/>
          <w:kern w:val="0"/>
          <w:sz w:val="32"/>
          <w:szCs w:val="32"/>
        </w:rPr>
        <w:t xml:space="preserve"> </w:t>
      </w:r>
      <w:r w:rsidRPr="00E07AF7">
        <w:rPr>
          <w:rFonts w:ascii="仿宋_GB2312" w:eastAsia="仿宋_GB2312" w:hAnsi="Arial" w:cs="仿宋_GB2312" w:hint="eastAsia"/>
          <w:color w:val="000000"/>
          <w:kern w:val="0"/>
          <w:sz w:val="32"/>
          <w:szCs w:val="32"/>
        </w:rPr>
        <w:t>下列不文明行为列入重点治理清单:</w:t>
      </w:r>
    </w:p>
    <w:p w:rsidR="00E07AF7" w:rsidRPr="00E07AF7" w:rsidRDefault="00E07AF7" w:rsidP="00E07AF7">
      <w:pPr>
        <w:widowControl/>
        <w:shd w:val="clear" w:color="auto" w:fill="FFFFFF"/>
        <w:spacing w:line="600" w:lineRule="exact"/>
        <w:ind w:firstLine="645"/>
        <w:jc w:val="left"/>
        <w:textAlignment w:val="baseline"/>
        <w:rPr>
          <w:rFonts w:ascii="仿宋_GB2312" w:eastAsia="仿宋_GB2312" w:hAnsi="Arial" w:cs="仿宋_GB2312"/>
          <w:color w:val="000000"/>
          <w:kern w:val="0"/>
          <w:sz w:val="32"/>
          <w:szCs w:val="32"/>
        </w:rPr>
      </w:pPr>
      <w:r w:rsidRPr="00E07AF7">
        <w:rPr>
          <w:rFonts w:ascii="仿宋_GB2312" w:eastAsia="仿宋_GB2312" w:hAnsi="Arial" w:cs="仿宋_GB2312" w:hint="eastAsia"/>
          <w:color w:val="000000"/>
          <w:kern w:val="0"/>
          <w:sz w:val="32"/>
          <w:szCs w:val="32"/>
        </w:rPr>
        <w:t>（一）随地吐痰、便溺，乱扔垃圾；</w:t>
      </w:r>
    </w:p>
    <w:p w:rsidR="00E07AF7" w:rsidRPr="00E07AF7" w:rsidRDefault="00E07AF7" w:rsidP="00E07AF7">
      <w:pPr>
        <w:widowControl/>
        <w:shd w:val="clear" w:color="auto" w:fill="FFFFFF"/>
        <w:spacing w:line="600" w:lineRule="exact"/>
        <w:ind w:firstLine="645"/>
        <w:jc w:val="left"/>
        <w:textAlignment w:val="baseline"/>
        <w:rPr>
          <w:rFonts w:ascii="仿宋_GB2312" w:eastAsia="仿宋_GB2312" w:hAnsi="Arial" w:cs="仿宋_GB2312" w:hint="eastAsia"/>
          <w:color w:val="000000"/>
          <w:kern w:val="0"/>
          <w:sz w:val="32"/>
          <w:szCs w:val="32"/>
        </w:rPr>
      </w:pPr>
      <w:r w:rsidRPr="00E07AF7">
        <w:rPr>
          <w:rFonts w:ascii="仿宋_GB2312" w:eastAsia="仿宋_GB2312" w:hAnsi="Arial" w:cs="仿宋_GB2312" w:hint="eastAsia"/>
          <w:color w:val="000000"/>
          <w:kern w:val="0"/>
          <w:sz w:val="32"/>
          <w:szCs w:val="32"/>
        </w:rPr>
        <w:lastRenderedPageBreak/>
        <w:t>（二）在公共场所争吵谩骂、大声喧哗；</w:t>
      </w:r>
    </w:p>
    <w:p w:rsidR="00E07AF7" w:rsidRPr="00E07AF7" w:rsidRDefault="00E07AF7" w:rsidP="00E07AF7">
      <w:pPr>
        <w:widowControl/>
        <w:shd w:val="clear" w:color="auto" w:fill="FFFFFF"/>
        <w:spacing w:line="600" w:lineRule="exact"/>
        <w:ind w:firstLine="645"/>
        <w:jc w:val="left"/>
        <w:textAlignment w:val="baseline"/>
        <w:rPr>
          <w:rFonts w:ascii="仿宋_GB2312" w:eastAsia="仿宋_GB2312" w:hAnsi="Arial" w:cs="仿宋_GB2312" w:hint="eastAsia"/>
          <w:color w:val="000000"/>
          <w:kern w:val="0"/>
          <w:sz w:val="32"/>
          <w:szCs w:val="32"/>
        </w:rPr>
      </w:pPr>
      <w:r w:rsidRPr="00E07AF7">
        <w:rPr>
          <w:rFonts w:ascii="仿宋_GB2312" w:eastAsia="仿宋_GB2312" w:hAnsi="Arial" w:cs="仿宋_GB2312" w:hint="eastAsia"/>
          <w:color w:val="000000"/>
          <w:kern w:val="0"/>
          <w:sz w:val="32"/>
          <w:szCs w:val="32"/>
        </w:rPr>
        <w:t>（三）在禁止吸烟的场所吸烟；</w:t>
      </w:r>
    </w:p>
    <w:p w:rsidR="00E07AF7" w:rsidRPr="00E07AF7" w:rsidRDefault="00E07AF7" w:rsidP="00E07AF7">
      <w:pPr>
        <w:widowControl/>
        <w:shd w:val="clear" w:color="auto" w:fill="FFFFFF"/>
        <w:spacing w:line="600" w:lineRule="exact"/>
        <w:ind w:firstLine="645"/>
        <w:jc w:val="left"/>
        <w:textAlignment w:val="baseline"/>
        <w:rPr>
          <w:rFonts w:ascii="仿宋_GB2312" w:eastAsia="仿宋_GB2312" w:hAnsi="Arial" w:cs="仿宋_GB2312" w:hint="eastAsia"/>
          <w:color w:val="000000"/>
          <w:kern w:val="0"/>
          <w:sz w:val="32"/>
          <w:szCs w:val="32"/>
        </w:rPr>
      </w:pPr>
      <w:r w:rsidRPr="00E07AF7">
        <w:rPr>
          <w:rFonts w:ascii="仿宋_GB2312" w:eastAsia="仿宋_GB2312" w:hAnsi="Arial" w:cs="仿宋_GB2312" w:hint="eastAsia"/>
          <w:color w:val="000000"/>
          <w:kern w:val="0"/>
          <w:sz w:val="32"/>
          <w:szCs w:val="32"/>
        </w:rPr>
        <w:t>（四）超过噪声标准使用喇叭音响、餐饮场所午间夜间猜码划拳、夜间违法施工造成噪声扰民；</w:t>
      </w:r>
    </w:p>
    <w:p w:rsidR="00E07AF7" w:rsidRPr="00E07AF7" w:rsidRDefault="00E07AF7" w:rsidP="00E07AF7">
      <w:pPr>
        <w:widowControl/>
        <w:shd w:val="clear" w:color="auto" w:fill="FFFFFF"/>
        <w:spacing w:line="600" w:lineRule="exact"/>
        <w:ind w:firstLine="645"/>
        <w:jc w:val="left"/>
        <w:textAlignment w:val="baseline"/>
        <w:rPr>
          <w:rFonts w:ascii="仿宋_GB2312" w:eastAsia="仿宋_GB2312" w:hAnsi="Arial" w:cs="仿宋_GB2312"/>
          <w:color w:val="000000"/>
          <w:kern w:val="0"/>
          <w:sz w:val="32"/>
          <w:szCs w:val="32"/>
        </w:rPr>
      </w:pPr>
      <w:r w:rsidRPr="00E07AF7">
        <w:rPr>
          <w:rFonts w:ascii="仿宋_GB2312" w:eastAsia="仿宋_GB2312" w:hAnsi="Arial" w:cs="仿宋_GB2312" w:hint="eastAsia"/>
          <w:color w:val="000000"/>
          <w:kern w:val="0"/>
          <w:sz w:val="32"/>
          <w:szCs w:val="32"/>
        </w:rPr>
        <w:t>（五）随意张贴、喷涂广告；</w:t>
      </w:r>
    </w:p>
    <w:p w:rsidR="00E07AF7" w:rsidRPr="00E07AF7" w:rsidRDefault="00E07AF7" w:rsidP="00E07AF7">
      <w:pPr>
        <w:widowControl/>
        <w:shd w:val="clear" w:color="auto" w:fill="FFFFFF"/>
        <w:spacing w:line="600" w:lineRule="exact"/>
        <w:ind w:firstLine="645"/>
        <w:jc w:val="left"/>
        <w:textAlignment w:val="baseline"/>
        <w:rPr>
          <w:rFonts w:ascii="仿宋_GB2312" w:eastAsia="仿宋_GB2312" w:hAnsi="Arial" w:cs="仿宋_GB2312"/>
          <w:color w:val="000000"/>
          <w:kern w:val="0"/>
          <w:sz w:val="32"/>
          <w:szCs w:val="32"/>
        </w:rPr>
      </w:pPr>
      <w:r w:rsidRPr="00E07AF7">
        <w:rPr>
          <w:rFonts w:ascii="仿宋_GB2312" w:eastAsia="仿宋_GB2312" w:hAnsi="Arial" w:cs="仿宋_GB2312" w:hint="eastAsia"/>
          <w:color w:val="000000"/>
          <w:kern w:val="0"/>
          <w:sz w:val="32"/>
          <w:szCs w:val="32"/>
        </w:rPr>
        <w:t>（六）在旅游景区景点乱刻乱画；</w:t>
      </w:r>
    </w:p>
    <w:p w:rsidR="00E07AF7" w:rsidRPr="00E07AF7" w:rsidRDefault="00E07AF7" w:rsidP="00E07AF7">
      <w:pPr>
        <w:widowControl/>
        <w:shd w:val="clear" w:color="auto" w:fill="FFFFFF"/>
        <w:spacing w:line="600" w:lineRule="exact"/>
        <w:ind w:firstLine="660"/>
        <w:jc w:val="left"/>
        <w:textAlignment w:val="baseline"/>
        <w:rPr>
          <w:rFonts w:ascii="仿宋_GB2312" w:eastAsia="仿宋_GB2312" w:hAnsi="Arial" w:cs="仿宋_GB2312" w:hint="eastAsia"/>
          <w:color w:val="000000"/>
          <w:kern w:val="0"/>
          <w:sz w:val="32"/>
          <w:szCs w:val="32"/>
        </w:rPr>
      </w:pPr>
      <w:r w:rsidRPr="00E07AF7">
        <w:rPr>
          <w:rFonts w:ascii="仿宋_GB2312" w:eastAsia="仿宋_GB2312" w:hAnsi="Arial" w:cs="仿宋_GB2312" w:hint="eastAsia"/>
          <w:color w:val="000000"/>
          <w:kern w:val="0"/>
          <w:sz w:val="32"/>
          <w:szCs w:val="32"/>
        </w:rPr>
        <w:t>（七）违法摆摊设点、占道经营；</w:t>
      </w:r>
    </w:p>
    <w:p w:rsidR="00E07AF7" w:rsidRPr="00E07AF7" w:rsidRDefault="00E07AF7" w:rsidP="00E07AF7">
      <w:pPr>
        <w:widowControl/>
        <w:shd w:val="clear" w:color="auto" w:fill="FFFFFF"/>
        <w:spacing w:line="600" w:lineRule="exact"/>
        <w:ind w:firstLine="660"/>
        <w:jc w:val="left"/>
        <w:textAlignment w:val="baseline"/>
        <w:rPr>
          <w:rFonts w:ascii="仿宋_GB2312" w:eastAsia="仿宋_GB2312" w:hAnsi="Arial" w:cs="仿宋_GB2312" w:hint="eastAsia"/>
          <w:color w:val="000000"/>
          <w:kern w:val="0"/>
          <w:sz w:val="32"/>
          <w:szCs w:val="32"/>
        </w:rPr>
      </w:pPr>
      <w:r w:rsidRPr="00E07AF7">
        <w:rPr>
          <w:rFonts w:ascii="仿宋_GB2312" w:eastAsia="仿宋_GB2312" w:hAnsi="Arial" w:cs="仿宋_GB2312" w:hint="eastAsia"/>
          <w:color w:val="000000"/>
          <w:kern w:val="0"/>
          <w:sz w:val="32"/>
          <w:szCs w:val="32"/>
        </w:rPr>
        <w:t>（八）商品销售或者提供服务有以次充好、缺斤少两等欺诈行为；</w:t>
      </w:r>
    </w:p>
    <w:p w:rsidR="00E07AF7" w:rsidRPr="00E07AF7" w:rsidRDefault="00E07AF7" w:rsidP="00E07AF7">
      <w:pPr>
        <w:widowControl/>
        <w:shd w:val="clear" w:color="auto" w:fill="FFFFFF"/>
        <w:spacing w:line="600" w:lineRule="exact"/>
        <w:ind w:firstLine="645"/>
        <w:jc w:val="left"/>
        <w:textAlignment w:val="baseline"/>
        <w:rPr>
          <w:rFonts w:ascii="仿宋_GB2312" w:eastAsia="仿宋_GB2312" w:hAnsi="Arial" w:cs="仿宋_GB2312" w:hint="eastAsia"/>
          <w:color w:val="000000"/>
          <w:kern w:val="0"/>
          <w:sz w:val="32"/>
          <w:szCs w:val="32"/>
        </w:rPr>
      </w:pPr>
      <w:r w:rsidRPr="00E07AF7">
        <w:rPr>
          <w:rFonts w:ascii="仿宋_GB2312" w:eastAsia="仿宋_GB2312" w:hAnsi="Arial" w:cs="仿宋_GB2312" w:hint="eastAsia"/>
          <w:color w:val="000000"/>
          <w:kern w:val="0"/>
          <w:sz w:val="32"/>
          <w:szCs w:val="32"/>
        </w:rPr>
        <w:t>（九）在城市违法携带犬只户外活动；</w:t>
      </w:r>
    </w:p>
    <w:p w:rsidR="00E07AF7" w:rsidRPr="00E07AF7" w:rsidRDefault="00E07AF7" w:rsidP="00E07AF7">
      <w:pPr>
        <w:widowControl/>
        <w:shd w:val="clear" w:color="auto" w:fill="FFFFFF"/>
        <w:spacing w:line="600" w:lineRule="exact"/>
        <w:jc w:val="left"/>
        <w:textAlignment w:val="baseline"/>
        <w:rPr>
          <w:rFonts w:ascii="仿宋_GB2312" w:eastAsia="仿宋_GB2312" w:hAnsi="Arial" w:cs="仿宋_GB2312"/>
          <w:color w:val="000000"/>
          <w:kern w:val="0"/>
          <w:sz w:val="32"/>
          <w:szCs w:val="32"/>
        </w:rPr>
      </w:pPr>
      <w:r w:rsidRPr="00E07AF7">
        <w:rPr>
          <w:rFonts w:ascii="仿宋_GB2312" w:eastAsia="仿宋_GB2312" w:hAnsi="Arial" w:cs="仿宋_GB2312" w:hint="eastAsia"/>
          <w:color w:val="000000"/>
          <w:kern w:val="0"/>
          <w:sz w:val="32"/>
          <w:szCs w:val="32"/>
        </w:rPr>
        <w:t xml:space="preserve">　　（十）行人、非机动车通过路口或者横过道路不按照规定通行，驾驶机动车、非机动车不按照规定避让行人。</w:t>
      </w:r>
    </w:p>
    <w:p w:rsidR="00E07AF7" w:rsidRPr="00E07AF7" w:rsidRDefault="00E07AF7" w:rsidP="00E07AF7">
      <w:pPr>
        <w:widowControl/>
        <w:shd w:val="clear" w:color="auto" w:fill="FFFFFF"/>
        <w:spacing w:line="600" w:lineRule="exact"/>
        <w:jc w:val="left"/>
        <w:textAlignment w:val="baseline"/>
        <w:rPr>
          <w:rFonts w:ascii="仿宋_GB2312" w:eastAsia="仿宋_GB2312" w:hAnsi="Arial" w:cs="仿宋_GB2312"/>
          <w:color w:val="000000"/>
          <w:kern w:val="0"/>
          <w:sz w:val="32"/>
          <w:szCs w:val="32"/>
        </w:rPr>
      </w:pPr>
      <w:r w:rsidRPr="00E07AF7">
        <w:rPr>
          <w:rFonts w:ascii="仿宋_GB2312" w:eastAsia="仿宋_GB2312" w:hAnsi="Arial" w:cs="仿宋_GB2312" w:hint="eastAsia"/>
          <w:color w:val="000000"/>
          <w:kern w:val="0"/>
          <w:sz w:val="32"/>
          <w:szCs w:val="32"/>
        </w:rPr>
        <w:t xml:space="preserve">　　</w:t>
      </w:r>
      <w:r w:rsidRPr="00E07AF7">
        <w:rPr>
          <w:rFonts w:ascii="黑体" w:eastAsia="黑体" w:hAnsi="黑体" w:cs="黑体" w:hint="eastAsia"/>
          <w:sz w:val="32"/>
          <w:szCs w:val="32"/>
        </w:rPr>
        <w:t>第四十九条</w:t>
      </w:r>
      <w:r w:rsidRPr="00E07AF7">
        <w:rPr>
          <w:rFonts w:ascii="楷体_GB2312" w:eastAsia="楷体_GB2312" w:hAnsi="Arial" w:cs="楷体_GB2312" w:hint="eastAsia"/>
          <w:color w:val="000000"/>
          <w:kern w:val="0"/>
          <w:sz w:val="32"/>
          <w:szCs w:val="32"/>
        </w:rPr>
        <w:t xml:space="preserve"> </w:t>
      </w:r>
      <w:r w:rsidRPr="00E07AF7">
        <w:rPr>
          <w:rFonts w:ascii="仿宋_GB2312" w:eastAsia="仿宋_GB2312" w:hAnsi="Arial" w:cs="仿宋_GB2312" w:hint="eastAsia"/>
          <w:color w:val="000000"/>
          <w:kern w:val="0"/>
          <w:sz w:val="32"/>
          <w:szCs w:val="32"/>
        </w:rPr>
        <w:t>设区的市人民政府可以根据本市文明行为促进工作的现状和目标，依照本条例确定实施重点治理的时段和区域，并制定相应的工作方案向社会公布。</w:t>
      </w:r>
    </w:p>
    <w:p w:rsidR="00E07AF7" w:rsidRPr="00E07AF7" w:rsidRDefault="00E07AF7" w:rsidP="00E07AF7">
      <w:pPr>
        <w:widowControl/>
        <w:shd w:val="clear" w:color="auto" w:fill="FFFFFF"/>
        <w:spacing w:line="600" w:lineRule="exact"/>
        <w:jc w:val="left"/>
        <w:textAlignment w:val="baseline"/>
        <w:rPr>
          <w:rFonts w:ascii="仿宋_GB2312" w:eastAsia="仿宋_GB2312" w:hAnsi="Arial" w:cs="仿宋_GB2312"/>
          <w:color w:val="000000"/>
          <w:kern w:val="0"/>
          <w:sz w:val="32"/>
          <w:szCs w:val="32"/>
        </w:rPr>
      </w:pPr>
      <w:r w:rsidRPr="00E07AF7">
        <w:rPr>
          <w:rFonts w:ascii="仿宋_GB2312" w:eastAsia="仿宋_GB2312" w:hAnsi="Arial" w:cs="仿宋_GB2312" w:hint="eastAsia"/>
          <w:color w:val="000000"/>
          <w:kern w:val="0"/>
          <w:sz w:val="32"/>
          <w:szCs w:val="32"/>
        </w:rPr>
        <w:t xml:space="preserve">　　县级人民政府及其有关行政管理部门应当根据前款规定的工作方案，制定相应的工作计划并组织实施。</w:t>
      </w:r>
    </w:p>
    <w:p w:rsidR="00E07AF7" w:rsidRPr="00E07AF7" w:rsidRDefault="00E07AF7" w:rsidP="00E07AF7">
      <w:pPr>
        <w:widowControl/>
        <w:shd w:val="clear" w:color="auto" w:fill="FFFFFF"/>
        <w:spacing w:line="600" w:lineRule="exact"/>
        <w:jc w:val="left"/>
        <w:textAlignment w:val="baseline"/>
        <w:rPr>
          <w:rFonts w:ascii="仿宋_GB2312" w:eastAsia="仿宋_GB2312" w:hAnsi="Arial" w:cs="仿宋_GB2312"/>
          <w:color w:val="000000"/>
          <w:kern w:val="0"/>
          <w:sz w:val="32"/>
          <w:szCs w:val="32"/>
        </w:rPr>
      </w:pPr>
      <w:r w:rsidRPr="00E07AF7">
        <w:rPr>
          <w:rFonts w:ascii="仿宋_GB2312" w:eastAsia="仿宋_GB2312" w:hAnsi="Arial" w:cs="仿宋_GB2312" w:hint="eastAsia"/>
          <w:color w:val="000000"/>
          <w:kern w:val="0"/>
          <w:sz w:val="32"/>
          <w:szCs w:val="32"/>
        </w:rPr>
        <w:t xml:space="preserve">　　</w:t>
      </w:r>
      <w:r w:rsidRPr="00E07AF7">
        <w:rPr>
          <w:rFonts w:ascii="黑体" w:eastAsia="黑体" w:hAnsi="黑体" w:cs="黑体" w:hint="eastAsia"/>
          <w:sz w:val="32"/>
          <w:szCs w:val="32"/>
        </w:rPr>
        <w:t>第五十条</w:t>
      </w:r>
      <w:r w:rsidRPr="00E07AF7">
        <w:rPr>
          <w:rFonts w:ascii="楷体_GB2312" w:eastAsia="楷体_GB2312" w:hAnsi="Arial" w:cs="楷体_GB2312" w:hint="eastAsia"/>
          <w:color w:val="000000"/>
          <w:kern w:val="0"/>
          <w:sz w:val="32"/>
          <w:szCs w:val="32"/>
        </w:rPr>
        <w:t xml:space="preserve"> </w:t>
      </w:r>
      <w:r w:rsidRPr="00E07AF7">
        <w:rPr>
          <w:rFonts w:ascii="仿宋_GB2312" w:eastAsia="仿宋_GB2312" w:hAnsi="Arial" w:cs="仿宋_GB2312" w:hint="eastAsia"/>
          <w:color w:val="000000"/>
          <w:kern w:val="0"/>
          <w:sz w:val="32"/>
          <w:szCs w:val="32"/>
        </w:rPr>
        <w:t>设区的市、县级人民政府可以根据文明行为促进工作需要，确定需要列入重点治理清单的其他不文明行为。</w:t>
      </w:r>
    </w:p>
    <w:p w:rsidR="00E07AF7" w:rsidRPr="00E07AF7" w:rsidRDefault="00E07AF7" w:rsidP="00E07AF7">
      <w:pPr>
        <w:widowControl/>
        <w:shd w:val="clear" w:color="auto" w:fill="FFFFFF"/>
        <w:spacing w:line="600" w:lineRule="exact"/>
        <w:jc w:val="left"/>
        <w:textAlignment w:val="baseline"/>
        <w:rPr>
          <w:rFonts w:ascii="仿宋_GB2312" w:eastAsia="仿宋_GB2312" w:hAnsi="Arial" w:cs="仿宋_GB2312"/>
          <w:color w:val="000000"/>
          <w:kern w:val="0"/>
          <w:sz w:val="32"/>
          <w:szCs w:val="32"/>
        </w:rPr>
      </w:pPr>
      <w:r w:rsidRPr="00E07AF7">
        <w:rPr>
          <w:rFonts w:ascii="仿宋_GB2312" w:eastAsia="仿宋_GB2312" w:hAnsi="Arial" w:cs="仿宋_GB2312" w:hint="eastAsia"/>
          <w:color w:val="000000"/>
          <w:kern w:val="0"/>
          <w:sz w:val="32"/>
          <w:szCs w:val="32"/>
        </w:rPr>
        <w:t xml:space="preserve">　　</w:t>
      </w:r>
      <w:r w:rsidRPr="00E07AF7">
        <w:rPr>
          <w:rFonts w:ascii="黑体" w:eastAsia="黑体" w:hAnsi="黑体" w:cs="黑体" w:hint="eastAsia"/>
          <w:sz w:val="32"/>
          <w:szCs w:val="32"/>
        </w:rPr>
        <w:t>第五十一条</w:t>
      </w:r>
      <w:r w:rsidRPr="00E07AF7">
        <w:rPr>
          <w:rFonts w:ascii="楷体_GB2312" w:eastAsia="楷体_GB2312" w:hAnsi="Arial" w:cs="楷体_GB2312" w:hint="eastAsia"/>
          <w:color w:val="000000"/>
          <w:kern w:val="0"/>
          <w:sz w:val="32"/>
          <w:szCs w:val="32"/>
        </w:rPr>
        <w:t xml:space="preserve"> </w:t>
      </w:r>
      <w:r w:rsidRPr="00E07AF7">
        <w:rPr>
          <w:rFonts w:ascii="仿宋_GB2312" w:eastAsia="仿宋_GB2312" w:hAnsi="Arial" w:cs="仿宋_GB2312" w:hint="eastAsia"/>
          <w:color w:val="000000"/>
          <w:kern w:val="0"/>
          <w:sz w:val="32"/>
          <w:szCs w:val="32"/>
        </w:rPr>
        <w:t>县级以上人民政府公安、市场监督管理、卫生健康、文化旅游、交通运输、生态环境、城市管理等行政执法部</w:t>
      </w:r>
      <w:r w:rsidRPr="00E07AF7">
        <w:rPr>
          <w:rFonts w:ascii="仿宋_GB2312" w:eastAsia="仿宋_GB2312" w:hAnsi="Arial" w:cs="仿宋_GB2312" w:hint="eastAsia"/>
          <w:color w:val="000000"/>
          <w:kern w:val="0"/>
          <w:sz w:val="32"/>
          <w:szCs w:val="32"/>
        </w:rPr>
        <w:lastRenderedPageBreak/>
        <w:t>门应当健全联合执法机制，针对列入重点治理清单的不文明行为，开展联合执法、重点监管等工作，并将有关情况报告本级精神文明建设工作机构。</w:t>
      </w:r>
    </w:p>
    <w:p w:rsidR="00E07AF7" w:rsidRPr="00E07AF7" w:rsidRDefault="00E07AF7" w:rsidP="00E07AF7">
      <w:pPr>
        <w:widowControl/>
        <w:shd w:val="clear" w:color="auto" w:fill="FFFFFF"/>
        <w:spacing w:line="600" w:lineRule="exact"/>
        <w:jc w:val="left"/>
        <w:textAlignment w:val="baseline"/>
        <w:rPr>
          <w:rFonts w:ascii="仿宋_GB2312" w:eastAsia="仿宋_GB2312" w:hAnsi="Arial" w:cs="仿宋_GB2312"/>
          <w:color w:val="000000"/>
          <w:kern w:val="0"/>
          <w:sz w:val="32"/>
          <w:szCs w:val="32"/>
        </w:rPr>
      </w:pPr>
      <w:r w:rsidRPr="00E07AF7">
        <w:rPr>
          <w:rFonts w:ascii="仿宋_GB2312" w:eastAsia="仿宋_GB2312" w:hAnsi="Arial" w:cs="仿宋_GB2312" w:hint="eastAsia"/>
          <w:color w:val="000000"/>
          <w:kern w:val="0"/>
          <w:sz w:val="32"/>
          <w:szCs w:val="32"/>
        </w:rPr>
        <w:t xml:space="preserve">　　</w:t>
      </w:r>
      <w:r w:rsidRPr="00E07AF7">
        <w:rPr>
          <w:rFonts w:ascii="黑体" w:eastAsia="黑体" w:hAnsi="黑体" w:cs="黑体" w:hint="eastAsia"/>
          <w:sz w:val="32"/>
          <w:szCs w:val="32"/>
        </w:rPr>
        <w:t>第五十二条</w:t>
      </w:r>
      <w:r w:rsidRPr="00E07AF7">
        <w:rPr>
          <w:rFonts w:ascii="楷体_GB2312" w:eastAsia="楷体_GB2312" w:hAnsi="Arial" w:cs="楷体_GB2312" w:hint="eastAsia"/>
          <w:color w:val="000000"/>
          <w:kern w:val="0"/>
          <w:sz w:val="32"/>
          <w:szCs w:val="32"/>
        </w:rPr>
        <w:t xml:space="preserve"> </w:t>
      </w:r>
      <w:r w:rsidRPr="00E07AF7">
        <w:rPr>
          <w:rFonts w:ascii="仿宋_GB2312" w:eastAsia="仿宋_GB2312" w:hAnsi="Arial" w:cs="仿宋_GB2312" w:hint="eastAsia"/>
          <w:color w:val="000000"/>
          <w:kern w:val="0"/>
          <w:sz w:val="32"/>
          <w:szCs w:val="32"/>
        </w:rPr>
        <w:t>属于重点治理清单的不文明行为，行政执法部门可以依法委托相应的管理公共事务的事业组织实施行政处罚。</w:t>
      </w:r>
    </w:p>
    <w:p w:rsidR="00E07AF7" w:rsidRPr="00E07AF7" w:rsidRDefault="00E07AF7" w:rsidP="00E07AF7">
      <w:pPr>
        <w:widowControl/>
        <w:shd w:val="clear" w:color="auto" w:fill="FFFFFF"/>
        <w:spacing w:line="600" w:lineRule="exact"/>
        <w:jc w:val="left"/>
        <w:textAlignment w:val="baseline"/>
        <w:rPr>
          <w:rFonts w:ascii="仿宋_GB2312" w:eastAsia="仿宋_GB2312" w:hAnsi="Arial" w:cs="仿宋_GB2312"/>
          <w:color w:val="000000"/>
          <w:kern w:val="0"/>
          <w:sz w:val="32"/>
          <w:szCs w:val="32"/>
        </w:rPr>
      </w:pPr>
      <w:r w:rsidRPr="00E07AF7">
        <w:rPr>
          <w:rFonts w:ascii="仿宋_GB2312" w:eastAsia="仿宋_GB2312" w:hAnsi="Arial" w:cs="仿宋_GB2312" w:hint="eastAsia"/>
          <w:color w:val="000000"/>
          <w:kern w:val="0"/>
          <w:sz w:val="32"/>
          <w:szCs w:val="32"/>
        </w:rPr>
        <w:t xml:space="preserve">　　</w:t>
      </w:r>
      <w:r w:rsidRPr="00E07AF7">
        <w:rPr>
          <w:rFonts w:ascii="黑体" w:eastAsia="黑体" w:hAnsi="黑体" w:cs="黑体" w:hint="eastAsia"/>
          <w:sz w:val="32"/>
          <w:szCs w:val="32"/>
        </w:rPr>
        <w:t>第五十三条</w:t>
      </w:r>
      <w:r w:rsidRPr="00E07AF7">
        <w:rPr>
          <w:rFonts w:ascii="楷体_GB2312" w:eastAsia="楷体_GB2312" w:hAnsi="Arial" w:cs="楷体_GB2312" w:hint="eastAsia"/>
          <w:color w:val="000000"/>
          <w:kern w:val="0"/>
          <w:sz w:val="32"/>
          <w:szCs w:val="32"/>
        </w:rPr>
        <w:t xml:space="preserve"> </w:t>
      </w:r>
      <w:r w:rsidRPr="00E07AF7">
        <w:rPr>
          <w:rFonts w:ascii="仿宋_GB2312" w:eastAsia="仿宋_GB2312" w:hAnsi="Arial" w:cs="仿宋_GB2312" w:hint="eastAsia"/>
          <w:color w:val="000000"/>
          <w:kern w:val="0"/>
          <w:sz w:val="32"/>
          <w:szCs w:val="32"/>
        </w:rPr>
        <w:t>属于重点治理清单的不文明行为，行政执法部门可以依法采用拍照、录像、视频监控、询问笔录等方式予以取证。</w:t>
      </w:r>
    </w:p>
    <w:p w:rsidR="00E07AF7" w:rsidRPr="00E07AF7" w:rsidRDefault="00E07AF7" w:rsidP="00E07AF7">
      <w:pPr>
        <w:widowControl/>
        <w:shd w:val="clear" w:color="auto" w:fill="FFFFFF"/>
        <w:spacing w:line="600" w:lineRule="exact"/>
        <w:jc w:val="left"/>
        <w:textAlignment w:val="baseline"/>
        <w:rPr>
          <w:rFonts w:ascii="仿宋_GB2312" w:eastAsia="仿宋_GB2312" w:hAnsi="Arial" w:cs="仿宋_GB2312"/>
          <w:color w:val="000000"/>
          <w:kern w:val="0"/>
          <w:sz w:val="32"/>
          <w:szCs w:val="32"/>
        </w:rPr>
      </w:pPr>
      <w:r w:rsidRPr="00E07AF7">
        <w:rPr>
          <w:rFonts w:ascii="仿宋_GB2312" w:eastAsia="仿宋_GB2312" w:hAnsi="Arial" w:cs="仿宋_GB2312" w:hint="eastAsia"/>
          <w:color w:val="000000"/>
          <w:kern w:val="0"/>
          <w:sz w:val="32"/>
          <w:szCs w:val="32"/>
        </w:rPr>
        <w:t xml:space="preserve">　</w:t>
      </w:r>
      <w:r w:rsidRPr="00E07AF7">
        <w:rPr>
          <w:rFonts w:ascii="黑体" w:eastAsia="黑体" w:hAnsi="黑体" w:cs="黑体" w:hint="eastAsia"/>
          <w:sz w:val="32"/>
          <w:szCs w:val="32"/>
        </w:rPr>
        <w:t xml:space="preserve">　第五十四条</w:t>
      </w:r>
      <w:r w:rsidRPr="00E07AF7">
        <w:rPr>
          <w:rFonts w:ascii="楷体_GB2312" w:eastAsia="楷体_GB2312" w:hAnsi="Arial" w:cs="楷体_GB2312" w:hint="eastAsia"/>
          <w:color w:val="000000"/>
          <w:kern w:val="0"/>
          <w:sz w:val="32"/>
          <w:szCs w:val="32"/>
        </w:rPr>
        <w:t xml:space="preserve"> </w:t>
      </w:r>
      <w:r w:rsidRPr="00E07AF7">
        <w:rPr>
          <w:rFonts w:ascii="仿宋_GB2312" w:eastAsia="仿宋_GB2312" w:hAnsi="Arial" w:cs="仿宋_GB2312" w:hint="eastAsia"/>
          <w:color w:val="000000"/>
          <w:kern w:val="0"/>
          <w:sz w:val="32"/>
          <w:szCs w:val="32"/>
        </w:rPr>
        <w:t>在查处属于重点治理清单的不文明行为时，行政执法人员有权要求不文明行为人提供姓名、住址、所在单位、联系方式等基本信息。行为人拒不配合的，现场执法人员可以依照有关规定通知公安机关协助进行查验。</w:t>
      </w:r>
    </w:p>
    <w:p w:rsidR="00E07AF7" w:rsidRPr="00E07AF7" w:rsidRDefault="00E07AF7" w:rsidP="00E07AF7">
      <w:pPr>
        <w:widowControl/>
        <w:shd w:val="clear" w:color="auto" w:fill="FFFFFF"/>
        <w:spacing w:line="600" w:lineRule="exact"/>
        <w:jc w:val="left"/>
        <w:textAlignment w:val="baseline"/>
        <w:rPr>
          <w:rFonts w:ascii="黑体" w:eastAsia="黑体" w:hAnsi="黑体" w:cs="黑体"/>
          <w:color w:val="000000"/>
          <w:kern w:val="0"/>
          <w:sz w:val="32"/>
          <w:szCs w:val="32"/>
        </w:rPr>
      </w:pPr>
      <w:r w:rsidRPr="00E07AF7">
        <w:rPr>
          <w:rFonts w:ascii="仿宋_GB2312" w:eastAsia="仿宋_GB2312" w:hAnsi="Arial" w:cs="仿宋_GB2312" w:hint="eastAsia"/>
          <w:color w:val="000000"/>
          <w:kern w:val="0"/>
          <w:sz w:val="32"/>
          <w:szCs w:val="32"/>
        </w:rPr>
        <w:t xml:space="preserve">　</w:t>
      </w:r>
    </w:p>
    <w:p w:rsidR="00E07AF7" w:rsidRPr="00E07AF7" w:rsidRDefault="00E07AF7" w:rsidP="00E07AF7">
      <w:pPr>
        <w:widowControl/>
        <w:shd w:val="clear" w:color="auto" w:fill="FFFFFF"/>
        <w:spacing w:line="600" w:lineRule="exact"/>
        <w:jc w:val="center"/>
        <w:textAlignment w:val="baseline"/>
        <w:rPr>
          <w:rFonts w:ascii="黑体" w:eastAsia="黑体" w:hAnsi="黑体" w:cs="黑体" w:hint="eastAsia"/>
          <w:color w:val="000000"/>
          <w:kern w:val="0"/>
          <w:sz w:val="32"/>
          <w:szCs w:val="32"/>
        </w:rPr>
      </w:pPr>
      <w:r w:rsidRPr="00E07AF7">
        <w:rPr>
          <w:rFonts w:ascii="黑体" w:eastAsia="黑体" w:hAnsi="黑体" w:cs="黑体" w:hint="eastAsia"/>
          <w:color w:val="000000"/>
          <w:kern w:val="0"/>
          <w:sz w:val="32"/>
          <w:szCs w:val="32"/>
        </w:rPr>
        <w:t>第五章 保障与监督</w:t>
      </w:r>
    </w:p>
    <w:p w:rsidR="00E07AF7" w:rsidRPr="00E07AF7" w:rsidRDefault="00E07AF7" w:rsidP="00E07AF7">
      <w:pPr>
        <w:widowControl/>
        <w:shd w:val="clear" w:color="auto" w:fill="FFFFFF"/>
        <w:spacing w:line="600" w:lineRule="exact"/>
        <w:jc w:val="center"/>
        <w:textAlignment w:val="baseline"/>
        <w:rPr>
          <w:rFonts w:ascii="仿宋_GB2312" w:eastAsia="仿宋_GB2312" w:hAnsi="黑体" w:hint="eastAsia"/>
          <w:color w:val="000000"/>
          <w:kern w:val="0"/>
          <w:sz w:val="32"/>
          <w:szCs w:val="32"/>
        </w:rPr>
      </w:pPr>
    </w:p>
    <w:p w:rsidR="00E07AF7" w:rsidRPr="00E07AF7" w:rsidRDefault="00E07AF7" w:rsidP="00E07AF7">
      <w:pPr>
        <w:widowControl/>
        <w:spacing w:line="600" w:lineRule="exact"/>
        <w:jc w:val="left"/>
        <w:rPr>
          <w:rFonts w:ascii="仿宋_GB2312" w:eastAsia="仿宋_GB2312" w:hAnsi="Arial"/>
          <w:color w:val="000000"/>
          <w:kern w:val="0"/>
          <w:sz w:val="32"/>
          <w:szCs w:val="32"/>
        </w:rPr>
      </w:pPr>
      <w:r w:rsidRPr="00E07AF7">
        <w:rPr>
          <w:rFonts w:ascii="仿宋_GB2312" w:eastAsia="仿宋_GB2312" w:hAnsi="Arial" w:cs="仿宋_GB2312" w:hint="eastAsia"/>
          <w:color w:val="000000"/>
          <w:kern w:val="0"/>
          <w:sz w:val="32"/>
          <w:szCs w:val="32"/>
          <w:shd w:val="clear" w:color="auto" w:fill="FFFFFF"/>
        </w:rPr>
        <w:t xml:space="preserve">　</w:t>
      </w:r>
      <w:r w:rsidRPr="00E07AF7">
        <w:rPr>
          <w:rFonts w:ascii="仿宋_GB2312" w:eastAsia="仿宋_GB2312" w:hAnsi="Arial" w:cs="仿宋_GB2312" w:hint="eastAsia"/>
          <w:color w:val="000000"/>
          <w:kern w:val="0"/>
          <w:sz w:val="32"/>
          <w:szCs w:val="32"/>
        </w:rPr>
        <w:t xml:space="preserve">　</w:t>
      </w:r>
      <w:r w:rsidRPr="00E07AF7">
        <w:rPr>
          <w:rFonts w:ascii="黑体" w:eastAsia="黑体" w:hAnsi="黑体" w:cs="黑体" w:hint="eastAsia"/>
          <w:sz w:val="32"/>
          <w:szCs w:val="32"/>
        </w:rPr>
        <w:t>第五十五条</w:t>
      </w:r>
      <w:r w:rsidRPr="00E07AF7">
        <w:rPr>
          <w:rFonts w:ascii="楷体_GB2312" w:eastAsia="楷体_GB2312" w:hAnsi="Arial" w:cs="楷体_GB2312" w:hint="eastAsia"/>
          <w:color w:val="000000"/>
          <w:kern w:val="0"/>
          <w:sz w:val="32"/>
          <w:szCs w:val="32"/>
        </w:rPr>
        <w:t xml:space="preserve"> </w:t>
      </w:r>
      <w:r w:rsidRPr="00E07AF7">
        <w:rPr>
          <w:rFonts w:ascii="仿宋_GB2312" w:eastAsia="仿宋_GB2312" w:hAnsi="Arial" w:cs="仿宋_GB2312" w:hint="eastAsia"/>
          <w:color w:val="000000"/>
          <w:kern w:val="0"/>
          <w:sz w:val="32"/>
          <w:szCs w:val="32"/>
        </w:rPr>
        <w:t>各级人民政府及有关部门、精神文明建设工作机构应当积极创新基层思想政治和精神文明建设的工作载体，通过道德讲堂、新时代文明实践中心（所、站）建设等方式，开展中华优秀传统文化、传统美德、社会公德、职业道德、家庭美德、个人品德以及法律法规等宣传教育，培育和引导公民养成文明行为习惯，树立科学精神，自觉远离封建迷信及其他低俗活动。</w:t>
      </w:r>
    </w:p>
    <w:p w:rsidR="00E07AF7" w:rsidRPr="00E07AF7" w:rsidRDefault="00E07AF7" w:rsidP="00E07AF7">
      <w:pPr>
        <w:widowControl/>
        <w:shd w:val="clear" w:color="auto" w:fill="FFFFFF"/>
        <w:spacing w:line="600" w:lineRule="exact"/>
        <w:jc w:val="left"/>
        <w:textAlignment w:val="baseline"/>
        <w:rPr>
          <w:rFonts w:ascii="仿宋_GB2312" w:eastAsia="仿宋_GB2312" w:hAnsi="Arial"/>
          <w:color w:val="000000"/>
          <w:kern w:val="0"/>
          <w:sz w:val="32"/>
          <w:szCs w:val="32"/>
        </w:rPr>
      </w:pPr>
      <w:r w:rsidRPr="00E07AF7">
        <w:rPr>
          <w:rFonts w:ascii="仿宋_GB2312" w:eastAsia="仿宋_GB2312" w:hAnsi="Arial" w:cs="仿宋_GB2312" w:hint="eastAsia"/>
          <w:color w:val="000000"/>
          <w:kern w:val="0"/>
          <w:sz w:val="32"/>
          <w:szCs w:val="32"/>
        </w:rPr>
        <w:lastRenderedPageBreak/>
        <w:t xml:space="preserve">　　</w:t>
      </w:r>
      <w:r w:rsidRPr="00E07AF7">
        <w:rPr>
          <w:rFonts w:ascii="黑体" w:eastAsia="黑体" w:hAnsi="黑体" w:cs="黑体" w:hint="eastAsia"/>
          <w:sz w:val="32"/>
          <w:szCs w:val="32"/>
        </w:rPr>
        <w:t>第五十六条</w:t>
      </w:r>
      <w:r w:rsidRPr="00E07AF7">
        <w:rPr>
          <w:rFonts w:ascii="楷体_GB2312" w:eastAsia="楷体_GB2312" w:hAnsi="Arial" w:cs="楷体_GB2312" w:hint="eastAsia"/>
          <w:color w:val="000000"/>
          <w:kern w:val="0"/>
          <w:sz w:val="32"/>
          <w:szCs w:val="32"/>
        </w:rPr>
        <w:t xml:space="preserve"> </w:t>
      </w:r>
      <w:r w:rsidRPr="00E07AF7">
        <w:rPr>
          <w:rFonts w:ascii="仿宋_GB2312" w:eastAsia="仿宋_GB2312" w:hAnsi="Arial" w:cs="仿宋_GB2312" w:hint="eastAsia"/>
          <w:color w:val="000000"/>
          <w:kern w:val="0"/>
          <w:sz w:val="32"/>
          <w:szCs w:val="32"/>
        </w:rPr>
        <w:t>各级人民政府及有关部门、精神文明建设工作机构应当指导、支持行业协会、基层自治组织、住宅小区等，依法制定服务规范、自律章程、村规民约、业主公约等自律自治规范，推动相关单位、行业和基层文明行为促进工作。</w:t>
      </w:r>
    </w:p>
    <w:p w:rsidR="00E07AF7" w:rsidRPr="00E07AF7" w:rsidRDefault="00E07AF7" w:rsidP="00E07AF7">
      <w:pPr>
        <w:widowControl/>
        <w:shd w:val="clear" w:color="auto" w:fill="FFFFFF"/>
        <w:spacing w:line="600" w:lineRule="exact"/>
        <w:ind w:firstLineChars="200" w:firstLine="640"/>
        <w:jc w:val="left"/>
        <w:textAlignment w:val="baseline"/>
        <w:rPr>
          <w:rFonts w:ascii="仿宋_GB2312" w:eastAsia="仿宋_GB2312" w:hAnsi="Arial"/>
          <w:color w:val="000000"/>
          <w:kern w:val="0"/>
          <w:sz w:val="32"/>
          <w:szCs w:val="32"/>
        </w:rPr>
      </w:pPr>
      <w:r w:rsidRPr="00E07AF7">
        <w:rPr>
          <w:rFonts w:ascii="黑体" w:eastAsia="黑体" w:hAnsi="黑体" w:cs="黑体" w:hint="eastAsia"/>
          <w:sz w:val="32"/>
          <w:szCs w:val="32"/>
        </w:rPr>
        <w:t>第五十七条</w:t>
      </w:r>
      <w:r w:rsidRPr="00E07AF7">
        <w:rPr>
          <w:rFonts w:ascii="楷体_GB2312" w:eastAsia="楷体_GB2312" w:hAnsi="Arial" w:cs="楷体_GB2312" w:hint="eastAsia"/>
          <w:color w:val="000000"/>
          <w:kern w:val="0"/>
          <w:sz w:val="32"/>
          <w:szCs w:val="32"/>
        </w:rPr>
        <w:t xml:space="preserve"> </w:t>
      </w:r>
      <w:r w:rsidRPr="00E07AF7">
        <w:rPr>
          <w:rFonts w:ascii="仿宋_GB2312" w:eastAsia="仿宋_GB2312" w:hAnsi="Arial" w:cs="仿宋_GB2312" w:hint="eastAsia"/>
          <w:color w:val="000000"/>
          <w:kern w:val="0"/>
          <w:sz w:val="32"/>
          <w:szCs w:val="32"/>
        </w:rPr>
        <w:t>各级人民政府及有关部门应当科学规划，合理布局，建设完善下列设施：</w:t>
      </w:r>
    </w:p>
    <w:p w:rsidR="00E07AF7" w:rsidRPr="00E07AF7" w:rsidRDefault="00E07AF7" w:rsidP="00E07AF7">
      <w:pPr>
        <w:widowControl/>
        <w:shd w:val="clear" w:color="auto" w:fill="FFFFFF"/>
        <w:spacing w:line="600" w:lineRule="exact"/>
        <w:jc w:val="left"/>
        <w:textAlignment w:val="baseline"/>
        <w:rPr>
          <w:rFonts w:ascii="仿宋_GB2312" w:eastAsia="仿宋_GB2312" w:hAnsi="Arial"/>
          <w:color w:val="000000"/>
          <w:kern w:val="0"/>
          <w:sz w:val="32"/>
          <w:szCs w:val="32"/>
        </w:rPr>
      </w:pPr>
      <w:r w:rsidRPr="00E07AF7">
        <w:rPr>
          <w:rFonts w:ascii="仿宋_GB2312" w:eastAsia="仿宋_GB2312" w:hAnsi="Arial" w:cs="仿宋_GB2312" w:hint="eastAsia"/>
          <w:color w:val="000000"/>
          <w:kern w:val="0"/>
          <w:sz w:val="32"/>
          <w:szCs w:val="32"/>
        </w:rPr>
        <w:t xml:space="preserve">　　（一）道路、桥梁、公共交通工具、公交站台、交通标志标线等交通设施；</w:t>
      </w:r>
    </w:p>
    <w:p w:rsidR="00E07AF7" w:rsidRPr="00E07AF7" w:rsidRDefault="00E07AF7" w:rsidP="00E07AF7">
      <w:pPr>
        <w:widowControl/>
        <w:shd w:val="clear" w:color="auto" w:fill="FFFFFF"/>
        <w:spacing w:line="600" w:lineRule="exact"/>
        <w:jc w:val="left"/>
        <w:textAlignment w:val="baseline"/>
        <w:rPr>
          <w:rFonts w:ascii="仿宋_GB2312" w:eastAsia="仿宋_GB2312" w:hAnsi="Arial"/>
          <w:color w:val="000000"/>
          <w:kern w:val="0"/>
          <w:sz w:val="32"/>
          <w:szCs w:val="32"/>
        </w:rPr>
      </w:pPr>
      <w:r w:rsidRPr="00E07AF7">
        <w:rPr>
          <w:rFonts w:ascii="仿宋_GB2312" w:eastAsia="仿宋_GB2312" w:hAnsi="Arial" w:cs="仿宋_GB2312" w:hint="eastAsia"/>
          <w:color w:val="000000"/>
          <w:kern w:val="0"/>
          <w:sz w:val="32"/>
          <w:szCs w:val="32"/>
        </w:rPr>
        <w:t xml:space="preserve">　　（二）人行横道、过街天桥、地下通道、绿化照明、停车泊位等市政设施；</w:t>
      </w:r>
    </w:p>
    <w:p w:rsidR="00E07AF7" w:rsidRPr="00E07AF7" w:rsidRDefault="00E07AF7" w:rsidP="00E07AF7">
      <w:pPr>
        <w:widowControl/>
        <w:shd w:val="clear" w:color="auto" w:fill="FFFFFF"/>
        <w:spacing w:line="600" w:lineRule="exact"/>
        <w:jc w:val="left"/>
        <w:textAlignment w:val="baseline"/>
        <w:rPr>
          <w:rFonts w:ascii="仿宋_GB2312" w:eastAsia="仿宋_GB2312" w:hAnsi="Arial"/>
          <w:color w:val="000000"/>
          <w:kern w:val="0"/>
          <w:sz w:val="32"/>
          <w:szCs w:val="32"/>
        </w:rPr>
      </w:pPr>
      <w:r w:rsidRPr="00E07AF7">
        <w:rPr>
          <w:rFonts w:ascii="仿宋_GB2312" w:eastAsia="仿宋_GB2312" w:hAnsi="Arial" w:cs="仿宋_GB2312" w:hint="eastAsia"/>
          <w:color w:val="000000"/>
          <w:kern w:val="0"/>
          <w:sz w:val="32"/>
          <w:szCs w:val="32"/>
        </w:rPr>
        <w:t xml:space="preserve">　　（三）盲道、坡道、电梯等无障碍设施；</w:t>
      </w:r>
    </w:p>
    <w:p w:rsidR="00E07AF7" w:rsidRPr="00E07AF7" w:rsidRDefault="00E07AF7" w:rsidP="00E07AF7">
      <w:pPr>
        <w:widowControl/>
        <w:shd w:val="clear" w:color="auto" w:fill="FFFFFF"/>
        <w:spacing w:line="600" w:lineRule="exact"/>
        <w:jc w:val="left"/>
        <w:textAlignment w:val="baseline"/>
        <w:rPr>
          <w:rFonts w:ascii="仿宋_GB2312" w:eastAsia="仿宋_GB2312" w:hAnsi="Arial"/>
          <w:color w:val="000000"/>
          <w:kern w:val="0"/>
          <w:sz w:val="32"/>
          <w:szCs w:val="32"/>
        </w:rPr>
      </w:pPr>
      <w:r w:rsidRPr="00E07AF7">
        <w:rPr>
          <w:rFonts w:ascii="仿宋_GB2312" w:eastAsia="仿宋_GB2312" w:hAnsi="Arial" w:cs="仿宋_GB2312" w:hint="eastAsia"/>
          <w:color w:val="000000"/>
          <w:kern w:val="0"/>
          <w:sz w:val="32"/>
          <w:szCs w:val="32"/>
        </w:rPr>
        <w:t xml:space="preserve">　　（四）商场、超市、农贸市场、集市市场等生活设施；</w:t>
      </w:r>
    </w:p>
    <w:p w:rsidR="00E07AF7" w:rsidRPr="00E07AF7" w:rsidRDefault="00E07AF7" w:rsidP="00E07AF7">
      <w:pPr>
        <w:widowControl/>
        <w:shd w:val="clear" w:color="auto" w:fill="FFFFFF"/>
        <w:spacing w:line="600" w:lineRule="exact"/>
        <w:jc w:val="left"/>
        <w:textAlignment w:val="baseline"/>
        <w:rPr>
          <w:rFonts w:ascii="仿宋_GB2312" w:eastAsia="仿宋_GB2312" w:hAnsi="Arial"/>
          <w:color w:val="000000"/>
          <w:spacing w:val="-2"/>
          <w:kern w:val="0"/>
          <w:sz w:val="32"/>
          <w:szCs w:val="32"/>
        </w:rPr>
      </w:pPr>
      <w:r w:rsidRPr="00E07AF7">
        <w:rPr>
          <w:rFonts w:ascii="仿宋_GB2312" w:eastAsia="仿宋_GB2312" w:hAnsi="Arial" w:cs="仿宋_GB2312" w:hint="eastAsia"/>
          <w:color w:val="000000"/>
          <w:kern w:val="0"/>
          <w:sz w:val="32"/>
          <w:szCs w:val="32"/>
        </w:rPr>
        <w:t xml:space="preserve">　　</w:t>
      </w:r>
      <w:r w:rsidRPr="00E07AF7">
        <w:rPr>
          <w:rFonts w:ascii="仿宋_GB2312" w:eastAsia="仿宋_GB2312" w:hAnsi="Arial" w:cs="仿宋_GB2312" w:hint="eastAsia"/>
          <w:color w:val="000000"/>
          <w:spacing w:val="-2"/>
          <w:kern w:val="0"/>
          <w:sz w:val="32"/>
          <w:szCs w:val="32"/>
        </w:rPr>
        <w:t>（五）公共厕所、垃圾存放清运、污水收集处理等环卫设施；</w:t>
      </w:r>
    </w:p>
    <w:p w:rsidR="00E07AF7" w:rsidRPr="00E07AF7" w:rsidRDefault="00E07AF7" w:rsidP="00E07AF7">
      <w:pPr>
        <w:widowControl/>
        <w:shd w:val="clear" w:color="auto" w:fill="FFFFFF"/>
        <w:spacing w:line="600" w:lineRule="exact"/>
        <w:jc w:val="left"/>
        <w:textAlignment w:val="baseline"/>
        <w:rPr>
          <w:rFonts w:ascii="仿宋_GB2312" w:eastAsia="仿宋_GB2312" w:hAnsi="Arial"/>
          <w:color w:val="000000"/>
          <w:kern w:val="0"/>
          <w:sz w:val="32"/>
          <w:szCs w:val="32"/>
        </w:rPr>
      </w:pPr>
      <w:r w:rsidRPr="00E07AF7">
        <w:rPr>
          <w:rFonts w:ascii="仿宋_GB2312" w:eastAsia="仿宋_GB2312" w:hAnsi="Arial" w:cs="仿宋_GB2312" w:hint="eastAsia"/>
          <w:color w:val="000000"/>
          <w:kern w:val="0"/>
          <w:sz w:val="32"/>
          <w:szCs w:val="32"/>
        </w:rPr>
        <w:t xml:space="preserve">　　（六）体育场馆、图书馆、博物馆、科技馆、文化馆、美术馆、影剧院等公共文化设施；</w:t>
      </w:r>
    </w:p>
    <w:p w:rsidR="00E07AF7" w:rsidRPr="00E07AF7" w:rsidRDefault="00E07AF7" w:rsidP="00E07AF7">
      <w:pPr>
        <w:widowControl/>
        <w:shd w:val="clear" w:color="auto" w:fill="FFFFFF"/>
        <w:spacing w:line="600" w:lineRule="exact"/>
        <w:jc w:val="left"/>
        <w:textAlignment w:val="baseline"/>
        <w:rPr>
          <w:rFonts w:ascii="仿宋_GB2312" w:eastAsia="仿宋_GB2312" w:hAnsi="Arial"/>
          <w:color w:val="000000"/>
          <w:kern w:val="0"/>
          <w:sz w:val="32"/>
          <w:szCs w:val="32"/>
        </w:rPr>
      </w:pPr>
      <w:r w:rsidRPr="00E07AF7">
        <w:rPr>
          <w:rFonts w:ascii="仿宋_GB2312" w:eastAsia="仿宋_GB2312" w:hAnsi="Arial" w:cs="仿宋_GB2312" w:hint="eastAsia"/>
          <w:color w:val="000000"/>
          <w:kern w:val="0"/>
          <w:sz w:val="32"/>
          <w:szCs w:val="32"/>
        </w:rPr>
        <w:t xml:space="preserve">　　（七）公园、广场等休闲娱乐设施；</w:t>
      </w:r>
    </w:p>
    <w:p w:rsidR="00E07AF7" w:rsidRPr="00E07AF7" w:rsidRDefault="00E07AF7" w:rsidP="00E07AF7">
      <w:pPr>
        <w:widowControl/>
        <w:shd w:val="clear" w:color="auto" w:fill="FFFFFF"/>
        <w:spacing w:line="600" w:lineRule="exact"/>
        <w:jc w:val="left"/>
        <w:textAlignment w:val="baseline"/>
        <w:rPr>
          <w:rFonts w:ascii="仿宋_GB2312" w:eastAsia="仿宋_GB2312" w:hAnsi="Arial"/>
          <w:color w:val="000000"/>
          <w:kern w:val="0"/>
          <w:sz w:val="32"/>
          <w:szCs w:val="32"/>
        </w:rPr>
      </w:pPr>
      <w:r w:rsidRPr="00E07AF7">
        <w:rPr>
          <w:rFonts w:ascii="仿宋_GB2312" w:eastAsia="仿宋_GB2312" w:hAnsi="Arial" w:cs="仿宋_GB2312" w:hint="eastAsia"/>
          <w:color w:val="000000"/>
          <w:kern w:val="0"/>
          <w:sz w:val="32"/>
          <w:szCs w:val="32"/>
        </w:rPr>
        <w:t xml:space="preserve">　　（八）行政区划、景区景点、居住小区、街道、楼宇、门牌等地名指位设施；</w:t>
      </w:r>
    </w:p>
    <w:p w:rsidR="00E07AF7" w:rsidRPr="00E07AF7" w:rsidRDefault="00E07AF7" w:rsidP="00E07AF7">
      <w:pPr>
        <w:widowControl/>
        <w:shd w:val="clear" w:color="auto" w:fill="FFFFFF"/>
        <w:spacing w:line="600" w:lineRule="exact"/>
        <w:jc w:val="left"/>
        <w:textAlignment w:val="baseline"/>
        <w:rPr>
          <w:rFonts w:ascii="仿宋_GB2312" w:eastAsia="仿宋_GB2312" w:hAnsi="Arial"/>
          <w:color w:val="000000"/>
          <w:kern w:val="0"/>
          <w:sz w:val="32"/>
          <w:szCs w:val="32"/>
        </w:rPr>
      </w:pPr>
      <w:r w:rsidRPr="00E07AF7">
        <w:rPr>
          <w:rFonts w:ascii="仿宋_GB2312" w:eastAsia="仿宋_GB2312" w:hAnsi="Arial" w:cs="仿宋_GB2312" w:hint="eastAsia"/>
          <w:color w:val="000000"/>
          <w:kern w:val="0"/>
          <w:sz w:val="32"/>
          <w:szCs w:val="32"/>
        </w:rPr>
        <w:t xml:space="preserve">　　（九）广告栏、宣传栏等广告宣传设施；</w:t>
      </w:r>
    </w:p>
    <w:p w:rsidR="00E07AF7" w:rsidRPr="00E07AF7" w:rsidRDefault="00E07AF7" w:rsidP="00E07AF7">
      <w:pPr>
        <w:widowControl/>
        <w:shd w:val="clear" w:color="auto" w:fill="FFFFFF"/>
        <w:spacing w:line="600" w:lineRule="exact"/>
        <w:jc w:val="left"/>
        <w:textAlignment w:val="baseline"/>
        <w:rPr>
          <w:rFonts w:ascii="仿宋_GB2312" w:eastAsia="仿宋_GB2312" w:hAnsi="Arial"/>
          <w:color w:val="000000"/>
          <w:kern w:val="0"/>
          <w:sz w:val="32"/>
          <w:szCs w:val="32"/>
        </w:rPr>
      </w:pPr>
      <w:r w:rsidRPr="00E07AF7">
        <w:rPr>
          <w:rFonts w:ascii="仿宋_GB2312" w:eastAsia="仿宋_GB2312" w:hAnsi="Arial" w:cs="仿宋_GB2312" w:hint="eastAsia"/>
          <w:color w:val="000000"/>
          <w:kern w:val="0"/>
          <w:sz w:val="32"/>
          <w:szCs w:val="32"/>
        </w:rPr>
        <w:t xml:space="preserve">　　（十）其他与文明行为促进有关的设施。</w:t>
      </w:r>
    </w:p>
    <w:p w:rsidR="00E07AF7" w:rsidRPr="00E07AF7" w:rsidRDefault="00E07AF7" w:rsidP="00E07AF7">
      <w:pPr>
        <w:widowControl/>
        <w:shd w:val="clear" w:color="auto" w:fill="FFFFFF"/>
        <w:spacing w:line="600" w:lineRule="exact"/>
        <w:jc w:val="left"/>
        <w:textAlignment w:val="baseline"/>
        <w:rPr>
          <w:rFonts w:ascii="仿宋_GB2312" w:eastAsia="仿宋_GB2312" w:hAnsi="Arial"/>
          <w:color w:val="000000"/>
          <w:kern w:val="0"/>
          <w:sz w:val="32"/>
          <w:szCs w:val="32"/>
        </w:rPr>
      </w:pPr>
      <w:r w:rsidRPr="00E07AF7">
        <w:rPr>
          <w:rFonts w:ascii="仿宋_GB2312" w:eastAsia="仿宋_GB2312" w:hAnsi="Arial" w:cs="仿宋_GB2312" w:hint="eastAsia"/>
          <w:color w:val="000000"/>
          <w:kern w:val="0"/>
          <w:sz w:val="32"/>
          <w:szCs w:val="32"/>
        </w:rPr>
        <w:lastRenderedPageBreak/>
        <w:t xml:space="preserve">　　前款规定设施的经营管理单位应当加强日常检查，保证设施完好、使用正常、整洁有序、干净卫生。</w:t>
      </w:r>
    </w:p>
    <w:p w:rsidR="00E07AF7" w:rsidRPr="00E07AF7" w:rsidRDefault="00E07AF7" w:rsidP="00E07AF7">
      <w:pPr>
        <w:widowControl/>
        <w:shd w:val="clear" w:color="auto" w:fill="FFFFFF"/>
        <w:spacing w:line="600" w:lineRule="exact"/>
        <w:jc w:val="left"/>
        <w:textAlignment w:val="baseline"/>
        <w:rPr>
          <w:rFonts w:ascii="仿宋_GB2312" w:eastAsia="仿宋_GB2312" w:hAnsi="Arial"/>
          <w:color w:val="000000"/>
          <w:kern w:val="0"/>
          <w:sz w:val="32"/>
          <w:szCs w:val="32"/>
        </w:rPr>
      </w:pPr>
      <w:r w:rsidRPr="00E07AF7">
        <w:rPr>
          <w:rFonts w:ascii="仿宋_GB2312" w:eastAsia="仿宋_GB2312" w:hAnsi="Arial" w:cs="仿宋_GB2312" w:hint="eastAsia"/>
          <w:color w:val="000000"/>
          <w:kern w:val="0"/>
          <w:sz w:val="32"/>
          <w:szCs w:val="32"/>
        </w:rPr>
        <w:t xml:space="preserve">　　</w:t>
      </w:r>
      <w:r w:rsidRPr="00E07AF7">
        <w:rPr>
          <w:rFonts w:ascii="黑体" w:eastAsia="黑体" w:hAnsi="黑体" w:cs="黑体" w:hint="eastAsia"/>
          <w:sz w:val="32"/>
          <w:szCs w:val="32"/>
        </w:rPr>
        <w:t>第五十八条</w:t>
      </w:r>
      <w:r w:rsidRPr="00E07AF7">
        <w:rPr>
          <w:rFonts w:ascii="楷体_GB2312" w:eastAsia="楷体_GB2312" w:hAnsi="Arial" w:cs="楷体_GB2312" w:hint="eastAsia"/>
          <w:color w:val="000000"/>
          <w:kern w:val="0"/>
          <w:sz w:val="32"/>
          <w:szCs w:val="32"/>
        </w:rPr>
        <w:t xml:space="preserve"> </w:t>
      </w:r>
      <w:r w:rsidRPr="00E07AF7">
        <w:rPr>
          <w:rFonts w:ascii="仿宋_GB2312" w:eastAsia="仿宋_GB2312" w:hAnsi="Arial" w:cs="仿宋_GB2312" w:hint="eastAsia"/>
          <w:color w:val="000000"/>
          <w:kern w:val="0"/>
          <w:sz w:val="32"/>
          <w:szCs w:val="32"/>
        </w:rPr>
        <w:t>机场、火车站、汽车站、城市轨道交通车站、客运码头、政务大厅、医疗机构、大型商场等公共场所和女职工较多的国家机关、企业事业单位，应当按照有关规定配备母婴室等便利设施。</w:t>
      </w:r>
    </w:p>
    <w:p w:rsidR="00E07AF7" w:rsidRPr="00E07AF7" w:rsidRDefault="00E07AF7" w:rsidP="00E07AF7">
      <w:pPr>
        <w:widowControl/>
        <w:shd w:val="clear" w:color="auto" w:fill="FFFFFF"/>
        <w:spacing w:line="600" w:lineRule="exact"/>
        <w:jc w:val="left"/>
        <w:textAlignment w:val="baseline"/>
        <w:rPr>
          <w:rFonts w:ascii="仿宋_GB2312" w:eastAsia="仿宋_GB2312" w:hAnsi="Arial"/>
          <w:color w:val="000000"/>
          <w:kern w:val="0"/>
          <w:sz w:val="32"/>
          <w:szCs w:val="32"/>
        </w:rPr>
      </w:pPr>
      <w:r w:rsidRPr="00E07AF7">
        <w:rPr>
          <w:rFonts w:ascii="仿宋_GB2312" w:eastAsia="仿宋_GB2312" w:hAnsi="Arial" w:cs="仿宋_GB2312" w:hint="eastAsia"/>
          <w:color w:val="000000"/>
          <w:kern w:val="0"/>
          <w:sz w:val="32"/>
          <w:szCs w:val="32"/>
        </w:rPr>
        <w:t xml:space="preserve">　　</w:t>
      </w:r>
      <w:r w:rsidRPr="00E07AF7">
        <w:rPr>
          <w:rFonts w:ascii="黑体" w:eastAsia="黑体" w:hAnsi="黑体" w:cs="黑体" w:hint="eastAsia"/>
          <w:sz w:val="32"/>
          <w:szCs w:val="32"/>
        </w:rPr>
        <w:t>第五十九条</w:t>
      </w:r>
      <w:r w:rsidRPr="00E07AF7">
        <w:rPr>
          <w:rFonts w:ascii="楷体_GB2312" w:eastAsia="楷体_GB2312" w:hAnsi="Arial" w:cs="楷体_GB2312" w:hint="eastAsia"/>
          <w:color w:val="000000"/>
          <w:kern w:val="0"/>
          <w:sz w:val="32"/>
          <w:szCs w:val="32"/>
        </w:rPr>
        <w:t xml:space="preserve"> </w:t>
      </w:r>
      <w:r w:rsidRPr="00E07AF7">
        <w:rPr>
          <w:rFonts w:ascii="仿宋_GB2312" w:eastAsia="仿宋_GB2312" w:hAnsi="Arial" w:cs="仿宋_GB2312" w:hint="eastAsia"/>
          <w:color w:val="000000"/>
          <w:kern w:val="0"/>
          <w:sz w:val="32"/>
          <w:szCs w:val="32"/>
        </w:rPr>
        <w:t>各级人民政府及有关部门、医疗机构、金融机构、公共服务企业等，应当完善办事流程，简化办事程序，推进网上预约、网上办理等信息化、大数据技术应用，提供便捷高效服务。</w:t>
      </w:r>
    </w:p>
    <w:p w:rsidR="00E07AF7" w:rsidRPr="00E07AF7" w:rsidRDefault="00E07AF7" w:rsidP="00E07AF7">
      <w:pPr>
        <w:widowControl/>
        <w:shd w:val="clear" w:color="auto" w:fill="FFFFFF"/>
        <w:spacing w:line="600" w:lineRule="exact"/>
        <w:jc w:val="left"/>
        <w:textAlignment w:val="baseline"/>
        <w:rPr>
          <w:rFonts w:ascii="仿宋_GB2312" w:eastAsia="仿宋_GB2312" w:hAnsi="Arial"/>
          <w:color w:val="000000"/>
          <w:kern w:val="0"/>
          <w:sz w:val="32"/>
          <w:szCs w:val="32"/>
        </w:rPr>
      </w:pPr>
      <w:r w:rsidRPr="00E07AF7">
        <w:rPr>
          <w:rFonts w:ascii="仿宋_GB2312" w:eastAsia="仿宋_GB2312" w:hAnsi="Arial" w:cs="仿宋_GB2312" w:hint="eastAsia"/>
          <w:color w:val="000000"/>
          <w:kern w:val="0"/>
          <w:sz w:val="32"/>
          <w:szCs w:val="32"/>
        </w:rPr>
        <w:t xml:space="preserve">　　</w:t>
      </w:r>
      <w:r w:rsidRPr="00E07AF7">
        <w:rPr>
          <w:rFonts w:ascii="黑体" w:eastAsia="黑体" w:hAnsi="黑体" w:cs="黑体" w:hint="eastAsia"/>
          <w:sz w:val="32"/>
          <w:szCs w:val="32"/>
        </w:rPr>
        <w:t>第六十条</w:t>
      </w:r>
      <w:r w:rsidRPr="00E07AF7">
        <w:rPr>
          <w:rFonts w:ascii="楷体_GB2312" w:eastAsia="楷体_GB2312" w:hAnsi="Arial" w:cs="楷体_GB2312" w:hint="eastAsia"/>
          <w:color w:val="000000"/>
          <w:kern w:val="0"/>
          <w:sz w:val="32"/>
          <w:szCs w:val="32"/>
        </w:rPr>
        <w:t xml:space="preserve"> </w:t>
      </w:r>
      <w:r w:rsidRPr="00E07AF7">
        <w:rPr>
          <w:rFonts w:ascii="仿宋_GB2312" w:eastAsia="仿宋_GB2312" w:hAnsi="Arial" w:cs="仿宋_GB2312" w:hint="eastAsia"/>
          <w:color w:val="000000"/>
          <w:kern w:val="0"/>
          <w:sz w:val="32"/>
          <w:szCs w:val="32"/>
        </w:rPr>
        <w:t>县级以上人民政府住房和城乡建设、城市管理、生态环境、市场监督管理、公安、退役军人事务、交通运输、商务、文化旅游、广播电视和网络信息安全等部门，应当建立完善日常检查制度，及时发现、制止、查处相关领域不文明行为。</w:t>
      </w:r>
    </w:p>
    <w:p w:rsidR="00E07AF7" w:rsidRPr="00E07AF7" w:rsidRDefault="00E07AF7" w:rsidP="00E07AF7">
      <w:pPr>
        <w:widowControl/>
        <w:shd w:val="clear" w:color="auto" w:fill="FFFFFF"/>
        <w:spacing w:line="600" w:lineRule="exact"/>
        <w:jc w:val="left"/>
        <w:textAlignment w:val="baseline"/>
        <w:rPr>
          <w:rFonts w:ascii="仿宋_GB2312" w:eastAsia="仿宋_GB2312" w:hAnsi="Arial"/>
          <w:color w:val="000000"/>
          <w:kern w:val="0"/>
          <w:sz w:val="32"/>
          <w:szCs w:val="32"/>
        </w:rPr>
      </w:pPr>
      <w:r w:rsidRPr="00E07AF7">
        <w:rPr>
          <w:rFonts w:ascii="仿宋_GB2312" w:eastAsia="仿宋_GB2312" w:hAnsi="Arial" w:cs="仿宋_GB2312" w:hint="eastAsia"/>
          <w:color w:val="000000"/>
          <w:kern w:val="0"/>
          <w:sz w:val="32"/>
          <w:szCs w:val="32"/>
        </w:rPr>
        <w:t xml:space="preserve">　　</w:t>
      </w:r>
      <w:r w:rsidRPr="00E07AF7">
        <w:rPr>
          <w:rFonts w:ascii="黑体" w:eastAsia="黑体" w:hAnsi="黑体" w:cs="黑体" w:hint="eastAsia"/>
          <w:sz w:val="32"/>
          <w:szCs w:val="32"/>
        </w:rPr>
        <w:t>第六十一条</w:t>
      </w:r>
      <w:r w:rsidRPr="00E07AF7">
        <w:rPr>
          <w:rFonts w:ascii="楷体_GB2312" w:eastAsia="楷体_GB2312" w:hAnsi="Arial" w:cs="楷体_GB2312" w:hint="eastAsia"/>
          <w:color w:val="000000"/>
          <w:kern w:val="0"/>
          <w:sz w:val="32"/>
          <w:szCs w:val="32"/>
        </w:rPr>
        <w:t xml:space="preserve"> </w:t>
      </w:r>
      <w:r w:rsidRPr="00E07AF7">
        <w:rPr>
          <w:rFonts w:ascii="仿宋_GB2312" w:eastAsia="仿宋_GB2312" w:hAnsi="Arial" w:cs="仿宋_GB2312" w:hint="eastAsia"/>
          <w:color w:val="000000"/>
          <w:kern w:val="0"/>
          <w:sz w:val="32"/>
          <w:szCs w:val="32"/>
        </w:rPr>
        <w:t>建立文明行为促进工作考核评价制度。各级人民政府应当将文明行为促进工作纳入对其所属部门、单位及下级人民政府工作考核内容；上级精神文明建设工作机构可以对下级精神文明建设工作机构文明行为促进工作进行考核。</w:t>
      </w:r>
    </w:p>
    <w:p w:rsidR="00E07AF7" w:rsidRPr="00E07AF7" w:rsidRDefault="00E07AF7" w:rsidP="00E07AF7">
      <w:pPr>
        <w:widowControl/>
        <w:shd w:val="clear" w:color="auto" w:fill="FFFFFF"/>
        <w:spacing w:line="600" w:lineRule="exact"/>
        <w:jc w:val="left"/>
        <w:textAlignment w:val="baseline"/>
        <w:rPr>
          <w:rFonts w:ascii="仿宋_GB2312" w:eastAsia="仿宋_GB2312" w:hAnsi="Arial" w:cs="仿宋_GB2312"/>
          <w:color w:val="000000"/>
          <w:kern w:val="0"/>
          <w:sz w:val="32"/>
          <w:szCs w:val="32"/>
        </w:rPr>
      </w:pPr>
      <w:r w:rsidRPr="00E07AF7">
        <w:rPr>
          <w:rFonts w:ascii="仿宋_GB2312" w:eastAsia="仿宋_GB2312" w:hAnsi="Arial" w:cs="仿宋_GB2312" w:hint="eastAsia"/>
          <w:color w:val="000000"/>
          <w:kern w:val="0"/>
          <w:sz w:val="32"/>
          <w:szCs w:val="32"/>
        </w:rPr>
        <w:t xml:space="preserve">　　</w:t>
      </w:r>
      <w:r w:rsidRPr="00E07AF7">
        <w:rPr>
          <w:rFonts w:ascii="黑体" w:eastAsia="黑体" w:hAnsi="黑体" w:cs="黑体" w:hint="eastAsia"/>
          <w:sz w:val="32"/>
          <w:szCs w:val="32"/>
        </w:rPr>
        <w:t>第六十二条</w:t>
      </w:r>
      <w:r w:rsidRPr="00E07AF7">
        <w:rPr>
          <w:rFonts w:ascii="楷体_GB2312" w:eastAsia="楷体_GB2312" w:hAnsi="Arial" w:cs="楷体_GB2312" w:hint="eastAsia"/>
          <w:color w:val="000000"/>
          <w:kern w:val="0"/>
          <w:sz w:val="32"/>
          <w:szCs w:val="32"/>
        </w:rPr>
        <w:t xml:space="preserve"> </w:t>
      </w:r>
      <w:r w:rsidRPr="00E07AF7">
        <w:rPr>
          <w:rFonts w:ascii="仿宋_GB2312" w:eastAsia="仿宋_GB2312" w:hAnsi="Arial" w:cs="仿宋_GB2312" w:hint="eastAsia"/>
          <w:color w:val="000000"/>
          <w:kern w:val="0"/>
          <w:sz w:val="32"/>
          <w:szCs w:val="32"/>
        </w:rPr>
        <w:t>已获得文明行为促进工作有关表彰奖励称号的城市、村镇、单位、家庭、学校和个人，有弄虚作假等行为或者</w:t>
      </w:r>
      <w:r w:rsidRPr="00E07AF7">
        <w:rPr>
          <w:rFonts w:ascii="仿宋_GB2312" w:eastAsia="仿宋_GB2312" w:hAnsi="Arial" w:cs="仿宋_GB2312" w:hint="eastAsia"/>
          <w:color w:val="000000"/>
          <w:kern w:val="0"/>
          <w:sz w:val="32"/>
          <w:szCs w:val="32"/>
        </w:rPr>
        <w:lastRenderedPageBreak/>
        <w:t>文明水平明显下降的，由授予表彰奖励称号的单位取消其表彰奖励称号。</w:t>
      </w:r>
    </w:p>
    <w:p w:rsidR="00E07AF7" w:rsidRPr="00E07AF7" w:rsidRDefault="00E07AF7" w:rsidP="00E07AF7">
      <w:pPr>
        <w:widowControl/>
        <w:shd w:val="clear" w:color="auto" w:fill="FFFFFF"/>
        <w:spacing w:line="600" w:lineRule="exact"/>
        <w:ind w:firstLine="645"/>
        <w:jc w:val="left"/>
        <w:textAlignment w:val="baseline"/>
        <w:rPr>
          <w:rFonts w:ascii="仿宋_GB2312" w:eastAsia="仿宋_GB2312" w:hAnsi="Arial" w:cs="仿宋_GB2312" w:hint="eastAsia"/>
          <w:color w:val="000000"/>
          <w:kern w:val="0"/>
          <w:sz w:val="32"/>
          <w:szCs w:val="32"/>
        </w:rPr>
      </w:pPr>
      <w:r w:rsidRPr="00E07AF7">
        <w:rPr>
          <w:rFonts w:ascii="黑体" w:eastAsia="黑体" w:hAnsi="黑体" w:cs="黑体" w:hint="eastAsia"/>
          <w:sz w:val="32"/>
          <w:szCs w:val="32"/>
        </w:rPr>
        <w:t>第六十三条</w:t>
      </w:r>
      <w:r w:rsidRPr="00E07AF7">
        <w:rPr>
          <w:rFonts w:ascii="楷体_GB2312" w:eastAsia="楷体_GB2312" w:hAnsi="Arial" w:cs="楷体_GB2312" w:hint="eastAsia"/>
          <w:color w:val="000000"/>
          <w:kern w:val="0"/>
          <w:sz w:val="32"/>
          <w:szCs w:val="32"/>
        </w:rPr>
        <w:t xml:space="preserve"> </w:t>
      </w:r>
      <w:r w:rsidRPr="00E07AF7">
        <w:rPr>
          <w:rFonts w:ascii="仿宋_GB2312" w:eastAsia="仿宋_GB2312" w:hAnsi="Arial" w:cs="仿宋_GB2312" w:hint="eastAsia"/>
          <w:color w:val="000000"/>
          <w:kern w:val="0"/>
          <w:sz w:val="32"/>
          <w:szCs w:val="32"/>
        </w:rPr>
        <w:t>县级以上人民政府有关部门可以依法记录单位和个人不文明行为，对其参与相关活动依法予以限制，必要时可以向其上级主管部门或者所在单位通报；情节严重、影响恶劣的，可以予以公开曝光。</w:t>
      </w:r>
    </w:p>
    <w:p w:rsidR="00E07AF7" w:rsidRPr="00E07AF7" w:rsidRDefault="00E07AF7" w:rsidP="00E07AF7">
      <w:pPr>
        <w:widowControl/>
        <w:shd w:val="clear" w:color="auto" w:fill="FFFFFF"/>
        <w:spacing w:line="600" w:lineRule="exact"/>
        <w:ind w:firstLine="645"/>
        <w:jc w:val="left"/>
        <w:textAlignment w:val="baseline"/>
        <w:rPr>
          <w:rFonts w:ascii="仿宋_GB2312" w:eastAsia="仿宋_GB2312" w:hAnsi="Arial" w:cs="仿宋_GB2312" w:hint="eastAsia"/>
          <w:color w:val="000000"/>
          <w:kern w:val="0"/>
          <w:sz w:val="32"/>
          <w:szCs w:val="32"/>
        </w:rPr>
      </w:pPr>
      <w:r w:rsidRPr="00E07AF7">
        <w:rPr>
          <w:rFonts w:ascii="仿宋_GB2312" w:eastAsia="仿宋_GB2312" w:hAnsi="Arial" w:cs="仿宋_GB2312" w:hint="eastAsia"/>
          <w:color w:val="000000"/>
          <w:kern w:val="0"/>
          <w:sz w:val="32"/>
          <w:szCs w:val="32"/>
        </w:rPr>
        <w:t>行政执法部门应当将按照本条例规定作出的处罚决定，作为单位和个人信用信息予以记录。</w:t>
      </w:r>
    </w:p>
    <w:p w:rsidR="00E07AF7" w:rsidRPr="00E07AF7" w:rsidRDefault="00E07AF7" w:rsidP="00E07AF7">
      <w:pPr>
        <w:widowControl/>
        <w:shd w:val="clear" w:color="auto" w:fill="FFFFFF"/>
        <w:spacing w:line="600" w:lineRule="exact"/>
        <w:ind w:firstLine="645"/>
        <w:jc w:val="left"/>
        <w:textAlignment w:val="baseline"/>
        <w:rPr>
          <w:rFonts w:ascii="仿宋_GB2312" w:eastAsia="仿宋_GB2312" w:hAnsi="Arial" w:cs="仿宋_GB2312"/>
          <w:color w:val="000000"/>
          <w:kern w:val="0"/>
          <w:sz w:val="32"/>
          <w:szCs w:val="32"/>
        </w:rPr>
      </w:pPr>
      <w:r w:rsidRPr="00E07AF7">
        <w:rPr>
          <w:rFonts w:ascii="仿宋_GB2312" w:eastAsia="仿宋_GB2312" w:hAnsi="Arial" w:cs="仿宋_GB2312" w:hint="eastAsia"/>
          <w:color w:val="000000"/>
          <w:kern w:val="0"/>
          <w:sz w:val="32"/>
          <w:szCs w:val="32"/>
        </w:rPr>
        <w:t>企业可以按照国家有关规定对严重不文明行为人和屡次实施不文明行为人暂时停止提供服务或者限制其接受服务。</w:t>
      </w:r>
    </w:p>
    <w:p w:rsidR="00E07AF7" w:rsidRPr="00E07AF7" w:rsidRDefault="00E07AF7" w:rsidP="00E07AF7">
      <w:pPr>
        <w:widowControl/>
        <w:shd w:val="clear" w:color="auto" w:fill="FFFFFF"/>
        <w:spacing w:line="600" w:lineRule="exact"/>
        <w:ind w:firstLine="645"/>
        <w:jc w:val="left"/>
        <w:textAlignment w:val="baseline"/>
        <w:rPr>
          <w:rFonts w:ascii="仿宋_GB2312" w:eastAsia="仿宋_GB2312" w:hAnsi="Arial" w:cs="仿宋_GB2312" w:hint="eastAsia"/>
          <w:color w:val="000000"/>
          <w:kern w:val="0"/>
          <w:sz w:val="32"/>
          <w:szCs w:val="32"/>
        </w:rPr>
      </w:pPr>
      <w:r w:rsidRPr="00E07AF7">
        <w:rPr>
          <w:rFonts w:ascii="黑体" w:eastAsia="黑体" w:hAnsi="黑体" w:cs="黑体" w:hint="eastAsia"/>
          <w:sz w:val="32"/>
          <w:szCs w:val="32"/>
        </w:rPr>
        <w:t>第六十四条</w:t>
      </w:r>
      <w:r w:rsidRPr="00E07AF7">
        <w:rPr>
          <w:rFonts w:ascii="楷体_GB2312" w:eastAsia="楷体_GB2312" w:hAnsi="Arial" w:cs="楷体_GB2312" w:hint="eastAsia"/>
          <w:color w:val="000000"/>
          <w:kern w:val="0"/>
          <w:sz w:val="32"/>
          <w:szCs w:val="32"/>
        </w:rPr>
        <w:t xml:space="preserve"> </w:t>
      </w:r>
      <w:r w:rsidRPr="00E07AF7">
        <w:rPr>
          <w:rFonts w:ascii="仿宋_GB2312" w:eastAsia="仿宋_GB2312" w:hAnsi="Arial" w:cs="仿宋_GB2312" w:hint="eastAsia"/>
          <w:color w:val="000000"/>
          <w:kern w:val="0"/>
          <w:sz w:val="32"/>
          <w:szCs w:val="32"/>
        </w:rPr>
        <w:t>县级以上人大常委会、乡镇人大主席团应当通过听取和审议专项工作报告、开展执法检查等方式，依法对本级人民政府文明行为促进工作进行监督。</w:t>
      </w:r>
    </w:p>
    <w:p w:rsidR="00E07AF7" w:rsidRPr="00E07AF7" w:rsidRDefault="00E07AF7" w:rsidP="00E07AF7">
      <w:pPr>
        <w:widowControl/>
        <w:shd w:val="clear" w:color="auto" w:fill="FFFFFF"/>
        <w:spacing w:line="600" w:lineRule="exact"/>
        <w:jc w:val="center"/>
        <w:textAlignment w:val="baseline"/>
        <w:rPr>
          <w:rFonts w:ascii="仿宋_GB2312" w:eastAsia="仿宋_GB2312" w:hAnsi="Arial" w:hint="eastAsia"/>
          <w:color w:val="000000"/>
          <w:kern w:val="0"/>
          <w:sz w:val="32"/>
          <w:szCs w:val="32"/>
        </w:rPr>
      </w:pPr>
    </w:p>
    <w:p w:rsidR="00E07AF7" w:rsidRPr="00E07AF7" w:rsidRDefault="00E07AF7" w:rsidP="00E07AF7">
      <w:pPr>
        <w:widowControl/>
        <w:shd w:val="clear" w:color="auto" w:fill="FFFFFF"/>
        <w:spacing w:line="600" w:lineRule="exact"/>
        <w:jc w:val="center"/>
        <w:textAlignment w:val="baseline"/>
        <w:rPr>
          <w:rFonts w:ascii="黑体" w:eastAsia="黑体" w:hAnsi="黑体" w:cs="黑体" w:hint="eastAsia"/>
          <w:color w:val="000000"/>
          <w:kern w:val="0"/>
          <w:sz w:val="32"/>
          <w:szCs w:val="32"/>
        </w:rPr>
      </w:pPr>
      <w:r w:rsidRPr="00E07AF7">
        <w:rPr>
          <w:rFonts w:ascii="黑体" w:eastAsia="黑体" w:hAnsi="黑体" w:cs="黑体" w:hint="eastAsia"/>
          <w:color w:val="000000"/>
          <w:kern w:val="0"/>
          <w:sz w:val="32"/>
          <w:szCs w:val="32"/>
        </w:rPr>
        <w:t>第六章</w:t>
      </w:r>
      <w:r w:rsidRPr="00E07AF7">
        <w:rPr>
          <w:rFonts w:ascii="黑体" w:eastAsia="黑体" w:hAnsi="黑体" w:cs="黑体"/>
          <w:color w:val="000000"/>
          <w:kern w:val="0"/>
          <w:sz w:val="32"/>
          <w:szCs w:val="32"/>
        </w:rPr>
        <w:t xml:space="preserve"> </w:t>
      </w:r>
      <w:r w:rsidRPr="00E07AF7">
        <w:rPr>
          <w:rFonts w:ascii="黑体" w:eastAsia="黑体" w:hAnsi="黑体" w:cs="黑体" w:hint="eastAsia"/>
          <w:color w:val="000000"/>
          <w:kern w:val="0"/>
          <w:sz w:val="32"/>
          <w:szCs w:val="32"/>
        </w:rPr>
        <w:t>法律责任</w:t>
      </w:r>
    </w:p>
    <w:p w:rsidR="00E07AF7" w:rsidRPr="00E07AF7" w:rsidRDefault="00E07AF7" w:rsidP="00E07AF7">
      <w:pPr>
        <w:widowControl/>
        <w:shd w:val="clear" w:color="auto" w:fill="FFFFFF"/>
        <w:spacing w:line="600" w:lineRule="exact"/>
        <w:jc w:val="center"/>
        <w:textAlignment w:val="baseline"/>
        <w:rPr>
          <w:rFonts w:ascii="仿宋_GB2312" w:eastAsia="仿宋_GB2312" w:hAnsi="黑体" w:hint="eastAsia"/>
          <w:color w:val="000000"/>
          <w:kern w:val="0"/>
          <w:sz w:val="32"/>
          <w:szCs w:val="32"/>
        </w:rPr>
      </w:pPr>
    </w:p>
    <w:p w:rsidR="00E07AF7" w:rsidRPr="00E07AF7" w:rsidRDefault="00E07AF7" w:rsidP="00E07AF7">
      <w:pPr>
        <w:widowControl/>
        <w:spacing w:line="600" w:lineRule="exact"/>
        <w:jc w:val="left"/>
        <w:rPr>
          <w:rFonts w:ascii="仿宋_GB2312" w:eastAsia="仿宋_GB2312" w:hAnsi="仿宋"/>
          <w:sz w:val="32"/>
          <w:szCs w:val="32"/>
        </w:rPr>
      </w:pPr>
      <w:r w:rsidRPr="00E07AF7">
        <w:rPr>
          <w:rFonts w:ascii="仿宋_GB2312" w:eastAsia="仿宋_GB2312" w:hAnsi="Arial" w:cs="仿宋_GB2312" w:hint="eastAsia"/>
          <w:color w:val="000000"/>
          <w:kern w:val="0"/>
          <w:sz w:val="32"/>
          <w:szCs w:val="32"/>
          <w:shd w:val="clear" w:color="auto" w:fill="FFFFFF"/>
        </w:rPr>
        <w:t xml:space="preserve">　</w:t>
      </w:r>
      <w:r w:rsidRPr="00E07AF7">
        <w:rPr>
          <w:rFonts w:ascii="仿宋_GB2312" w:eastAsia="仿宋_GB2312" w:hAnsi="Arial" w:cs="仿宋_GB2312"/>
          <w:color w:val="000000"/>
          <w:kern w:val="0"/>
          <w:sz w:val="32"/>
          <w:szCs w:val="32"/>
          <w:shd w:val="clear" w:color="auto" w:fill="FFFFFF"/>
        </w:rPr>
        <w:t xml:space="preserve">  </w:t>
      </w:r>
      <w:r w:rsidRPr="00E07AF7">
        <w:rPr>
          <w:rFonts w:ascii="黑体" w:eastAsia="黑体" w:hAnsi="黑体" w:cs="黑体" w:hint="eastAsia"/>
          <w:sz w:val="32"/>
          <w:szCs w:val="32"/>
        </w:rPr>
        <w:t>第六十五条</w:t>
      </w:r>
      <w:r w:rsidRPr="00E07AF7">
        <w:rPr>
          <w:rFonts w:ascii="楷体_GB2312" w:eastAsia="楷体_GB2312" w:hAnsi="Arial" w:cs="楷体_GB2312" w:hint="eastAsia"/>
          <w:color w:val="000000"/>
          <w:kern w:val="0"/>
          <w:sz w:val="32"/>
          <w:szCs w:val="32"/>
        </w:rPr>
        <w:t xml:space="preserve"> </w:t>
      </w:r>
      <w:r w:rsidRPr="00E07AF7">
        <w:rPr>
          <w:rFonts w:ascii="仿宋_GB2312" w:eastAsia="仿宋_GB2312" w:hAnsi="仿宋" w:cs="仿宋_GB2312" w:hint="eastAsia"/>
          <w:sz w:val="32"/>
          <w:szCs w:val="32"/>
        </w:rPr>
        <w:t>违反本条例规定的行为，法律、法规已有法律责任规定的，从其规定。</w:t>
      </w:r>
    </w:p>
    <w:p w:rsidR="00E07AF7" w:rsidRPr="00E07AF7" w:rsidRDefault="00E07AF7" w:rsidP="00E07AF7">
      <w:pPr>
        <w:spacing w:line="600" w:lineRule="exact"/>
        <w:ind w:firstLineChars="200" w:firstLine="640"/>
        <w:rPr>
          <w:rFonts w:ascii="黑体" w:eastAsia="黑体" w:hAnsi="黑体" w:cs="黑体"/>
          <w:color w:val="000000"/>
          <w:kern w:val="0"/>
          <w:sz w:val="32"/>
          <w:szCs w:val="32"/>
        </w:rPr>
      </w:pPr>
      <w:r w:rsidRPr="00E07AF7">
        <w:rPr>
          <w:rFonts w:ascii="黑体" w:eastAsia="黑体" w:hAnsi="黑体" w:cs="黑体" w:hint="eastAsia"/>
          <w:sz w:val="32"/>
          <w:szCs w:val="32"/>
        </w:rPr>
        <w:t>第六十六条</w:t>
      </w:r>
      <w:r w:rsidRPr="00E07AF7">
        <w:rPr>
          <w:rFonts w:ascii="仿宋_GB2312" w:eastAsia="仿宋_GB2312" w:hAnsi="Arial" w:cs="仿宋_GB2312" w:hint="eastAsia"/>
          <w:color w:val="000000"/>
          <w:kern w:val="0"/>
          <w:sz w:val="32"/>
          <w:szCs w:val="32"/>
        </w:rPr>
        <w:t xml:space="preserve"> 违反本条例规定，</w:t>
      </w:r>
      <w:r w:rsidRPr="00E07AF7">
        <w:rPr>
          <w:rFonts w:ascii="仿宋_GB2312" w:eastAsia="仿宋_GB2312" w:hAnsi="仿宋" w:cs="仿宋_GB2312" w:hint="eastAsia"/>
          <w:sz w:val="32"/>
          <w:szCs w:val="32"/>
        </w:rPr>
        <w:t>故意丢弃、毁坏或者非法占有共享交通工具及相关设施，构成违反治安管理行为的，由公安机关依法予以治安管理处罚；构成犯罪的，依法追究刑事责任。</w:t>
      </w:r>
    </w:p>
    <w:p w:rsidR="00E07AF7" w:rsidRPr="00E07AF7" w:rsidRDefault="00E07AF7" w:rsidP="00E07AF7">
      <w:pPr>
        <w:widowControl/>
        <w:shd w:val="clear" w:color="auto" w:fill="FFFFFF"/>
        <w:spacing w:line="600" w:lineRule="exact"/>
        <w:ind w:firstLine="645"/>
        <w:jc w:val="left"/>
        <w:textAlignment w:val="baseline"/>
        <w:rPr>
          <w:rFonts w:ascii="仿宋_GB2312" w:eastAsia="仿宋_GB2312" w:hAnsi="Arial" w:cs="仿宋_GB2312"/>
          <w:color w:val="000000"/>
          <w:kern w:val="0"/>
          <w:sz w:val="32"/>
          <w:szCs w:val="32"/>
        </w:rPr>
      </w:pPr>
      <w:r w:rsidRPr="00E07AF7">
        <w:rPr>
          <w:rFonts w:ascii="黑体" w:eastAsia="黑体" w:hAnsi="黑体" w:cs="黑体" w:hint="eastAsia"/>
          <w:sz w:val="32"/>
          <w:szCs w:val="32"/>
        </w:rPr>
        <w:lastRenderedPageBreak/>
        <w:t>第六十七条</w:t>
      </w:r>
      <w:r w:rsidRPr="00E07AF7">
        <w:rPr>
          <w:rFonts w:ascii="仿宋_GB2312" w:eastAsia="仿宋_GB2312" w:hAnsi="Arial" w:cs="仿宋_GB2312" w:hint="eastAsia"/>
          <w:color w:val="000000"/>
          <w:kern w:val="0"/>
          <w:sz w:val="32"/>
          <w:szCs w:val="32"/>
        </w:rPr>
        <w:t xml:space="preserve"> 违反本条例规定，乱涂、乱画、乱刻，随意张贴、喷涂广告，由城市管理部门责令清除，处五十元以上五百元以下罚款。其他法律法规另有处罚规定的,从其规定。</w:t>
      </w:r>
    </w:p>
    <w:p w:rsidR="00E07AF7" w:rsidRPr="00E07AF7" w:rsidRDefault="00E07AF7" w:rsidP="00E07AF7">
      <w:pPr>
        <w:widowControl/>
        <w:shd w:val="clear" w:color="auto" w:fill="FFFFFF"/>
        <w:spacing w:line="600" w:lineRule="exact"/>
        <w:ind w:firstLine="645"/>
        <w:jc w:val="left"/>
        <w:textAlignment w:val="baseline"/>
        <w:rPr>
          <w:rFonts w:ascii="仿宋_GB2312" w:eastAsia="仿宋_GB2312" w:hAnsi="Arial" w:cs="仿宋_GB2312"/>
          <w:color w:val="000000"/>
          <w:kern w:val="0"/>
          <w:sz w:val="32"/>
          <w:szCs w:val="32"/>
        </w:rPr>
      </w:pPr>
      <w:r w:rsidRPr="00E07AF7">
        <w:rPr>
          <w:rFonts w:ascii="黑体" w:eastAsia="黑体" w:hAnsi="黑体" w:cs="仿宋_GB2312" w:hint="eastAsia"/>
          <w:color w:val="000000"/>
          <w:kern w:val="0"/>
          <w:sz w:val="32"/>
          <w:szCs w:val="32"/>
        </w:rPr>
        <w:t xml:space="preserve">第六十八条 </w:t>
      </w:r>
      <w:r w:rsidRPr="00E07AF7">
        <w:rPr>
          <w:rFonts w:ascii="仿宋_GB2312" w:eastAsia="仿宋_GB2312" w:hAnsi="Arial" w:cs="仿宋_GB2312" w:hint="eastAsia"/>
          <w:color w:val="000000"/>
          <w:kern w:val="0"/>
          <w:sz w:val="32"/>
          <w:szCs w:val="32"/>
        </w:rPr>
        <w:t>违反本条例规定，在城市携犬出户未采取束犬绳（链）牵领等安全措施的，由公安机关予以警告，或者处一百元以上五百元以下罚款；情节严重的，没收犬只。</w:t>
      </w:r>
    </w:p>
    <w:p w:rsidR="00E07AF7" w:rsidRPr="00E07AF7" w:rsidRDefault="00E07AF7" w:rsidP="00E07AF7">
      <w:pPr>
        <w:widowControl/>
        <w:shd w:val="clear" w:color="auto" w:fill="FFFFFF"/>
        <w:spacing w:line="600" w:lineRule="exact"/>
        <w:ind w:firstLine="645"/>
        <w:jc w:val="left"/>
        <w:textAlignment w:val="baseline"/>
        <w:rPr>
          <w:rFonts w:ascii="仿宋_GB2312" w:eastAsia="仿宋_GB2312" w:hAnsi="Arial" w:cs="仿宋_GB2312"/>
          <w:color w:val="000000"/>
          <w:kern w:val="0"/>
          <w:sz w:val="32"/>
          <w:szCs w:val="32"/>
        </w:rPr>
      </w:pPr>
      <w:r w:rsidRPr="00E07AF7">
        <w:rPr>
          <w:rFonts w:ascii="仿宋_GB2312" w:eastAsia="仿宋_GB2312" w:hAnsi="Arial" w:cs="仿宋_GB2312" w:hint="eastAsia"/>
          <w:color w:val="000000"/>
          <w:kern w:val="0"/>
          <w:sz w:val="32"/>
          <w:szCs w:val="32"/>
        </w:rPr>
        <w:t>未及时清理犬只在户外产生的排泄物的，由城市管理部门责令清除，处五十元罚款。</w:t>
      </w:r>
    </w:p>
    <w:p w:rsidR="00E07AF7" w:rsidRPr="00E07AF7" w:rsidRDefault="00E07AF7" w:rsidP="00E07AF7">
      <w:pPr>
        <w:spacing w:line="600" w:lineRule="exact"/>
        <w:ind w:firstLineChars="200" w:firstLine="640"/>
        <w:rPr>
          <w:rFonts w:ascii="仿宋_GB2312" w:eastAsia="仿宋_GB2312" w:hAnsi="Arial" w:cs="仿宋_GB2312"/>
          <w:color w:val="000000"/>
          <w:kern w:val="0"/>
          <w:sz w:val="32"/>
          <w:szCs w:val="32"/>
        </w:rPr>
      </w:pPr>
      <w:r w:rsidRPr="00E07AF7">
        <w:rPr>
          <w:rFonts w:ascii="黑体" w:eastAsia="黑体" w:hAnsi="黑体" w:cs="黑体" w:hint="eastAsia"/>
          <w:sz w:val="32"/>
          <w:szCs w:val="32"/>
        </w:rPr>
        <w:t>第六十九条</w:t>
      </w:r>
      <w:r w:rsidRPr="00E07AF7">
        <w:rPr>
          <w:rFonts w:ascii="仿宋_GB2312" w:eastAsia="仿宋_GB2312" w:hAnsi="Arial" w:cs="仿宋_GB2312" w:hint="eastAsia"/>
          <w:color w:val="000000"/>
          <w:kern w:val="0"/>
          <w:sz w:val="32"/>
          <w:szCs w:val="32"/>
        </w:rPr>
        <w:t xml:space="preserve"> 违反本</w:t>
      </w:r>
      <w:r w:rsidRPr="00E07AF7">
        <w:rPr>
          <w:rFonts w:ascii="仿宋_GB2312" w:eastAsia="仿宋_GB2312" w:hAnsi="仿宋" w:cs="仿宋_GB2312" w:hint="eastAsia"/>
          <w:sz w:val="32"/>
          <w:szCs w:val="32"/>
        </w:rPr>
        <w:t>条例规定，乘坐公共交通工具强占他人座位不听劝阻的，由公安机关责令改正；拒不改正的，处五十元以上二百元以下罚款；构成违</w:t>
      </w:r>
      <w:r w:rsidRPr="00E07AF7">
        <w:rPr>
          <w:rFonts w:ascii="仿宋_GB2312" w:eastAsia="仿宋_GB2312" w:hAnsi="Arial" w:cs="仿宋_GB2312" w:hint="eastAsia"/>
          <w:color w:val="000000"/>
          <w:kern w:val="0"/>
          <w:sz w:val="32"/>
          <w:szCs w:val="32"/>
        </w:rPr>
        <w:t>反治安管理行为的，由公安机关依法给予治安管理处罚；构成犯罪的，依法追究刑事责任。</w:t>
      </w:r>
    </w:p>
    <w:p w:rsidR="00E07AF7" w:rsidRPr="00E07AF7" w:rsidRDefault="00E07AF7" w:rsidP="00E07AF7">
      <w:pPr>
        <w:spacing w:line="600" w:lineRule="exact"/>
        <w:ind w:firstLineChars="200" w:firstLine="640"/>
        <w:rPr>
          <w:rFonts w:ascii="仿宋_GB2312" w:eastAsia="仿宋_GB2312" w:hAnsi="Arial" w:cs="仿宋_GB2312"/>
          <w:color w:val="000000"/>
          <w:kern w:val="0"/>
          <w:sz w:val="32"/>
          <w:szCs w:val="32"/>
        </w:rPr>
      </w:pPr>
      <w:r w:rsidRPr="00E07AF7">
        <w:rPr>
          <w:rFonts w:ascii="黑体" w:eastAsia="黑体" w:hAnsi="黑体" w:cs="黑体" w:hint="eastAsia"/>
          <w:sz w:val="32"/>
          <w:szCs w:val="32"/>
        </w:rPr>
        <w:t>第七十条</w:t>
      </w:r>
      <w:r w:rsidRPr="00E07AF7">
        <w:rPr>
          <w:rFonts w:ascii="仿宋_GB2312" w:eastAsia="仿宋_GB2312" w:hAnsi="Arial" w:cs="仿宋_GB2312" w:hint="eastAsia"/>
          <w:color w:val="000000"/>
          <w:kern w:val="0"/>
          <w:sz w:val="32"/>
          <w:szCs w:val="32"/>
        </w:rPr>
        <w:t xml:space="preserve"> 违反本条例规定，在英雄烈士纪念设施等地从事有损纪念英雄烈士环境和氛</w:t>
      </w:r>
      <w:r w:rsidRPr="00E07AF7">
        <w:rPr>
          <w:rFonts w:ascii="仿宋_GB2312" w:eastAsia="仿宋_GB2312" w:hAnsi="仿宋" w:cs="仿宋_GB2312" w:hint="eastAsia"/>
          <w:sz w:val="32"/>
          <w:szCs w:val="32"/>
        </w:rPr>
        <w:t>围的活动不听劝阻的，由县级以上人民政府负责英雄烈士保护工作的部门、文物主管部门按照职责规定给予批评教育，责令改正。侮</w:t>
      </w:r>
      <w:r w:rsidRPr="00E07AF7">
        <w:rPr>
          <w:rFonts w:ascii="仿宋_GB2312" w:eastAsia="仿宋_GB2312" w:hAnsi="Arial" w:cs="仿宋_GB2312" w:hint="eastAsia"/>
          <w:color w:val="000000"/>
          <w:kern w:val="0"/>
          <w:sz w:val="32"/>
          <w:szCs w:val="32"/>
        </w:rPr>
        <w:t>辱、诽谤英雄烈士，寻衅滋事、扰乱公共秩序，宣扬、美化侵略战争和侵略行为，由公安机关处五百元以下罚款；构成违反治安管理行为的，由公安机关依法给予治安管理处罚；构成犯罪的，依法追究刑事责任。</w:t>
      </w:r>
      <w:r w:rsidRPr="00E07AF7">
        <w:rPr>
          <w:rFonts w:ascii="仿宋_GB2312" w:eastAsia="仿宋_GB2312" w:hAnsi="Arial" w:cs="仿宋_GB2312"/>
          <w:color w:val="000000"/>
          <w:kern w:val="0"/>
          <w:sz w:val="32"/>
          <w:szCs w:val="32"/>
        </w:rPr>
        <w:t xml:space="preserve"> </w:t>
      </w:r>
    </w:p>
    <w:p w:rsidR="00E07AF7" w:rsidRPr="00E07AF7" w:rsidRDefault="00E07AF7" w:rsidP="00E07AF7">
      <w:pPr>
        <w:widowControl/>
        <w:shd w:val="clear" w:color="auto" w:fill="FFFFFF"/>
        <w:spacing w:line="600" w:lineRule="exact"/>
        <w:ind w:firstLine="645"/>
        <w:jc w:val="left"/>
        <w:textAlignment w:val="baseline"/>
        <w:rPr>
          <w:rFonts w:ascii="仿宋_GB2312" w:eastAsia="仿宋_GB2312" w:hAnsi="Arial" w:cs="仿宋_GB2312"/>
          <w:color w:val="000000"/>
          <w:kern w:val="0"/>
          <w:sz w:val="32"/>
          <w:szCs w:val="32"/>
        </w:rPr>
      </w:pPr>
      <w:r w:rsidRPr="00E07AF7">
        <w:rPr>
          <w:rFonts w:ascii="黑体" w:eastAsia="黑体" w:hAnsi="黑体" w:cs="黑体" w:hint="eastAsia"/>
          <w:sz w:val="32"/>
          <w:szCs w:val="32"/>
        </w:rPr>
        <w:t>第七十一条</w:t>
      </w:r>
      <w:r w:rsidRPr="00E07AF7">
        <w:rPr>
          <w:rFonts w:ascii="仿宋_GB2312" w:eastAsia="仿宋_GB2312" w:hAnsi="Arial" w:cs="仿宋_GB2312" w:hint="eastAsia"/>
          <w:color w:val="000000"/>
          <w:kern w:val="0"/>
          <w:sz w:val="32"/>
          <w:szCs w:val="32"/>
        </w:rPr>
        <w:t xml:space="preserve"> 违反本条例</w:t>
      </w:r>
      <w:r w:rsidRPr="00E07AF7">
        <w:rPr>
          <w:rFonts w:ascii="仿宋_GB2312" w:eastAsia="仿宋_GB2312" w:hAnsi="仿宋" w:cs="仿宋_GB2312" w:hint="eastAsia"/>
          <w:sz w:val="32"/>
          <w:szCs w:val="32"/>
        </w:rPr>
        <w:t>第二十六条至第三十四条规定的，由县级以上人民政府有关部门责令改正，依法予以处罚；拒不改</w:t>
      </w:r>
      <w:r w:rsidRPr="00E07AF7">
        <w:rPr>
          <w:rFonts w:ascii="仿宋_GB2312" w:eastAsia="仿宋_GB2312" w:hAnsi="仿宋" w:cs="仿宋_GB2312" w:hint="eastAsia"/>
          <w:sz w:val="32"/>
          <w:szCs w:val="32"/>
        </w:rPr>
        <w:lastRenderedPageBreak/>
        <w:t>正的，对单位予以公开曝光，对直</w:t>
      </w:r>
      <w:r w:rsidRPr="00E07AF7">
        <w:rPr>
          <w:rFonts w:ascii="仿宋_GB2312" w:eastAsia="仿宋_GB2312" w:hAnsi="Arial" w:cs="仿宋_GB2312" w:hint="eastAsia"/>
          <w:color w:val="000000"/>
          <w:kern w:val="0"/>
          <w:sz w:val="32"/>
          <w:szCs w:val="32"/>
        </w:rPr>
        <w:t>接负责的主管人员和其他直接责任人员依法给予处分。</w:t>
      </w:r>
    </w:p>
    <w:p w:rsidR="00E07AF7" w:rsidRPr="00E07AF7" w:rsidRDefault="00E07AF7" w:rsidP="00E07AF7">
      <w:pPr>
        <w:widowControl/>
        <w:shd w:val="clear" w:color="auto" w:fill="FFFFFF"/>
        <w:spacing w:line="600" w:lineRule="exact"/>
        <w:ind w:firstLineChars="200" w:firstLine="640"/>
        <w:jc w:val="left"/>
        <w:textAlignment w:val="baseline"/>
        <w:rPr>
          <w:rFonts w:ascii="仿宋_GB2312" w:eastAsia="仿宋_GB2312" w:hAnsi="仿宋" w:cs="仿宋_GB2312" w:hint="eastAsia"/>
          <w:sz w:val="32"/>
          <w:szCs w:val="32"/>
        </w:rPr>
      </w:pPr>
      <w:r w:rsidRPr="00E07AF7">
        <w:rPr>
          <w:rFonts w:ascii="黑体" w:eastAsia="黑体" w:hAnsi="黑体" w:cs="黑体" w:hint="eastAsia"/>
          <w:sz w:val="32"/>
          <w:szCs w:val="32"/>
        </w:rPr>
        <w:t>第七十二条</w:t>
      </w:r>
      <w:r w:rsidRPr="00E07AF7">
        <w:rPr>
          <w:rFonts w:ascii="楷体_GB2312" w:eastAsia="楷体_GB2312" w:hAnsi="Arial" w:cs="仿宋_GB2312" w:hint="eastAsia"/>
          <w:color w:val="000000"/>
          <w:kern w:val="0"/>
          <w:sz w:val="32"/>
          <w:szCs w:val="32"/>
        </w:rPr>
        <w:t xml:space="preserve"> </w:t>
      </w:r>
      <w:r w:rsidRPr="00E07AF7">
        <w:rPr>
          <w:rFonts w:ascii="仿宋_GB2312" w:eastAsia="仿宋_GB2312" w:hAnsi="仿宋" w:cs="仿宋_GB2312" w:hint="eastAsia"/>
          <w:sz w:val="32"/>
          <w:szCs w:val="32"/>
        </w:rPr>
        <w:t>因不文明行为受到罚款处罚的，行为人可以向行政执法部门申请参加社会服务，经相关行政执法部门同意并完成相应社会服务的，可以减免罚款。</w:t>
      </w:r>
    </w:p>
    <w:p w:rsidR="00E07AF7" w:rsidRPr="00E07AF7" w:rsidRDefault="00E07AF7" w:rsidP="00E07AF7">
      <w:pPr>
        <w:widowControl/>
        <w:shd w:val="clear" w:color="auto" w:fill="FFFFFF"/>
        <w:spacing w:line="600" w:lineRule="exact"/>
        <w:ind w:firstLineChars="200" w:firstLine="640"/>
        <w:jc w:val="left"/>
        <w:textAlignment w:val="baseline"/>
        <w:rPr>
          <w:rFonts w:ascii="仿宋_GB2312" w:eastAsia="仿宋_GB2312" w:hAnsi="Arial"/>
          <w:color w:val="000000"/>
          <w:kern w:val="0"/>
          <w:sz w:val="32"/>
          <w:szCs w:val="32"/>
        </w:rPr>
      </w:pPr>
      <w:r w:rsidRPr="00E07AF7">
        <w:rPr>
          <w:rFonts w:ascii="黑体" w:eastAsia="黑体" w:hAnsi="黑体" w:cs="黑体" w:hint="eastAsia"/>
          <w:sz w:val="32"/>
          <w:szCs w:val="32"/>
        </w:rPr>
        <w:t>第七十三条</w:t>
      </w:r>
      <w:r w:rsidRPr="00E07AF7">
        <w:rPr>
          <w:rFonts w:ascii="楷体_GB2312" w:eastAsia="楷体_GB2312" w:hAnsi="Arial" w:cs="仿宋_GB2312" w:hint="eastAsia"/>
          <w:color w:val="000000"/>
          <w:kern w:val="0"/>
          <w:sz w:val="32"/>
          <w:szCs w:val="32"/>
        </w:rPr>
        <w:t xml:space="preserve"> </w:t>
      </w:r>
      <w:r w:rsidRPr="00E07AF7">
        <w:rPr>
          <w:rFonts w:ascii="仿宋_GB2312" w:eastAsia="仿宋_GB2312" w:hAnsi="Arial" w:cs="仿宋_GB2312" w:hint="eastAsia"/>
          <w:color w:val="000000"/>
          <w:kern w:val="0"/>
          <w:sz w:val="32"/>
          <w:szCs w:val="32"/>
        </w:rPr>
        <w:t>国家机关及其工作人员在文明行为促进工作中有下列行为之一的，由其上级主管部门或者监察机关责令改正，通报批评；情节严重的，对直接负责的主管人员和其他直接责任人员依法给予处分：</w:t>
      </w:r>
    </w:p>
    <w:p w:rsidR="00E07AF7" w:rsidRPr="00E07AF7" w:rsidRDefault="00E07AF7" w:rsidP="00E07AF7">
      <w:pPr>
        <w:widowControl/>
        <w:shd w:val="clear" w:color="auto" w:fill="FFFFFF"/>
        <w:spacing w:line="600" w:lineRule="exact"/>
        <w:jc w:val="left"/>
        <w:textAlignment w:val="baseline"/>
        <w:rPr>
          <w:rFonts w:ascii="仿宋_GB2312" w:eastAsia="仿宋_GB2312" w:hAnsi="Arial"/>
          <w:color w:val="000000"/>
          <w:kern w:val="0"/>
          <w:sz w:val="32"/>
          <w:szCs w:val="32"/>
        </w:rPr>
      </w:pPr>
      <w:r w:rsidRPr="00E07AF7">
        <w:rPr>
          <w:rFonts w:ascii="仿宋_GB2312" w:eastAsia="仿宋_GB2312" w:hAnsi="Arial" w:cs="仿宋_GB2312" w:hint="eastAsia"/>
          <w:color w:val="000000"/>
          <w:kern w:val="0"/>
          <w:sz w:val="32"/>
          <w:szCs w:val="32"/>
        </w:rPr>
        <w:t xml:space="preserve">　　（一）在文明城市、文明村镇、文明单位、文明校园等创建活动中不履行或者不正确履行职责的；</w:t>
      </w:r>
    </w:p>
    <w:p w:rsidR="00E07AF7" w:rsidRPr="00E07AF7" w:rsidRDefault="00E07AF7" w:rsidP="00E07AF7">
      <w:pPr>
        <w:widowControl/>
        <w:shd w:val="clear" w:color="auto" w:fill="FFFFFF"/>
        <w:spacing w:line="600" w:lineRule="exact"/>
        <w:jc w:val="left"/>
        <w:textAlignment w:val="baseline"/>
        <w:rPr>
          <w:rFonts w:ascii="仿宋_GB2312" w:eastAsia="仿宋_GB2312" w:hAnsi="Arial"/>
          <w:color w:val="000000"/>
          <w:kern w:val="0"/>
          <w:sz w:val="32"/>
          <w:szCs w:val="32"/>
        </w:rPr>
      </w:pPr>
      <w:r w:rsidRPr="00E07AF7">
        <w:rPr>
          <w:rFonts w:ascii="仿宋_GB2312" w:eastAsia="仿宋_GB2312" w:hAnsi="Arial" w:cs="仿宋_GB2312" w:hint="eastAsia"/>
          <w:color w:val="000000"/>
          <w:kern w:val="0"/>
          <w:sz w:val="32"/>
          <w:szCs w:val="32"/>
        </w:rPr>
        <w:t xml:space="preserve">　　（二）对有关设施疏于管理和维护，致使该设施残缺或者丧失功能的；</w:t>
      </w:r>
    </w:p>
    <w:p w:rsidR="00E07AF7" w:rsidRPr="00E07AF7" w:rsidRDefault="00E07AF7" w:rsidP="00E07AF7">
      <w:pPr>
        <w:widowControl/>
        <w:shd w:val="clear" w:color="auto" w:fill="FFFFFF"/>
        <w:spacing w:line="600" w:lineRule="exact"/>
        <w:jc w:val="left"/>
        <w:textAlignment w:val="baseline"/>
        <w:rPr>
          <w:rFonts w:ascii="仿宋_GB2312" w:eastAsia="仿宋_GB2312" w:hAnsi="Arial"/>
          <w:color w:val="000000"/>
          <w:kern w:val="0"/>
          <w:sz w:val="32"/>
          <w:szCs w:val="32"/>
        </w:rPr>
      </w:pPr>
      <w:r w:rsidRPr="00E07AF7">
        <w:rPr>
          <w:rFonts w:ascii="仿宋_GB2312" w:eastAsia="仿宋_GB2312" w:hAnsi="Arial" w:cs="仿宋_GB2312" w:hint="eastAsia"/>
          <w:color w:val="000000"/>
          <w:kern w:val="0"/>
          <w:sz w:val="32"/>
          <w:szCs w:val="32"/>
        </w:rPr>
        <w:t xml:space="preserve">　　（三）未依法及时受理投诉或者不及时对投诉事项进行调查、处理的；</w:t>
      </w:r>
    </w:p>
    <w:p w:rsidR="00E07AF7" w:rsidRPr="00E07AF7" w:rsidRDefault="00E07AF7" w:rsidP="00E07AF7">
      <w:pPr>
        <w:widowControl/>
        <w:shd w:val="clear" w:color="auto" w:fill="FFFFFF"/>
        <w:spacing w:line="600" w:lineRule="exact"/>
        <w:jc w:val="left"/>
        <w:textAlignment w:val="baseline"/>
        <w:rPr>
          <w:rFonts w:ascii="仿宋_GB2312" w:eastAsia="仿宋_GB2312" w:hAnsi="Arial"/>
          <w:color w:val="000000"/>
          <w:kern w:val="0"/>
          <w:sz w:val="32"/>
          <w:szCs w:val="32"/>
        </w:rPr>
      </w:pPr>
      <w:r w:rsidRPr="00E07AF7">
        <w:rPr>
          <w:rFonts w:ascii="仿宋_GB2312" w:eastAsia="仿宋_GB2312" w:hAnsi="Arial" w:cs="仿宋_GB2312" w:hint="eastAsia"/>
          <w:color w:val="000000"/>
          <w:kern w:val="0"/>
          <w:sz w:val="32"/>
          <w:szCs w:val="32"/>
        </w:rPr>
        <w:t xml:space="preserve">　　（四）未依法实施监督管理的；</w:t>
      </w:r>
    </w:p>
    <w:p w:rsidR="00E07AF7" w:rsidRPr="00E07AF7" w:rsidRDefault="00E07AF7" w:rsidP="00E07AF7">
      <w:pPr>
        <w:widowControl/>
        <w:shd w:val="clear" w:color="auto" w:fill="FFFFFF"/>
        <w:spacing w:line="600" w:lineRule="exact"/>
        <w:jc w:val="left"/>
        <w:textAlignment w:val="baseline"/>
        <w:rPr>
          <w:rFonts w:ascii="仿宋_GB2312" w:eastAsia="仿宋_GB2312" w:hAnsi="Arial"/>
          <w:color w:val="000000"/>
          <w:kern w:val="0"/>
          <w:sz w:val="32"/>
          <w:szCs w:val="32"/>
        </w:rPr>
      </w:pPr>
      <w:r w:rsidRPr="00E07AF7">
        <w:rPr>
          <w:rFonts w:ascii="仿宋_GB2312" w:eastAsia="仿宋_GB2312" w:hAnsi="Arial" w:cs="仿宋_GB2312" w:hint="eastAsia"/>
          <w:color w:val="000000"/>
          <w:kern w:val="0"/>
          <w:sz w:val="32"/>
          <w:szCs w:val="32"/>
        </w:rPr>
        <w:t xml:space="preserve">　　（五）无正当理由拒不接受监督的；</w:t>
      </w:r>
    </w:p>
    <w:p w:rsidR="00E07AF7" w:rsidRPr="00E07AF7" w:rsidRDefault="00E07AF7" w:rsidP="00E07AF7">
      <w:pPr>
        <w:widowControl/>
        <w:shd w:val="clear" w:color="auto" w:fill="FFFFFF"/>
        <w:spacing w:line="600" w:lineRule="exact"/>
        <w:ind w:firstLine="645"/>
        <w:jc w:val="left"/>
        <w:textAlignment w:val="baseline"/>
        <w:rPr>
          <w:rFonts w:ascii="仿宋_GB2312" w:eastAsia="仿宋_GB2312" w:hAnsi="Arial"/>
          <w:color w:val="000000"/>
          <w:kern w:val="0"/>
          <w:sz w:val="32"/>
          <w:szCs w:val="32"/>
        </w:rPr>
      </w:pPr>
      <w:r w:rsidRPr="00E07AF7">
        <w:rPr>
          <w:rFonts w:ascii="仿宋_GB2312" w:eastAsia="仿宋_GB2312" w:hAnsi="Arial" w:cs="仿宋_GB2312" w:hint="eastAsia"/>
          <w:color w:val="000000"/>
          <w:kern w:val="0"/>
          <w:sz w:val="32"/>
          <w:szCs w:val="32"/>
        </w:rPr>
        <w:t>（六）其他玩忽职守、滥用职权、徇私舞弊的行为。</w:t>
      </w:r>
    </w:p>
    <w:p w:rsidR="00E07AF7" w:rsidRPr="00E07AF7" w:rsidRDefault="00E07AF7" w:rsidP="00E07AF7">
      <w:pPr>
        <w:widowControl/>
        <w:shd w:val="clear" w:color="auto" w:fill="FFFFFF"/>
        <w:spacing w:line="600" w:lineRule="exact"/>
        <w:ind w:firstLine="645"/>
        <w:jc w:val="center"/>
        <w:textAlignment w:val="baseline"/>
        <w:rPr>
          <w:rFonts w:ascii="仿宋_GB2312" w:eastAsia="仿宋_GB2312" w:hAnsi="Arial"/>
          <w:color w:val="000000"/>
          <w:kern w:val="0"/>
          <w:sz w:val="32"/>
          <w:szCs w:val="32"/>
        </w:rPr>
      </w:pPr>
    </w:p>
    <w:p w:rsidR="00E07AF7" w:rsidRPr="00E07AF7" w:rsidRDefault="00E07AF7" w:rsidP="00E07AF7">
      <w:pPr>
        <w:widowControl/>
        <w:shd w:val="clear" w:color="auto" w:fill="FFFFFF"/>
        <w:spacing w:line="600" w:lineRule="exact"/>
        <w:jc w:val="center"/>
        <w:textAlignment w:val="baseline"/>
        <w:rPr>
          <w:rFonts w:ascii="黑体" w:eastAsia="黑体" w:hAnsi="黑体" w:cs="黑体" w:hint="eastAsia"/>
          <w:color w:val="000000"/>
          <w:kern w:val="0"/>
          <w:sz w:val="32"/>
          <w:szCs w:val="32"/>
        </w:rPr>
      </w:pPr>
      <w:r w:rsidRPr="00E07AF7">
        <w:rPr>
          <w:rFonts w:ascii="黑体" w:eastAsia="黑体" w:hAnsi="黑体" w:cs="黑体" w:hint="eastAsia"/>
          <w:color w:val="000000"/>
          <w:kern w:val="0"/>
          <w:sz w:val="32"/>
          <w:szCs w:val="32"/>
        </w:rPr>
        <w:t>第七章</w:t>
      </w:r>
      <w:r w:rsidRPr="00E07AF7">
        <w:rPr>
          <w:rFonts w:ascii="黑体" w:eastAsia="黑体" w:hAnsi="黑体" w:cs="黑体"/>
          <w:color w:val="000000"/>
          <w:kern w:val="0"/>
          <w:sz w:val="32"/>
          <w:szCs w:val="32"/>
        </w:rPr>
        <w:t xml:space="preserve"> </w:t>
      </w:r>
      <w:r w:rsidRPr="00E07AF7">
        <w:rPr>
          <w:rFonts w:ascii="黑体" w:eastAsia="黑体" w:hAnsi="黑体" w:cs="黑体" w:hint="eastAsia"/>
          <w:color w:val="000000"/>
          <w:kern w:val="0"/>
          <w:sz w:val="32"/>
          <w:szCs w:val="32"/>
        </w:rPr>
        <w:t>附则</w:t>
      </w:r>
    </w:p>
    <w:p w:rsidR="00E07AF7" w:rsidRPr="00E07AF7" w:rsidRDefault="00E07AF7" w:rsidP="00E07AF7">
      <w:pPr>
        <w:widowControl/>
        <w:shd w:val="clear" w:color="auto" w:fill="FFFFFF"/>
        <w:spacing w:line="600" w:lineRule="exact"/>
        <w:jc w:val="center"/>
        <w:textAlignment w:val="baseline"/>
        <w:rPr>
          <w:rFonts w:ascii="仿宋_GB2312" w:eastAsia="仿宋_GB2312" w:hAnsi="黑体" w:hint="eastAsia"/>
          <w:color w:val="000000"/>
          <w:kern w:val="0"/>
          <w:sz w:val="32"/>
          <w:szCs w:val="32"/>
        </w:rPr>
      </w:pPr>
    </w:p>
    <w:p w:rsidR="00E07AF7" w:rsidRPr="00E07AF7" w:rsidRDefault="00E07AF7" w:rsidP="00E07AF7">
      <w:pPr>
        <w:widowControl/>
        <w:shd w:val="clear" w:color="auto" w:fill="FFFFFF"/>
        <w:spacing w:line="600" w:lineRule="exact"/>
        <w:ind w:firstLine="645"/>
        <w:jc w:val="left"/>
        <w:textAlignment w:val="baseline"/>
        <w:rPr>
          <w:rFonts w:ascii="仿宋_GB2312" w:eastAsia="仿宋_GB2312" w:hAnsi="仿宋" w:cs="仿宋_GB2312"/>
          <w:sz w:val="32"/>
          <w:szCs w:val="32"/>
        </w:rPr>
      </w:pPr>
      <w:r w:rsidRPr="00E07AF7">
        <w:rPr>
          <w:rFonts w:ascii="黑体" w:eastAsia="黑体" w:hAnsi="黑体" w:cs="黑体" w:hint="eastAsia"/>
          <w:color w:val="000000"/>
          <w:kern w:val="0"/>
          <w:sz w:val="32"/>
          <w:szCs w:val="32"/>
        </w:rPr>
        <w:lastRenderedPageBreak/>
        <w:t>第</w:t>
      </w:r>
      <w:r w:rsidRPr="00E07AF7">
        <w:rPr>
          <w:rFonts w:ascii="黑体" w:eastAsia="黑体" w:hAnsi="黑体" w:cs="黑体" w:hint="eastAsia"/>
          <w:sz w:val="32"/>
          <w:szCs w:val="32"/>
        </w:rPr>
        <w:t>七十四</w:t>
      </w:r>
      <w:r w:rsidRPr="00E07AF7">
        <w:rPr>
          <w:rFonts w:ascii="黑体" w:eastAsia="黑体" w:hAnsi="黑体" w:cs="黑体" w:hint="eastAsia"/>
          <w:color w:val="000000"/>
          <w:kern w:val="0"/>
          <w:sz w:val="32"/>
          <w:szCs w:val="32"/>
        </w:rPr>
        <w:t xml:space="preserve">条 </w:t>
      </w:r>
      <w:r w:rsidRPr="00E07AF7">
        <w:rPr>
          <w:rFonts w:ascii="仿宋_GB2312" w:eastAsia="仿宋_GB2312" w:hAnsi="仿宋" w:cs="仿宋_GB2312" w:hint="eastAsia"/>
          <w:sz w:val="32"/>
          <w:szCs w:val="32"/>
        </w:rPr>
        <w:t>本条例自2019年9月1日起施行。</w:t>
      </w:r>
    </w:p>
    <w:p w:rsidR="00E07AF7" w:rsidRPr="00E07AF7" w:rsidRDefault="00E07AF7" w:rsidP="00E07AF7">
      <w:pPr>
        <w:jc w:val="center"/>
        <w:rPr>
          <w:rFonts w:ascii="黑体" w:eastAsia="黑体"/>
          <w:b/>
          <w:bCs/>
          <w:color w:val="000000"/>
          <w:sz w:val="44"/>
          <w:szCs w:val="44"/>
        </w:rPr>
      </w:pPr>
    </w:p>
    <w:p w:rsidR="002B0AD9" w:rsidRPr="00E07AF7" w:rsidRDefault="002B0AD9" w:rsidP="003729C9">
      <w:pPr>
        <w:ind w:firstLineChars="200" w:firstLine="420"/>
      </w:pPr>
    </w:p>
    <w:sectPr w:rsidR="002B0AD9" w:rsidRPr="00E07AF7" w:rsidSect="004679D4">
      <w:footerReference w:type="even" r:id="rId7"/>
      <w:footerReference w:type="default" r:id="rId8"/>
      <w:pgSz w:w="11906" w:h="16838"/>
      <w:pgMar w:top="2041" w:right="1474" w:bottom="2041" w:left="1474" w:header="851" w:footer="1644" w:gutter="0"/>
      <w:pgNumType w:fmt="numberInDash"/>
      <w:cols w:space="0"/>
      <w:docGrid w:type="lines" w:linePitch="31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7EFA" w:rsidRDefault="00D17EFA" w:rsidP="004679D4">
      <w:r>
        <w:separator/>
      </w:r>
    </w:p>
  </w:endnote>
  <w:endnote w:type="continuationSeparator" w:id="0">
    <w:p w:rsidR="00D17EFA" w:rsidRDefault="00D17EFA" w:rsidP="004679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0030101010101"/>
    <w:charset w:val="86"/>
    <w:family w:val="auto"/>
    <w:pitch w:val="variable"/>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0AD9" w:rsidRDefault="00D17EFA">
    <w:pPr>
      <w:pStyle w:val="a3"/>
    </w:pPr>
    <w:r>
      <w:rPr>
        <w:noProof/>
      </w:rPr>
      <w:pict>
        <v:shapetype id="_x0000_t202" coordsize="21600,21600" o:spt="202" path="m,l,21600r21600,l21600,xe">
          <v:stroke joinstyle="miter"/>
          <v:path gradientshapeok="t" o:connecttype="rect"/>
        </v:shapetype>
        <v:shape id="_x0000_s2049" type="#_x0000_t202" style="position:absolute;margin-left:913.6pt;margin-top:0;width:2in;height:2in;z-index:3;mso-wrap-style:none;mso-position-horizontal:outside;mso-position-horizontal-relative:margin" filled="f" stroked="f" strokeweight=".5pt">
          <v:textbox style="mso-fit-shape-to-text:t" inset="0,0,0,0">
            <w:txbxContent>
              <w:p w:rsidR="002B0AD9" w:rsidRDefault="002B0AD9" w:rsidP="00E03A71">
                <w:pPr>
                  <w:pStyle w:val="a3"/>
                  <w:ind w:firstLineChars="100" w:firstLine="280"/>
                  <w:rPr>
                    <w:rStyle w:val="a5"/>
                    <w:rFonts w:ascii="仿宋_GB2312" w:eastAsia="仿宋_GB2312" w:hAnsi="仿宋_GB2312"/>
                    <w:sz w:val="28"/>
                    <w:szCs w:val="28"/>
                  </w:rPr>
                </w:pPr>
                <w:r>
                  <w:rPr>
                    <w:rStyle w:val="a5"/>
                    <w:rFonts w:ascii="宋体" w:hAnsi="宋体" w:cs="宋体"/>
                    <w:sz w:val="28"/>
                    <w:szCs w:val="28"/>
                  </w:rPr>
                  <w:fldChar w:fldCharType="begin"/>
                </w:r>
                <w:r>
                  <w:rPr>
                    <w:rStyle w:val="a5"/>
                    <w:rFonts w:ascii="宋体" w:hAnsi="宋体" w:cs="宋体"/>
                    <w:sz w:val="28"/>
                    <w:szCs w:val="28"/>
                  </w:rPr>
                  <w:instrText xml:space="preserve">PAGE  </w:instrText>
                </w:r>
                <w:r>
                  <w:rPr>
                    <w:rStyle w:val="a5"/>
                    <w:rFonts w:ascii="宋体" w:hAnsi="宋体" w:cs="宋体"/>
                    <w:sz w:val="28"/>
                    <w:szCs w:val="28"/>
                  </w:rPr>
                  <w:fldChar w:fldCharType="separate"/>
                </w:r>
                <w:r w:rsidR="00E07AF7">
                  <w:rPr>
                    <w:rStyle w:val="a5"/>
                    <w:rFonts w:ascii="宋体" w:hAnsi="宋体" w:cs="宋体"/>
                    <w:noProof/>
                    <w:sz w:val="28"/>
                    <w:szCs w:val="28"/>
                  </w:rPr>
                  <w:t>- 14 -</w:t>
                </w:r>
                <w:r>
                  <w:rPr>
                    <w:rStyle w:val="a5"/>
                    <w:rFonts w:ascii="宋体" w:hAnsi="宋体" w:cs="宋体"/>
                    <w:sz w:val="28"/>
                    <w:szCs w:val="28"/>
                  </w:rPr>
                  <w:fldChar w:fldCharType="end"/>
                </w:r>
              </w:p>
            </w:txbxContent>
          </v:textbox>
          <w10:wrap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0AD9" w:rsidRDefault="00D17EFA">
    <w:pPr>
      <w:pStyle w:val="a3"/>
    </w:pPr>
    <w:r>
      <w:rPr>
        <w:noProof/>
      </w:rPr>
      <w:pict>
        <v:shapetype id="_x0000_t202" coordsize="21600,21600" o:spt="202" path="m,l,21600r21600,l21600,xe">
          <v:stroke joinstyle="miter"/>
          <v:path gradientshapeok="t" o:connecttype="rect"/>
        </v:shapetype>
        <v:shape id="_x0000_s2050" type="#_x0000_t202" style="position:absolute;margin-left:913.6pt;margin-top:0;width:2in;height:2in;z-index:2;mso-wrap-style:none;mso-position-horizontal:outside;mso-position-horizontal-relative:margin" filled="f" stroked="f" strokeweight=".5pt">
          <v:textbox style="mso-fit-shape-to-text:t" inset="0,0,0,0">
            <w:txbxContent>
              <w:p w:rsidR="002B0AD9" w:rsidRDefault="002B0AD9" w:rsidP="00E03A71">
                <w:pPr>
                  <w:snapToGrid w:val="0"/>
                  <w:ind w:firstLineChars="600" w:firstLine="1680"/>
                  <w:rPr>
                    <w:sz w:val="24"/>
                    <w:szCs w:val="24"/>
                  </w:rPr>
                </w:pP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sidR="00E07AF7">
                  <w:rPr>
                    <w:rFonts w:ascii="宋体" w:hAnsi="宋体" w:cs="宋体"/>
                    <w:noProof/>
                    <w:sz w:val="28"/>
                    <w:szCs w:val="28"/>
                  </w:rPr>
                  <w:t>- 13 -</w:t>
                </w:r>
                <w:r>
                  <w:rPr>
                    <w:rFonts w:ascii="宋体" w:hAnsi="宋体" w:cs="宋体"/>
                    <w:sz w:val="28"/>
                    <w:szCs w:val="28"/>
                  </w:rPr>
                  <w:fldChar w:fldCharType="end"/>
                </w:r>
              </w:p>
            </w:txbxContent>
          </v:textbox>
          <w10:wrap anchorx="margin"/>
        </v:shape>
      </w:pict>
    </w:r>
    <w:r>
      <w:rPr>
        <w:noProof/>
      </w:rPr>
      <w:pict>
        <v:shape id="_x0000_s2051" type="#_x0000_t202" style="position:absolute;margin-left:913.6pt;margin-top:0;width:2in;height:2in;z-index:1;mso-wrap-style:none;mso-position-horizontal:outside;mso-position-horizontal-relative:margin" filled="f" stroked="f" strokeweight=".5pt">
          <v:textbox style="mso-fit-shape-to-text:t" inset="0,0,0,0">
            <w:txbxContent>
              <w:p w:rsidR="002B0AD9" w:rsidRDefault="002B0AD9">
                <w:pPr>
                  <w:pStyle w:val="a3"/>
                  <w:rPr>
                    <w:rStyle w:val="a5"/>
                  </w:rPr>
                </w:pP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7EFA" w:rsidRDefault="00D17EFA" w:rsidP="004679D4">
      <w:r>
        <w:separator/>
      </w:r>
    </w:p>
  </w:footnote>
  <w:footnote w:type="continuationSeparator" w:id="0">
    <w:p w:rsidR="00D17EFA" w:rsidRDefault="00D17EFA" w:rsidP="004679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oNotTrackMoves/>
  <w:defaultTabStop w:val="420"/>
  <w:doNotHyphenateCaps/>
  <w:evenAndOddHeaders/>
  <w:drawingGridVerticalSpacing w:val="159"/>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73480"/>
    <w:rsid w:val="00000BA3"/>
    <w:rsid w:val="00001105"/>
    <w:rsid w:val="0000218A"/>
    <w:rsid w:val="000041AD"/>
    <w:rsid w:val="0000676D"/>
    <w:rsid w:val="00011A8E"/>
    <w:rsid w:val="000161E0"/>
    <w:rsid w:val="00020F8D"/>
    <w:rsid w:val="00025294"/>
    <w:rsid w:val="00025F9C"/>
    <w:rsid w:val="00031ADA"/>
    <w:rsid w:val="000333E1"/>
    <w:rsid w:val="000628EB"/>
    <w:rsid w:val="00067621"/>
    <w:rsid w:val="00067AF2"/>
    <w:rsid w:val="0008406D"/>
    <w:rsid w:val="00087A58"/>
    <w:rsid w:val="00087E04"/>
    <w:rsid w:val="000949EF"/>
    <w:rsid w:val="000C63E4"/>
    <w:rsid w:val="000E0A8D"/>
    <w:rsid w:val="000E2407"/>
    <w:rsid w:val="000E2949"/>
    <w:rsid w:val="000E4962"/>
    <w:rsid w:val="000E5A7D"/>
    <w:rsid w:val="000F20F7"/>
    <w:rsid w:val="001032A2"/>
    <w:rsid w:val="001113D1"/>
    <w:rsid w:val="0011420D"/>
    <w:rsid w:val="00116236"/>
    <w:rsid w:val="00116DC0"/>
    <w:rsid w:val="00131014"/>
    <w:rsid w:val="00143793"/>
    <w:rsid w:val="001440C0"/>
    <w:rsid w:val="00156F9E"/>
    <w:rsid w:val="00165941"/>
    <w:rsid w:val="00170A96"/>
    <w:rsid w:val="00177122"/>
    <w:rsid w:val="00180C78"/>
    <w:rsid w:val="00186E4D"/>
    <w:rsid w:val="0019243D"/>
    <w:rsid w:val="001A412D"/>
    <w:rsid w:val="001A7603"/>
    <w:rsid w:val="001B0692"/>
    <w:rsid w:val="001B1873"/>
    <w:rsid w:val="001C0D23"/>
    <w:rsid w:val="001C69CD"/>
    <w:rsid w:val="001D4756"/>
    <w:rsid w:val="002019A8"/>
    <w:rsid w:val="00205F07"/>
    <w:rsid w:val="0021077A"/>
    <w:rsid w:val="002223BD"/>
    <w:rsid w:val="00224C9A"/>
    <w:rsid w:val="002255D6"/>
    <w:rsid w:val="00225D49"/>
    <w:rsid w:val="002333E4"/>
    <w:rsid w:val="0023580C"/>
    <w:rsid w:val="00236B9B"/>
    <w:rsid w:val="00240EB6"/>
    <w:rsid w:val="00247CB4"/>
    <w:rsid w:val="00251C60"/>
    <w:rsid w:val="0026117F"/>
    <w:rsid w:val="00270D06"/>
    <w:rsid w:val="00274F67"/>
    <w:rsid w:val="00276815"/>
    <w:rsid w:val="002821A2"/>
    <w:rsid w:val="00285047"/>
    <w:rsid w:val="00290C51"/>
    <w:rsid w:val="002964FC"/>
    <w:rsid w:val="00296FD4"/>
    <w:rsid w:val="002B0AD9"/>
    <w:rsid w:val="002B0B84"/>
    <w:rsid w:val="002C1AA6"/>
    <w:rsid w:val="002C277C"/>
    <w:rsid w:val="002C2D94"/>
    <w:rsid w:val="002C5C85"/>
    <w:rsid w:val="002D1180"/>
    <w:rsid w:val="002E011E"/>
    <w:rsid w:val="002E105B"/>
    <w:rsid w:val="002F2869"/>
    <w:rsid w:val="002F3CFB"/>
    <w:rsid w:val="00301C18"/>
    <w:rsid w:val="0030558C"/>
    <w:rsid w:val="00305E7E"/>
    <w:rsid w:val="00305F01"/>
    <w:rsid w:val="00311697"/>
    <w:rsid w:val="00312E0E"/>
    <w:rsid w:val="0033213A"/>
    <w:rsid w:val="00336823"/>
    <w:rsid w:val="00345C63"/>
    <w:rsid w:val="00350929"/>
    <w:rsid w:val="0035191B"/>
    <w:rsid w:val="003537D5"/>
    <w:rsid w:val="00371C58"/>
    <w:rsid w:val="003729C9"/>
    <w:rsid w:val="00372A0E"/>
    <w:rsid w:val="00375381"/>
    <w:rsid w:val="00380AEC"/>
    <w:rsid w:val="003917A9"/>
    <w:rsid w:val="00394369"/>
    <w:rsid w:val="003A31CB"/>
    <w:rsid w:val="003A5576"/>
    <w:rsid w:val="003B1CE3"/>
    <w:rsid w:val="003B21B6"/>
    <w:rsid w:val="003B2205"/>
    <w:rsid w:val="003B6244"/>
    <w:rsid w:val="003B7EDF"/>
    <w:rsid w:val="003C1BDC"/>
    <w:rsid w:val="003C4086"/>
    <w:rsid w:val="003C4C3C"/>
    <w:rsid w:val="003C63DE"/>
    <w:rsid w:val="003D10E9"/>
    <w:rsid w:val="003D52BF"/>
    <w:rsid w:val="003E0155"/>
    <w:rsid w:val="003F13D9"/>
    <w:rsid w:val="00405358"/>
    <w:rsid w:val="00425D4C"/>
    <w:rsid w:val="00427031"/>
    <w:rsid w:val="0043239D"/>
    <w:rsid w:val="004472F1"/>
    <w:rsid w:val="00456EC0"/>
    <w:rsid w:val="004679D4"/>
    <w:rsid w:val="0047402C"/>
    <w:rsid w:val="00475E2B"/>
    <w:rsid w:val="004829F4"/>
    <w:rsid w:val="004913DE"/>
    <w:rsid w:val="00495E1B"/>
    <w:rsid w:val="00497C14"/>
    <w:rsid w:val="004A2B7B"/>
    <w:rsid w:val="004A2D5C"/>
    <w:rsid w:val="004A3F3C"/>
    <w:rsid w:val="004A53F9"/>
    <w:rsid w:val="004A7A2C"/>
    <w:rsid w:val="004B3CB8"/>
    <w:rsid w:val="004C1757"/>
    <w:rsid w:val="004C19C0"/>
    <w:rsid w:val="004C33D9"/>
    <w:rsid w:val="004C42EE"/>
    <w:rsid w:val="004C768D"/>
    <w:rsid w:val="004D6DC0"/>
    <w:rsid w:val="004E3318"/>
    <w:rsid w:val="004F0C2B"/>
    <w:rsid w:val="004F5C0A"/>
    <w:rsid w:val="005010F8"/>
    <w:rsid w:val="0051385A"/>
    <w:rsid w:val="005140BF"/>
    <w:rsid w:val="005169F6"/>
    <w:rsid w:val="00522D6E"/>
    <w:rsid w:val="0052557D"/>
    <w:rsid w:val="00526E57"/>
    <w:rsid w:val="005437B8"/>
    <w:rsid w:val="00551AAE"/>
    <w:rsid w:val="00571774"/>
    <w:rsid w:val="00586536"/>
    <w:rsid w:val="00586BF1"/>
    <w:rsid w:val="0059608F"/>
    <w:rsid w:val="005B024E"/>
    <w:rsid w:val="005B2E27"/>
    <w:rsid w:val="005B3803"/>
    <w:rsid w:val="005B772B"/>
    <w:rsid w:val="005D363C"/>
    <w:rsid w:val="005E40CE"/>
    <w:rsid w:val="005E7DD3"/>
    <w:rsid w:val="005F55B5"/>
    <w:rsid w:val="005F7486"/>
    <w:rsid w:val="00606A95"/>
    <w:rsid w:val="00616A90"/>
    <w:rsid w:val="006201D3"/>
    <w:rsid w:val="00631EEA"/>
    <w:rsid w:val="006335BA"/>
    <w:rsid w:val="00633CC2"/>
    <w:rsid w:val="00636EF8"/>
    <w:rsid w:val="00646AC6"/>
    <w:rsid w:val="00654B61"/>
    <w:rsid w:val="00655CE0"/>
    <w:rsid w:val="00665ABD"/>
    <w:rsid w:val="00667DE4"/>
    <w:rsid w:val="0067410B"/>
    <w:rsid w:val="006755EC"/>
    <w:rsid w:val="00682B2A"/>
    <w:rsid w:val="00687B7F"/>
    <w:rsid w:val="00696BF0"/>
    <w:rsid w:val="006A1BB0"/>
    <w:rsid w:val="006B0083"/>
    <w:rsid w:val="006B1BBF"/>
    <w:rsid w:val="006B31EA"/>
    <w:rsid w:val="006B6064"/>
    <w:rsid w:val="006C4293"/>
    <w:rsid w:val="006C662E"/>
    <w:rsid w:val="006E07DA"/>
    <w:rsid w:val="006E095E"/>
    <w:rsid w:val="006E2BAB"/>
    <w:rsid w:val="006E358B"/>
    <w:rsid w:val="006E5614"/>
    <w:rsid w:val="006E6272"/>
    <w:rsid w:val="006F041E"/>
    <w:rsid w:val="006F3916"/>
    <w:rsid w:val="006F4210"/>
    <w:rsid w:val="00700890"/>
    <w:rsid w:val="00710E98"/>
    <w:rsid w:val="00711EA1"/>
    <w:rsid w:val="00717FFD"/>
    <w:rsid w:val="00721703"/>
    <w:rsid w:val="007229AF"/>
    <w:rsid w:val="0073628E"/>
    <w:rsid w:val="00750B90"/>
    <w:rsid w:val="007530E9"/>
    <w:rsid w:val="00756FA0"/>
    <w:rsid w:val="00760B08"/>
    <w:rsid w:val="00766241"/>
    <w:rsid w:val="00773755"/>
    <w:rsid w:val="0078194E"/>
    <w:rsid w:val="007847BE"/>
    <w:rsid w:val="00786B5A"/>
    <w:rsid w:val="00786B8C"/>
    <w:rsid w:val="00791464"/>
    <w:rsid w:val="007971A5"/>
    <w:rsid w:val="007A0E37"/>
    <w:rsid w:val="007A10F3"/>
    <w:rsid w:val="007B47EB"/>
    <w:rsid w:val="007C48E4"/>
    <w:rsid w:val="007E4C82"/>
    <w:rsid w:val="007F03E9"/>
    <w:rsid w:val="007F0527"/>
    <w:rsid w:val="007F2D15"/>
    <w:rsid w:val="007F340B"/>
    <w:rsid w:val="00801709"/>
    <w:rsid w:val="008028E2"/>
    <w:rsid w:val="00805EAE"/>
    <w:rsid w:val="00814B49"/>
    <w:rsid w:val="00821698"/>
    <w:rsid w:val="0082752E"/>
    <w:rsid w:val="0083444A"/>
    <w:rsid w:val="00840FDA"/>
    <w:rsid w:val="0084563E"/>
    <w:rsid w:val="00846AFA"/>
    <w:rsid w:val="00852585"/>
    <w:rsid w:val="008549AB"/>
    <w:rsid w:val="00857F0F"/>
    <w:rsid w:val="00863F65"/>
    <w:rsid w:val="00872DE1"/>
    <w:rsid w:val="0087315C"/>
    <w:rsid w:val="00874D09"/>
    <w:rsid w:val="00881C2E"/>
    <w:rsid w:val="00881CF3"/>
    <w:rsid w:val="00885A49"/>
    <w:rsid w:val="0088788B"/>
    <w:rsid w:val="00892D9E"/>
    <w:rsid w:val="00896104"/>
    <w:rsid w:val="00896CBC"/>
    <w:rsid w:val="00896E55"/>
    <w:rsid w:val="008A64A0"/>
    <w:rsid w:val="008B197C"/>
    <w:rsid w:val="008B3406"/>
    <w:rsid w:val="008B6235"/>
    <w:rsid w:val="008B6E56"/>
    <w:rsid w:val="008C365C"/>
    <w:rsid w:val="008C36AB"/>
    <w:rsid w:val="008C57B6"/>
    <w:rsid w:val="008C6269"/>
    <w:rsid w:val="008D0D03"/>
    <w:rsid w:val="008E57EA"/>
    <w:rsid w:val="008F7A5C"/>
    <w:rsid w:val="0090066D"/>
    <w:rsid w:val="00903A8B"/>
    <w:rsid w:val="009169F8"/>
    <w:rsid w:val="0091720E"/>
    <w:rsid w:val="0092515A"/>
    <w:rsid w:val="00932090"/>
    <w:rsid w:val="00933C5E"/>
    <w:rsid w:val="0094193A"/>
    <w:rsid w:val="009464C0"/>
    <w:rsid w:val="00952B82"/>
    <w:rsid w:val="0096180D"/>
    <w:rsid w:val="0096275F"/>
    <w:rsid w:val="00965AFA"/>
    <w:rsid w:val="00971854"/>
    <w:rsid w:val="00974480"/>
    <w:rsid w:val="00981280"/>
    <w:rsid w:val="00983D9B"/>
    <w:rsid w:val="009860B0"/>
    <w:rsid w:val="00991FBE"/>
    <w:rsid w:val="00995172"/>
    <w:rsid w:val="009A0858"/>
    <w:rsid w:val="009A62BC"/>
    <w:rsid w:val="009B0EAD"/>
    <w:rsid w:val="009B4316"/>
    <w:rsid w:val="009D61F2"/>
    <w:rsid w:val="009E3948"/>
    <w:rsid w:val="009E6BAB"/>
    <w:rsid w:val="00A0572F"/>
    <w:rsid w:val="00A0673F"/>
    <w:rsid w:val="00A14E2A"/>
    <w:rsid w:val="00A167ED"/>
    <w:rsid w:val="00A22312"/>
    <w:rsid w:val="00A2330B"/>
    <w:rsid w:val="00A31116"/>
    <w:rsid w:val="00A354EF"/>
    <w:rsid w:val="00A360D5"/>
    <w:rsid w:val="00A55A81"/>
    <w:rsid w:val="00A572C8"/>
    <w:rsid w:val="00A6166B"/>
    <w:rsid w:val="00A6386B"/>
    <w:rsid w:val="00A64AE2"/>
    <w:rsid w:val="00A76137"/>
    <w:rsid w:val="00A87FAA"/>
    <w:rsid w:val="00A90E0C"/>
    <w:rsid w:val="00A91CA7"/>
    <w:rsid w:val="00A92402"/>
    <w:rsid w:val="00AA3E6B"/>
    <w:rsid w:val="00AB0752"/>
    <w:rsid w:val="00AB45A7"/>
    <w:rsid w:val="00AC270C"/>
    <w:rsid w:val="00AC6CD0"/>
    <w:rsid w:val="00AD2715"/>
    <w:rsid w:val="00AD5E3A"/>
    <w:rsid w:val="00AE1B05"/>
    <w:rsid w:val="00AE20E4"/>
    <w:rsid w:val="00AE56C3"/>
    <w:rsid w:val="00AE6ABD"/>
    <w:rsid w:val="00AE7E37"/>
    <w:rsid w:val="00AF2B53"/>
    <w:rsid w:val="00AF34AF"/>
    <w:rsid w:val="00AF3506"/>
    <w:rsid w:val="00AF4FC1"/>
    <w:rsid w:val="00AF5D19"/>
    <w:rsid w:val="00B15E3A"/>
    <w:rsid w:val="00B17A1D"/>
    <w:rsid w:val="00B17B6E"/>
    <w:rsid w:val="00B21B30"/>
    <w:rsid w:val="00B23D62"/>
    <w:rsid w:val="00B240A1"/>
    <w:rsid w:val="00B27315"/>
    <w:rsid w:val="00B452EB"/>
    <w:rsid w:val="00B45ABA"/>
    <w:rsid w:val="00B45E60"/>
    <w:rsid w:val="00B7073D"/>
    <w:rsid w:val="00B853C5"/>
    <w:rsid w:val="00BA343B"/>
    <w:rsid w:val="00BB24C0"/>
    <w:rsid w:val="00BB52C0"/>
    <w:rsid w:val="00BB6C1F"/>
    <w:rsid w:val="00BD0B37"/>
    <w:rsid w:val="00BE4849"/>
    <w:rsid w:val="00BF10C6"/>
    <w:rsid w:val="00C056E8"/>
    <w:rsid w:val="00C13BFE"/>
    <w:rsid w:val="00C22933"/>
    <w:rsid w:val="00C24BAE"/>
    <w:rsid w:val="00C471A9"/>
    <w:rsid w:val="00C526E1"/>
    <w:rsid w:val="00C53A4F"/>
    <w:rsid w:val="00C575FF"/>
    <w:rsid w:val="00C63EAF"/>
    <w:rsid w:val="00C65F08"/>
    <w:rsid w:val="00C7213E"/>
    <w:rsid w:val="00C7498C"/>
    <w:rsid w:val="00C900FE"/>
    <w:rsid w:val="00CA1ECE"/>
    <w:rsid w:val="00CA3B71"/>
    <w:rsid w:val="00CA788E"/>
    <w:rsid w:val="00CB0B46"/>
    <w:rsid w:val="00CB0EE1"/>
    <w:rsid w:val="00CB58AD"/>
    <w:rsid w:val="00CC01C7"/>
    <w:rsid w:val="00CC7FDD"/>
    <w:rsid w:val="00CD2C37"/>
    <w:rsid w:val="00CD52D7"/>
    <w:rsid w:val="00CE449F"/>
    <w:rsid w:val="00CF3F73"/>
    <w:rsid w:val="00CF4024"/>
    <w:rsid w:val="00CF423D"/>
    <w:rsid w:val="00CF5F92"/>
    <w:rsid w:val="00CF7448"/>
    <w:rsid w:val="00D01874"/>
    <w:rsid w:val="00D01937"/>
    <w:rsid w:val="00D1540C"/>
    <w:rsid w:val="00D17EFA"/>
    <w:rsid w:val="00D23043"/>
    <w:rsid w:val="00D266FF"/>
    <w:rsid w:val="00D302CE"/>
    <w:rsid w:val="00D32A92"/>
    <w:rsid w:val="00D32BA4"/>
    <w:rsid w:val="00D370B1"/>
    <w:rsid w:val="00D405AB"/>
    <w:rsid w:val="00D6647A"/>
    <w:rsid w:val="00D729E8"/>
    <w:rsid w:val="00D73480"/>
    <w:rsid w:val="00D84B28"/>
    <w:rsid w:val="00D86F67"/>
    <w:rsid w:val="00DA35AE"/>
    <w:rsid w:val="00DA69B4"/>
    <w:rsid w:val="00DB1C78"/>
    <w:rsid w:val="00DB2E1F"/>
    <w:rsid w:val="00DB7B81"/>
    <w:rsid w:val="00DC4DF1"/>
    <w:rsid w:val="00DE17E0"/>
    <w:rsid w:val="00DE5563"/>
    <w:rsid w:val="00DF3D82"/>
    <w:rsid w:val="00DF57CC"/>
    <w:rsid w:val="00DF5E0D"/>
    <w:rsid w:val="00E03A71"/>
    <w:rsid w:val="00E07AF7"/>
    <w:rsid w:val="00E10FC8"/>
    <w:rsid w:val="00E11701"/>
    <w:rsid w:val="00E11ED5"/>
    <w:rsid w:val="00E12838"/>
    <w:rsid w:val="00E14613"/>
    <w:rsid w:val="00E1654E"/>
    <w:rsid w:val="00E203D9"/>
    <w:rsid w:val="00E22BB5"/>
    <w:rsid w:val="00E2660A"/>
    <w:rsid w:val="00E26E01"/>
    <w:rsid w:val="00E36175"/>
    <w:rsid w:val="00E37796"/>
    <w:rsid w:val="00E37F39"/>
    <w:rsid w:val="00E449B0"/>
    <w:rsid w:val="00E46B07"/>
    <w:rsid w:val="00E46BE7"/>
    <w:rsid w:val="00E47A1A"/>
    <w:rsid w:val="00E7372B"/>
    <w:rsid w:val="00E7558C"/>
    <w:rsid w:val="00E82410"/>
    <w:rsid w:val="00E8354D"/>
    <w:rsid w:val="00E934D1"/>
    <w:rsid w:val="00E94583"/>
    <w:rsid w:val="00EA6D51"/>
    <w:rsid w:val="00EA7D9E"/>
    <w:rsid w:val="00EB33E5"/>
    <w:rsid w:val="00EB63B6"/>
    <w:rsid w:val="00EC4652"/>
    <w:rsid w:val="00ED02FF"/>
    <w:rsid w:val="00ED6877"/>
    <w:rsid w:val="00EE0AE7"/>
    <w:rsid w:val="00EF2D3C"/>
    <w:rsid w:val="00EF3CB3"/>
    <w:rsid w:val="00F125FB"/>
    <w:rsid w:val="00F2595C"/>
    <w:rsid w:val="00F25CBD"/>
    <w:rsid w:val="00F33B2B"/>
    <w:rsid w:val="00F342DD"/>
    <w:rsid w:val="00F352F8"/>
    <w:rsid w:val="00F576CF"/>
    <w:rsid w:val="00F65027"/>
    <w:rsid w:val="00F67F27"/>
    <w:rsid w:val="00F77F80"/>
    <w:rsid w:val="00F8480F"/>
    <w:rsid w:val="00F85BBD"/>
    <w:rsid w:val="00F90616"/>
    <w:rsid w:val="00F94AB8"/>
    <w:rsid w:val="00FA1439"/>
    <w:rsid w:val="00FB355E"/>
    <w:rsid w:val="00FB5E00"/>
    <w:rsid w:val="00FB6827"/>
    <w:rsid w:val="00FB7330"/>
    <w:rsid w:val="00FC093D"/>
    <w:rsid w:val="00FC5DA1"/>
    <w:rsid w:val="00FC62E9"/>
    <w:rsid w:val="00FD66C9"/>
    <w:rsid w:val="00FF0329"/>
    <w:rsid w:val="00FF0D04"/>
    <w:rsid w:val="26FF38F2"/>
    <w:rsid w:val="4AC868B8"/>
    <w:rsid w:val="4C7652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a">
    <w:name w:val="Normal"/>
    <w:qFormat/>
    <w:rsid w:val="004679D4"/>
    <w:pPr>
      <w:widowControl w:val="0"/>
      <w:jc w:val="both"/>
    </w:pPr>
    <w:rPr>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4679D4"/>
    <w:pPr>
      <w:tabs>
        <w:tab w:val="center" w:pos="4153"/>
        <w:tab w:val="right" w:pos="8306"/>
      </w:tabs>
      <w:snapToGrid w:val="0"/>
      <w:jc w:val="left"/>
    </w:pPr>
    <w:rPr>
      <w:sz w:val="18"/>
      <w:szCs w:val="18"/>
    </w:rPr>
  </w:style>
  <w:style w:type="character" w:customStyle="1" w:styleId="Char">
    <w:name w:val="页脚 Char"/>
    <w:link w:val="a3"/>
    <w:uiPriority w:val="99"/>
    <w:semiHidden/>
    <w:locked/>
    <w:rsid w:val="004F0C2B"/>
    <w:rPr>
      <w:sz w:val="18"/>
      <w:szCs w:val="18"/>
    </w:rPr>
  </w:style>
  <w:style w:type="paragraph" w:styleId="a4">
    <w:name w:val="header"/>
    <w:basedOn w:val="a"/>
    <w:link w:val="Char0"/>
    <w:uiPriority w:val="99"/>
    <w:rsid w:val="004679D4"/>
    <w:pPr>
      <w:pBdr>
        <w:top w:val="none" w:sz="0" w:space="1" w:color="auto"/>
        <w:left w:val="none" w:sz="0" w:space="4" w:color="auto"/>
        <w:bottom w:val="none" w:sz="0" w:space="1" w:color="auto"/>
        <w:right w:val="none" w:sz="0" w:space="4" w:color="auto"/>
      </w:pBdr>
      <w:tabs>
        <w:tab w:val="center" w:pos="4153"/>
        <w:tab w:val="right" w:pos="8306"/>
      </w:tabs>
      <w:snapToGrid w:val="0"/>
    </w:pPr>
    <w:rPr>
      <w:sz w:val="18"/>
      <w:szCs w:val="18"/>
    </w:rPr>
  </w:style>
  <w:style w:type="character" w:customStyle="1" w:styleId="Char0">
    <w:name w:val="页眉 Char"/>
    <w:link w:val="a4"/>
    <w:uiPriority w:val="99"/>
    <w:semiHidden/>
    <w:locked/>
    <w:rsid w:val="004F0C2B"/>
    <w:rPr>
      <w:sz w:val="18"/>
      <w:szCs w:val="18"/>
    </w:rPr>
  </w:style>
  <w:style w:type="character" w:styleId="a5">
    <w:name w:val="page number"/>
    <w:basedOn w:val="a0"/>
    <w:uiPriority w:val="99"/>
    <w:rsid w:val="004679D4"/>
  </w:style>
  <w:style w:type="paragraph" w:customStyle="1" w:styleId="Char1CharCharChar">
    <w:name w:val="Char1 Char Char Char"/>
    <w:basedOn w:val="a"/>
    <w:uiPriority w:val="99"/>
    <w:rsid w:val="00872DE1"/>
    <w:rPr>
      <w:rFonts w:ascii="Tahoma" w:hAnsi="Tahoma" w:cs="Tahoma"/>
      <w:sz w:val="24"/>
      <w:szCs w:val="24"/>
    </w:rPr>
  </w:style>
  <w:style w:type="paragraph" w:styleId="a6">
    <w:name w:val="Plain Text"/>
    <w:basedOn w:val="a"/>
    <w:link w:val="Char1"/>
    <w:uiPriority w:val="99"/>
    <w:rsid w:val="007530E9"/>
    <w:rPr>
      <w:rFonts w:ascii="宋体" w:hAnsi="Courier New" w:cs="宋体"/>
    </w:rPr>
  </w:style>
  <w:style w:type="character" w:customStyle="1" w:styleId="Char1">
    <w:name w:val="纯文本 Char"/>
    <w:link w:val="a6"/>
    <w:uiPriority w:val="99"/>
    <w:semiHidden/>
    <w:locked/>
    <w:rsid w:val="00131014"/>
    <w:rPr>
      <w:rFonts w:ascii="宋体" w:hAnsi="Courier New" w:cs="宋体"/>
      <w:sz w:val="21"/>
      <w:szCs w:val="21"/>
    </w:rPr>
  </w:style>
  <w:style w:type="paragraph" w:styleId="a7">
    <w:name w:val="Normal (Web)"/>
    <w:basedOn w:val="a"/>
    <w:uiPriority w:val="99"/>
    <w:locked/>
    <w:rsid w:val="00AE56C3"/>
    <w:pPr>
      <w:widowControl/>
      <w:spacing w:before="100" w:beforeAutospacing="1" w:after="100" w:afterAutospacing="1"/>
      <w:jc w:val="left"/>
    </w:pPr>
    <w:rPr>
      <w:rFonts w:ascii="宋体" w:hAnsi="宋体" w:cs="宋体"/>
      <w:kern w:val="0"/>
      <w:sz w:val="24"/>
      <w:szCs w:val="24"/>
    </w:rPr>
  </w:style>
  <w:style w:type="paragraph" w:customStyle="1" w:styleId="CharCharCharCharCharCharChar">
    <w:name w:val="Char Char Char Char Char Char Char"/>
    <w:basedOn w:val="a"/>
    <w:rsid w:val="00AE56C3"/>
    <w:pPr>
      <w:widowControl/>
      <w:spacing w:after="160" w:line="240" w:lineRule="exact"/>
      <w:jc w:val="left"/>
    </w:pPr>
  </w:style>
  <w:style w:type="paragraph" w:styleId="a8">
    <w:name w:val="Balloon Text"/>
    <w:basedOn w:val="a"/>
    <w:link w:val="Char2"/>
    <w:uiPriority w:val="99"/>
    <w:semiHidden/>
    <w:unhideWhenUsed/>
    <w:locked/>
    <w:rsid w:val="00E07AF7"/>
    <w:rPr>
      <w:sz w:val="18"/>
      <w:szCs w:val="18"/>
    </w:rPr>
  </w:style>
  <w:style w:type="character" w:customStyle="1" w:styleId="Char2">
    <w:name w:val="批注框文本 Char"/>
    <w:link w:val="a8"/>
    <w:uiPriority w:val="99"/>
    <w:semiHidden/>
    <w:rsid w:val="00E07AF7"/>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940625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25</Pages>
  <Words>1576</Words>
  <Characters>8989</Characters>
  <Application>Microsoft Office Word</Application>
  <DocSecurity>0</DocSecurity>
  <Lines>74</Lines>
  <Paragraphs>21</Paragraphs>
  <ScaleCrop>false</ScaleCrop>
  <Company>Hewlett-Packard Company</Company>
  <LinksUpToDate>false</LinksUpToDate>
  <CharactersWithSpaces>10544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rd649</cp:lastModifiedBy>
  <cp:revision>187</cp:revision>
  <cp:lastPrinted>2019-07-25T07:15:00Z</cp:lastPrinted>
  <dcterms:created xsi:type="dcterms:W3CDTF">2016-09-06T08:00:00Z</dcterms:created>
  <dcterms:modified xsi:type="dcterms:W3CDTF">2019-07-25T07:15:00Z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