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beforeAutospacing="0" w:afterAutospacing="0" w:line="600" w:lineRule="exact"/>
        <w:ind w:left="0" w:leftChars="0" w:right="0" w:rightChars="0"/>
        <w:textAlignment w:val="auto"/>
        <w:outlineLvl w:val="9"/>
        <w:rPr>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beforeAutospacing="0" w:afterAutospacing="0" w:line="600" w:lineRule="exact"/>
        <w:ind w:left="0" w:leftChars="0" w:right="0" w:rightChars="0"/>
        <w:textAlignment w:val="auto"/>
        <w:outlineLvl w:val="9"/>
        <w:rPr>
          <w:sz w:val="32"/>
          <w:szCs w:val="32"/>
          <w:shd w:val="clear" w:color="FFFFFF" w:fill="D9D9D9"/>
        </w:rPr>
      </w:pPr>
    </w:p>
    <w:p>
      <w:pPr>
        <w:keepNext w:val="0"/>
        <w:keepLines w:val="0"/>
        <w:pageBreakBefore w:val="0"/>
        <w:widowControl w:val="0"/>
        <w:tabs>
          <w:tab w:val="left" w:pos="13680"/>
          <w:tab w:val="left" w:pos="13860"/>
        </w:tabs>
        <w:kinsoku/>
        <w:wordWrap/>
        <w:overflowPunct/>
        <w:topLinePunct w:val="0"/>
        <w:autoSpaceDE/>
        <w:autoSpaceDN/>
        <w:bidi w:val="0"/>
        <w:adjustRightInd/>
        <w:snapToGrid w:val="0"/>
        <w:spacing w:beforeAutospacing="0" w:afterAutospacing="0" w:line="600" w:lineRule="exact"/>
        <w:ind w:left="0" w:leftChars="0" w:right="0" w:rightChars="0"/>
        <w:jc w:val="center"/>
        <w:textAlignment w:val="auto"/>
        <w:rPr>
          <w:rFonts w:hint="eastAsia" w:ascii="宋体" w:hAnsi="宋体"/>
          <w:b w:val="0"/>
          <w:bCs w:val="0"/>
          <w:kern w:val="0"/>
          <w:sz w:val="44"/>
          <w:szCs w:val="44"/>
        </w:rPr>
      </w:pPr>
      <w:r>
        <w:rPr>
          <w:rFonts w:hint="eastAsia" w:ascii="宋体" w:hAnsi="宋体"/>
          <w:b w:val="0"/>
          <w:bCs w:val="0"/>
          <w:kern w:val="0"/>
          <w:sz w:val="44"/>
          <w:szCs w:val="44"/>
        </w:rPr>
        <w:t>黑龙江省文明单位</w:t>
      </w:r>
      <w:bookmarkStart w:id="0" w:name="baidusnap2"/>
      <w:bookmarkEnd w:id="0"/>
      <w:r>
        <w:rPr>
          <w:rFonts w:hint="eastAsia" w:ascii="宋体" w:hAnsi="宋体"/>
          <w:b w:val="0"/>
          <w:bCs w:val="0"/>
          <w:kern w:val="0"/>
          <w:sz w:val="44"/>
          <w:szCs w:val="44"/>
        </w:rPr>
        <w:t>建设条例</w:t>
      </w:r>
    </w:p>
    <w:p>
      <w:pPr>
        <w:keepNext w:val="0"/>
        <w:keepLines w:val="0"/>
        <w:pageBreakBefore w:val="0"/>
        <w:widowControl w:val="0"/>
        <w:tabs>
          <w:tab w:val="left" w:pos="13680"/>
          <w:tab w:val="left" w:pos="13860"/>
        </w:tabs>
        <w:kinsoku/>
        <w:wordWrap/>
        <w:overflowPunct/>
        <w:topLinePunct w:val="0"/>
        <w:autoSpaceDE/>
        <w:autoSpaceDN/>
        <w:bidi w:val="0"/>
        <w:adjustRightInd/>
        <w:snapToGrid w:val="0"/>
        <w:spacing w:beforeAutospacing="0" w:afterAutospacing="0" w:line="600" w:lineRule="exact"/>
        <w:ind w:left="0" w:leftChars="0" w:right="0" w:rightChars="0"/>
        <w:jc w:val="center"/>
        <w:textAlignment w:val="auto"/>
        <w:rPr>
          <w:rFonts w:hint="eastAsia" w:ascii="宋体" w:hAnsi="宋体"/>
          <w:bCs/>
          <w:kern w:val="0"/>
          <w:sz w:val="36"/>
          <w:szCs w:val="36"/>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（1994年2月21日黑龙江省八届人大常委会第八次</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6"/>
          <w:sz w:val="32"/>
          <w:szCs w:val="32"/>
        </w:rPr>
        <w:t>会议通过 根据1997年12月16日黑龙江省八届人大</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楷体_GB2312" w:hAnsi="楷体_GB2312" w:eastAsia="楷体_GB2312" w:cs="楷体_GB2312"/>
          <w:spacing w:val="-6"/>
          <w:sz w:val="32"/>
          <w:szCs w:val="32"/>
        </w:rPr>
      </w:pP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rPr>
        <w:t>常委会第三十一次会议《黑龙江省人大常委会关于修</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楷体_GB2312" w:hAnsi="楷体_GB2312" w:eastAsia="楷体_GB2312" w:cs="楷体_GB2312"/>
          <w:spacing w:val="-10"/>
          <w:sz w:val="32"/>
          <w:szCs w:val="32"/>
        </w:rPr>
      </w:pP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10"/>
          <w:sz w:val="32"/>
          <w:szCs w:val="32"/>
        </w:rPr>
        <w:t>改〈黑龙江省文明单位建设条例〉的决定》修正 2008</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楷体_GB2312" w:hAnsi="楷体_GB2312" w:eastAsia="楷体_GB2312" w:cs="楷体_GB2312"/>
          <w:spacing w:val="-4"/>
          <w:sz w:val="32"/>
          <w:szCs w:val="32"/>
        </w:rPr>
      </w:pPr>
      <w:r>
        <w:rPr>
          <w:rFonts w:hint="eastAsia" w:ascii="楷体_GB2312" w:hAnsi="楷体_GB2312" w:eastAsia="楷体_GB2312" w:cs="楷体_GB2312"/>
          <w:spacing w:val="-4"/>
          <w:sz w:val="32"/>
          <w:szCs w:val="32"/>
          <w:lang w:val="en-US" w:eastAsia="zh-CN"/>
        </w:rPr>
        <w:t xml:space="preserve"> </w:t>
      </w:r>
      <w:r>
        <w:rPr>
          <w:rFonts w:hint="eastAsia" w:ascii="楷体_GB2312" w:hAnsi="楷体_GB2312" w:eastAsia="楷体_GB2312" w:cs="楷体_GB2312"/>
          <w:spacing w:val="-3"/>
          <w:sz w:val="32"/>
          <w:szCs w:val="32"/>
        </w:rPr>
        <w:t>年6月13日黑龙江省第十一届人民代表大会常务委</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员会第三次会议修订）</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jc w:val="center"/>
        <w:textAlignment w:val="auto"/>
        <w:rPr>
          <w:rFonts w:eastAsia="黑体"/>
          <w:sz w:val="32"/>
          <w:szCs w:val="32"/>
        </w:rPr>
      </w:pPr>
      <w:r>
        <w:rPr>
          <w:rFonts w:eastAsia="黑体"/>
          <w:sz w:val="32"/>
          <w:szCs w:val="32"/>
        </w:rPr>
        <w:t>第一章  总 则</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jc w:val="center"/>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b/>
          <w:sz w:val="32"/>
          <w:szCs w:val="32"/>
        </w:rPr>
      </w:pPr>
      <w:r>
        <w:rPr>
          <w:rFonts w:eastAsia="黑体"/>
          <w:sz w:val="32"/>
          <w:szCs w:val="32"/>
        </w:rPr>
        <w:t>第一条</w:t>
      </w:r>
      <w:r>
        <w:rPr>
          <w:rFonts w:hint="eastAsia" w:eastAsia="黑体"/>
          <w:sz w:val="32"/>
          <w:szCs w:val="32"/>
          <w:lang w:val="en-US" w:eastAsia="zh-CN"/>
        </w:rPr>
        <w:t xml:space="preserve">  </w:t>
      </w:r>
      <w:r>
        <w:rPr>
          <w:rFonts w:eastAsia="仿宋_GB2312"/>
          <w:sz w:val="32"/>
          <w:szCs w:val="32"/>
        </w:rPr>
        <w:t>为了</w:t>
      </w:r>
      <w:r>
        <w:rPr>
          <w:rFonts w:hint="eastAsia" w:eastAsia="仿宋_GB2312"/>
          <w:sz w:val="32"/>
          <w:szCs w:val="32"/>
        </w:rPr>
        <w:t>加强文明单位建设</w:t>
      </w:r>
      <w:r>
        <w:rPr>
          <w:rFonts w:eastAsia="仿宋_GB2312"/>
          <w:sz w:val="32"/>
          <w:szCs w:val="32"/>
        </w:rPr>
        <w:t>，调动各单位在经济建设、政治建设、文化建设</w:t>
      </w:r>
      <w:r>
        <w:rPr>
          <w:rFonts w:hint="eastAsia" w:eastAsia="仿宋_GB2312"/>
          <w:sz w:val="32"/>
          <w:szCs w:val="32"/>
        </w:rPr>
        <w:t>和</w:t>
      </w:r>
      <w:r>
        <w:rPr>
          <w:rFonts w:eastAsia="仿宋_GB2312"/>
          <w:sz w:val="32"/>
          <w:szCs w:val="32"/>
        </w:rPr>
        <w:t>社会建设的积极性，发挥文明单位的社会示范作用</w:t>
      </w:r>
      <w:r>
        <w:rPr>
          <w:rFonts w:hint="eastAsia" w:eastAsia="仿宋_GB2312"/>
          <w:sz w:val="32"/>
          <w:szCs w:val="32"/>
        </w:rPr>
        <w:t>，提高全省公民的文明素质，推动社会进步，促进社会和谐，</w:t>
      </w:r>
      <w:r>
        <w:rPr>
          <w:rFonts w:eastAsia="仿宋_GB2312"/>
          <w:sz w:val="32"/>
          <w:szCs w:val="32"/>
        </w:rPr>
        <w:t>根据宪法规定，结合我省实际，制定本条例。</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第二条</w:t>
      </w:r>
      <w:r>
        <w:rPr>
          <w:rFonts w:eastAsia="仿宋_GB2312"/>
          <w:sz w:val="32"/>
          <w:szCs w:val="32"/>
        </w:rPr>
        <w:t xml:space="preserve">  文明单位是以开展群众性精神文明</w:t>
      </w:r>
      <w:r>
        <w:rPr>
          <w:rFonts w:hint="eastAsia" w:eastAsia="仿宋_GB2312"/>
          <w:sz w:val="32"/>
          <w:szCs w:val="32"/>
        </w:rPr>
        <w:t>建设</w:t>
      </w:r>
      <w:r>
        <w:rPr>
          <w:rFonts w:eastAsia="仿宋_GB2312"/>
          <w:sz w:val="32"/>
          <w:szCs w:val="32"/>
        </w:rPr>
        <w:t>活动为</w:t>
      </w:r>
      <w:r>
        <w:rPr>
          <w:rFonts w:hint="eastAsia" w:eastAsia="仿宋_GB2312"/>
          <w:sz w:val="32"/>
          <w:szCs w:val="32"/>
        </w:rPr>
        <w:t>基本特征</w:t>
      </w:r>
      <w:r>
        <w:rPr>
          <w:rFonts w:eastAsia="仿宋_GB2312"/>
          <w:sz w:val="32"/>
          <w:szCs w:val="32"/>
        </w:rPr>
        <w:t>，</w:t>
      </w:r>
      <w:r>
        <w:rPr>
          <w:rFonts w:hint="eastAsia" w:eastAsia="仿宋_GB2312"/>
          <w:sz w:val="32"/>
          <w:szCs w:val="32"/>
        </w:rPr>
        <w:t>推动</w:t>
      </w:r>
      <w:r>
        <w:rPr>
          <w:rFonts w:eastAsia="仿宋_GB2312"/>
          <w:sz w:val="32"/>
          <w:szCs w:val="32"/>
        </w:rPr>
        <w:t>社会主义物质文明、政治文明、精神文明协调发展</w:t>
      </w:r>
      <w:r>
        <w:rPr>
          <w:rFonts w:hint="eastAsia" w:eastAsia="仿宋_GB2312"/>
          <w:sz w:val="32"/>
          <w:szCs w:val="32"/>
        </w:rPr>
        <w:t>的先进</w:t>
      </w:r>
      <w:r>
        <w:rPr>
          <w:rFonts w:eastAsia="仿宋_GB2312"/>
          <w:sz w:val="32"/>
          <w:szCs w:val="32"/>
        </w:rPr>
        <w:t>单位。</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第三条</w:t>
      </w:r>
      <w:r>
        <w:rPr>
          <w:rFonts w:eastAsia="仿宋_GB2312"/>
          <w:sz w:val="32"/>
          <w:szCs w:val="32"/>
        </w:rPr>
        <w:t xml:space="preserve"> </w:t>
      </w:r>
      <w:r>
        <w:rPr>
          <w:rFonts w:hint="eastAsia" w:eastAsia="仿宋_GB2312"/>
          <w:sz w:val="32"/>
          <w:szCs w:val="32"/>
          <w:lang w:val="en-US" w:eastAsia="zh-CN"/>
        </w:rPr>
        <w:t xml:space="preserve"> </w:t>
      </w:r>
      <w:r>
        <w:rPr>
          <w:rFonts w:eastAsia="仿宋_GB2312"/>
          <w:sz w:val="32"/>
          <w:szCs w:val="32"/>
        </w:rPr>
        <w:t>文明单位</w:t>
      </w:r>
      <w:r>
        <w:rPr>
          <w:rFonts w:hint="eastAsia" w:eastAsia="仿宋_GB2312"/>
          <w:sz w:val="32"/>
          <w:szCs w:val="32"/>
        </w:rPr>
        <w:t>建设</w:t>
      </w:r>
      <w:r>
        <w:rPr>
          <w:rFonts w:eastAsia="仿宋_GB2312"/>
          <w:sz w:val="32"/>
          <w:szCs w:val="32"/>
        </w:rPr>
        <w:t>必须以邓小平理论和</w:t>
      </w:r>
      <w:r>
        <w:rPr>
          <w:rFonts w:hint="eastAsia" w:eastAsia="仿宋_GB2312"/>
          <w:sz w:val="32"/>
          <w:szCs w:val="32"/>
        </w:rPr>
        <w:t>“</w:t>
      </w:r>
      <w:r>
        <w:rPr>
          <w:rFonts w:eastAsia="仿宋_GB2312"/>
          <w:sz w:val="32"/>
          <w:szCs w:val="32"/>
        </w:rPr>
        <w:t>三个代表</w:t>
      </w:r>
      <w:r>
        <w:rPr>
          <w:rFonts w:hint="eastAsia" w:eastAsia="仿宋_GB2312"/>
          <w:sz w:val="32"/>
          <w:szCs w:val="32"/>
        </w:rPr>
        <w:t>”</w:t>
      </w:r>
      <w:r>
        <w:rPr>
          <w:rFonts w:eastAsia="仿宋_GB2312"/>
          <w:sz w:val="32"/>
          <w:szCs w:val="32"/>
        </w:rPr>
        <w:t>重要思想为指导，以科学发展观为统领，以构建</w:t>
      </w:r>
      <w:r>
        <w:rPr>
          <w:rFonts w:hint="eastAsia" w:eastAsia="仿宋_GB2312"/>
          <w:sz w:val="32"/>
          <w:szCs w:val="32"/>
        </w:rPr>
        <w:t>社会主义</w:t>
      </w:r>
      <w:r>
        <w:rPr>
          <w:rFonts w:eastAsia="仿宋_GB2312"/>
          <w:sz w:val="32"/>
          <w:szCs w:val="32"/>
        </w:rPr>
        <w:t>和谐社会为目标，</w:t>
      </w:r>
      <w:r>
        <w:rPr>
          <w:rFonts w:hint="eastAsia" w:eastAsia="仿宋_GB2312"/>
          <w:sz w:val="32"/>
          <w:szCs w:val="32"/>
        </w:rPr>
        <w:t>适应社会主义市场经济发展的要求，</w:t>
      </w:r>
      <w:r>
        <w:rPr>
          <w:rFonts w:eastAsia="仿宋_GB2312"/>
          <w:sz w:val="32"/>
          <w:szCs w:val="32"/>
        </w:rPr>
        <w:t>建设社会主义核心价值体系，提高</w:t>
      </w:r>
      <w:r>
        <w:rPr>
          <w:rFonts w:hint="eastAsia" w:eastAsia="仿宋_GB2312"/>
          <w:sz w:val="32"/>
          <w:szCs w:val="32"/>
        </w:rPr>
        <w:t>公民爱国守法、明礼诚信、团结友善、勤俭自强、敬业奉献</w:t>
      </w:r>
      <w:r>
        <w:rPr>
          <w:rFonts w:eastAsia="仿宋_GB2312"/>
          <w:sz w:val="32"/>
          <w:szCs w:val="32"/>
        </w:rPr>
        <w:t>的道德素质，培育</w:t>
      </w:r>
      <w:r>
        <w:rPr>
          <w:rFonts w:hint="eastAsia" w:eastAsia="仿宋_GB2312"/>
          <w:sz w:val="32"/>
          <w:szCs w:val="32"/>
        </w:rPr>
        <w:t>有理想、有道德、有文化、有纪律</w:t>
      </w:r>
      <w:r>
        <w:rPr>
          <w:rFonts w:eastAsia="仿宋_GB2312"/>
          <w:sz w:val="32"/>
          <w:szCs w:val="32"/>
        </w:rPr>
        <w:t>的职工队伍</w:t>
      </w:r>
      <w:r>
        <w:rPr>
          <w:rFonts w:hint="eastAsia"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第四条</w:t>
      </w:r>
      <w:r>
        <w:rPr>
          <w:rFonts w:hint="eastAsia" w:eastAsia="黑体"/>
          <w:sz w:val="32"/>
          <w:szCs w:val="32"/>
          <w:lang w:val="en-US" w:eastAsia="zh-CN"/>
        </w:rPr>
        <w:t xml:space="preserve"> </w:t>
      </w:r>
      <w:r>
        <w:rPr>
          <w:rFonts w:hint="eastAsia" w:eastAsia="黑体"/>
          <w:sz w:val="32"/>
          <w:szCs w:val="32"/>
        </w:rPr>
        <w:t xml:space="preserve"> </w:t>
      </w:r>
      <w:r>
        <w:rPr>
          <w:rFonts w:eastAsia="仿宋_GB2312"/>
          <w:sz w:val="32"/>
          <w:szCs w:val="32"/>
        </w:rPr>
        <w:t>文明单位</w:t>
      </w:r>
      <w:r>
        <w:rPr>
          <w:rFonts w:hint="eastAsia" w:eastAsia="仿宋_GB2312"/>
          <w:sz w:val="32"/>
          <w:szCs w:val="32"/>
        </w:rPr>
        <w:t>建设应当围绕经济建设开展建设活动，</w:t>
      </w:r>
      <w:r>
        <w:rPr>
          <w:rFonts w:eastAsia="仿宋_GB2312"/>
          <w:sz w:val="32"/>
          <w:szCs w:val="32"/>
        </w:rPr>
        <w:t xml:space="preserve">坚持重在建设， </w:t>
      </w:r>
      <w:r>
        <w:rPr>
          <w:rFonts w:hint="eastAsia" w:eastAsia="仿宋_GB2312"/>
          <w:sz w:val="32"/>
          <w:szCs w:val="32"/>
        </w:rPr>
        <w:t>贴近实际、贴近生活、贴近群众</w:t>
      </w:r>
      <w:r>
        <w:rPr>
          <w:rFonts w:eastAsia="仿宋_GB2312"/>
          <w:sz w:val="32"/>
          <w:szCs w:val="32"/>
        </w:rPr>
        <w:t>，勤俭节约</w:t>
      </w:r>
      <w:r>
        <w:rPr>
          <w:rFonts w:hint="eastAsia" w:eastAsia="仿宋_GB2312"/>
          <w:sz w:val="32"/>
          <w:szCs w:val="32"/>
        </w:rPr>
        <w:t>、注重实效的原则</w:t>
      </w:r>
      <w:r>
        <w:rPr>
          <w:rFonts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第五条</w:t>
      </w:r>
      <w:r>
        <w:rPr>
          <w:rFonts w:hint="eastAsia" w:eastAsia="黑体"/>
          <w:sz w:val="32"/>
          <w:szCs w:val="32"/>
          <w:lang w:val="en-US" w:eastAsia="zh-CN"/>
        </w:rPr>
        <w:t xml:space="preserve">  </w:t>
      </w:r>
      <w:r>
        <w:rPr>
          <w:rFonts w:eastAsia="仿宋_GB2312"/>
          <w:sz w:val="32"/>
          <w:szCs w:val="32"/>
        </w:rPr>
        <w:t>凡本省</w:t>
      </w:r>
      <w:r>
        <w:rPr>
          <w:rFonts w:hint="eastAsia" w:eastAsia="仿宋_GB2312"/>
          <w:sz w:val="32"/>
          <w:szCs w:val="32"/>
        </w:rPr>
        <w:t>行政区域内</w:t>
      </w:r>
      <w:r>
        <w:rPr>
          <w:rFonts w:eastAsia="仿宋_GB2312"/>
          <w:sz w:val="32"/>
          <w:szCs w:val="32"/>
        </w:rPr>
        <w:t>的机关、</w:t>
      </w:r>
      <w:r>
        <w:rPr>
          <w:rFonts w:hint="eastAsia" w:eastAsia="仿宋_GB2312"/>
          <w:sz w:val="32"/>
          <w:szCs w:val="32"/>
        </w:rPr>
        <w:t>社会</w:t>
      </w:r>
      <w:r>
        <w:rPr>
          <w:rFonts w:eastAsia="仿宋_GB2312"/>
          <w:sz w:val="32"/>
          <w:szCs w:val="32"/>
        </w:rPr>
        <w:t>团体、</w:t>
      </w:r>
      <w:r>
        <w:rPr>
          <w:rFonts w:hint="eastAsia" w:eastAsia="仿宋_GB2312"/>
          <w:sz w:val="32"/>
          <w:szCs w:val="32"/>
        </w:rPr>
        <w:t>企业、</w:t>
      </w:r>
      <w:r>
        <w:rPr>
          <w:rFonts w:eastAsia="仿宋_GB2312"/>
          <w:sz w:val="32"/>
          <w:szCs w:val="32"/>
        </w:rPr>
        <w:t>事业单位</w:t>
      </w:r>
      <w:r>
        <w:rPr>
          <w:rFonts w:hint="eastAsia" w:eastAsia="仿宋_GB2312"/>
          <w:sz w:val="32"/>
          <w:szCs w:val="32"/>
        </w:rPr>
        <w:t>和其他组织以</w:t>
      </w:r>
      <w:r>
        <w:rPr>
          <w:rFonts w:eastAsia="仿宋_GB2312"/>
          <w:sz w:val="32"/>
          <w:szCs w:val="32"/>
        </w:rPr>
        <w:t>及省</w:t>
      </w:r>
      <w:r>
        <w:rPr>
          <w:rFonts w:hint="eastAsia" w:eastAsia="仿宋_GB2312"/>
          <w:sz w:val="32"/>
          <w:szCs w:val="32"/>
        </w:rPr>
        <w:t>、市、县</w:t>
      </w:r>
      <w:r>
        <w:rPr>
          <w:rFonts w:eastAsia="仿宋_GB2312"/>
          <w:sz w:val="32"/>
          <w:szCs w:val="32"/>
        </w:rPr>
        <w:t>驻</w:t>
      </w:r>
      <w:r>
        <w:rPr>
          <w:rFonts w:hint="eastAsia" w:eastAsia="仿宋_GB2312"/>
          <w:sz w:val="32"/>
          <w:szCs w:val="32"/>
        </w:rPr>
        <w:t>省</w:t>
      </w:r>
      <w:r>
        <w:rPr>
          <w:rFonts w:eastAsia="仿宋_GB2312"/>
          <w:sz w:val="32"/>
          <w:szCs w:val="32"/>
        </w:rPr>
        <w:t>外</w:t>
      </w:r>
      <w:r>
        <w:rPr>
          <w:rFonts w:hint="eastAsia" w:eastAsia="仿宋_GB2312"/>
          <w:sz w:val="32"/>
          <w:szCs w:val="32"/>
        </w:rPr>
        <w:t>机构</w:t>
      </w:r>
      <w:r>
        <w:rPr>
          <w:rFonts w:eastAsia="仿宋_GB2312"/>
          <w:sz w:val="32"/>
          <w:szCs w:val="32"/>
        </w:rPr>
        <w:t>均属文明单位</w:t>
      </w:r>
      <w:r>
        <w:rPr>
          <w:rFonts w:hint="eastAsia" w:eastAsia="仿宋_GB2312"/>
          <w:sz w:val="32"/>
          <w:szCs w:val="32"/>
        </w:rPr>
        <w:t>建设</w:t>
      </w:r>
      <w:r>
        <w:rPr>
          <w:rFonts w:eastAsia="仿宋_GB2312"/>
          <w:sz w:val="32"/>
          <w:szCs w:val="32"/>
        </w:rPr>
        <w:t>范围。</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0" w:firstLineChars="200"/>
        <w:textAlignment w:val="auto"/>
        <w:rPr>
          <w:rFonts w:hint="eastAsia" w:eastAsia="仿宋_GB2312"/>
          <w:sz w:val="32"/>
          <w:szCs w:val="32"/>
        </w:rPr>
      </w:pPr>
      <w:r>
        <w:rPr>
          <w:rFonts w:eastAsia="黑体"/>
          <w:sz w:val="32"/>
          <w:szCs w:val="32"/>
        </w:rPr>
        <w:t>第六条</w:t>
      </w:r>
      <w:r>
        <w:rPr>
          <w:rFonts w:hint="eastAsia" w:eastAsia="黑体"/>
          <w:sz w:val="32"/>
          <w:szCs w:val="32"/>
          <w:lang w:val="en-US" w:eastAsia="zh-CN"/>
        </w:rPr>
        <w:t xml:space="preserve">  </w:t>
      </w:r>
      <w:r>
        <w:rPr>
          <w:rFonts w:eastAsia="仿宋_GB2312"/>
          <w:sz w:val="32"/>
          <w:szCs w:val="32"/>
        </w:rPr>
        <w:t>县</w:t>
      </w:r>
      <w:r>
        <w:rPr>
          <w:rFonts w:hint="eastAsia" w:eastAsia="仿宋_GB2312"/>
          <w:sz w:val="32"/>
          <w:szCs w:val="32"/>
        </w:rPr>
        <w:t>级</w:t>
      </w:r>
      <w:r>
        <w:rPr>
          <w:rFonts w:eastAsia="仿宋_GB2312"/>
          <w:sz w:val="32"/>
          <w:szCs w:val="32"/>
        </w:rPr>
        <w:t>以上精神文明建设指导委员会负责</w:t>
      </w:r>
      <w:r>
        <w:rPr>
          <w:rFonts w:hint="eastAsia" w:eastAsia="仿宋_GB2312"/>
          <w:sz w:val="32"/>
          <w:szCs w:val="32"/>
        </w:rPr>
        <w:t>组织实施</w:t>
      </w:r>
      <w:r>
        <w:rPr>
          <w:rFonts w:eastAsia="仿宋_GB2312"/>
          <w:sz w:val="32"/>
          <w:szCs w:val="32"/>
        </w:rPr>
        <w:t>本条例</w:t>
      </w:r>
      <w:r>
        <w:rPr>
          <w:rFonts w:hint="eastAsia"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textAlignment w:val="auto"/>
        <w:rPr>
          <w:rFonts w:hint="eastAsia" w:eastAsia="仿宋_GB2312"/>
          <w:sz w:val="32"/>
          <w:szCs w:val="32"/>
        </w:rPr>
      </w:pPr>
      <w:r>
        <w:rPr>
          <w:rFonts w:hint="eastAsia" w:eastAsia="仿宋_GB2312"/>
          <w:sz w:val="32"/>
          <w:szCs w:val="32"/>
          <w:lang w:val="en-US" w:eastAsia="zh-CN"/>
        </w:rPr>
        <w:t xml:space="preserve">    </w:t>
      </w:r>
      <w:r>
        <w:rPr>
          <w:rFonts w:hint="eastAsia" w:eastAsia="仿宋_GB2312"/>
          <w:sz w:val="32"/>
          <w:szCs w:val="32"/>
        </w:rPr>
        <w:t>县级以上精神文明建设指导委员会办公室负责文明单位建设的日常管理工作。</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textAlignment w:val="auto"/>
        <w:rPr>
          <w:rFonts w:hint="eastAsia" w:eastAsia="仿宋_GB2312"/>
          <w:sz w:val="32"/>
          <w:szCs w:val="32"/>
        </w:rPr>
      </w:pPr>
      <w:r>
        <w:rPr>
          <w:rFonts w:hint="eastAsia" w:eastAsia="黑体"/>
          <w:sz w:val="32"/>
          <w:szCs w:val="32"/>
          <w:lang w:val="en-US" w:eastAsia="zh-CN"/>
        </w:rPr>
        <w:t xml:space="preserve">    </w:t>
      </w:r>
      <w:r>
        <w:rPr>
          <w:rFonts w:eastAsia="黑体"/>
          <w:sz w:val="32"/>
          <w:szCs w:val="32"/>
        </w:rPr>
        <w:t>第七条</w:t>
      </w:r>
      <w:r>
        <w:rPr>
          <w:rFonts w:hint="eastAsia" w:eastAsia="黑体"/>
          <w:sz w:val="32"/>
          <w:szCs w:val="32"/>
          <w:lang w:val="en-US" w:eastAsia="zh-CN"/>
        </w:rPr>
        <w:t xml:space="preserve">  </w:t>
      </w:r>
      <w:r>
        <w:rPr>
          <w:rFonts w:hint="eastAsia" w:eastAsia="仿宋_GB2312"/>
          <w:sz w:val="32"/>
          <w:szCs w:val="32"/>
        </w:rPr>
        <w:t>文明单位建设活动应当列入各级</w:t>
      </w:r>
      <w:r>
        <w:rPr>
          <w:rFonts w:eastAsia="仿宋_GB2312"/>
          <w:sz w:val="32"/>
          <w:szCs w:val="32"/>
        </w:rPr>
        <w:t>领导干部任期目标责任制，</w:t>
      </w:r>
      <w:r>
        <w:rPr>
          <w:rFonts w:hint="eastAsia" w:eastAsia="仿宋_GB2312"/>
          <w:sz w:val="32"/>
          <w:szCs w:val="32"/>
        </w:rPr>
        <w:t>健全组织机构，有关部门密切配合，齐抓共管。</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仿宋_GB2312" w:eastAsia="仿宋_GB2312"/>
          <w:sz w:val="32"/>
          <w:szCs w:val="32"/>
        </w:rPr>
      </w:pPr>
      <w:r>
        <w:rPr>
          <w:rFonts w:eastAsia="黑体"/>
          <w:sz w:val="32"/>
          <w:szCs w:val="32"/>
        </w:rPr>
        <w:t>第八条</w:t>
      </w:r>
      <w:r>
        <w:rPr>
          <w:rFonts w:hint="eastAsia" w:eastAsia="黑体"/>
          <w:sz w:val="32"/>
          <w:szCs w:val="32"/>
          <w:lang w:val="en-US" w:eastAsia="zh-CN"/>
        </w:rPr>
        <w:t xml:space="preserve">  </w:t>
      </w:r>
      <w:r>
        <w:rPr>
          <w:rFonts w:hint="eastAsia" w:ascii="仿宋_GB2312" w:eastAsia="仿宋_GB2312"/>
          <w:sz w:val="32"/>
          <w:szCs w:val="32"/>
        </w:rPr>
        <w:t xml:space="preserve">县级以上人民政府以及各单位应当保障文明单位建设所需必要条件，把开展活动所需经费列入总体发展规划和支出预算。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第九条</w:t>
      </w:r>
      <w:r>
        <w:rPr>
          <w:rFonts w:hint="eastAsia" w:eastAsia="黑体"/>
          <w:sz w:val="32"/>
          <w:szCs w:val="32"/>
        </w:rPr>
        <w:t xml:space="preserve"> </w:t>
      </w:r>
      <w:r>
        <w:rPr>
          <w:rFonts w:hint="eastAsia" w:eastAsia="黑体"/>
          <w:sz w:val="32"/>
          <w:szCs w:val="32"/>
          <w:lang w:val="en-US" w:eastAsia="zh-CN"/>
        </w:rPr>
        <w:t xml:space="preserve"> </w:t>
      </w:r>
      <w:r>
        <w:rPr>
          <w:rFonts w:eastAsia="仿宋_GB2312"/>
          <w:sz w:val="32"/>
          <w:szCs w:val="32"/>
        </w:rPr>
        <w:t>文明单位分为省、市、县三级，设</w:t>
      </w:r>
      <w:r>
        <w:rPr>
          <w:rFonts w:hint="eastAsia" w:eastAsia="仿宋_GB2312"/>
          <w:sz w:val="32"/>
          <w:szCs w:val="32"/>
        </w:rPr>
        <w:t>立</w:t>
      </w:r>
      <w:r>
        <w:rPr>
          <w:rFonts w:eastAsia="仿宋_GB2312"/>
          <w:sz w:val="32"/>
          <w:szCs w:val="32"/>
        </w:rPr>
        <w:t>文明单位和文明单位标兵两个档次</w:t>
      </w:r>
      <w:r>
        <w:rPr>
          <w:rFonts w:hint="eastAsia" w:eastAsia="仿宋_GB2312"/>
          <w:sz w:val="32"/>
          <w:szCs w:val="32"/>
        </w:rPr>
        <w:t>荣誉称号</w:t>
      </w:r>
      <w:r>
        <w:rPr>
          <w:rFonts w:eastAsia="仿宋_GB2312"/>
          <w:sz w:val="32"/>
          <w:szCs w:val="32"/>
        </w:rPr>
        <w:t>，由</w:t>
      </w:r>
      <w:r>
        <w:rPr>
          <w:rFonts w:hint="eastAsia" w:eastAsia="仿宋_GB2312"/>
          <w:sz w:val="32"/>
          <w:szCs w:val="32"/>
        </w:rPr>
        <w:t>同级人民</w:t>
      </w:r>
      <w:r>
        <w:rPr>
          <w:rFonts w:eastAsia="仿宋_GB2312"/>
          <w:sz w:val="32"/>
          <w:szCs w:val="32"/>
        </w:rPr>
        <w:t xml:space="preserve">政府命名。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0" w:firstLineChars="200"/>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jc w:val="center"/>
        <w:textAlignment w:val="auto"/>
        <w:rPr>
          <w:rFonts w:eastAsia="黑体"/>
          <w:sz w:val="32"/>
          <w:szCs w:val="32"/>
        </w:rPr>
      </w:pPr>
      <w:r>
        <w:rPr>
          <w:rFonts w:eastAsia="黑体"/>
          <w:sz w:val="32"/>
          <w:szCs w:val="32"/>
        </w:rPr>
        <w:t xml:space="preserve">第二章 </w:t>
      </w:r>
      <w:r>
        <w:rPr>
          <w:rFonts w:hint="eastAsia" w:eastAsia="黑体"/>
          <w:sz w:val="32"/>
          <w:szCs w:val="32"/>
          <w:lang w:val="en-US" w:eastAsia="zh-CN"/>
        </w:rPr>
        <w:t xml:space="preserve"> </w:t>
      </w:r>
      <w:r>
        <w:rPr>
          <w:rFonts w:eastAsia="黑体"/>
          <w:sz w:val="32"/>
          <w:szCs w:val="32"/>
        </w:rPr>
        <w:t>条 件</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第十条</w:t>
      </w:r>
      <w:r>
        <w:rPr>
          <w:rFonts w:hint="eastAsia" w:eastAsia="黑体"/>
          <w:sz w:val="32"/>
          <w:szCs w:val="32"/>
          <w:lang w:val="en-US" w:eastAsia="zh-CN"/>
        </w:rPr>
        <w:t xml:space="preserve">  </w:t>
      </w:r>
      <w:r>
        <w:rPr>
          <w:rFonts w:eastAsia="仿宋_GB2312"/>
          <w:sz w:val="32"/>
          <w:szCs w:val="32"/>
        </w:rPr>
        <w:t>文明单位</w:t>
      </w:r>
      <w:r>
        <w:rPr>
          <w:rFonts w:hint="eastAsia" w:eastAsia="仿宋_GB2312"/>
          <w:sz w:val="32"/>
          <w:szCs w:val="32"/>
        </w:rPr>
        <w:t>应当</w:t>
      </w:r>
      <w:r>
        <w:rPr>
          <w:rFonts w:eastAsia="仿宋_GB2312"/>
          <w:sz w:val="32"/>
          <w:szCs w:val="32"/>
        </w:rPr>
        <w:t>具备下列条件：</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仿宋_GB2312" w:eastAsia="仿宋_GB2312"/>
          <w:bCs/>
          <w:sz w:val="32"/>
          <w:szCs w:val="32"/>
        </w:rPr>
      </w:pPr>
      <w:r>
        <w:rPr>
          <w:rFonts w:eastAsia="仿宋_GB2312"/>
          <w:sz w:val="32"/>
          <w:szCs w:val="32"/>
        </w:rPr>
        <w:t>（一）</w:t>
      </w:r>
      <w:r>
        <w:rPr>
          <w:rFonts w:hint="eastAsia" w:ascii="仿宋_GB2312" w:eastAsia="仿宋_GB2312"/>
          <w:bCs/>
          <w:sz w:val="32"/>
          <w:szCs w:val="32"/>
        </w:rPr>
        <w:t>坚持科学发展，以人为本，单位团结和谐，工作业绩突出。</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仿宋_GB2312" w:eastAsia="仿宋_GB2312"/>
          <w:bCs/>
          <w:sz w:val="32"/>
          <w:szCs w:val="32"/>
        </w:rPr>
      </w:pPr>
      <w:r>
        <w:rPr>
          <w:rFonts w:eastAsia="仿宋_GB2312"/>
          <w:sz w:val="32"/>
          <w:szCs w:val="32"/>
        </w:rPr>
        <w:t>（</w:t>
      </w:r>
      <w:r>
        <w:rPr>
          <w:rFonts w:hint="eastAsia" w:eastAsia="仿宋_GB2312"/>
          <w:sz w:val="32"/>
          <w:szCs w:val="32"/>
        </w:rPr>
        <w:t>二</w:t>
      </w:r>
      <w:r>
        <w:rPr>
          <w:rFonts w:eastAsia="仿宋_GB2312"/>
          <w:sz w:val="32"/>
          <w:szCs w:val="32"/>
        </w:rPr>
        <w:t>）</w:t>
      </w:r>
      <w:r>
        <w:rPr>
          <w:rFonts w:hint="eastAsia" w:ascii="仿宋_GB2312" w:eastAsia="仿宋_GB2312"/>
          <w:bCs/>
          <w:sz w:val="32"/>
          <w:szCs w:val="32"/>
        </w:rPr>
        <w:t>根据本行业、本单位特点，开展主题建设和基础建设活动，目标明确，建设机制健全，保障措施有力，群众发动广泛，建设成效显著。</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三</w:t>
      </w:r>
      <w:r>
        <w:rPr>
          <w:rFonts w:eastAsia="仿宋_GB2312"/>
          <w:sz w:val="32"/>
          <w:szCs w:val="32"/>
        </w:rPr>
        <w:t>）领导</w:t>
      </w:r>
      <w:r>
        <w:rPr>
          <w:rFonts w:hint="eastAsia" w:eastAsia="仿宋_GB2312"/>
          <w:sz w:val="32"/>
          <w:szCs w:val="32"/>
        </w:rPr>
        <w:t>集体</w:t>
      </w:r>
      <w:r>
        <w:rPr>
          <w:rFonts w:eastAsia="仿宋_GB2312"/>
          <w:sz w:val="32"/>
          <w:szCs w:val="32"/>
        </w:rPr>
        <w:t>团结务实</w:t>
      </w:r>
      <w:r>
        <w:rPr>
          <w:rFonts w:hint="eastAsia" w:eastAsia="仿宋_GB2312"/>
          <w:sz w:val="32"/>
          <w:szCs w:val="32"/>
        </w:rPr>
        <w:t>，</w:t>
      </w:r>
      <w:r>
        <w:rPr>
          <w:rFonts w:eastAsia="仿宋_GB2312"/>
          <w:sz w:val="32"/>
          <w:szCs w:val="32"/>
        </w:rPr>
        <w:t>改革创新</w:t>
      </w:r>
      <w:r>
        <w:rPr>
          <w:rFonts w:hint="eastAsia" w:eastAsia="仿宋_GB2312"/>
          <w:sz w:val="32"/>
          <w:szCs w:val="32"/>
        </w:rPr>
        <w:t>，</w:t>
      </w:r>
      <w:r>
        <w:rPr>
          <w:rFonts w:eastAsia="仿宋_GB2312"/>
          <w:sz w:val="32"/>
          <w:szCs w:val="32"/>
        </w:rPr>
        <w:t>清正廉洁</w:t>
      </w:r>
      <w:r>
        <w:rPr>
          <w:rFonts w:hint="eastAsia" w:eastAsia="仿宋_GB2312"/>
          <w:sz w:val="32"/>
          <w:szCs w:val="32"/>
        </w:rPr>
        <w:t>，</w:t>
      </w:r>
      <w:r>
        <w:rPr>
          <w:rFonts w:eastAsia="仿宋_GB2312"/>
          <w:sz w:val="32"/>
          <w:szCs w:val="32"/>
        </w:rPr>
        <w:t>作风民主，群众威信较高。</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仿宋_GB2312"/>
          <w:sz w:val="32"/>
          <w:szCs w:val="32"/>
        </w:rPr>
        <w:t>（</w:t>
      </w:r>
      <w:r>
        <w:rPr>
          <w:rFonts w:hint="eastAsia" w:eastAsia="仿宋_GB2312"/>
          <w:sz w:val="32"/>
          <w:szCs w:val="32"/>
        </w:rPr>
        <w:t>四</w:t>
      </w:r>
      <w:r>
        <w:rPr>
          <w:rFonts w:eastAsia="仿宋_GB2312"/>
          <w:sz w:val="32"/>
          <w:szCs w:val="32"/>
        </w:rPr>
        <w:t>）</w:t>
      </w:r>
      <w:r>
        <w:rPr>
          <w:rFonts w:hint="eastAsia" w:eastAsia="仿宋_GB2312"/>
          <w:sz w:val="32"/>
          <w:szCs w:val="32"/>
        </w:rPr>
        <w:t>坚持</w:t>
      </w:r>
      <w:r>
        <w:rPr>
          <w:rFonts w:eastAsia="仿宋_GB2312"/>
          <w:sz w:val="32"/>
          <w:szCs w:val="32"/>
        </w:rPr>
        <w:t>科学</w:t>
      </w:r>
      <w:r>
        <w:rPr>
          <w:rFonts w:hint="eastAsia" w:eastAsia="仿宋_GB2312"/>
          <w:sz w:val="32"/>
          <w:szCs w:val="32"/>
        </w:rPr>
        <w:t>、民主</w:t>
      </w:r>
      <w:r>
        <w:rPr>
          <w:rFonts w:eastAsia="仿宋_GB2312"/>
          <w:sz w:val="32"/>
          <w:szCs w:val="32"/>
        </w:rPr>
        <w:t>管理</w:t>
      </w:r>
      <w:r>
        <w:rPr>
          <w:rFonts w:hint="eastAsia" w:eastAsia="仿宋_GB2312"/>
          <w:sz w:val="32"/>
          <w:szCs w:val="32"/>
        </w:rPr>
        <w:t>，</w:t>
      </w:r>
      <w:r>
        <w:rPr>
          <w:rFonts w:hint="eastAsia" w:ascii="仿宋_GB2312" w:eastAsia="仿宋_GB2312"/>
          <w:sz w:val="32"/>
          <w:szCs w:val="32"/>
        </w:rPr>
        <w:t>实行文明生产（工作）、优质服务</w:t>
      </w:r>
      <w:r>
        <w:rPr>
          <w:rFonts w:eastAsia="楷体_GB2312"/>
          <w:sz w:val="32"/>
          <w:szCs w:val="32"/>
        </w:rPr>
        <w:t>，</w:t>
      </w:r>
      <w:r>
        <w:rPr>
          <w:rFonts w:eastAsia="仿宋_GB2312"/>
          <w:sz w:val="32"/>
          <w:szCs w:val="32"/>
        </w:rPr>
        <w:t>经济效益和社会效益良好，实现可持续发展。</w:t>
      </w:r>
      <w:r>
        <w:rPr>
          <w:rFonts w:hint="eastAsia" w:eastAsia="仿宋_GB2312"/>
          <w:sz w:val="32"/>
          <w:szCs w:val="32"/>
        </w:rPr>
        <w:t>履行社会责任，发展公益事业。</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仿宋_GB2312"/>
          <w:sz w:val="32"/>
          <w:szCs w:val="32"/>
        </w:rPr>
        <w:t>（</w:t>
      </w:r>
      <w:r>
        <w:rPr>
          <w:rFonts w:hint="eastAsia" w:eastAsia="仿宋_GB2312"/>
          <w:sz w:val="32"/>
          <w:szCs w:val="32"/>
        </w:rPr>
        <w:t>五</w:t>
      </w:r>
      <w:r>
        <w:rPr>
          <w:rFonts w:eastAsia="仿宋_GB2312"/>
          <w:sz w:val="32"/>
          <w:szCs w:val="32"/>
        </w:rPr>
        <w:t>）</w:t>
      </w:r>
      <w:r>
        <w:rPr>
          <w:rFonts w:hint="eastAsia" w:eastAsia="仿宋_GB2312"/>
          <w:sz w:val="32"/>
          <w:szCs w:val="32"/>
        </w:rPr>
        <w:t>加强和改进思想政治工作，</w:t>
      </w:r>
      <w:r>
        <w:rPr>
          <w:rFonts w:eastAsia="仿宋_GB2312"/>
          <w:sz w:val="32"/>
          <w:szCs w:val="32"/>
        </w:rPr>
        <w:t>开展共同理想、民族精神、时代精神、社会主义荣辱观和爱国主义、集体主义、社会主义、民主法制以及形势政策教育活动</w:t>
      </w:r>
      <w:r>
        <w:rPr>
          <w:rFonts w:hint="eastAsia" w:eastAsia="仿宋_GB2312"/>
          <w:sz w:val="32"/>
          <w:szCs w:val="32"/>
        </w:rPr>
        <w:t>，有较强的实效性。</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0" w:firstLineChars="200"/>
        <w:textAlignment w:val="auto"/>
        <w:rPr>
          <w:rFonts w:eastAsia="仿宋_GB2312"/>
          <w:sz w:val="32"/>
          <w:szCs w:val="32"/>
        </w:rPr>
      </w:pPr>
      <w:r>
        <w:rPr>
          <w:rFonts w:eastAsia="仿宋_GB2312"/>
          <w:sz w:val="32"/>
          <w:szCs w:val="32"/>
        </w:rPr>
        <w:t>（</w:t>
      </w:r>
      <w:r>
        <w:rPr>
          <w:rFonts w:hint="eastAsia" w:eastAsia="仿宋_GB2312"/>
          <w:sz w:val="32"/>
          <w:szCs w:val="32"/>
        </w:rPr>
        <w:t>六</w:t>
      </w:r>
      <w:r>
        <w:rPr>
          <w:rFonts w:eastAsia="仿宋_GB2312"/>
          <w:sz w:val="32"/>
          <w:szCs w:val="32"/>
        </w:rPr>
        <w:t>）开展社会公德、职业道德</w:t>
      </w:r>
      <w:r>
        <w:rPr>
          <w:rFonts w:hint="eastAsia" w:eastAsia="仿宋_GB2312"/>
          <w:sz w:val="32"/>
          <w:szCs w:val="32"/>
        </w:rPr>
        <w:t>、</w:t>
      </w:r>
      <w:r>
        <w:rPr>
          <w:rFonts w:eastAsia="仿宋_GB2312"/>
          <w:sz w:val="32"/>
          <w:szCs w:val="32"/>
        </w:rPr>
        <w:t>家庭美德</w:t>
      </w:r>
      <w:r>
        <w:rPr>
          <w:rFonts w:hint="eastAsia" w:eastAsia="仿宋_GB2312"/>
          <w:sz w:val="32"/>
          <w:szCs w:val="32"/>
        </w:rPr>
        <w:t>和个人品德</w:t>
      </w:r>
      <w:r>
        <w:rPr>
          <w:rFonts w:eastAsia="仿宋_GB2312"/>
          <w:sz w:val="32"/>
          <w:szCs w:val="32"/>
        </w:rPr>
        <w:t>教育活动</w:t>
      </w:r>
      <w:r>
        <w:rPr>
          <w:rFonts w:hint="eastAsia" w:eastAsia="仿宋_GB2312"/>
          <w:sz w:val="32"/>
          <w:szCs w:val="32"/>
        </w:rPr>
        <w:t>，诚实守信，</w:t>
      </w:r>
      <w:r>
        <w:rPr>
          <w:rFonts w:hint="eastAsia" w:ascii="仿宋_GB2312" w:eastAsia="仿宋_GB2312"/>
          <w:sz w:val="32"/>
          <w:szCs w:val="32"/>
        </w:rPr>
        <w:t>行业风气端正</w:t>
      </w:r>
      <w:r>
        <w:rPr>
          <w:rFonts w:hint="eastAsia" w:eastAsia="楷体_GB2312"/>
          <w:sz w:val="32"/>
          <w:szCs w:val="32"/>
        </w:rPr>
        <w:t>，</w:t>
      </w:r>
      <w:r>
        <w:rPr>
          <w:rFonts w:hint="eastAsia" w:eastAsia="仿宋_GB2312"/>
          <w:sz w:val="32"/>
          <w:szCs w:val="32"/>
        </w:rPr>
        <w:t>形成良好社会风尚和健康人际关系</w:t>
      </w:r>
      <w:r>
        <w:rPr>
          <w:rFonts w:eastAsia="仿宋_GB2312"/>
          <w:sz w:val="32"/>
          <w:szCs w:val="32"/>
        </w:rPr>
        <w:t xml:space="preserve">。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七</w:t>
      </w:r>
      <w:r>
        <w:rPr>
          <w:rFonts w:eastAsia="仿宋_GB2312"/>
          <w:sz w:val="32"/>
          <w:szCs w:val="32"/>
        </w:rPr>
        <w:t>）重视教育</w:t>
      </w:r>
      <w:r>
        <w:rPr>
          <w:rFonts w:hint="eastAsia" w:eastAsia="仿宋_GB2312"/>
          <w:sz w:val="32"/>
          <w:szCs w:val="32"/>
        </w:rPr>
        <w:t>、</w:t>
      </w:r>
      <w:r>
        <w:rPr>
          <w:rFonts w:eastAsia="仿宋_GB2312"/>
          <w:sz w:val="32"/>
          <w:szCs w:val="32"/>
        </w:rPr>
        <w:t>科技</w:t>
      </w:r>
      <w:r>
        <w:rPr>
          <w:rFonts w:hint="eastAsia" w:eastAsia="仿宋_GB2312"/>
          <w:sz w:val="32"/>
          <w:szCs w:val="32"/>
        </w:rPr>
        <w:t>、</w:t>
      </w:r>
      <w:r>
        <w:rPr>
          <w:rFonts w:eastAsia="仿宋_GB2312"/>
          <w:sz w:val="32"/>
          <w:szCs w:val="32"/>
        </w:rPr>
        <w:t>文化建设，开展基础知识教育和专业技能培训，职工科学文化素质</w:t>
      </w:r>
      <w:r>
        <w:rPr>
          <w:rFonts w:hint="eastAsia" w:eastAsia="仿宋_GB2312"/>
          <w:sz w:val="32"/>
          <w:szCs w:val="32"/>
        </w:rPr>
        <w:t>不断</w:t>
      </w:r>
      <w:r>
        <w:rPr>
          <w:rFonts w:eastAsia="仿宋_GB2312"/>
          <w:sz w:val="32"/>
          <w:szCs w:val="32"/>
        </w:rPr>
        <w:t xml:space="preserve">提高。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八</w:t>
      </w:r>
      <w:r>
        <w:rPr>
          <w:rFonts w:eastAsia="仿宋_GB2312"/>
          <w:sz w:val="32"/>
          <w:szCs w:val="32"/>
        </w:rPr>
        <w:t>）开展丰富多彩的文体活动，文明</w:t>
      </w:r>
      <w:r>
        <w:rPr>
          <w:rFonts w:hint="eastAsia" w:eastAsia="仿宋_GB2312"/>
          <w:sz w:val="32"/>
          <w:szCs w:val="32"/>
        </w:rPr>
        <w:t>健康</w:t>
      </w:r>
      <w:r>
        <w:rPr>
          <w:rFonts w:eastAsia="仿宋_GB2312"/>
          <w:sz w:val="32"/>
          <w:szCs w:val="32"/>
        </w:rPr>
        <w:t>上网，培养健康心理，崇尚科学，反对迷信，建立文明、健康、科学的生活方式。</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九</w:t>
      </w:r>
      <w:r>
        <w:rPr>
          <w:rFonts w:eastAsia="仿宋_GB2312"/>
          <w:sz w:val="32"/>
          <w:szCs w:val="32"/>
        </w:rPr>
        <w:t>）</w:t>
      </w:r>
      <w:r>
        <w:rPr>
          <w:rFonts w:hint="eastAsia" w:eastAsia="仿宋_GB2312"/>
          <w:sz w:val="32"/>
          <w:szCs w:val="32"/>
        </w:rPr>
        <w:t>遵守</w:t>
      </w:r>
      <w:r>
        <w:rPr>
          <w:rFonts w:eastAsia="仿宋_GB2312"/>
          <w:sz w:val="32"/>
          <w:szCs w:val="32"/>
        </w:rPr>
        <w:t>法律法规，建立规章制度，</w:t>
      </w:r>
      <w:r>
        <w:rPr>
          <w:rFonts w:hint="eastAsia" w:eastAsia="仿宋_GB2312"/>
          <w:sz w:val="32"/>
          <w:szCs w:val="32"/>
        </w:rPr>
        <w:t>保障公民的合法权益，</w:t>
      </w:r>
      <w:r>
        <w:rPr>
          <w:rFonts w:hint="eastAsia" w:ascii="仿宋_GB2312" w:eastAsia="仿宋_GB2312"/>
          <w:sz w:val="32"/>
          <w:szCs w:val="32"/>
        </w:rPr>
        <w:t>无计划外生育，无重大安全责任事故，无刑事案件，</w:t>
      </w:r>
      <w:r>
        <w:rPr>
          <w:rFonts w:eastAsia="仿宋_GB2312"/>
          <w:sz w:val="32"/>
          <w:szCs w:val="32"/>
        </w:rPr>
        <w:t>治安秩序和工作秩序良好。</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仿宋_GB2312"/>
          <w:sz w:val="32"/>
          <w:szCs w:val="32"/>
        </w:rPr>
        <w:t>（</w:t>
      </w:r>
      <w:r>
        <w:rPr>
          <w:rFonts w:hint="eastAsia" w:eastAsia="仿宋_GB2312"/>
          <w:sz w:val="32"/>
          <w:szCs w:val="32"/>
        </w:rPr>
        <w:t>十</w:t>
      </w:r>
      <w:r>
        <w:rPr>
          <w:rFonts w:eastAsia="仿宋_GB2312"/>
          <w:sz w:val="32"/>
          <w:szCs w:val="32"/>
        </w:rPr>
        <w:t>）</w:t>
      </w:r>
      <w:r>
        <w:rPr>
          <w:rFonts w:hint="eastAsia" w:eastAsia="仿宋_GB2312"/>
          <w:sz w:val="32"/>
          <w:szCs w:val="32"/>
        </w:rPr>
        <w:t>节约能源资源，环境保护指标达到国家标准。</w:t>
      </w:r>
      <w:r>
        <w:rPr>
          <w:rFonts w:eastAsia="仿宋_GB2312"/>
          <w:sz w:val="32"/>
          <w:szCs w:val="32"/>
        </w:rPr>
        <w:t>绿化、美化</w:t>
      </w:r>
      <w:r>
        <w:rPr>
          <w:rFonts w:hint="eastAsia" w:eastAsia="仿宋_GB2312"/>
          <w:sz w:val="32"/>
          <w:szCs w:val="32"/>
        </w:rPr>
        <w:t>环境</w:t>
      </w:r>
      <w:r>
        <w:rPr>
          <w:rFonts w:eastAsia="仿宋_GB2312"/>
          <w:sz w:val="32"/>
          <w:szCs w:val="32"/>
        </w:rPr>
        <w:t>，卫生面貌良好</w:t>
      </w:r>
      <w:r>
        <w:rPr>
          <w:rFonts w:hint="eastAsia" w:eastAsia="仿宋_GB2312"/>
          <w:sz w:val="32"/>
          <w:szCs w:val="32"/>
        </w:rPr>
        <w:t>，</w:t>
      </w:r>
      <w:r>
        <w:rPr>
          <w:rFonts w:eastAsia="仿宋_GB2312"/>
          <w:sz w:val="32"/>
          <w:szCs w:val="32"/>
        </w:rPr>
        <w:t>生产生活</w:t>
      </w:r>
      <w:r>
        <w:rPr>
          <w:rFonts w:hint="eastAsia" w:eastAsia="仿宋_GB2312"/>
          <w:sz w:val="32"/>
          <w:szCs w:val="32"/>
        </w:rPr>
        <w:t>环境明显</w:t>
      </w:r>
      <w:r>
        <w:rPr>
          <w:rFonts w:eastAsia="仿宋_GB2312"/>
          <w:sz w:val="32"/>
          <w:szCs w:val="32"/>
        </w:rPr>
        <w:t>改善。</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0" w:firstLineChars="200"/>
        <w:textAlignment w:val="auto"/>
        <w:rPr>
          <w:rFonts w:hint="eastAsia" w:eastAsia="仿宋_GB2312"/>
          <w:sz w:val="32"/>
          <w:szCs w:val="32"/>
        </w:rPr>
      </w:pPr>
      <w:r>
        <w:rPr>
          <w:rFonts w:eastAsia="仿宋_GB2312"/>
          <w:sz w:val="32"/>
          <w:szCs w:val="32"/>
        </w:rPr>
        <w:t>各市、县、系统</w:t>
      </w:r>
      <w:r>
        <w:rPr>
          <w:rFonts w:hint="eastAsia" w:eastAsia="仿宋_GB2312"/>
          <w:sz w:val="32"/>
          <w:szCs w:val="32"/>
        </w:rPr>
        <w:t>可以从本地区、本系统实际出发</w:t>
      </w:r>
      <w:r>
        <w:rPr>
          <w:rFonts w:eastAsia="仿宋_GB2312"/>
          <w:sz w:val="32"/>
          <w:szCs w:val="32"/>
        </w:rPr>
        <w:t>，依据上述条件，制定本级文明单位的具体标准。</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黑体"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jc w:val="center"/>
        <w:textAlignment w:val="auto"/>
        <w:rPr>
          <w:rFonts w:hint="eastAsia" w:ascii="黑体" w:eastAsia="黑体"/>
          <w:sz w:val="32"/>
          <w:szCs w:val="32"/>
        </w:rPr>
      </w:pPr>
      <w:r>
        <w:rPr>
          <w:rFonts w:hint="eastAsia" w:ascii="黑体" w:eastAsia="黑体"/>
          <w:sz w:val="32"/>
          <w:szCs w:val="32"/>
        </w:rPr>
        <w:t>第三章  命名</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第十一条</w:t>
      </w:r>
      <w:r>
        <w:rPr>
          <w:rFonts w:eastAsia="仿宋_GB2312"/>
          <w:sz w:val="32"/>
          <w:szCs w:val="32"/>
        </w:rPr>
        <w:t xml:space="preserve"> </w:t>
      </w:r>
      <w:r>
        <w:rPr>
          <w:rFonts w:hint="eastAsia" w:eastAsia="仿宋_GB2312"/>
          <w:sz w:val="32"/>
          <w:szCs w:val="32"/>
          <w:lang w:val="en-US" w:eastAsia="zh-CN"/>
        </w:rPr>
        <w:t xml:space="preserve"> </w:t>
      </w:r>
      <w:r>
        <w:rPr>
          <w:rFonts w:eastAsia="仿宋_GB2312"/>
          <w:sz w:val="32"/>
          <w:szCs w:val="32"/>
        </w:rPr>
        <w:t>文明单位命名和晋档升级</w:t>
      </w:r>
      <w:r>
        <w:rPr>
          <w:rFonts w:hint="eastAsia" w:eastAsia="仿宋_GB2312"/>
          <w:sz w:val="32"/>
          <w:szCs w:val="32"/>
        </w:rPr>
        <w:t>实行</w:t>
      </w:r>
      <w:r>
        <w:rPr>
          <w:rFonts w:eastAsia="仿宋_GB2312"/>
          <w:sz w:val="32"/>
          <w:szCs w:val="32"/>
        </w:rPr>
        <w:t>逐级申报推荐</w:t>
      </w:r>
      <w:r>
        <w:rPr>
          <w:rFonts w:hint="eastAsia" w:eastAsia="仿宋_GB2312"/>
          <w:sz w:val="32"/>
          <w:szCs w:val="32"/>
        </w:rPr>
        <w:t>和</w:t>
      </w:r>
      <w:r>
        <w:rPr>
          <w:rFonts w:eastAsia="仿宋_GB2312"/>
          <w:sz w:val="32"/>
          <w:szCs w:val="32"/>
        </w:rPr>
        <w:t>动态命名管理</w:t>
      </w:r>
      <w:r>
        <w:rPr>
          <w:rFonts w:hint="eastAsia" w:eastAsia="仿宋_GB2312"/>
          <w:sz w:val="32"/>
          <w:szCs w:val="32"/>
        </w:rPr>
        <w:t>。文明单位</w:t>
      </w:r>
      <w:r>
        <w:rPr>
          <w:rFonts w:eastAsia="仿宋_GB2312"/>
          <w:sz w:val="32"/>
          <w:szCs w:val="32"/>
        </w:rPr>
        <w:t>每两年命名一次，满四年重新申报命名。</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第十二条</w:t>
      </w:r>
      <w:r>
        <w:rPr>
          <w:rFonts w:eastAsia="仿宋_GB2312"/>
          <w:sz w:val="32"/>
          <w:szCs w:val="32"/>
        </w:rPr>
        <w:t xml:space="preserve"> </w:t>
      </w:r>
      <w:r>
        <w:rPr>
          <w:rFonts w:hint="eastAsia" w:eastAsia="仿宋_GB2312"/>
          <w:sz w:val="32"/>
          <w:szCs w:val="32"/>
          <w:lang w:val="en-US" w:eastAsia="zh-CN"/>
        </w:rPr>
        <w:t xml:space="preserve"> </w:t>
      </w:r>
      <w:r>
        <w:rPr>
          <w:rFonts w:hint="eastAsia" w:eastAsia="仿宋_GB2312"/>
          <w:sz w:val="32"/>
          <w:szCs w:val="32"/>
        </w:rPr>
        <w:t>本条例</w:t>
      </w:r>
      <w:r>
        <w:rPr>
          <w:rFonts w:eastAsia="仿宋_GB2312"/>
          <w:sz w:val="32"/>
          <w:szCs w:val="32"/>
        </w:rPr>
        <w:t>规定范围内的单位，开展文明单位</w:t>
      </w:r>
      <w:r>
        <w:rPr>
          <w:rFonts w:hint="eastAsia" w:eastAsia="仿宋_GB2312"/>
          <w:sz w:val="32"/>
          <w:szCs w:val="32"/>
        </w:rPr>
        <w:t>建设</w:t>
      </w:r>
      <w:r>
        <w:rPr>
          <w:rFonts w:eastAsia="仿宋_GB2312"/>
          <w:sz w:val="32"/>
          <w:szCs w:val="32"/>
        </w:rPr>
        <w:t>活动一年以上，取得明显成绩，经过自评，可</w:t>
      </w:r>
      <w:r>
        <w:rPr>
          <w:rFonts w:hint="eastAsia" w:eastAsia="仿宋_GB2312"/>
          <w:sz w:val="32"/>
          <w:szCs w:val="32"/>
        </w:rPr>
        <w:t>以</w:t>
      </w:r>
      <w:r>
        <w:rPr>
          <w:rFonts w:eastAsia="仿宋_GB2312"/>
          <w:sz w:val="32"/>
          <w:szCs w:val="32"/>
        </w:rPr>
        <w:t>在当地起始申报县级文明单位。</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第十三条</w:t>
      </w:r>
      <w:r>
        <w:rPr>
          <w:rFonts w:eastAsia="仿宋_GB2312"/>
          <w:b/>
          <w:sz w:val="32"/>
          <w:szCs w:val="32"/>
        </w:rPr>
        <w:t xml:space="preserve"> </w:t>
      </w:r>
      <w:r>
        <w:rPr>
          <w:rFonts w:hint="eastAsia" w:eastAsia="仿宋_GB2312"/>
          <w:b/>
          <w:sz w:val="32"/>
          <w:szCs w:val="32"/>
          <w:lang w:val="en-US" w:eastAsia="zh-CN"/>
        </w:rPr>
        <w:t xml:space="preserve"> </w:t>
      </w:r>
      <w:r>
        <w:rPr>
          <w:rFonts w:eastAsia="仿宋_GB2312"/>
          <w:sz w:val="32"/>
          <w:szCs w:val="32"/>
        </w:rPr>
        <w:t>文明单位在</w:t>
      </w:r>
      <w:r>
        <w:rPr>
          <w:rFonts w:hint="eastAsia" w:eastAsia="仿宋_GB2312"/>
          <w:sz w:val="32"/>
          <w:szCs w:val="32"/>
        </w:rPr>
        <w:t>建设</w:t>
      </w:r>
      <w:r>
        <w:rPr>
          <w:rFonts w:eastAsia="仿宋_GB2312"/>
          <w:sz w:val="32"/>
          <w:szCs w:val="32"/>
        </w:rPr>
        <w:t>工作中</w:t>
      </w:r>
      <w:r>
        <w:rPr>
          <w:rFonts w:hint="eastAsia" w:eastAsia="仿宋_GB2312"/>
          <w:sz w:val="32"/>
          <w:szCs w:val="32"/>
        </w:rPr>
        <w:t>满两年，并符合条件的</w:t>
      </w:r>
      <w:r>
        <w:rPr>
          <w:rFonts w:eastAsia="仿宋_GB2312"/>
          <w:sz w:val="32"/>
          <w:szCs w:val="32"/>
        </w:rPr>
        <w:t>，</w:t>
      </w:r>
      <w:r>
        <w:rPr>
          <w:rFonts w:hint="eastAsia" w:eastAsia="仿宋_GB2312"/>
          <w:sz w:val="32"/>
          <w:szCs w:val="32"/>
        </w:rPr>
        <w:t>可以</w:t>
      </w:r>
      <w:r>
        <w:rPr>
          <w:rFonts w:eastAsia="仿宋_GB2312"/>
          <w:sz w:val="32"/>
          <w:szCs w:val="32"/>
        </w:rPr>
        <w:t>申报同级文明单位标兵。</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文明单位标兵</w:t>
      </w:r>
      <w:r>
        <w:rPr>
          <w:rFonts w:hint="eastAsia" w:eastAsia="仿宋_GB2312"/>
          <w:sz w:val="32"/>
          <w:szCs w:val="32"/>
        </w:rPr>
        <w:t>在建设工作中满两年，并</w:t>
      </w:r>
      <w:r>
        <w:rPr>
          <w:rFonts w:eastAsia="仿宋_GB2312"/>
          <w:sz w:val="32"/>
          <w:szCs w:val="32"/>
        </w:rPr>
        <w:t>在</w:t>
      </w:r>
      <w:r>
        <w:rPr>
          <w:rFonts w:hint="eastAsia" w:eastAsia="仿宋_GB2312"/>
          <w:sz w:val="32"/>
          <w:szCs w:val="32"/>
        </w:rPr>
        <w:t>同行业中处于领先地位的，可以申报</w:t>
      </w:r>
      <w:r>
        <w:rPr>
          <w:rFonts w:eastAsia="仿宋_GB2312"/>
          <w:sz w:val="32"/>
          <w:szCs w:val="32"/>
        </w:rPr>
        <w:t>上一级文明单位。</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第十四条</w:t>
      </w:r>
      <w:r>
        <w:rPr>
          <w:rFonts w:eastAsia="仿宋_GB2312"/>
          <w:b/>
          <w:sz w:val="32"/>
          <w:szCs w:val="32"/>
        </w:rPr>
        <w:t xml:space="preserve"> </w:t>
      </w:r>
      <w:r>
        <w:rPr>
          <w:rFonts w:hint="eastAsia" w:eastAsia="仿宋_GB2312"/>
          <w:b/>
          <w:sz w:val="32"/>
          <w:szCs w:val="32"/>
          <w:lang w:val="en-US" w:eastAsia="zh-CN"/>
        </w:rPr>
        <w:t xml:space="preserve"> </w:t>
      </w:r>
      <w:r>
        <w:rPr>
          <w:rFonts w:hint="eastAsia" w:eastAsia="仿宋_GB2312"/>
          <w:sz w:val="32"/>
          <w:szCs w:val="32"/>
        </w:rPr>
        <w:t>市、县级</w:t>
      </w:r>
      <w:r>
        <w:rPr>
          <w:rFonts w:eastAsia="仿宋_GB2312"/>
          <w:sz w:val="32"/>
          <w:szCs w:val="32"/>
        </w:rPr>
        <w:t>文明单位</w:t>
      </w:r>
      <w:r>
        <w:rPr>
          <w:rFonts w:hint="eastAsia" w:eastAsia="仿宋_GB2312"/>
          <w:sz w:val="32"/>
          <w:szCs w:val="32"/>
        </w:rPr>
        <w:t>在建设工作中满两年</w:t>
      </w:r>
      <w:r>
        <w:rPr>
          <w:rFonts w:eastAsia="仿宋_GB2312"/>
          <w:sz w:val="32"/>
          <w:szCs w:val="32"/>
        </w:rPr>
        <w:t>，</w:t>
      </w:r>
      <w:r>
        <w:rPr>
          <w:rFonts w:hint="eastAsia" w:eastAsia="仿宋_GB2312"/>
          <w:sz w:val="32"/>
          <w:szCs w:val="32"/>
        </w:rPr>
        <w:t>社会示范作用特别突出</w:t>
      </w:r>
      <w:r>
        <w:rPr>
          <w:rFonts w:eastAsia="仿宋_GB2312"/>
          <w:sz w:val="32"/>
          <w:szCs w:val="32"/>
        </w:rPr>
        <w:t>，可</w:t>
      </w:r>
      <w:r>
        <w:rPr>
          <w:rFonts w:hint="eastAsia" w:eastAsia="仿宋_GB2312"/>
          <w:sz w:val="32"/>
          <w:szCs w:val="32"/>
        </w:rPr>
        <w:t>以直接</w:t>
      </w:r>
      <w:r>
        <w:rPr>
          <w:rFonts w:eastAsia="仿宋_GB2312"/>
          <w:sz w:val="32"/>
          <w:szCs w:val="32"/>
        </w:rPr>
        <w:t>申报上</w:t>
      </w:r>
      <w:r>
        <w:rPr>
          <w:rFonts w:hint="eastAsia" w:eastAsia="仿宋_GB2312"/>
          <w:sz w:val="32"/>
          <w:szCs w:val="32"/>
        </w:rPr>
        <w:t>一</w:t>
      </w:r>
      <w:r>
        <w:rPr>
          <w:rFonts w:eastAsia="仿宋_GB2312"/>
          <w:sz w:val="32"/>
          <w:szCs w:val="32"/>
        </w:rPr>
        <w:t>级文明单位</w:t>
      </w:r>
      <w:r>
        <w:rPr>
          <w:rFonts w:hint="eastAsia"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hint="eastAsia" w:eastAsia="仿宋_GB2312"/>
          <w:sz w:val="32"/>
          <w:szCs w:val="32"/>
        </w:rPr>
        <w:t>市、县级文明单位标兵在建设工作中满两年，社会示范作用特别突出，可以直接申报上一级文明单位标兵。</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0" w:firstLineChars="200"/>
        <w:textAlignment w:val="auto"/>
        <w:rPr>
          <w:rFonts w:hint="eastAsia" w:eastAsia="仿宋_GB2312"/>
          <w:sz w:val="32"/>
          <w:szCs w:val="32"/>
        </w:rPr>
      </w:pPr>
      <w:r>
        <w:rPr>
          <w:rFonts w:eastAsia="黑体"/>
          <w:sz w:val="32"/>
          <w:szCs w:val="32"/>
        </w:rPr>
        <w:t>第十五条</w:t>
      </w:r>
      <w:r>
        <w:rPr>
          <w:rFonts w:hint="eastAsia" w:eastAsia="黑体"/>
          <w:sz w:val="32"/>
          <w:szCs w:val="32"/>
        </w:rPr>
        <w:t xml:space="preserve">  </w:t>
      </w:r>
      <w:r>
        <w:rPr>
          <w:rFonts w:hint="eastAsia" w:eastAsia="仿宋_GB2312"/>
          <w:sz w:val="32"/>
          <w:szCs w:val="32"/>
        </w:rPr>
        <w:t>中直、省直机关及在哈尔滨市内所属单位</w:t>
      </w:r>
      <w:r>
        <w:rPr>
          <w:rFonts w:eastAsia="仿宋_GB2312"/>
          <w:sz w:val="32"/>
          <w:szCs w:val="32"/>
        </w:rPr>
        <w:t>的</w:t>
      </w:r>
      <w:r>
        <w:rPr>
          <w:rFonts w:hint="eastAsia" w:eastAsia="仿宋_GB2312"/>
          <w:sz w:val="32"/>
          <w:szCs w:val="32"/>
        </w:rPr>
        <w:t>文明单位</w:t>
      </w:r>
      <w:r>
        <w:rPr>
          <w:rFonts w:eastAsia="仿宋_GB2312"/>
          <w:sz w:val="32"/>
          <w:szCs w:val="32"/>
        </w:rPr>
        <w:t>推荐命名工作</w:t>
      </w:r>
      <w:r>
        <w:rPr>
          <w:rFonts w:hint="eastAsia" w:eastAsia="仿宋_GB2312"/>
          <w:sz w:val="32"/>
          <w:szCs w:val="32"/>
        </w:rPr>
        <w:t>由</w:t>
      </w:r>
      <w:r>
        <w:rPr>
          <w:rFonts w:eastAsia="仿宋_GB2312"/>
          <w:sz w:val="32"/>
          <w:szCs w:val="32"/>
        </w:rPr>
        <w:t>省直机关</w:t>
      </w:r>
      <w:r>
        <w:rPr>
          <w:rFonts w:hint="eastAsia" w:ascii="仿宋_GB2312" w:eastAsia="仿宋_GB2312"/>
          <w:sz w:val="32"/>
          <w:szCs w:val="32"/>
        </w:rPr>
        <w:t>精神文明建设指导委员会</w:t>
      </w:r>
      <w:r>
        <w:rPr>
          <w:rFonts w:hint="eastAsia" w:ascii="仿宋_GB2312" w:eastAsia="仿宋_GB2312"/>
          <w:sz w:val="32"/>
          <w:szCs w:val="32"/>
        </w:rPr>
        <w:t>负责组织</w:t>
      </w:r>
      <w:r>
        <w:rPr>
          <w:rFonts w:eastAsia="仿宋_GB2312"/>
          <w:sz w:val="32"/>
          <w:szCs w:val="32"/>
        </w:rPr>
        <w:t>，</w:t>
      </w:r>
      <w:r>
        <w:rPr>
          <w:rFonts w:hint="eastAsia" w:eastAsia="仿宋_GB2312"/>
          <w:sz w:val="32"/>
          <w:szCs w:val="32"/>
        </w:rPr>
        <w:t>其他</w:t>
      </w:r>
      <w:r>
        <w:rPr>
          <w:rFonts w:eastAsia="仿宋_GB2312"/>
          <w:sz w:val="32"/>
          <w:szCs w:val="32"/>
        </w:rPr>
        <w:t>单位均实行属地管理。</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hint="eastAsia" w:eastAsia="仿宋_GB2312"/>
          <w:sz w:val="32"/>
          <w:szCs w:val="32"/>
        </w:rPr>
        <w:t>在</w:t>
      </w:r>
      <w:r>
        <w:rPr>
          <w:rFonts w:eastAsia="仿宋_GB2312"/>
          <w:sz w:val="32"/>
          <w:szCs w:val="32"/>
        </w:rPr>
        <w:t>哈尔滨市内的</w:t>
      </w:r>
      <w:r>
        <w:rPr>
          <w:rFonts w:hint="eastAsia" w:eastAsia="仿宋_GB2312"/>
          <w:sz w:val="32"/>
          <w:szCs w:val="32"/>
        </w:rPr>
        <w:t>部属和</w:t>
      </w:r>
      <w:r>
        <w:rPr>
          <w:rFonts w:eastAsia="仿宋_GB2312"/>
          <w:sz w:val="32"/>
          <w:szCs w:val="32"/>
        </w:rPr>
        <w:t>省</w:t>
      </w:r>
      <w:r>
        <w:rPr>
          <w:rFonts w:hint="eastAsia" w:eastAsia="仿宋_GB2312"/>
          <w:sz w:val="32"/>
          <w:szCs w:val="32"/>
        </w:rPr>
        <w:t>属高等</w:t>
      </w:r>
      <w:r>
        <w:rPr>
          <w:rFonts w:eastAsia="仿宋_GB2312"/>
          <w:sz w:val="32"/>
          <w:szCs w:val="32"/>
        </w:rPr>
        <w:t>院校</w:t>
      </w:r>
      <w:r>
        <w:rPr>
          <w:rFonts w:hint="eastAsia" w:eastAsia="仿宋_GB2312"/>
          <w:sz w:val="32"/>
          <w:szCs w:val="32"/>
        </w:rPr>
        <w:t>的文明单位推荐命名工作由省高等学</w:t>
      </w:r>
      <w:r>
        <w:rPr>
          <w:rFonts w:hint="eastAsia" w:ascii="仿宋_GB2312" w:eastAsia="仿宋_GB2312"/>
          <w:sz w:val="32"/>
          <w:szCs w:val="32"/>
        </w:rPr>
        <w:t>校精神文明建设指导委员会</w:t>
      </w:r>
      <w:r>
        <w:rPr>
          <w:rFonts w:hint="eastAsia" w:eastAsia="仿宋_GB2312"/>
          <w:sz w:val="32"/>
          <w:szCs w:val="32"/>
        </w:rPr>
        <w:t>负责组织，其他院校实行属地管理。</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hint="eastAsia" w:eastAsia="仿宋_GB2312"/>
          <w:sz w:val="32"/>
          <w:szCs w:val="32"/>
        </w:rPr>
        <w:t>农垦、森工、铁路系统的文明单位</w:t>
      </w:r>
      <w:r>
        <w:rPr>
          <w:rFonts w:eastAsia="仿宋_GB2312"/>
          <w:sz w:val="32"/>
          <w:szCs w:val="32"/>
        </w:rPr>
        <w:t>推荐命名</w:t>
      </w:r>
      <w:r>
        <w:rPr>
          <w:rFonts w:hint="eastAsia" w:eastAsia="仿宋_GB2312"/>
          <w:sz w:val="32"/>
          <w:szCs w:val="32"/>
        </w:rPr>
        <w:t>工作由各系统负责组织</w:t>
      </w:r>
      <w:r>
        <w:rPr>
          <w:rFonts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00" w:firstLineChars="200"/>
        <w:textAlignment w:val="auto"/>
        <w:rPr>
          <w:rFonts w:hint="eastAsia" w:eastAsia="华文隶书"/>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eastAsia="仿宋_GB2312"/>
          <w:sz w:val="32"/>
          <w:szCs w:val="32"/>
        </w:rPr>
        <w:t>推荐命名工作应当</w:t>
      </w:r>
      <w:r>
        <w:rPr>
          <w:rFonts w:eastAsia="仿宋_GB2312"/>
          <w:sz w:val="32"/>
          <w:szCs w:val="32"/>
        </w:rPr>
        <w:t>坚持</w:t>
      </w:r>
      <w:r>
        <w:rPr>
          <w:rFonts w:hint="eastAsia" w:eastAsia="仿宋_GB2312"/>
          <w:sz w:val="32"/>
          <w:szCs w:val="32"/>
        </w:rPr>
        <w:t>条件</w:t>
      </w:r>
      <w:r>
        <w:rPr>
          <w:rFonts w:eastAsia="仿宋_GB2312"/>
          <w:sz w:val="32"/>
          <w:szCs w:val="32"/>
        </w:rPr>
        <w:t>，</w:t>
      </w:r>
      <w:r>
        <w:rPr>
          <w:rFonts w:hint="eastAsia" w:eastAsia="仿宋_GB2312"/>
          <w:sz w:val="32"/>
          <w:szCs w:val="32"/>
        </w:rPr>
        <w:t>遵守</w:t>
      </w:r>
      <w:r>
        <w:rPr>
          <w:rFonts w:eastAsia="仿宋_GB2312"/>
          <w:sz w:val="32"/>
          <w:szCs w:val="32"/>
        </w:rPr>
        <w:t>程序。推荐前</w:t>
      </w:r>
      <w:r>
        <w:rPr>
          <w:rFonts w:hint="eastAsia" w:eastAsia="仿宋_GB2312"/>
          <w:sz w:val="32"/>
          <w:szCs w:val="32"/>
        </w:rPr>
        <w:t>应当</w:t>
      </w:r>
      <w:r>
        <w:rPr>
          <w:rFonts w:eastAsia="仿宋_GB2312"/>
          <w:sz w:val="32"/>
          <w:szCs w:val="32"/>
        </w:rPr>
        <w:t>广泛征求群众意见和有关部门意见，</w:t>
      </w:r>
      <w:r>
        <w:rPr>
          <w:rFonts w:hint="eastAsia" w:eastAsia="仿宋_GB2312"/>
          <w:sz w:val="32"/>
          <w:szCs w:val="32"/>
        </w:rPr>
        <w:t>并进行</w:t>
      </w:r>
      <w:r>
        <w:rPr>
          <w:rFonts w:eastAsia="仿宋_GB2312"/>
          <w:sz w:val="32"/>
          <w:szCs w:val="32"/>
        </w:rPr>
        <w:t>公示，接受</w:t>
      </w:r>
      <w:r>
        <w:rPr>
          <w:rFonts w:hint="eastAsia" w:eastAsia="仿宋_GB2312"/>
          <w:sz w:val="32"/>
          <w:szCs w:val="32"/>
        </w:rPr>
        <w:t>社会</w:t>
      </w:r>
      <w:r>
        <w:rPr>
          <w:rFonts w:eastAsia="仿宋_GB2312"/>
          <w:sz w:val="32"/>
          <w:szCs w:val="32"/>
        </w:rPr>
        <w:t>监督</w:t>
      </w:r>
      <w:r>
        <w:rPr>
          <w:rFonts w:hint="eastAsia"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27" w:firstLineChars="196"/>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jc w:val="center"/>
        <w:textAlignment w:val="auto"/>
        <w:rPr>
          <w:rFonts w:hint="eastAsia" w:eastAsia="黑体"/>
          <w:sz w:val="32"/>
          <w:szCs w:val="32"/>
        </w:rPr>
      </w:pPr>
      <w:r>
        <w:rPr>
          <w:rFonts w:eastAsia="黑体"/>
          <w:sz w:val="32"/>
          <w:szCs w:val="32"/>
        </w:rPr>
        <w:t xml:space="preserve">第四章 </w:t>
      </w:r>
      <w:r>
        <w:rPr>
          <w:rFonts w:hint="eastAsia" w:eastAsia="黑体"/>
          <w:sz w:val="32"/>
          <w:szCs w:val="32"/>
          <w:lang w:val="en-US" w:eastAsia="zh-CN"/>
        </w:rPr>
        <w:t xml:space="preserve"> </w:t>
      </w:r>
      <w:r>
        <w:rPr>
          <w:rFonts w:eastAsia="黑体"/>
          <w:sz w:val="32"/>
          <w:szCs w:val="32"/>
        </w:rPr>
        <w:t>管 理</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第十七条</w:t>
      </w:r>
      <w:r>
        <w:rPr>
          <w:rFonts w:hint="eastAsia" w:eastAsia="仿宋_GB2312"/>
          <w:sz w:val="32"/>
          <w:szCs w:val="32"/>
        </w:rPr>
        <w:t xml:space="preserve"> </w:t>
      </w:r>
      <w:r>
        <w:rPr>
          <w:rFonts w:hint="eastAsia" w:eastAsia="仿宋_GB2312"/>
          <w:sz w:val="32"/>
          <w:szCs w:val="32"/>
          <w:lang w:val="en-US" w:eastAsia="zh-CN"/>
        </w:rPr>
        <w:t xml:space="preserve"> </w:t>
      </w:r>
      <w:r>
        <w:rPr>
          <w:rFonts w:eastAsia="仿宋_GB2312"/>
          <w:sz w:val="32"/>
          <w:szCs w:val="32"/>
        </w:rPr>
        <w:t>文明单位</w:t>
      </w:r>
      <w:r>
        <w:rPr>
          <w:rFonts w:hint="eastAsia" w:eastAsia="仿宋_GB2312"/>
          <w:sz w:val="32"/>
          <w:szCs w:val="32"/>
        </w:rPr>
        <w:t>的管理由</w:t>
      </w:r>
      <w:r>
        <w:rPr>
          <w:rFonts w:eastAsia="仿宋_GB2312"/>
          <w:sz w:val="32"/>
          <w:szCs w:val="32"/>
        </w:rPr>
        <w:t>命名</w:t>
      </w:r>
      <w:r>
        <w:rPr>
          <w:rFonts w:hint="eastAsia" w:eastAsia="仿宋_GB2312"/>
          <w:sz w:val="32"/>
          <w:szCs w:val="32"/>
        </w:rPr>
        <w:t>机关</w:t>
      </w:r>
      <w:r>
        <w:rPr>
          <w:rFonts w:eastAsia="仿宋_GB2312"/>
          <w:sz w:val="32"/>
          <w:szCs w:val="32"/>
        </w:rPr>
        <w:t>的同级精神文明建设指导委员会与推荐部门双重</w:t>
      </w:r>
      <w:r>
        <w:rPr>
          <w:rFonts w:hint="eastAsia" w:eastAsia="仿宋_GB2312"/>
          <w:sz w:val="32"/>
          <w:szCs w:val="32"/>
        </w:rPr>
        <w:t>负责</w:t>
      </w:r>
      <w:r>
        <w:rPr>
          <w:rFonts w:eastAsia="仿宋_GB2312"/>
          <w:sz w:val="32"/>
          <w:szCs w:val="32"/>
        </w:rPr>
        <w:t>，以推荐部门为主。</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第十八条</w:t>
      </w:r>
      <w:r>
        <w:rPr>
          <w:rFonts w:hint="eastAsia" w:eastAsia="黑体"/>
          <w:sz w:val="32"/>
          <w:szCs w:val="32"/>
          <w:lang w:val="en-US" w:eastAsia="zh-CN"/>
        </w:rPr>
        <w:t xml:space="preserve"> </w:t>
      </w:r>
      <w:r>
        <w:rPr>
          <w:rFonts w:eastAsia="仿宋_GB2312"/>
          <w:b/>
          <w:sz w:val="32"/>
          <w:szCs w:val="32"/>
        </w:rPr>
        <w:t xml:space="preserve"> </w:t>
      </w:r>
      <w:r>
        <w:rPr>
          <w:rFonts w:eastAsia="仿宋_GB2312"/>
          <w:sz w:val="32"/>
          <w:szCs w:val="32"/>
        </w:rPr>
        <w:t>文明单位应当加强自身</w:t>
      </w:r>
      <w:r>
        <w:rPr>
          <w:rFonts w:hint="eastAsia" w:eastAsia="仿宋_GB2312"/>
          <w:sz w:val="32"/>
          <w:szCs w:val="32"/>
        </w:rPr>
        <w:t>建设</w:t>
      </w:r>
      <w:r>
        <w:rPr>
          <w:rFonts w:eastAsia="仿宋_GB2312"/>
          <w:sz w:val="32"/>
          <w:szCs w:val="32"/>
        </w:rPr>
        <w:t>，不断提高</w:t>
      </w:r>
      <w:r>
        <w:rPr>
          <w:rFonts w:hint="eastAsia" w:eastAsia="仿宋_GB2312"/>
          <w:sz w:val="32"/>
          <w:szCs w:val="32"/>
        </w:rPr>
        <w:t>建设</w:t>
      </w:r>
      <w:r>
        <w:rPr>
          <w:rFonts w:eastAsia="仿宋_GB2312"/>
          <w:sz w:val="32"/>
          <w:szCs w:val="32"/>
        </w:rPr>
        <w:t>水平，建立定期汇报和发生问题逐级报告制度。</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第十九条</w:t>
      </w:r>
      <w:r>
        <w:rPr>
          <w:rFonts w:hint="eastAsia" w:eastAsia="黑体"/>
          <w:sz w:val="32"/>
          <w:szCs w:val="32"/>
          <w:lang w:val="en-US" w:eastAsia="zh-CN"/>
        </w:rPr>
        <w:t xml:space="preserve"> </w:t>
      </w:r>
      <w:r>
        <w:rPr>
          <w:rFonts w:hint="eastAsia" w:eastAsia="黑体"/>
          <w:sz w:val="32"/>
          <w:szCs w:val="32"/>
        </w:rPr>
        <w:t xml:space="preserve"> </w:t>
      </w:r>
      <w:r>
        <w:rPr>
          <w:rFonts w:eastAsia="仿宋_GB2312"/>
          <w:sz w:val="32"/>
          <w:szCs w:val="32"/>
        </w:rPr>
        <w:t>行业开展的其他</w:t>
      </w:r>
      <w:r>
        <w:rPr>
          <w:rFonts w:hint="eastAsia" w:eastAsia="仿宋_GB2312"/>
          <w:sz w:val="32"/>
          <w:szCs w:val="32"/>
        </w:rPr>
        <w:t>建设</w:t>
      </w:r>
      <w:r>
        <w:rPr>
          <w:rFonts w:eastAsia="仿宋_GB2312"/>
          <w:sz w:val="32"/>
          <w:szCs w:val="32"/>
        </w:rPr>
        <w:t>活动</w:t>
      </w:r>
      <w:r>
        <w:rPr>
          <w:rFonts w:hint="eastAsia" w:eastAsia="仿宋_GB2312"/>
          <w:sz w:val="32"/>
          <w:szCs w:val="32"/>
        </w:rPr>
        <w:t>可以</w:t>
      </w:r>
      <w:r>
        <w:rPr>
          <w:rFonts w:eastAsia="仿宋_GB2312"/>
          <w:sz w:val="32"/>
          <w:szCs w:val="32"/>
        </w:rPr>
        <w:t>作为文明单位建</w:t>
      </w:r>
      <w:r>
        <w:rPr>
          <w:rFonts w:hint="eastAsia" w:eastAsia="仿宋_GB2312"/>
          <w:sz w:val="32"/>
          <w:szCs w:val="32"/>
        </w:rPr>
        <w:t>设</w:t>
      </w:r>
      <w:r>
        <w:rPr>
          <w:rFonts w:eastAsia="仿宋_GB2312"/>
          <w:sz w:val="32"/>
          <w:szCs w:val="32"/>
        </w:rPr>
        <w:t>中的具体内容</w:t>
      </w:r>
      <w:r>
        <w:rPr>
          <w:rFonts w:hint="eastAsia" w:eastAsia="仿宋_GB2312"/>
          <w:sz w:val="32"/>
          <w:szCs w:val="32"/>
        </w:rPr>
        <w:t>，命名时</w:t>
      </w:r>
      <w:r>
        <w:rPr>
          <w:rFonts w:eastAsia="仿宋_GB2312"/>
          <w:sz w:val="32"/>
          <w:szCs w:val="32"/>
        </w:rPr>
        <w:t>应当使用</w:t>
      </w:r>
      <w:r>
        <w:rPr>
          <w:rFonts w:hint="eastAsia" w:eastAsia="仿宋_GB2312"/>
          <w:sz w:val="32"/>
          <w:szCs w:val="32"/>
        </w:rPr>
        <w:t>本</w:t>
      </w:r>
      <w:r>
        <w:rPr>
          <w:rFonts w:eastAsia="仿宋_GB2312"/>
          <w:sz w:val="32"/>
          <w:szCs w:val="32"/>
        </w:rPr>
        <w:t xml:space="preserve">行业的专用名称。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第二十条</w:t>
      </w:r>
      <w:r>
        <w:rPr>
          <w:rFonts w:eastAsia="仿宋_GB2312"/>
          <w:sz w:val="32"/>
          <w:szCs w:val="32"/>
        </w:rPr>
        <w:t xml:space="preserve"> </w:t>
      </w:r>
      <w:r>
        <w:rPr>
          <w:rFonts w:hint="eastAsia" w:eastAsia="仿宋_GB2312"/>
          <w:sz w:val="32"/>
          <w:szCs w:val="32"/>
          <w:lang w:val="en-US" w:eastAsia="zh-CN"/>
        </w:rPr>
        <w:t xml:space="preserve"> </w:t>
      </w:r>
      <w:r>
        <w:rPr>
          <w:rFonts w:eastAsia="仿宋_GB2312"/>
          <w:sz w:val="32"/>
          <w:szCs w:val="32"/>
        </w:rPr>
        <w:t>文明单位和</w:t>
      </w:r>
      <w:r>
        <w:rPr>
          <w:rFonts w:hint="eastAsia" w:eastAsia="仿宋_GB2312"/>
          <w:sz w:val="32"/>
          <w:szCs w:val="32"/>
        </w:rPr>
        <w:t>精神文明建设指导委员会办公室</w:t>
      </w:r>
      <w:r>
        <w:rPr>
          <w:rFonts w:eastAsia="仿宋_GB2312"/>
          <w:sz w:val="32"/>
          <w:szCs w:val="32"/>
        </w:rPr>
        <w:t>应当按</w:t>
      </w:r>
      <w:r>
        <w:rPr>
          <w:rFonts w:hint="eastAsia" w:eastAsia="仿宋_GB2312"/>
          <w:sz w:val="32"/>
          <w:szCs w:val="32"/>
        </w:rPr>
        <w:t>照</w:t>
      </w:r>
      <w:r>
        <w:rPr>
          <w:rFonts w:eastAsia="仿宋_GB2312"/>
          <w:sz w:val="32"/>
          <w:szCs w:val="32"/>
        </w:rPr>
        <w:t>国家档案管理规定，建立健全文明单位</w:t>
      </w:r>
      <w:r>
        <w:rPr>
          <w:rFonts w:hint="eastAsia" w:eastAsia="仿宋_GB2312"/>
          <w:sz w:val="32"/>
          <w:szCs w:val="32"/>
        </w:rPr>
        <w:t>建设</w:t>
      </w:r>
      <w:r>
        <w:rPr>
          <w:rFonts w:eastAsia="仿宋_GB2312"/>
          <w:sz w:val="32"/>
          <w:szCs w:val="32"/>
        </w:rPr>
        <w:t xml:space="preserve">档案。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第二十一条</w:t>
      </w:r>
      <w:r>
        <w:rPr>
          <w:rFonts w:hint="eastAsia" w:eastAsia="黑体"/>
          <w:sz w:val="32"/>
          <w:szCs w:val="32"/>
          <w:lang w:val="en-US" w:eastAsia="zh-CN"/>
        </w:rPr>
        <w:t xml:space="preserve"> </w:t>
      </w:r>
      <w:r>
        <w:rPr>
          <w:rFonts w:eastAsia="仿宋_GB2312"/>
          <w:sz w:val="32"/>
          <w:szCs w:val="32"/>
        </w:rPr>
        <w:t xml:space="preserve"> 文明单位变更隶属关系</w:t>
      </w:r>
      <w:r>
        <w:rPr>
          <w:rFonts w:hint="eastAsia" w:eastAsia="仿宋_GB2312"/>
          <w:sz w:val="32"/>
          <w:szCs w:val="32"/>
        </w:rPr>
        <w:t>，改变</w:t>
      </w:r>
      <w:r>
        <w:rPr>
          <w:rFonts w:eastAsia="仿宋_GB2312"/>
          <w:sz w:val="32"/>
          <w:szCs w:val="32"/>
        </w:rPr>
        <w:t>名称</w:t>
      </w:r>
      <w:r>
        <w:rPr>
          <w:rFonts w:hint="eastAsia" w:eastAsia="仿宋_GB2312"/>
          <w:sz w:val="32"/>
          <w:szCs w:val="32"/>
        </w:rPr>
        <w:t>，</w:t>
      </w:r>
      <w:r>
        <w:rPr>
          <w:rFonts w:eastAsia="仿宋_GB2312"/>
          <w:sz w:val="32"/>
          <w:szCs w:val="32"/>
        </w:rPr>
        <w:t>合并</w:t>
      </w:r>
      <w:r>
        <w:rPr>
          <w:rFonts w:hint="eastAsia" w:eastAsia="仿宋_GB2312"/>
          <w:sz w:val="32"/>
          <w:szCs w:val="32"/>
        </w:rPr>
        <w:t>、</w:t>
      </w:r>
      <w:r>
        <w:rPr>
          <w:rFonts w:eastAsia="仿宋_GB2312"/>
          <w:sz w:val="32"/>
          <w:szCs w:val="32"/>
        </w:rPr>
        <w:t>分</w:t>
      </w:r>
      <w:r>
        <w:rPr>
          <w:rFonts w:hint="eastAsia" w:eastAsia="仿宋_GB2312"/>
          <w:sz w:val="32"/>
          <w:szCs w:val="32"/>
        </w:rPr>
        <w:t>立以及终止</w:t>
      </w:r>
      <w:r>
        <w:rPr>
          <w:rFonts w:eastAsia="仿宋_GB2312"/>
          <w:sz w:val="32"/>
          <w:szCs w:val="32"/>
        </w:rPr>
        <w:t>应当</w:t>
      </w:r>
      <w:r>
        <w:rPr>
          <w:rFonts w:hint="eastAsia" w:eastAsia="仿宋_GB2312"/>
          <w:sz w:val="32"/>
          <w:szCs w:val="32"/>
        </w:rPr>
        <w:t>及时报命名机关同级精神文明建设指导委员会</w:t>
      </w:r>
      <w:r>
        <w:rPr>
          <w:rFonts w:eastAsia="仿宋_GB2312"/>
          <w:sz w:val="32"/>
          <w:szCs w:val="32"/>
        </w:rPr>
        <w:t>备案。对</w:t>
      </w:r>
      <w:r>
        <w:rPr>
          <w:rFonts w:hint="eastAsia" w:eastAsia="仿宋_GB2312"/>
          <w:sz w:val="32"/>
          <w:szCs w:val="32"/>
        </w:rPr>
        <w:t>合并或分立后</w:t>
      </w:r>
      <w:r>
        <w:rPr>
          <w:rFonts w:eastAsia="仿宋_GB2312"/>
          <w:sz w:val="32"/>
          <w:szCs w:val="32"/>
        </w:rPr>
        <w:t>的单位，应当由原命名机关重新命名</w:t>
      </w:r>
      <w:r>
        <w:rPr>
          <w:rFonts w:hint="eastAsia" w:eastAsia="仿宋_GB2312"/>
          <w:sz w:val="32"/>
          <w:szCs w:val="32"/>
        </w:rPr>
        <w:t>；对终止的单位，取消文明单位的称号。</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jc w:val="center"/>
        <w:textAlignment w:val="auto"/>
        <w:rPr>
          <w:rFonts w:hint="eastAsia" w:eastAsia="黑体"/>
          <w:sz w:val="32"/>
          <w:szCs w:val="32"/>
        </w:rPr>
      </w:pPr>
      <w:r>
        <w:rPr>
          <w:rFonts w:eastAsia="黑体"/>
          <w:sz w:val="32"/>
          <w:szCs w:val="32"/>
        </w:rPr>
        <w:t xml:space="preserve">第五章 </w:t>
      </w:r>
      <w:r>
        <w:rPr>
          <w:rFonts w:hint="eastAsia" w:eastAsia="黑体"/>
          <w:sz w:val="32"/>
          <w:szCs w:val="32"/>
          <w:lang w:val="en-US" w:eastAsia="zh-CN"/>
        </w:rPr>
        <w:t xml:space="preserve"> </w:t>
      </w:r>
      <w:r>
        <w:rPr>
          <w:rFonts w:eastAsia="黑体"/>
          <w:sz w:val="32"/>
          <w:szCs w:val="32"/>
        </w:rPr>
        <w:t>奖</w:t>
      </w:r>
      <w:r>
        <w:rPr>
          <w:rFonts w:hint="eastAsia" w:eastAsia="黑体"/>
          <w:sz w:val="32"/>
          <w:szCs w:val="32"/>
        </w:rPr>
        <w:t>励</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第二十二条</w:t>
      </w:r>
      <w:r>
        <w:rPr>
          <w:rFonts w:hint="eastAsia" w:eastAsia="黑体"/>
          <w:sz w:val="32"/>
          <w:szCs w:val="32"/>
        </w:rPr>
        <w:t xml:space="preserve"> </w:t>
      </w:r>
      <w:r>
        <w:rPr>
          <w:rFonts w:hint="eastAsia" w:eastAsia="黑体"/>
          <w:sz w:val="32"/>
          <w:szCs w:val="32"/>
          <w:lang w:val="en-US" w:eastAsia="zh-CN"/>
        </w:rPr>
        <w:t xml:space="preserve"> </w:t>
      </w:r>
      <w:r>
        <w:rPr>
          <w:rFonts w:hint="eastAsia" w:ascii="仿宋_GB2312" w:eastAsia="仿宋_GB2312"/>
          <w:bCs/>
          <w:sz w:val="32"/>
          <w:szCs w:val="32"/>
        </w:rPr>
        <w:t>文明单位奖励实行精神鼓励和物质奖励相结合的原则。对被命名的文明单位给予职工一次性的物质奖励，奖励资金应当按照现行经费开支渠道解决。</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hint="eastAsia" w:ascii="仿宋_GB2312" w:eastAsia="仿宋_GB2312"/>
          <w:bCs/>
          <w:sz w:val="32"/>
          <w:szCs w:val="32"/>
        </w:rPr>
        <w:t>省垂直管理的单位被命名为文明单位的，职工奖励资金应当按照现行经费开支渠道解决。</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仿宋_GB2312" w:eastAsia="仿宋_GB2312"/>
          <w:bCs/>
          <w:sz w:val="32"/>
          <w:szCs w:val="32"/>
        </w:rPr>
      </w:pPr>
      <w:r>
        <w:rPr>
          <w:rFonts w:hint="eastAsia" w:ascii="仿宋_GB2312" w:eastAsia="仿宋_GB2312"/>
          <w:bCs/>
          <w:sz w:val="32"/>
          <w:szCs w:val="32"/>
        </w:rPr>
        <w:t>中央直属的单位被命名为文明单位的，职工奖励资金可以按照现行经费开支渠道解决。</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仿宋_GB2312"/>
          <w:sz w:val="32"/>
          <w:szCs w:val="32"/>
        </w:rPr>
        <w:t>各类自收自支单位</w:t>
      </w:r>
      <w:r>
        <w:rPr>
          <w:rFonts w:hint="eastAsia" w:eastAsia="仿宋_GB2312"/>
          <w:sz w:val="32"/>
          <w:szCs w:val="32"/>
        </w:rPr>
        <w:t>及其他组织被命名为文明单位的，职工</w:t>
      </w:r>
      <w:r>
        <w:rPr>
          <w:rFonts w:eastAsia="仿宋_GB2312"/>
          <w:sz w:val="32"/>
          <w:szCs w:val="32"/>
        </w:rPr>
        <w:t>奖励资金</w:t>
      </w:r>
      <w:r>
        <w:rPr>
          <w:rFonts w:hint="eastAsia" w:eastAsia="仿宋_GB2312"/>
          <w:sz w:val="32"/>
          <w:szCs w:val="32"/>
        </w:rPr>
        <w:t>可以</w:t>
      </w:r>
      <w:r>
        <w:rPr>
          <w:rFonts w:eastAsia="仿宋_GB2312"/>
          <w:sz w:val="32"/>
          <w:szCs w:val="32"/>
        </w:rPr>
        <w:t>由本单位和上级主管部门</w:t>
      </w:r>
      <w:r>
        <w:rPr>
          <w:rFonts w:hint="eastAsia" w:eastAsia="仿宋_GB2312"/>
          <w:sz w:val="32"/>
          <w:szCs w:val="32"/>
        </w:rPr>
        <w:t>按照实际</w:t>
      </w:r>
      <w:r>
        <w:rPr>
          <w:rFonts w:eastAsia="仿宋_GB2312"/>
          <w:sz w:val="32"/>
          <w:szCs w:val="32"/>
        </w:rPr>
        <w:t>情况决定。</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仿宋_GB2312" w:eastAsia="仿宋_GB2312"/>
          <w:bCs/>
          <w:sz w:val="32"/>
          <w:szCs w:val="32"/>
        </w:rPr>
      </w:pPr>
      <w:r>
        <w:rPr>
          <w:rFonts w:eastAsia="黑体"/>
          <w:sz w:val="32"/>
          <w:szCs w:val="32"/>
        </w:rPr>
        <w:t>第二十三条</w:t>
      </w:r>
      <w:r>
        <w:rPr>
          <w:rFonts w:hint="eastAsia" w:eastAsia="黑体"/>
          <w:sz w:val="32"/>
          <w:szCs w:val="32"/>
        </w:rPr>
        <w:t xml:space="preserve"> </w:t>
      </w:r>
      <w:r>
        <w:rPr>
          <w:rFonts w:hint="eastAsia" w:eastAsia="黑体"/>
          <w:sz w:val="32"/>
          <w:szCs w:val="32"/>
          <w:lang w:val="en-US" w:eastAsia="zh-CN"/>
        </w:rPr>
        <w:t xml:space="preserve"> </w:t>
      </w:r>
      <w:r>
        <w:rPr>
          <w:rFonts w:hint="eastAsia" w:ascii="仿宋_GB2312" w:eastAsia="仿宋_GB2312"/>
          <w:bCs/>
          <w:sz w:val="32"/>
          <w:szCs w:val="32"/>
        </w:rPr>
        <w:t>被命名为全国文明单位或者全国精神文明建设先进单位的，职工奖励资金可以参照省级文明单位标兵的标准发放。</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仿宋_GB2312" w:eastAsia="仿宋_GB2312"/>
          <w:bCs/>
          <w:sz w:val="32"/>
          <w:szCs w:val="32"/>
        </w:rPr>
      </w:pPr>
      <w:r>
        <w:rPr>
          <w:rFonts w:hint="eastAsia" w:ascii="黑体" w:hAnsi="宋体" w:eastAsia="黑体"/>
          <w:bCs/>
          <w:sz w:val="32"/>
          <w:szCs w:val="32"/>
        </w:rPr>
        <w:t>第二十四条</w:t>
      </w:r>
      <w:r>
        <w:rPr>
          <w:rFonts w:hint="eastAsia" w:ascii="黑体" w:hAnsi="宋体" w:eastAsia="黑体"/>
          <w:bCs/>
          <w:sz w:val="32"/>
          <w:szCs w:val="32"/>
          <w:lang w:val="en-US" w:eastAsia="zh-CN"/>
        </w:rPr>
        <w:t xml:space="preserve"> </w:t>
      </w:r>
      <w:r>
        <w:rPr>
          <w:rFonts w:hint="eastAsia" w:ascii="黑体" w:hAnsi="宋体" w:eastAsia="黑体"/>
          <w:bCs/>
          <w:sz w:val="32"/>
          <w:szCs w:val="32"/>
        </w:rPr>
        <w:t xml:space="preserve"> </w:t>
      </w:r>
      <w:r>
        <w:rPr>
          <w:rFonts w:hint="eastAsia" w:ascii="仿宋_GB2312" w:eastAsia="仿宋_GB2312"/>
          <w:bCs/>
          <w:sz w:val="32"/>
          <w:szCs w:val="32"/>
        </w:rPr>
        <w:t>文明单位由命名机关授予荣誉称号并发给奖牌，制作奖牌经费应当列入命名机关同级财政预算。</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黑体" w:eastAsia="黑体"/>
          <w:bCs/>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jc w:val="center"/>
        <w:textAlignment w:val="auto"/>
        <w:rPr>
          <w:rFonts w:hint="eastAsia" w:ascii="黑体" w:hAnsi="宋体" w:eastAsia="黑体"/>
          <w:sz w:val="32"/>
          <w:szCs w:val="32"/>
        </w:rPr>
      </w:pPr>
      <w:r>
        <w:rPr>
          <w:rFonts w:hint="eastAsia" w:ascii="黑体" w:eastAsia="黑体"/>
          <w:bCs/>
          <w:sz w:val="32"/>
          <w:szCs w:val="32"/>
        </w:rPr>
        <w:t>第六章</w:t>
      </w:r>
      <w:r>
        <w:rPr>
          <w:rFonts w:hint="eastAsia" w:ascii="黑体" w:eastAsia="黑体"/>
          <w:bCs/>
          <w:sz w:val="32"/>
          <w:szCs w:val="32"/>
          <w:lang w:val="en-US" w:eastAsia="zh-CN"/>
        </w:rPr>
        <w:t xml:space="preserve"> </w:t>
      </w:r>
      <w:r>
        <w:rPr>
          <w:rFonts w:hint="eastAsia" w:ascii="黑体" w:eastAsia="黑体"/>
          <w:bCs/>
          <w:sz w:val="32"/>
          <w:szCs w:val="32"/>
        </w:rPr>
        <w:t xml:space="preserve"> 处</w:t>
      </w:r>
      <w:r>
        <w:rPr>
          <w:rFonts w:hint="eastAsia" w:ascii="黑体" w:eastAsia="黑体"/>
          <w:bCs/>
          <w:sz w:val="32"/>
          <w:szCs w:val="32"/>
          <w:lang w:val="en-US" w:eastAsia="zh-CN"/>
        </w:rPr>
        <w:t xml:space="preserve"> </w:t>
      </w:r>
      <w:r>
        <w:rPr>
          <w:rFonts w:hint="eastAsia" w:ascii="黑体" w:eastAsia="黑体"/>
          <w:bCs/>
          <w:sz w:val="32"/>
          <w:szCs w:val="32"/>
        </w:rPr>
        <w:t>罚</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黑体"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ascii="黑体" w:eastAsia="黑体"/>
          <w:sz w:val="32"/>
          <w:szCs w:val="32"/>
        </w:rPr>
      </w:pPr>
      <w:r>
        <w:rPr>
          <w:rFonts w:hint="eastAsia" w:ascii="黑体" w:eastAsia="黑体"/>
          <w:sz w:val="32"/>
          <w:szCs w:val="32"/>
        </w:rPr>
        <w:t xml:space="preserve">第二十五条 </w:t>
      </w:r>
      <w:r>
        <w:rPr>
          <w:rFonts w:hint="eastAsia" w:ascii="黑体" w:eastAsia="黑体"/>
          <w:sz w:val="32"/>
          <w:szCs w:val="32"/>
          <w:lang w:val="en-US" w:eastAsia="zh-CN"/>
        </w:rPr>
        <w:t xml:space="preserve"> </w:t>
      </w:r>
      <w:r>
        <w:rPr>
          <w:rFonts w:hint="eastAsia" w:ascii="仿宋_GB2312" w:eastAsia="仿宋_GB2312"/>
          <w:sz w:val="32"/>
          <w:szCs w:val="32"/>
        </w:rPr>
        <w:t>文明单位</w:t>
      </w:r>
      <w:r>
        <w:rPr>
          <w:rFonts w:eastAsia="仿宋_GB2312"/>
          <w:sz w:val="32"/>
          <w:szCs w:val="32"/>
        </w:rPr>
        <w:t xml:space="preserve">有下列情形之一者，由命名机关撤销其荣誉称号：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仿宋_GB2312"/>
          <w:sz w:val="32"/>
          <w:szCs w:val="32"/>
        </w:rPr>
        <w:t>（一）领导</w:t>
      </w:r>
      <w:r>
        <w:rPr>
          <w:rFonts w:hint="eastAsia" w:eastAsia="仿宋_GB2312"/>
          <w:sz w:val="32"/>
          <w:szCs w:val="32"/>
        </w:rPr>
        <w:t>集体成员中有违法犯罪行为被查处的。</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（二）</w:t>
      </w:r>
      <w:r>
        <w:rPr>
          <w:rFonts w:hint="eastAsia" w:eastAsia="仿宋_GB2312"/>
          <w:sz w:val="32"/>
          <w:szCs w:val="32"/>
        </w:rPr>
        <w:t>有失职、渎职造成工作损失或者经营管理不善</w:t>
      </w:r>
      <w:r>
        <w:rPr>
          <w:rFonts w:eastAsia="仿宋_GB2312"/>
          <w:sz w:val="32"/>
          <w:szCs w:val="32"/>
        </w:rPr>
        <w:t>造成经济损</w:t>
      </w:r>
      <w:r>
        <w:rPr>
          <w:rFonts w:hint="eastAsia" w:eastAsia="仿宋_GB2312"/>
          <w:sz w:val="32"/>
          <w:szCs w:val="32"/>
        </w:rPr>
        <w:t>失</w:t>
      </w:r>
      <w:r>
        <w:rPr>
          <w:rFonts w:eastAsia="仿宋_GB2312"/>
          <w:sz w:val="32"/>
          <w:szCs w:val="32"/>
        </w:rPr>
        <w:t xml:space="preserve">的。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三</w:t>
      </w:r>
      <w:r>
        <w:rPr>
          <w:rFonts w:eastAsia="仿宋_GB2312"/>
          <w:sz w:val="32"/>
          <w:szCs w:val="32"/>
        </w:rPr>
        <w:t>）发生刑事案件，治安状况混乱，</w:t>
      </w:r>
      <w:r>
        <w:rPr>
          <w:rFonts w:hint="eastAsia" w:eastAsia="仿宋_GB2312"/>
          <w:sz w:val="32"/>
          <w:szCs w:val="32"/>
        </w:rPr>
        <w:t>出现计划外生育，对</w:t>
      </w:r>
      <w:r>
        <w:rPr>
          <w:rFonts w:eastAsia="仿宋_GB2312"/>
          <w:sz w:val="32"/>
          <w:szCs w:val="32"/>
        </w:rPr>
        <w:t>群</w:t>
      </w:r>
      <w:r>
        <w:rPr>
          <w:rFonts w:hint="eastAsia" w:eastAsia="仿宋_GB2312"/>
          <w:sz w:val="32"/>
          <w:szCs w:val="32"/>
        </w:rPr>
        <w:t>众集体</w:t>
      </w:r>
      <w:r>
        <w:rPr>
          <w:rFonts w:eastAsia="仿宋_GB2312"/>
          <w:sz w:val="32"/>
          <w:szCs w:val="32"/>
        </w:rPr>
        <w:t>上访</w:t>
      </w:r>
      <w:r>
        <w:rPr>
          <w:rFonts w:hint="eastAsia" w:eastAsia="仿宋_GB2312"/>
          <w:sz w:val="32"/>
          <w:szCs w:val="32"/>
        </w:rPr>
        <w:t>处理不当造成恶劣影响的</w:t>
      </w:r>
      <w:r>
        <w:rPr>
          <w:rFonts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四</w:t>
      </w:r>
      <w:r>
        <w:rPr>
          <w:rFonts w:eastAsia="仿宋_GB2312"/>
          <w:sz w:val="32"/>
          <w:szCs w:val="32"/>
        </w:rPr>
        <w:t>）发生重大</w:t>
      </w:r>
      <w:r>
        <w:rPr>
          <w:rFonts w:hint="eastAsia" w:eastAsia="仿宋_GB2312"/>
          <w:sz w:val="32"/>
          <w:szCs w:val="32"/>
        </w:rPr>
        <w:t>安全</w:t>
      </w:r>
      <w:r>
        <w:rPr>
          <w:rFonts w:eastAsia="仿宋_GB2312"/>
          <w:sz w:val="32"/>
          <w:szCs w:val="32"/>
        </w:rPr>
        <w:t>责任事故，造成</w:t>
      </w:r>
      <w:r>
        <w:rPr>
          <w:rFonts w:hint="eastAsia" w:eastAsia="仿宋_GB2312"/>
          <w:sz w:val="32"/>
          <w:szCs w:val="32"/>
        </w:rPr>
        <w:t>人身伤亡或者严重</w:t>
      </w:r>
      <w:r>
        <w:rPr>
          <w:rFonts w:eastAsia="仿宋_GB2312"/>
          <w:sz w:val="32"/>
          <w:szCs w:val="32"/>
        </w:rPr>
        <w:t>经济损失的。</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仿宋_GB2312"/>
          <w:sz w:val="32"/>
          <w:szCs w:val="32"/>
        </w:rPr>
        <w:t>（</w:t>
      </w:r>
      <w:r>
        <w:rPr>
          <w:rFonts w:hint="eastAsia" w:eastAsia="仿宋_GB2312"/>
          <w:sz w:val="32"/>
          <w:szCs w:val="32"/>
        </w:rPr>
        <w:t>五</w:t>
      </w:r>
      <w:r>
        <w:rPr>
          <w:rFonts w:eastAsia="仿宋_GB2312"/>
          <w:sz w:val="32"/>
          <w:szCs w:val="32"/>
        </w:rPr>
        <w:t>）</w:t>
      </w:r>
      <w:r>
        <w:rPr>
          <w:rFonts w:hint="eastAsia" w:eastAsia="仿宋_GB2312"/>
          <w:sz w:val="32"/>
          <w:szCs w:val="32"/>
        </w:rPr>
        <w:t>环境保护指标未达到国家标准或者造成环境污染，</w:t>
      </w:r>
      <w:r>
        <w:rPr>
          <w:rFonts w:eastAsia="仿宋_GB2312"/>
          <w:sz w:val="32"/>
          <w:szCs w:val="32"/>
        </w:rPr>
        <w:t>给社会带来</w:t>
      </w:r>
      <w:r>
        <w:rPr>
          <w:rFonts w:hint="eastAsia" w:eastAsia="仿宋_GB2312"/>
          <w:sz w:val="32"/>
          <w:szCs w:val="32"/>
        </w:rPr>
        <w:t>较大</w:t>
      </w:r>
      <w:r>
        <w:rPr>
          <w:rFonts w:eastAsia="仿宋_GB2312"/>
          <w:sz w:val="32"/>
          <w:szCs w:val="32"/>
        </w:rPr>
        <w:t>危害的。</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仿宋_GB2312"/>
          <w:sz w:val="32"/>
          <w:szCs w:val="32"/>
        </w:rPr>
        <w:t>（</w:t>
      </w:r>
      <w:r>
        <w:rPr>
          <w:rFonts w:hint="eastAsia" w:eastAsia="仿宋_GB2312"/>
          <w:sz w:val="32"/>
          <w:szCs w:val="32"/>
        </w:rPr>
        <w:t>六</w:t>
      </w:r>
      <w:r>
        <w:rPr>
          <w:rFonts w:eastAsia="仿宋_GB2312"/>
          <w:sz w:val="32"/>
          <w:szCs w:val="32"/>
        </w:rPr>
        <w:t>）</w:t>
      </w:r>
      <w:r>
        <w:rPr>
          <w:rFonts w:hint="eastAsia" w:eastAsia="仿宋_GB2312"/>
          <w:sz w:val="32"/>
          <w:szCs w:val="32"/>
        </w:rPr>
        <w:t>有</w:t>
      </w:r>
      <w:r>
        <w:rPr>
          <w:rFonts w:eastAsia="仿宋_GB2312"/>
          <w:sz w:val="32"/>
          <w:szCs w:val="32"/>
        </w:rPr>
        <w:t>生产</w:t>
      </w:r>
      <w:r>
        <w:rPr>
          <w:rFonts w:hint="eastAsia" w:eastAsia="仿宋_GB2312"/>
          <w:sz w:val="32"/>
          <w:szCs w:val="32"/>
        </w:rPr>
        <w:t>、</w:t>
      </w:r>
      <w:r>
        <w:rPr>
          <w:rFonts w:eastAsia="仿宋_GB2312"/>
          <w:sz w:val="32"/>
          <w:szCs w:val="32"/>
        </w:rPr>
        <w:t>营销伪劣</w:t>
      </w:r>
      <w:r>
        <w:rPr>
          <w:rFonts w:hint="eastAsia" w:eastAsia="仿宋_GB2312"/>
          <w:sz w:val="32"/>
          <w:szCs w:val="32"/>
        </w:rPr>
        <w:t>、</w:t>
      </w:r>
      <w:r>
        <w:rPr>
          <w:rFonts w:eastAsia="仿宋_GB2312"/>
          <w:sz w:val="32"/>
          <w:szCs w:val="32"/>
        </w:rPr>
        <w:t>假冒产品</w:t>
      </w:r>
      <w:r>
        <w:rPr>
          <w:rFonts w:hint="eastAsia" w:eastAsia="仿宋_GB2312"/>
          <w:sz w:val="32"/>
          <w:szCs w:val="32"/>
        </w:rPr>
        <w:t>等违法行为</w:t>
      </w:r>
      <w:r>
        <w:rPr>
          <w:rFonts w:eastAsia="仿宋_GB2312"/>
          <w:sz w:val="32"/>
          <w:szCs w:val="32"/>
        </w:rPr>
        <w:t>，经营</w:t>
      </w:r>
      <w:r>
        <w:rPr>
          <w:rFonts w:hint="eastAsia" w:eastAsia="仿宋_GB2312"/>
          <w:sz w:val="32"/>
          <w:szCs w:val="32"/>
        </w:rPr>
        <w:t>、</w:t>
      </w:r>
      <w:r>
        <w:rPr>
          <w:rFonts w:eastAsia="仿宋_GB2312"/>
          <w:sz w:val="32"/>
          <w:szCs w:val="32"/>
        </w:rPr>
        <w:t>传播淫秽制品或</w:t>
      </w:r>
      <w:r>
        <w:rPr>
          <w:rFonts w:hint="eastAsia" w:eastAsia="仿宋_GB2312"/>
          <w:sz w:val="32"/>
          <w:szCs w:val="32"/>
        </w:rPr>
        <w:t>者</w:t>
      </w:r>
      <w:r>
        <w:rPr>
          <w:rFonts w:eastAsia="仿宋_GB2312"/>
          <w:sz w:val="32"/>
          <w:szCs w:val="32"/>
        </w:rPr>
        <w:t>提供色情服务的。</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七</w:t>
      </w:r>
      <w:r>
        <w:rPr>
          <w:rFonts w:eastAsia="仿宋_GB2312"/>
          <w:sz w:val="32"/>
          <w:szCs w:val="32"/>
        </w:rPr>
        <w:t>）</w:t>
      </w:r>
      <w:r>
        <w:rPr>
          <w:rFonts w:hint="eastAsia" w:eastAsia="仿宋_GB2312"/>
          <w:sz w:val="32"/>
          <w:szCs w:val="32"/>
        </w:rPr>
        <w:t>缺乏</w:t>
      </w:r>
      <w:r>
        <w:rPr>
          <w:rFonts w:eastAsia="仿宋_GB2312"/>
          <w:sz w:val="32"/>
          <w:szCs w:val="32"/>
        </w:rPr>
        <w:t>职业道德，</w:t>
      </w:r>
      <w:r>
        <w:rPr>
          <w:rFonts w:hint="eastAsia" w:eastAsia="仿宋_GB2312"/>
          <w:sz w:val="32"/>
          <w:szCs w:val="32"/>
        </w:rPr>
        <w:t>单位或</w:t>
      </w:r>
      <w:r>
        <w:rPr>
          <w:rFonts w:eastAsia="仿宋_GB2312"/>
          <w:sz w:val="32"/>
          <w:szCs w:val="32"/>
        </w:rPr>
        <w:t>行业风气不</w:t>
      </w:r>
      <w:r>
        <w:rPr>
          <w:rFonts w:hint="eastAsia" w:eastAsia="仿宋_GB2312"/>
          <w:sz w:val="32"/>
          <w:szCs w:val="32"/>
        </w:rPr>
        <w:t>端</w:t>
      </w:r>
      <w:r>
        <w:rPr>
          <w:rFonts w:eastAsia="仿宋_GB2312"/>
          <w:sz w:val="32"/>
          <w:szCs w:val="32"/>
        </w:rPr>
        <w:t>正</w:t>
      </w:r>
      <w:r>
        <w:rPr>
          <w:rFonts w:hint="eastAsia" w:eastAsia="仿宋_GB2312"/>
          <w:sz w:val="32"/>
          <w:szCs w:val="32"/>
        </w:rPr>
        <w:t>或者</w:t>
      </w:r>
      <w:r>
        <w:rPr>
          <w:rFonts w:eastAsia="仿宋_GB2312"/>
          <w:sz w:val="32"/>
          <w:szCs w:val="32"/>
        </w:rPr>
        <w:t>服务</w:t>
      </w:r>
      <w:r>
        <w:rPr>
          <w:rFonts w:hint="eastAsia" w:eastAsia="仿宋_GB2312"/>
          <w:sz w:val="32"/>
          <w:szCs w:val="32"/>
        </w:rPr>
        <w:t>质量</w:t>
      </w:r>
      <w:r>
        <w:rPr>
          <w:rFonts w:eastAsia="仿宋_GB2312"/>
          <w:sz w:val="32"/>
          <w:szCs w:val="32"/>
        </w:rPr>
        <w:t>下降</w:t>
      </w:r>
      <w:r>
        <w:rPr>
          <w:rFonts w:hint="eastAsia" w:eastAsia="仿宋_GB2312"/>
          <w:sz w:val="32"/>
          <w:szCs w:val="32"/>
        </w:rPr>
        <w:t>的。</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八</w:t>
      </w:r>
      <w:r>
        <w:rPr>
          <w:rFonts w:eastAsia="仿宋_GB2312"/>
          <w:sz w:val="32"/>
          <w:szCs w:val="32"/>
        </w:rPr>
        <w:t>）</w:t>
      </w:r>
      <w:r>
        <w:rPr>
          <w:rFonts w:hint="eastAsia" w:eastAsia="仿宋_GB2312"/>
          <w:sz w:val="32"/>
          <w:szCs w:val="32"/>
        </w:rPr>
        <w:t>有聚众</w:t>
      </w:r>
      <w:r>
        <w:rPr>
          <w:rFonts w:eastAsia="仿宋_GB2312"/>
          <w:sz w:val="32"/>
          <w:szCs w:val="32"/>
        </w:rPr>
        <w:t>赌博、封建迷信、</w:t>
      </w:r>
      <w:r>
        <w:rPr>
          <w:rFonts w:hint="eastAsia" w:eastAsia="仿宋_GB2312"/>
          <w:sz w:val="32"/>
          <w:szCs w:val="32"/>
        </w:rPr>
        <w:t>婚事丧事</w:t>
      </w:r>
      <w:r>
        <w:rPr>
          <w:rFonts w:eastAsia="仿宋_GB2312"/>
          <w:sz w:val="32"/>
          <w:szCs w:val="32"/>
        </w:rPr>
        <w:t>大操大办</w:t>
      </w:r>
      <w:r>
        <w:rPr>
          <w:rFonts w:hint="eastAsia" w:eastAsia="仿宋_GB2312"/>
          <w:sz w:val="32"/>
          <w:szCs w:val="32"/>
        </w:rPr>
        <w:t>造成不</w:t>
      </w:r>
      <w:bookmarkStart w:id="1" w:name="_GoBack"/>
      <w:bookmarkEnd w:id="1"/>
      <w:r>
        <w:rPr>
          <w:rFonts w:hint="eastAsia" w:eastAsia="仿宋_GB2312"/>
          <w:sz w:val="32"/>
          <w:szCs w:val="32"/>
        </w:rPr>
        <w:t>良影响的</w:t>
      </w:r>
      <w:r>
        <w:rPr>
          <w:rFonts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仿宋_GB2312"/>
          <w:sz w:val="32"/>
          <w:szCs w:val="32"/>
        </w:rPr>
        <w:t>（</w:t>
      </w:r>
      <w:r>
        <w:rPr>
          <w:rFonts w:hint="eastAsia" w:eastAsia="仿宋_GB2312"/>
          <w:sz w:val="32"/>
          <w:szCs w:val="32"/>
        </w:rPr>
        <w:t>九</w:t>
      </w:r>
      <w:r>
        <w:rPr>
          <w:rFonts w:eastAsia="仿宋_GB2312"/>
          <w:sz w:val="32"/>
          <w:szCs w:val="32"/>
        </w:rPr>
        <w:t>）</w:t>
      </w:r>
      <w:r>
        <w:rPr>
          <w:rFonts w:hint="eastAsia" w:eastAsia="仿宋_GB2312"/>
          <w:sz w:val="32"/>
          <w:szCs w:val="32"/>
        </w:rPr>
        <w:t>违反国家法律法规，侵犯公民合法权益的</w:t>
      </w:r>
      <w:r>
        <w:rPr>
          <w:rFonts w:eastAsia="仿宋_GB2312"/>
          <w:sz w:val="32"/>
          <w:szCs w:val="32"/>
        </w:rPr>
        <w:t>。</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0" w:firstLineChars="200"/>
        <w:textAlignment w:val="auto"/>
        <w:rPr>
          <w:rFonts w:eastAsia="仿宋_GB2312"/>
          <w:sz w:val="32"/>
          <w:szCs w:val="32"/>
        </w:rPr>
      </w:pPr>
      <w:r>
        <w:rPr>
          <w:rFonts w:eastAsia="仿宋_GB2312"/>
          <w:sz w:val="32"/>
          <w:szCs w:val="32"/>
        </w:rPr>
        <w:t>（十）申报弄虚作假</w:t>
      </w:r>
      <w:r>
        <w:rPr>
          <w:rFonts w:hint="eastAsia" w:eastAsia="仿宋_GB2312"/>
          <w:sz w:val="32"/>
          <w:szCs w:val="32"/>
        </w:rPr>
        <w:t>，</w:t>
      </w:r>
      <w:r>
        <w:rPr>
          <w:rFonts w:eastAsia="仿宋_GB2312"/>
          <w:sz w:val="32"/>
          <w:szCs w:val="32"/>
        </w:rPr>
        <w:t>骗取荣誉的。</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eastAsia="仿宋_GB2312"/>
          <w:sz w:val="32"/>
          <w:szCs w:val="32"/>
        </w:rPr>
      </w:pPr>
      <w:r>
        <w:rPr>
          <w:rFonts w:eastAsia="黑体"/>
          <w:sz w:val="32"/>
          <w:szCs w:val="32"/>
        </w:rPr>
        <w:t>第二十</w:t>
      </w:r>
      <w:r>
        <w:rPr>
          <w:rFonts w:hint="eastAsia" w:eastAsia="黑体"/>
          <w:sz w:val="32"/>
          <w:szCs w:val="32"/>
        </w:rPr>
        <w:t>六</w:t>
      </w:r>
      <w:r>
        <w:rPr>
          <w:rFonts w:eastAsia="黑体"/>
          <w:sz w:val="32"/>
          <w:szCs w:val="32"/>
        </w:rPr>
        <w:t>条</w:t>
      </w:r>
      <w:r>
        <w:rPr>
          <w:rFonts w:eastAsia="仿宋_GB2312"/>
          <w:sz w:val="32"/>
          <w:szCs w:val="32"/>
        </w:rPr>
        <w:t xml:space="preserve"> </w:t>
      </w:r>
      <w:r>
        <w:rPr>
          <w:rFonts w:hint="eastAsia" w:eastAsia="仿宋_GB2312"/>
          <w:sz w:val="32"/>
          <w:szCs w:val="32"/>
          <w:lang w:val="en-US" w:eastAsia="zh-CN"/>
        </w:rPr>
        <w:t xml:space="preserve"> </w:t>
      </w:r>
      <w:r>
        <w:rPr>
          <w:rFonts w:hint="eastAsia" w:eastAsia="仿宋_GB2312"/>
          <w:sz w:val="32"/>
          <w:szCs w:val="32"/>
        </w:rPr>
        <w:t>文明单位被撤销荣誉称号的，在撤销荣誉称号期间，应当停止奖励资金发放，由原命名机关收回奖牌。</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hint="eastAsia" w:eastAsia="仿宋_GB2312"/>
          <w:sz w:val="32"/>
          <w:szCs w:val="32"/>
        </w:rPr>
        <w:t>文明单位被撤销荣誉称号的，经过两年以上的建设，符合条件的，可以重新申报原档次的文明单位荣誉称号</w:t>
      </w:r>
      <w:r>
        <w:rPr>
          <w:rFonts w:eastAsia="仿宋_GB2312"/>
          <w:sz w:val="32"/>
          <w:szCs w:val="32"/>
        </w:rPr>
        <w:t xml:space="preserve">。 </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仿宋_GB2312"/>
          <w:sz w:val="32"/>
          <w:szCs w:val="32"/>
        </w:rPr>
      </w:pPr>
      <w:r>
        <w:rPr>
          <w:rFonts w:eastAsia="黑体"/>
          <w:sz w:val="32"/>
          <w:szCs w:val="32"/>
        </w:rPr>
        <w:t>第二十</w:t>
      </w:r>
      <w:r>
        <w:rPr>
          <w:rFonts w:hint="eastAsia" w:eastAsia="黑体"/>
          <w:sz w:val="32"/>
          <w:szCs w:val="32"/>
        </w:rPr>
        <w:t>七</w:t>
      </w:r>
      <w:r>
        <w:rPr>
          <w:rFonts w:eastAsia="黑体"/>
          <w:sz w:val="32"/>
          <w:szCs w:val="32"/>
        </w:rPr>
        <w:t>条</w:t>
      </w:r>
      <w:r>
        <w:rPr>
          <w:rFonts w:hint="eastAsia" w:eastAsia="黑体"/>
          <w:sz w:val="32"/>
          <w:szCs w:val="32"/>
          <w:lang w:val="en-US" w:eastAsia="zh-CN"/>
        </w:rPr>
        <w:t xml:space="preserve"> </w:t>
      </w:r>
      <w:r>
        <w:rPr>
          <w:rFonts w:eastAsia="仿宋_GB2312"/>
          <w:sz w:val="32"/>
          <w:szCs w:val="32"/>
        </w:rPr>
        <w:t xml:space="preserve"> 参加文明单位考核和审定</w:t>
      </w:r>
      <w:r>
        <w:rPr>
          <w:rFonts w:hint="eastAsia" w:eastAsia="仿宋_GB2312"/>
          <w:sz w:val="32"/>
          <w:szCs w:val="32"/>
        </w:rPr>
        <w:t>的工作</w:t>
      </w:r>
      <w:r>
        <w:rPr>
          <w:rFonts w:eastAsia="仿宋_GB2312"/>
          <w:sz w:val="32"/>
          <w:szCs w:val="32"/>
        </w:rPr>
        <w:t>人员，</w:t>
      </w:r>
      <w:r>
        <w:rPr>
          <w:rFonts w:hint="eastAsia" w:eastAsia="仿宋_GB2312"/>
          <w:sz w:val="32"/>
          <w:szCs w:val="32"/>
        </w:rPr>
        <w:t>应当</w:t>
      </w:r>
      <w:r>
        <w:rPr>
          <w:rFonts w:eastAsia="仿宋_GB2312"/>
          <w:sz w:val="32"/>
          <w:szCs w:val="32"/>
        </w:rPr>
        <w:t>廉洁自律，秉公办事，不得徇私舞弊，滥用职权。违</w:t>
      </w:r>
      <w:r>
        <w:rPr>
          <w:rFonts w:hint="eastAsia" w:eastAsia="仿宋_GB2312"/>
          <w:sz w:val="32"/>
          <w:szCs w:val="32"/>
        </w:rPr>
        <w:t>反</w:t>
      </w:r>
      <w:r>
        <w:rPr>
          <w:rFonts w:eastAsia="仿宋_GB2312"/>
          <w:sz w:val="32"/>
          <w:szCs w:val="32"/>
        </w:rPr>
        <w:t>者由有关主管部门给予相应</w:t>
      </w:r>
      <w:r>
        <w:rPr>
          <w:rFonts w:hint="eastAsia" w:eastAsia="仿宋_GB2312"/>
          <w:sz w:val="32"/>
          <w:szCs w:val="32"/>
        </w:rPr>
        <w:t>的行政</w:t>
      </w:r>
      <w:r>
        <w:rPr>
          <w:rFonts w:eastAsia="仿宋_GB2312"/>
          <w:sz w:val="32"/>
          <w:szCs w:val="32"/>
        </w:rPr>
        <w:t>处分。</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jc w:val="center"/>
        <w:textAlignment w:val="auto"/>
        <w:rPr>
          <w:rFonts w:eastAsia="黑体"/>
          <w:sz w:val="32"/>
          <w:szCs w:val="32"/>
        </w:rPr>
      </w:pPr>
      <w:r>
        <w:rPr>
          <w:rFonts w:eastAsia="黑体"/>
          <w:sz w:val="32"/>
          <w:szCs w:val="32"/>
        </w:rPr>
        <w:t>第</w:t>
      </w:r>
      <w:r>
        <w:rPr>
          <w:rFonts w:hint="eastAsia" w:eastAsia="黑体"/>
          <w:sz w:val="32"/>
          <w:szCs w:val="32"/>
        </w:rPr>
        <w:t>七</w:t>
      </w:r>
      <w:r>
        <w:rPr>
          <w:rFonts w:eastAsia="黑体"/>
          <w:sz w:val="32"/>
          <w:szCs w:val="32"/>
        </w:rPr>
        <w:t xml:space="preserve">章 </w:t>
      </w:r>
      <w:r>
        <w:rPr>
          <w:rFonts w:hint="eastAsia" w:eastAsia="黑体"/>
          <w:sz w:val="32"/>
          <w:szCs w:val="32"/>
          <w:lang w:val="en-US" w:eastAsia="zh-CN"/>
        </w:rPr>
        <w:t xml:space="preserve"> </w:t>
      </w:r>
      <w:r>
        <w:rPr>
          <w:rFonts w:eastAsia="黑体"/>
          <w:sz w:val="32"/>
          <w:szCs w:val="32"/>
        </w:rPr>
        <w:t>附 则</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eastAsia="黑体"/>
          <w:sz w:val="32"/>
          <w:szCs w:val="32"/>
        </w:rPr>
      </w:pP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hint="eastAsia" w:ascii="仿宋_GB2312" w:eastAsia="仿宋_GB2312"/>
          <w:sz w:val="32"/>
          <w:szCs w:val="32"/>
        </w:rPr>
      </w:pPr>
      <w:r>
        <w:rPr>
          <w:rFonts w:eastAsia="黑体"/>
          <w:sz w:val="32"/>
          <w:szCs w:val="32"/>
        </w:rPr>
        <w:t>第二十</w:t>
      </w:r>
      <w:r>
        <w:rPr>
          <w:rFonts w:hint="eastAsia" w:eastAsia="黑体"/>
          <w:sz w:val="32"/>
          <w:szCs w:val="32"/>
        </w:rPr>
        <w:t>八</w:t>
      </w:r>
      <w:r>
        <w:rPr>
          <w:rFonts w:eastAsia="黑体"/>
          <w:sz w:val="32"/>
          <w:szCs w:val="32"/>
        </w:rPr>
        <w:t>条</w:t>
      </w:r>
      <w:r>
        <w:rPr>
          <w:rFonts w:hint="eastAsia" w:eastAsia="黑体"/>
          <w:sz w:val="32"/>
          <w:szCs w:val="32"/>
        </w:rPr>
        <w:t xml:space="preserve"> </w:t>
      </w:r>
      <w:r>
        <w:rPr>
          <w:rFonts w:hint="eastAsia" w:eastAsia="黑体"/>
          <w:sz w:val="32"/>
          <w:szCs w:val="32"/>
          <w:lang w:val="en-US" w:eastAsia="zh-CN"/>
        </w:rPr>
        <w:t xml:space="preserve"> </w:t>
      </w:r>
      <w:r>
        <w:rPr>
          <w:rFonts w:hint="eastAsia" w:ascii="仿宋_GB2312" w:eastAsia="仿宋_GB2312"/>
          <w:sz w:val="32"/>
          <w:szCs w:val="32"/>
        </w:rPr>
        <w:t>省精神文明建设指导委员会可以根据本条例制定实施细则。</w:t>
      </w:r>
    </w:p>
    <w:p>
      <w:pPr>
        <w:keepNext w:val="0"/>
        <w:keepLines w:val="0"/>
        <w:pageBreakBefore w:val="0"/>
        <w:widowControl w:val="0"/>
        <w:tabs>
          <w:tab w:val="left" w:pos="13680"/>
          <w:tab w:val="left" w:pos="13860"/>
        </w:tabs>
        <w:kinsoku/>
        <w:wordWrap/>
        <w:overflowPunct/>
        <w:topLinePunct w:val="0"/>
        <w:autoSpaceDE/>
        <w:autoSpaceDN/>
        <w:bidi w:val="0"/>
        <w:adjustRightInd/>
        <w:spacing w:beforeAutospacing="0" w:afterAutospacing="0" w:line="600" w:lineRule="exact"/>
        <w:ind w:left="0" w:leftChars="0" w:right="0" w:rightChars="0" w:firstLine="641"/>
        <w:textAlignment w:val="auto"/>
        <w:rPr>
          <w:rFonts w:ascii="仿宋_GB2312" w:eastAsia="仿宋_GB2312"/>
          <w:sz w:val="32"/>
          <w:szCs w:val="32"/>
        </w:rPr>
      </w:pPr>
      <w:r>
        <w:rPr>
          <w:rFonts w:hint="eastAsia" w:ascii="黑体" w:eastAsia="黑体"/>
          <w:b/>
          <w:sz w:val="32"/>
          <w:szCs w:val="32"/>
        </w:rPr>
        <w:t xml:space="preserve">第二十九条 </w:t>
      </w:r>
      <w:r>
        <w:rPr>
          <w:rFonts w:hint="eastAsia" w:ascii="黑体" w:eastAsia="黑体"/>
          <w:b/>
          <w:sz w:val="32"/>
          <w:szCs w:val="32"/>
          <w:lang w:val="en-US" w:eastAsia="zh-CN"/>
        </w:rPr>
        <w:t xml:space="preserve"> </w:t>
      </w:r>
      <w:r>
        <w:rPr>
          <w:rFonts w:eastAsia="仿宋_GB2312"/>
          <w:sz w:val="32"/>
          <w:szCs w:val="32"/>
        </w:rPr>
        <w:t>本条例自</w:t>
      </w:r>
      <w:r>
        <w:rPr>
          <w:rFonts w:hint="eastAsia" w:eastAsia="仿宋_GB2312"/>
          <w:sz w:val="32"/>
          <w:szCs w:val="32"/>
        </w:rPr>
        <w:t>2008年8 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textAlignment w:val="auto"/>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隶书">
    <w:altName w:val="微软雅黑"/>
    <w:panose1 w:val="02010800040101010101"/>
    <w:charset w:val="86"/>
    <w:family w:val="auto"/>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0F3C52"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157F2907"/>
    <w:rsid w:val="1D83456A"/>
    <w:rsid w:val="2290422A"/>
    <w:rsid w:val="244A2C9D"/>
    <w:rsid w:val="261422D2"/>
    <w:rsid w:val="270D4426"/>
    <w:rsid w:val="280B3B88"/>
    <w:rsid w:val="2FFE293E"/>
    <w:rsid w:val="307E0205"/>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2016-10-17T06:05:32Z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