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E0FF" w14:textId="5C883156" w:rsidR="00C07BBE" w:rsidRDefault="002D5EDA" w:rsidP="002D5EDA">
      <w:pPr>
        <w:spacing w:line="480" w:lineRule="auto"/>
        <w:rPr>
          <w:rFonts w:ascii="Arial" w:hAnsi="Arial" w:cs="Arial"/>
        </w:rPr>
      </w:pPr>
      <w:r w:rsidRPr="00C07BBE">
        <w:rPr>
          <w:rFonts w:ascii="Arial" w:hAnsi="Arial" w:cs="Arial"/>
          <w:b/>
          <w:bCs/>
        </w:rPr>
        <w:t>Scenario:</w:t>
      </w:r>
      <w:r>
        <w:rPr>
          <w:rFonts w:ascii="Arial" w:hAnsi="Arial" w:cs="Arial"/>
        </w:rPr>
        <w:t xml:space="preserve"> </w:t>
      </w:r>
      <w:r w:rsidR="00C07BBE">
        <w:rPr>
          <w:rFonts w:ascii="Arial" w:hAnsi="Arial" w:cs="Arial"/>
        </w:rPr>
        <w:t>A</w:t>
      </w:r>
      <w:r w:rsidRPr="002D5EDA">
        <w:rPr>
          <w:rFonts w:ascii="Arial" w:hAnsi="Arial" w:cs="Arial"/>
        </w:rPr>
        <w:t xml:space="preserve"> software development company</w:t>
      </w:r>
      <w:r>
        <w:rPr>
          <w:rFonts w:ascii="Arial" w:hAnsi="Arial" w:cs="Arial"/>
        </w:rPr>
        <w:t xml:space="preserve"> (Let us assume company name is ABC), </w:t>
      </w:r>
      <w:r w:rsidRPr="002D5EDA">
        <w:rPr>
          <w:rFonts w:ascii="Arial" w:hAnsi="Arial" w:cs="Arial"/>
        </w:rPr>
        <w:t>is launching a new mobile app</w:t>
      </w:r>
      <w:r>
        <w:rPr>
          <w:rFonts w:ascii="Arial" w:hAnsi="Arial" w:cs="Arial"/>
        </w:rPr>
        <w:t xml:space="preserve"> (Let us assume </w:t>
      </w:r>
      <w:r w:rsidR="00C07BB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app name is DEF)</w:t>
      </w:r>
      <w:r w:rsidR="00C07BBE">
        <w:rPr>
          <w:rFonts w:ascii="Arial" w:hAnsi="Arial" w:cs="Arial"/>
        </w:rPr>
        <w:t xml:space="preserve">. </w:t>
      </w:r>
      <w:r w:rsidR="00C07BBE" w:rsidRPr="00C07BBE">
        <w:rPr>
          <w:rFonts w:ascii="Arial" w:hAnsi="Arial" w:cs="Arial"/>
        </w:rPr>
        <w:t xml:space="preserve">Due to resource constraints and the need for specialized expertise, </w:t>
      </w:r>
      <w:r w:rsidR="00C07BBE">
        <w:rPr>
          <w:rFonts w:ascii="Arial" w:hAnsi="Arial" w:cs="Arial"/>
        </w:rPr>
        <w:t>ABC</w:t>
      </w:r>
      <w:r w:rsidR="00C07BBE" w:rsidRPr="00C07BBE">
        <w:rPr>
          <w:rFonts w:ascii="Arial" w:hAnsi="Arial" w:cs="Arial"/>
        </w:rPr>
        <w:t xml:space="preserve"> decided to outsource the app's testing to </w:t>
      </w:r>
      <w:r w:rsidR="00C07BBE">
        <w:rPr>
          <w:rFonts w:ascii="Arial" w:hAnsi="Arial" w:cs="Arial"/>
        </w:rPr>
        <w:t>XYZ Testing Solutions</w:t>
      </w:r>
      <w:r w:rsidR="00C07BBE" w:rsidRPr="00C07BBE">
        <w:rPr>
          <w:rFonts w:ascii="Arial" w:hAnsi="Arial" w:cs="Arial"/>
        </w:rPr>
        <w:t>, a renowned testing provider</w:t>
      </w:r>
      <w:r w:rsidR="00C07BBE">
        <w:rPr>
          <w:rFonts w:ascii="Arial" w:hAnsi="Arial" w:cs="Arial"/>
        </w:rPr>
        <w:t>.</w:t>
      </w:r>
    </w:p>
    <w:p w14:paraId="2E68F22F" w14:textId="6F2562B3" w:rsidR="000E4C71" w:rsidRDefault="0019739F" w:rsidP="000E4C71">
      <w:pPr>
        <w:keepNext/>
        <w:spacing w:line="480" w:lineRule="auto"/>
      </w:pPr>
      <w:r w:rsidRPr="00C07BBE">
        <w:rPr>
          <w:rFonts w:ascii="Arial" w:hAnsi="Arial" w:cs="Arial"/>
          <w:b/>
          <w:bCs/>
        </w:rPr>
        <w:t>a.</w:t>
      </w:r>
      <w:r>
        <w:rPr>
          <w:rFonts w:ascii="Arial" w:hAnsi="Arial" w:cs="Arial"/>
          <w:b/>
          <w:bCs/>
        </w:rPr>
        <w:t xml:space="preserve"> </w:t>
      </w:r>
      <w:r w:rsidRPr="0019739F">
        <w:rPr>
          <w:rFonts w:ascii="Arial" w:hAnsi="Arial" w:cs="Arial"/>
          <w:b/>
          <w:bCs/>
        </w:rPr>
        <w:t xml:space="preserve">Value Stream Mapping (VSM) </w:t>
      </w:r>
      <w:bookmarkStart w:id="0" w:name="_Hlk157628401"/>
      <w:r w:rsidRPr="0019739F">
        <w:rPr>
          <w:rFonts w:ascii="Arial" w:hAnsi="Arial" w:cs="Arial"/>
          <w:b/>
          <w:bCs/>
        </w:rPr>
        <w:t>with Lean Wast</w:t>
      </w:r>
      <w:bookmarkEnd w:id="0"/>
      <w:r w:rsidR="000E4C71">
        <w:rPr>
          <w:rFonts w:ascii="Arial" w:hAnsi="Arial" w:cs="Arial"/>
          <w:b/>
          <w:bCs/>
        </w:rPr>
        <w:t>e</w:t>
      </w:r>
      <w:r w:rsidR="00486CFC" w:rsidRPr="00486CFC">
        <w:t xml:space="preserve"> </w:t>
      </w:r>
      <w:r w:rsidR="00486CFC">
        <w:rPr>
          <w:noProof/>
        </w:rPr>
        <w:drawing>
          <wp:inline distT="0" distB="0" distL="0" distR="0" wp14:anchorId="7CF53BE8" wp14:editId="56B08766">
            <wp:extent cx="7817325" cy="2447925"/>
            <wp:effectExtent l="0" t="0" r="0" b="0"/>
            <wp:docPr id="1246897770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97770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287" cy="245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D21B" w14:textId="5A1DB99B" w:rsidR="0064372A" w:rsidRPr="000E4C71" w:rsidRDefault="000E4C71" w:rsidP="000E4C71">
      <w:pPr>
        <w:pStyle w:val="Caption"/>
        <w:rPr>
          <w:rFonts w:ascii="Arial" w:hAnsi="Arial" w:cs="Arial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1E1B">
        <w:rPr>
          <w:noProof/>
        </w:rPr>
        <w:t>1</w:t>
      </w:r>
      <w:r>
        <w:fldChar w:fldCharType="end"/>
      </w:r>
      <w:r>
        <w:t>.</w:t>
      </w:r>
      <w:r w:rsidRPr="00CA307D">
        <w:t>VSM with Lean Waste generated Using Lucidchart</w:t>
      </w:r>
    </w:p>
    <w:p w14:paraId="20C64D3B" w14:textId="45E2C0DB" w:rsidR="00766A42" w:rsidRPr="00766A42" w:rsidRDefault="00766A42" w:rsidP="00766A42">
      <w:pPr>
        <w:spacing w:line="480" w:lineRule="auto"/>
        <w:rPr>
          <w:rFonts w:ascii="Arial" w:hAnsi="Arial" w:cs="Arial"/>
        </w:rPr>
      </w:pPr>
      <w:r w:rsidRPr="00766A42">
        <w:rPr>
          <w:rFonts w:ascii="Arial" w:hAnsi="Arial" w:cs="Arial"/>
          <w:b/>
          <w:bCs/>
        </w:rPr>
        <w:t>Processes Connected to Outsourcing Testing:</w:t>
      </w:r>
    </w:p>
    <w:p w14:paraId="728D9990" w14:textId="023409B7" w:rsidR="00766A42" w:rsidRPr="00766A42" w:rsidRDefault="00766A42" w:rsidP="00766A4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A42">
        <w:rPr>
          <w:rFonts w:ascii="Arial" w:hAnsi="Arial" w:cs="Arial"/>
          <w:b/>
          <w:bCs/>
        </w:rPr>
        <w:t>Requirement Analysis</w:t>
      </w:r>
      <w:r w:rsidRPr="00766A42">
        <w:rPr>
          <w:rFonts w:ascii="Arial" w:hAnsi="Arial" w:cs="Arial"/>
        </w:rPr>
        <w:t xml:space="preserve">: The process of gathering and documenting requirements for the new </w:t>
      </w:r>
      <w:r w:rsidR="00D84133">
        <w:rPr>
          <w:rFonts w:ascii="Arial" w:hAnsi="Arial" w:cs="Arial"/>
        </w:rPr>
        <w:t>app</w:t>
      </w:r>
      <w:r w:rsidRPr="00766A42">
        <w:rPr>
          <w:rFonts w:ascii="Arial" w:hAnsi="Arial" w:cs="Arial"/>
        </w:rPr>
        <w:t>.</w:t>
      </w:r>
    </w:p>
    <w:p w14:paraId="3D490DF1" w14:textId="77777777" w:rsidR="00766A42" w:rsidRPr="00766A42" w:rsidRDefault="00766A42" w:rsidP="00766A4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A42">
        <w:rPr>
          <w:rFonts w:ascii="Arial" w:hAnsi="Arial" w:cs="Arial"/>
          <w:b/>
          <w:bCs/>
        </w:rPr>
        <w:t>Test Planning</w:t>
      </w:r>
      <w:r w:rsidRPr="00766A42">
        <w:rPr>
          <w:rFonts w:ascii="Arial" w:hAnsi="Arial" w:cs="Arial"/>
        </w:rPr>
        <w:t>: Planning the testing process, including identifying test cases and scenarios.</w:t>
      </w:r>
    </w:p>
    <w:p w14:paraId="36A8AE4B" w14:textId="77777777" w:rsidR="00766A42" w:rsidRPr="00766A42" w:rsidRDefault="00766A42" w:rsidP="00766A4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A42">
        <w:rPr>
          <w:rFonts w:ascii="Arial" w:hAnsi="Arial" w:cs="Arial"/>
          <w:b/>
          <w:bCs/>
        </w:rPr>
        <w:t>Test Case Development</w:t>
      </w:r>
      <w:r w:rsidRPr="00766A42">
        <w:rPr>
          <w:rFonts w:ascii="Arial" w:hAnsi="Arial" w:cs="Arial"/>
        </w:rPr>
        <w:t>: Creating detailed test cases based on the requirements.</w:t>
      </w:r>
    </w:p>
    <w:p w14:paraId="003341A0" w14:textId="77777777" w:rsidR="00766A42" w:rsidRPr="00766A42" w:rsidRDefault="00766A42" w:rsidP="00766A4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A42">
        <w:rPr>
          <w:rFonts w:ascii="Arial" w:hAnsi="Arial" w:cs="Arial"/>
          <w:b/>
          <w:bCs/>
        </w:rPr>
        <w:t>Test Execution</w:t>
      </w:r>
      <w:r w:rsidRPr="00766A42">
        <w:rPr>
          <w:rFonts w:ascii="Arial" w:hAnsi="Arial" w:cs="Arial"/>
        </w:rPr>
        <w:t>: Executing the test cases and scenarios to validate the product functionality.</w:t>
      </w:r>
    </w:p>
    <w:p w14:paraId="49694A73" w14:textId="77777777" w:rsidR="00766A42" w:rsidRPr="00766A42" w:rsidRDefault="00766A42" w:rsidP="00766A4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A42">
        <w:rPr>
          <w:rFonts w:ascii="Arial" w:hAnsi="Arial" w:cs="Arial"/>
          <w:b/>
          <w:bCs/>
        </w:rPr>
        <w:lastRenderedPageBreak/>
        <w:t>Defect Reporting</w:t>
      </w:r>
      <w:r w:rsidRPr="00766A42">
        <w:rPr>
          <w:rFonts w:ascii="Arial" w:hAnsi="Arial" w:cs="Arial"/>
        </w:rPr>
        <w:t>: Documenting and reporting any defects or issues encountered during testing.</w:t>
      </w:r>
    </w:p>
    <w:p w14:paraId="19239471" w14:textId="10FFF18F" w:rsidR="0019739F" w:rsidRPr="0019739F" w:rsidRDefault="0019739F" w:rsidP="0019739F">
      <w:pPr>
        <w:spacing w:line="480" w:lineRule="auto"/>
        <w:rPr>
          <w:rFonts w:ascii="Arial" w:hAnsi="Arial" w:cs="Arial"/>
          <w:b/>
          <w:bCs/>
        </w:rPr>
      </w:pPr>
      <w:r w:rsidRPr="0019739F">
        <w:rPr>
          <w:rFonts w:ascii="Arial" w:hAnsi="Arial" w:cs="Arial"/>
          <w:b/>
          <w:bCs/>
        </w:rPr>
        <w:t>Lean Wastes Introduced:</w:t>
      </w:r>
    </w:p>
    <w:p w14:paraId="050279B6" w14:textId="77777777" w:rsidR="0019739F" w:rsidRPr="0019739F" w:rsidRDefault="0019739F" w:rsidP="0019739F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19739F">
        <w:rPr>
          <w:rFonts w:ascii="Arial" w:hAnsi="Arial" w:cs="Arial"/>
          <w:b/>
          <w:bCs/>
        </w:rPr>
        <w:t>Overproduction:</w:t>
      </w:r>
      <w:r w:rsidRPr="0019739F">
        <w:rPr>
          <w:rFonts w:ascii="Arial" w:hAnsi="Arial" w:cs="Arial"/>
        </w:rPr>
        <w:t xml:space="preserve"> Creating more test cases or executing more tests than necessary, leading to wasted resources.</w:t>
      </w:r>
    </w:p>
    <w:p w14:paraId="4B03F99B" w14:textId="0B41ECC2" w:rsidR="0019739F" w:rsidRPr="0019739F" w:rsidRDefault="0019739F" w:rsidP="0019739F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19739F">
        <w:rPr>
          <w:rFonts w:ascii="Arial" w:hAnsi="Arial" w:cs="Arial"/>
          <w:b/>
          <w:bCs/>
        </w:rPr>
        <w:t>Waiting:</w:t>
      </w:r>
      <w:r w:rsidRPr="0019739F">
        <w:rPr>
          <w:rFonts w:ascii="Arial" w:hAnsi="Arial" w:cs="Arial"/>
        </w:rPr>
        <w:t xml:space="preserve"> Delays in the testing process due to waiting for feedback or resources.</w:t>
      </w:r>
    </w:p>
    <w:p w14:paraId="728B9BE0" w14:textId="18AA1EBD" w:rsidR="0019739F" w:rsidRDefault="0019739F" w:rsidP="0019739F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19739F">
        <w:rPr>
          <w:rFonts w:ascii="Arial" w:hAnsi="Arial" w:cs="Arial"/>
          <w:b/>
          <w:bCs/>
        </w:rPr>
        <w:t>Defects:</w:t>
      </w:r>
      <w:r w:rsidRPr="0019739F">
        <w:rPr>
          <w:rFonts w:ascii="Arial" w:hAnsi="Arial" w:cs="Arial"/>
        </w:rPr>
        <w:t xml:space="preserve"> Defects discovered late in the testing process, requiring </w:t>
      </w:r>
      <w:r w:rsidR="00132786" w:rsidRPr="0019739F">
        <w:rPr>
          <w:rFonts w:ascii="Arial" w:hAnsi="Arial" w:cs="Arial"/>
        </w:rPr>
        <w:t>rework,</w:t>
      </w:r>
      <w:r w:rsidRPr="0019739F">
        <w:rPr>
          <w:rFonts w:ascii="Arial" w:hAnsi="Arial" w:cs="Arial"/>
        </w:rPr>
        <w:t xml:space="preserve"> and impacting product delivery timelines.</w:t>
      </w:r>
    </w:p>
    <w:p w14:paraId="779A0FEB" w14:textId="77777777" w:rsidR="0064372A" w:rsidRPr="0019739F" w:rsidRDefault="0064372A" w:rsidP="0064372A">
      <w:pPr>
        <w:spacing w:line="480" w:lineRule="auto"/>
        <w:rPr>
          <w:rFonts w:ascii="Arial" w:hAnsi="Arial" w:cs="Arial"/>
        </w:rPr>
      </w:pPr>
    </w:p>
    <w:p w14:paraId="06C83989" w14:textId="6BE7FE34" w:rsidR="00C07BBE" w:rsidRDefault="0064372A" w:rsidP="002D5EDA">
      <w:pPr>
        <w:spacing w:line="480" w:lineRule="auto"/>
        <w:rPr>
          <w:rFonts w:ascii="Arial" w:hAnsi="Arial" w:cs="Arial"/>
          <w:b/>
          <w:bCs/>
        </w:rPr>
      </w:pPr>
      <w:r w:rsidRPr="0064372A">
        <w:rPr>
          <w:rFonts w:ascii="Arial" w:hAnsi="Arial" w:cs="Arial"/>
          <w:b/>
          <w:bCs/>
        </w:rPr>
        <w:t xml:space="preserve">b. </w:t>
      </w:r>
      <w:r>
        <w:rPr>
          <w:rFonts w:ascii="Arial" w:hAnsi="Arial" w:cs="Arial"/>
          <w:b/>
          <w:bCs/>
        </w:rPr>
        <w:t xml:space="preserve">Updated </w:t>
      </w:r>
      <w:r w:rsidRPr="0019739F">
        <w:rPr>
          <w:rFonts w:ascii="Arial" w:hAnsi="Arial" w:cs="Arial"/>
          <w:b/>
          <w:bCs/>
        </w:rPr>
        <w:t xml:space="preserve">Value Stream Mapping (VSM) </w:t>
      </w:r>
      <w:r>
        <w:rPr>
          <w:rFonts w:ascii="Arial" w:hAnsi="Arial" w:cs="Arial"/>
          <w:b/>
          <w:bCs/>
        </w:rPr>
        <w:t>after</w:t>
      </w:r>
      <w:r w:rsidRPr="0064372A">
        <w:rPr>
          <w:rFonts w:ascii="Arial" w:hAnsi="Arial" w:cs="Arial"/>
          <w:b/>
          <w:bCs/>
        </w:rPr>
        <w:t xml:space="preserve"> </w:t>
      </w:r>
      <w:r w:rsidRPr="0064372A">
        <w:rPr>
          <w:rFonts w:ascii="Arial" w:hAnsi="Arial" w:cs="Arial"/>
          <w:b/>
          <w:bCs/>
        </w:rPr>
        <w:t xml:space="preserve">Eliminating </w:t>
      </w:r>
      <w:r w:rsidRPr="0019739F">
        <w:rPr>
          <w:rFonts w:ascii="Arial" w:hAnsi="Arial" w:cs="Arial"/>
          <w:b/>
          <w:bCs/>
        </w:rPr>
        <w:t xml:space="preserve">Lean </w:t>
      </w:r>
      <w:r w:rsidRPr="0064372A">
        <w:rPr>
          <w:rFonts w:ascii="Arial" w:hAnsi="Arial" w:cs="Arial"/>
          <w:b/>
          <w:bCs/>
        </w:rPr>
        <w:t>Waste</w:t>
      </w:r>
    </w:p>
    <w:p w14:paraId="60443159" w14:textId="77777777" w:rsidR="00486CFC" w:rsidRDefault="000E4C71" w:rsidP="00486CFC">
      <w:pPr>
        <w:keepNext/>
        <w:spacing w:line="480" w:lineRule="auto"/>
      </w:pPr>
      <w:r>
        <w:rPr>
          <w:noProof/>
        </w:rPr>
        <w:drawing>
          <wp:inline distT="0" distB="0" distL="0" distR="0" wp14:anchorId="31CC486D" wp14:editId="27245426">
            <wp:extent cx="7687745" cy="2457450"/>
            <wp:effectExtent l="0" t="0" r="0" b="0"/>
            <wp:docPr id="20346933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333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09" cy="246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82F8" w14:textId="414D52EE" w:rsidR="000E4C71" w:rsidRDefault="00486CFC" w:rsidP="00486CFC">
      <w:pPr>
        <w:pStyle w:val="Caption"/>
        <w:rPr>
          <w:rFonts w:ascii="Arial" w:hAnsi="Arial" w:cs="Arial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1E1B">
        <w:rPr>
          <w:noProof/>
        </w:rPr>
        <w:t>2</w:t>
      </w:r>
      <w:r>
        <w:fldChar w:fldCharType="end"/>
      </w:r>
      <w:r>
        <w:t xml:space="preserve">. </w:t>
      </w:r>
      <w:r w:rsidRPr="00310305">
        <w:t>Updated VSM</w:t>
      </w:r>
      <w:r>
        <w:t xml:space="preserve"> Using Lucidchart</w:t>
      </w:r>
    </w:p>
    <w:p w14:paraId="4B9F4881" w14:textId="77777777" w:rsidR="00D84133" w:rsidRDefault="00D84133" w:rsidP="0064372A">
      <w:pPr>
        <w:spacing w:line="480" w:lineRule="auto"/>
        <w:rPr>
          <w:rFonts w:ascii="Arial" w:hAnsi="Arial" w:cs="Arial"/>
          <w:b/>
          <w:bCs/>
        </w:rPr>
      </w:pPr>
    </w:p>
    <w:p w14:paraId="6BE9F450" w14:textId="77777777" w:rsidR="00D84133" w:rsidRDefault="00D84133" w:rsidP="0064372A">
      <w:pPr>
        <w:spacing w:line="480" w:lineRule="auto"/>
        <w:rPr>
          <w:rFonts w:ascii="Arial" w:hAnsi="Arial" w:cs="Arial"/>
          <w:b/>
          <w:bCs/>
        </w:rPr>
      </w:pPr>
    </w:p>
    <w:p w14:paraId="24B94BA0" w14:textId="77777777" w:rsidR="00D84133" w:rsidRDefault="00D84133" w:rsidP="0064372A">
      <w:pPr>
        <w:spacing w:line="480" w:lineRule="auto"/>
        <w:rPr>
          <w:rFonts w:ascii="Arial" w:hAnsi="Arial" w:cs="Arial"/>
          <w:b/>
          <w:bCs/>
        </w:rPr>
      </w:pPr>
    </w:p>
    <w:p w14:paraId="7DE11FA3" w14:textId="094E87B8" w:rsidR="0064372A" w:rsidRPr="0064372A" w:rsidRDefault="0064372A" w:rsidP="0064372A">
      <w:pPr>
        <w:spacing w:line="480" w:lineRule="auto"/>
        <w:rPr>
          <w:rFonts w:ascii="Arial" w:hAnsi="Arial" w:cs="Arial"/>
          <w:b/>
          <w:bCs/>
        </w:rPr>
      </w:pPr>
      <w:r w:rsidRPr="0064372A">
        <w:rPr>
          <w:rFonts w:ascii="Arial" w:hAnsi="Arial" w:cs="Arial"/>
          <w:b/>
          <w:bCs/>
        </w:rPr>
        <w:lastRenderedPageBreak/>
        <w:t>To eliminate the identified wastes, the following strategies can be implemented:</w:t>
      </w:r>
    </w:p>
    <w:p w14:paraId="70CB5069" w14:textId="77777777" w:rsidR="0064372A" w:rsidRDefault="0064372A" w:rsidP="0064372A">
      <w:pPr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  <w:b/>
          <w:bCs/>
        </w:rPr>
        <w:t>Overproduction:</w:t>
      </w:r>
      <w:r w:rsidRPr="0064372A">
        <w:rPr>
          <w:rFonts w:ascii="Arial" w:hAnsi="Arial" w:cs="Arial"/>
        </w:rPr>
        <w:t xml:space="preserve"> </w:t>
      </w:r>
    </w:p>
    <w:p w14:paraId="4858FFE5" w14:textId="77777777" w:rsidR="0064372A" w:rsidRDefault="0064372A" w:rsidP="0064372A">
      <w:pPr>
        <w:numPr>
          <w:ilvl w:val="1"/>
          <w:numId w:val="4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</w:rPr>
        <w:t>Streamlin</w:t>
      </w:r>
      <w:r>
        <w:rPr>
          <w:rFonts w:ascii="Arial" w:hAnsi="Arial" w:cs="Arial"/>
        </w:rPr>
        <w:t>ing</w:t>
      </w:r>
      <w:r w:rsidRPr="0064372A">
        <w:rPr>
          <w:rFonts w:ascii="Arial" w:hAnsi="Arial" w:cs="Arial"/>
        </w:rPr>
        <w:t xml:space="preserve"> the test case development process by focusing on critical and high-impact scenarios. </w:t>
      </w:r>
    </w:p>
    <w:p w14:paraId="4087AFAB" w14:textId="228AA7C1" w:rsidR="0064372A" w:rsidRDefault="0064372A" w:rsidP="0064372A">
      <w:pPr>
        <w:numPr>
          <w:ilvl w:val="1"/>
          <w:numId w:val="4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</w:rPr>
        <w:t>Prioritiz</w:t>
      </w:r>
      <w:r>
        <w:rPr>
          <w:rFonts w:ascii="Arial" w:hAnsi="Arial" w:cs="Arial"/>
        </w:rPr>
        <w:t>ing</w:t>
      </w:r>
      <w:r w:rsidRPr="0064372A">
        <w:rPr>
          <w:rFonts w:ascii="Arial" w:hAnsi="Arial" w:cs="Arial"/>
        </w:rPr>
        <w:t xml:space="preserve"> test cases based on risk assessment and business priorities.</w:t>
      </w:r>
    </w:p>
    <w:p w14:paraId="24178C27" w14:textId="76143A22" w:rsidR="004B1459" w:rsidRPr="0064372A" w:rsidRDefault="004B1459" w:rsidP="0064372A">
      <w:pPr>
        <w:numPr>
          <w:ilvl w:val="1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can be achieved through effective communication between ABC’s Dev team and outsourced testing team during the </w:t>
      </w:r>
      <w:r w:rsidRPr="00766A42">
        <w:rPr>
          <w:rFonts w:ascii="Arial" w:hAnsi="Arial" w:cs="Arial"/>
          <w:b/>
          <w:bCs/>
        </w:rPr>
        <w:t>Requirement Analysis</w:t>
      </w:r>
      <w:r>
        <w:rPr>
          <w:rFonts w:ascii="Arial" w:hAnsi="Arial" w:cs="Arial"/>
          <w:b/>
          <w:bCs/>
        </w:rPr>
        <w:t xml:space="preserve"> </w:t>
      </w:r>
      <w:r w:rsidRPr="004B1459">
        <w:rPr>
          <w:rFonts w:ascii="Arial" w:hAnsi="Arial" w:cs="Arial"/>
        </w:rPr>
        <w:t>phase</w:t>
      </w:r>
      <w:r>
        <w:rPr>
          <w:rFonts w:ascii="Arial" w:hAnsi="Arial" w:cs="Arial"/>
        </w:rPr>
        <w:t>.</w:t>
      </w:r>
    </w:p>
    <w:p w14:paraId="4DC812DB" w14:textId="77777777" w:rsidR="0064372A" w:rsidRDefault="0064372A" w:rsidP="0064372A">
      <w:pPr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  <w:b/>
          <w:bCs/>
        </w:rPr>
        <w:t>Waiting:</w:t>
      </w:r>
      <w:r w:rsidRPr="0064372A">
        <w:rPr>
          <w:rFonts w:ascii="Arial" w:hAnsi="Arial" w:cs="Arial"/>
        </w:rPr>
        <w:t xml:space="preserve"> </w:t>
      </w:r>
    </w:p>
    <w:p w14:paraId="7801B1EC" w14:textId="46CC5E74" w:rsidR="0064372A" w:rsidRDefault="0064372A" w:rsidP="0064372A">
      <w:pPr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</w:rPr>
        <w:t>Improv</w:t>
      </w:r>
      <w:r>
        <w:rPr>
          <w:rFonts w:ascii="Arial" w:hAnsi="Arial" w:cs="Arial"/>
        </w:rPr>
        <w:t>ing</w:t>
      </w:r>
      <w:r w:rsidRPr="0064372A">
        <w:rPr>
          <w:rFonts w:ascii="Arial" w:hAnsi="Arial" w:cs="Arial"/>
        </w:rPr>
        <w:t xml:space="preserve"> communication and collaboration between the in-house development team and the outsourced testing team. </w:t>
      </w:r>
    </w:p>
    <w:p w14:paraId="306B0BEA" w14:textId="6447CE79" w:rsidR="0064372A" w:rsidRDefault="005F437B" w:rsidP="0064372A">
      <w:pPr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</w:rPr>
        <w:t>Establish</w:t>
      </w:r>
      <w:r w:rsidR="0064372A" w:rsidRPr="0064372A">
        <w:rPr>
          <w:rFonts w:ascii="Arial" w:hAnsi="Arial" w:cs="Arial"/>
        </w:rPr>
        <w:t xml:space="preserve"> clear channels for feedback and provide timely access to required resources.</w:t>
      </w:r>
    </w:p>
    <w:p w14:paraId="7BA94EA4" w14:textId="154A9986" w:rsidR="004B1459" w:rsidRPr="0064372A" w:rsidRDefault="004B1459" w:rsidP="004B1459">
      <w:pPr>
        <w:numPr>
          <w:ilvl w:val="1"/>
          <w:numId w:val="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can be achieved through effective communication between ABC’s Dev team and outsourced testing team </w:t>
      </w:r>
      <w:r w:rsidR="00D84133"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>u</w:t>
      </w:r>
      <w:r w:rsidR="00D84133">
        <w:rPr>
          <w:rFonts w:ascii="Arial" w:hAnsi="Arial" w:cs="Arial"/>
        </w:rPr>
        <w:t>tiliz</w:t>
      </w:r>
      <w:r>
        <w:rPr>
          <w:rFonts w:ascii="Arial" w:hAnsi="Arial" w:cs="Arial"/>
        </w:rPr>
        <w:t xml:space="preserve">ing communication channels </w:t>
      </w:r>
      <w:r>
        <w:rPr>
          <w:rFonts w:ascii="Arial" w:hAnsi="Arial" w:cs="Arial"/>
        </w:rPr>
        <w:t xml:space="preserve">during the </w:t>
      </w:r>
      <w:r>
        <w:rPr>
          <w:rFonts w:ascii="Arial" w:hAnsi="Arial" w:cs="Arial"/>
        </w:rPr>
        <w:t xml:space="preserve">critical phases such as </w:t>
      </w:r>
      <w:r w:rsidRPr="00766A42">
        <w:rPr>
          <w:rFonts w:ascii="Arial" w:hAnsi="Arial" w:cs="Arial"/>
          <w:b/>
          <w:bCs/>
        </w:rPr>
        <w:t>Requirement Analysis</w:t>
      </w:r>
      <w:r>
        <w:rPr>
          <w:rFonts w:ascii="Arial" w:hAnsi="Arial" w:cs="Arial"/>
        </w:rPr>
        <w:t>,</w:t>
      </w:r>
      <w:r w:rsidRPr="004B1459">
        <w:rPr>
          <w:rFonts w:ascii="Arial" w:hAnsi="Arial" w:cs="Arial"/>
          <w:b/>
          <w:bCs/>
        </w:rPr>
        <w:t xml:space="preserve"> </w:t>
      </w:r>
      <w:r w:rsidRPr="00766A42">
        <w:rPr>
          <w:rFonts w:ascii="Arial" w:hAnsi="Arial" w:cs="Arial"/>
          <w:b/>
          <w:bCs/>
        </w:rPr>
        <w:t>Test Case Development</w:t>
      </w:r>
      <w:r>
        <w:rPr>
          <w:rFonts w:ascii="Arial" w:hAnsi="Arial" w:cs="Arial"/>
          <w:b/>
          <w:bCs/>
        </w:rPr>
        <w:t xml:space="preserve">, </w:t>
      </w:r>
      <w:r w:rsidRPr="00766A42">
        <w:rPr>
          <w:rFonts w:ascii="Arial" w:hAnsi="Arial" w:cs="Arial"/>
          <w:b/>
          <w:bCs/>
        </w:rPr>
        <w:t>Defect Reporting</w:t>
      </w:r>
      <w:r>
        <w:rPr>
          <w:rFonts w:ascii="Arial" w:hAnsi="Arial" w:cs="Arial"/>
        </w:rPr>
        <w:t>.</w:t>
      </w:r>
    </w:p>
    <w:p w14:paraId="0AF98C60" w14:textId="77777777" w:rsidR="0064372A" w:rsidRDefault="0064372A" w:rsidP="0064372A">
      <w:pPr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  <w:b/>
          <w:bCs/>
        </w:rPr>
        <w:t>Defects:</w:t>
      </w:r>
      <w:r w:rsidRPr="0064372A">
        <w:rPr>
          <w:rFonts w:ascii="Arial" w:hAnsi="Arial" w:cs="Arial"/>
        </w:rPr>
        <w:t xml:space="preserve"> </w:t>
      </w:r>
    </w:p>
    <w:p w14:paraId="6F5C4AD7" w14:textId="18A0842C" w:rsidR="0064372A" w:rsidRDefault="0064372A" w:rsidP="0064372A">
      <w:pPr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</w:rPr>
        <w:t>Implement</w:t>
      </w:r>
      <w:r>
        <w:rPr>
          <w:rFonts w:ascii="Arial" w:hAnsi="Arial" w:cs="Arial"/>
        </w:rPr>
        <w:t>ing</w:t>
      </w:r>
      <w:r w:rsidRPr="0064372A">
        <w:rPr>
          <w:rFonts w:ascii="Arial" w:hAnsi="Arial" w:cs="Arial"/>
        </w:rPr>
        <w:t xml:space="preserve"> shift-left testing practices by involving testing activities earlier in the development lifecycle. </w:t>
      </w:r>
    </w:p>
    <w:p w14:paraId="15B4CCDA" w14:textId="603641E9" w:rsidR="0064372A" w:rsidRPr="0064372A" w:rsidRDefault="0064372A" w:rsidP="0064372A">
      <w:pPr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64372A">
        <w:rPr>
          <w:rFonts w:ascii="Arial" w:hAnsi="Arial" w:cs="Arial"/>
        </w:rPr>
        <w:t>Conduct</w:t>
      </w:r>
      <w:r>
        <w:rPr>
          <w:rFonts w:ascii="Arial" w:hAnsi="Arial" w:cs="Arial"/>
        </w:rPr>
        <w:t>ing</w:t>
      </w:r>
      <w:r w:rsidRPr="0064372A">
        <w:rPr>
          <w:rFonts w:ascii="Arial" w:hAnsi="Arial" w:cs="Arial"/>
        </w:rPr>
        <w:t xml:space="preserve"> thorough reviews and inspections of requirements and designs to identify and address potential defects upfront.</w:t>
      </w:r>
    </w:p>
    <w:p w14:paraId="4512FAA0" w14:textId="77777777" w:rsidR="00D84133" w:rsidRDefault="00D8413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4CF2C8C" w14:textId="69F05C54" w:rsidR="0064372A" w:rsidRDefault="005F437B" w:rsidP="002D5EDA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References:</w:t>
      </w:r>
    </w:p>
    <w:p w14:paraId="1A91C0CE" w14:textId="7775A6FF" w:rsidR="005F437B" w:rsidRPr="005F437B" w:rsidRDefault="005F437B" w:rsidP="002234AD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i/>
          <w:iCs/>
        </w:rPr>
      </w:pPr>
      <w:hyperlink r:id="rId9" w:history="1">
        <w:r w:rsidRPr="005F437B">
          <w:rPr>
            <w:rStyle w:val="Hyperlink"/>
            <w:rFonts w:ascii="Arial" w:hAnsi="Arial" w:cs="Arial"/>
            <w:i/>
            <w:iCs/>
          </w:rPr>
          <w:t>https://www.lucidchart.com/blog/how-to-create-a-value-stream-map</w:t>
        </w:r>
      </w:hyperlink>
    </w:p>
    <w:p w14:paraId="59C99353" w14:textId="377186DF" w:rsidR="005F437B" w:rsidRDefault="005F437B" w:rsidP="005F437B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i/>
          <w:iCs/>
        </w:rPr>
      </w:pPr>
      <w:hyperlink r:id="rId10" w:history="1">
        <w:r w:rsidRPr="00C46BF6">
          <w:rPr>
            <w:rStyle w:val="Hyperlink"/>
            <w:rFonts w:ascii="Arial" w:hAnsi="Arial" w:cs="Arial"/>
            <w:i/>
            <w:iCs/>
          </w:rPr>
          <w:t>https://www.harness.io/blog/value-stream-mapping-guide</w:t>
        </w:r>
      </w:hyperlink>
    </w:p>
    <w:p w14:paraId="40998795" w14:textId="6047623B" w:rsidR="005F437B" w:rsidRDefault="004B1459" w:rsidP="005F437B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i/>
          <w:iCs/>
        </w:rPr>
      </w:pPr>
      <w:hyperlink r:id="rId11" w:history="1">
        <w:r w:rsidRPr="00C46BF6">
          <w:rPr>
            <w:rStyle w:val="Hyperlink"/>
            <w:rFonts w:ascii="Arial" w:hAnsi="Arial" w:cs="Arial"/>
            <w:i/>
            <w:iCs/>
          </w:rPr>
          <w:t>https://www.youtube.com/watch?v=lTobwIsGm_g&amp;ab_channel=EuroLEAN%2B</w:t>
        </w:r>
      </w:hyperlink>
    </w:p>
    <w:p w14:paraId="68A491ED" w14:textId="51D5AC9F" w:rsidR="004B1459" w:rsidRDefault="00416FF0" w:rsidP="005F437B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i/>
          <w:iCs/>
        </w:rPr>
      </w:pPr>
      <w:hyperlink r:id="rId12" w:history="1">
        <w:r w:rsidRPr="00C46BF6">
          <w:rPr>
            <w:rStyle w:val="Hyperlink"/>
            <w:rFonts w:ascii="Arial" w:hAnsi="Arial" w:cs="Arial"/>
            <w:i/>
            <w:iCs/>
          </w:rPr>
          <w:t>https://www.youtube.com/watch?v=0g7Hh2a4iD8&amp;ab_channel=iZenBridgeConsultancyPvtLtd</w:t>
        </w:r>
      </w:hyperlink>
      <w:r w:rsidRPr="00416FF0">
        <w:rPr>
          <w:rFonts w:ascii="Arial" w:hAnsi="Arial" w:cs="Arial"/>
          <w:i/>
          <w:iCs/>
        </w:rPr>
        <w:t>.</w:t>
      </w:r>
    </w:p>
    <w:p w14:paraId="1D749071" w14:textId="0B77073F" w:rsidR="00416FF0" w:rsidRDefault="00416FF0" w:rsidP="005F437B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i/>
          <w:iCs/>
        </w:rPr>
      </w:pPr>
      <w:hyperlink r:id="rId13" w:history="1">
        <w:r w:rsidRPr="00C46BF6">
          <w:rPr>
            <w:rStyle w:val="Hyperlink"/>
            <w:rFonts w:ascii="Arial" w:hAnsi="Arial" w:cs="Arial"/>
            <w:i/>
            <w:iCs/>
          </w:rPr>
          <w:t>https://youtu.be/7wD7R6x3Pv4?si=T53QeI9ymTHCWs5B</w:t>
        </w:r>
      </w:hyperlink>
    </w:p>
    <w:p w14:paraId="03389F2A" w14:textId="77777777" w:rsidR="00416FF0" w:rsidRPr="005F437B" w:rsidRDefault="00416FF0" w:rsidP="00416FF0">
      <w:pPr>
        <w:pStyle w:val="ListParagraph"/>
        <w:spacing w:line="480" w:lineRule="auto"/>
        <w:rPr>
          <w:rFonts w:ascii="Arial" w:hAnsi="Arial" w:cs="Arial"/>
          <w:i/>
          <w:iCs/>
        </w:rPr>
      </w:pPr>
    </w:p>
    <w:sectPr w:rsidR="00416FF0" w:rsidRPr="005F437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5751" w14:textId="77777777" w:rsidR="00DE30AF" w:rsidRDefault="00DE30AF" w:rsidP="002D5EDA">
      <w:pPr>
        <w:spacing w:after="0" w:line="240" w:lineRule="auto"/>
      </w:pPr>
      <w:r>
        <w:separator/>
      </w:r>
    </w:p>
  </w:endnote>
  <w:endnote w:type="continuationSeparator" w:id="0">
    <w:p w14:paraId="01F75141" w14:textId="77777777" w:rsidR="00DE30AF" w:rsidRDefault="00DE30AF" w:rsidP="002D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E4D8" w14:textId="77777777" w:rsidR="00DE30AF" w:rsidRDefault="00DE30AF" w:rsidP="002D5EDA">
      <w:pPr>
        <w:spacing w:after="0" w:line="240" w:lineRule="auto"/>
      </w:pPr>
      <w:r>
        <w:separator/>
      </w:r>
    </w:p>
  </w:footnote>
  <w:footnote w:type="continuationSeparator" w:id="0">
    <w:p w14:paraId="5CF6AD68" w14:textId="77777777" w:rsidR="00DE30AF" w:rsidRDefault="00DE30AF" w:rsidP="002D5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3076" w14:textId="0B6169BC" w:rsidR="004B1459" w:rsidRPr="004B1459" w:rsidRDefault="002D5EDA" w:rsidP="004B1459">
    <w:pPr>
      <w:pStyle w:val="Title"/>
      <w:jc w:val="center"/>
    </w:pPr>
    <w:r w:rsidRPr="0019739F">
      <w:rPr>
        <w:rFonts w:cstheme="majorHAnsi"/>
        <w:sz w:val="40"/>
        <w:szCs w:val="40"/>
      </w:rPr>
      <w:t>CSE 566 Assignment 1</w:t>
    </w:r>
    <w:r w:rsidR="0019739F" w:rsidRPr="0019739F">
      <w:rPr>
        <w:rFonts w:cstheme="majorHAnsi"/>
        <w:sz w:val="40"/>
        <w:szCs w:val="40"/>
      </w:rPr>
      <w:t xml:space="preserve"> - </w:t>
    </w:r>
    <w:r w:rsidR="0019739F" w:rsidRPr="0019739F">
      <w:rPr>
        <w:rFonts w:cstheme="majorHAnsi"/>
        <w:sz w:val="40"/>
        <w:szCs w:val="40"/>
      </w:rPr>
      <w:t>Outsourcing Testing of a New Product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7F"/>
    <w:multiLevelType w:val="multilevel"/>
    <w:tmpl w:val="5406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7075"/>
    <w:multiLevelType w:val="multilevel"/>
    <w:tmpl w:val="235E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C175F"/>
    <w:multiLevelType w:val="multilevel"/>
    <w:tmpl w:val="A2FE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A7A03"/>
    <w:multiLevelType w:val="multilevel"/>
    <w:tmpl w:val="DFCC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1334F"/>
    <w:multiLevelType w:val="multilevel"/>
    <w:tmpl w:val="5406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07157"/>
    <w:multiLevelType w:val="multilevel"/>
    <w:tmpl w:val="DFCC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1790D"/>
    <w:multiLevelType w:val="multilevel"/>
    <w:tmpl w:val="5406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655432">
    <w:abstractNumId w:val="1"/>
  </w:num>
  <w:num w:numId="2" w16cid:durableId="900750289">
    <w:abstractNumId w:val="2"/>
  </w:num>
  <w:num w:numId="3" w16cid:durableId="933434764">
    <w:abstractNumId w:val="5"/>
  </w:num>
  <w:num w:numId="4" w16cid:durableId="701787837">
    <w:abstractNumId w:val="4"/>
  </w:num>
  <w:num w:numId="5" w16cid:durableId="468673705">
    <w:abstractNumId w:val="6"/>
  </w:num>
  <w:num w:numId="6" w16cid:durableId="1586569447">
    <w:abstractNumId w:val="0"/>
  </w:num>
  <w:num w:numId="7" w16cid:durableId="333074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9E"/>
    <w:rsid w:val="000E4C71"/>
    <w:rsid w:val="00132786"/>
    <w:rsid w:val="0019739F"/>
    <w:rsid w:val="001E279E"/>
    <w:rsid w:val="002D5EDA"/>
    <w:rsid w:val="00416FF0"/>
    <w:rsid w:val="00486CFC"/>
    <w:rsid w:val="004B1459"/>
    <w:rsid w:val="005730A7"/>
    <w:rsid w:val="005F437B"/>
    <w:rsid w:val="0064372A"/>
    <w:rsid w:val="00766A42"/>
    <w:rsid w:val="00943211"/>
    <w:rsid w:val="00AE69DC"/>
    <w:rsid w:val="00AF6F79"/>
    <w:rsid w:val="00BA499D"/>
    <w:rsid w:val="00C07BBE"/>
    <w:rsid w:val="00CA4AC2"/>
    <w:rsid w:val="00CD1E1B"/>
    <w:rsid w:val="00D662DA"/>
    <w:rsid w:val="00D84133"/>
    <w:rsid w:val="00D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EE88"/>
  <w15:chartTrackingRefBased/>
  <w15:docId w15:val="{5E84DC8C-0FA2-4A18-836F-1912AB72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DA"/>
  </w:style>
  <w:style w:type="paragraph" w:styleId="Footer">
    <w:name w:val="footer"/>
    <w:basedOn w:val="Normal"/>
    <w:link w:val="FooterChar"/>
    <w:uiPriority w:val="99"/>
    <w:unhideWhenUsed/>
    <w:rsid w:val="002D5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DA"/>
  </w:style>
  <w:style w:type="paragraph" w:styleId="Title">
    <w:name w:val="Title"/>
    <w:basedOn w:val="Normal"/>
    <w:next w:val="Normal"/>
    <w:link w:val="TitleChar"/>
    <w:uiPriority w:val="10"/>
    <w:qFormat/>
    <w:rsid w:val="002D5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7B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39F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437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4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7wD7R6x3Pv4?si=T53QeI9ymTHCWs5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0g7Hh2a4iD8&amp;ab_channel=iZenBridgeConsultancyPvtLt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TobwIsGm_g&amp;ab_channel=EuroLEAN%2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arness.io/blog/value-stream-mapping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blog/how-to-create-a-value-stream-ma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Mangena (Student)</dc:creator>
  <cp:keywords/>
  <dc:description/>
  <cp:lastModifiedBy>Prashanth Mangena (Student)</cp:lastModifiedBy>
  <cp:revision>9</cp:revision>
  <cp:lastPrinted>2024-02-01T04:56:00Z</cp:lastPrinted>
  <dcterms:created xsi:type="dcterms:W3CDTF">2024-01-31T03:31:00Z</dcterms:created>
  <dcterms:modified xsi:type="dcterms:W3CDTF">2024-02-01T05:43:00Z</dcterms:modified>
</cp:coreProperties>
</file>