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B1BC0" w14:textId="2D0A26D6" w:rsidR="00BE4062" w:rsidRDefault="00D751FC" w:rsidP="00D751FC">
      <w:pPr>
        <w:jc w:val="center"/>
        <w:rPr>
          <w:rFonts w:ascii="Calibri" w:hAnsi="Calibri" w:cs="Calibri"/>
          <w:b/>
          <w:bCs/>
          <w:sz w:val="52"/>
          <w:szCs w:val="52"/>
          <w:lang w:val="en-US"/>
        </w:rPr>
      </w:pPr>
      <w:proofErr w:type="spellStart"/>
      <w:r w:rsidRPr="00D751FC">
        <w:rPr>
          <w:rFonts w:ascii="Calibri" w:hAnsi="Calibri" w:cs="Calibri"/>
          <w:b/>
          <w:bCs/>
          <w:sz w:val="52"/>
          <w:szCs w:val="52"/>
          <w:lang w:val="en-US"/>
        </w:rPr>
        <w:t>Multicloud</w:t>
      </w:r>
      <w:proofErr w:type="spellEnd"/>
    </w:p>
    <w:p w14:paraId="0FFB2FC6" w14:textId="77777777" w:rsidR="00D751FC" w:rsidRDefault="00D751FC" w:rsidP="00D751FC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4D3118C3" w14:textId="6A969D65" w:rsidR="00D751FC" w:rsidRDefault="00D751FC" w:rsidP="008A0C05">
      <w:pPr>
        <w:spacing w:line="240" w:lineRule="auto"/>
        <w:jc w:val="both"/>
        <w:rPr>
          <w:rFonts w:ascii="Calibri" w:hAnsi="Calibri" w:cs="Calibri"/>
          <w:sz w:val="36"/>
          <w:szCs w:val="36"/>
          <w:lang w:val="en-US"/>
        </w:rPr>
      </w:pPr>
      <w:proofErr w:type="spellStart"/>
      <w:r w:rsidRPr="00D751FC">
        <w:rPr>
          <w:rFonts w:ascii="Calibri" w:hAnsi="Calibri" w:cs="Calibri"/>
          <w:sz w:val="36"/>
          <w:szCs w:val="36"/>
          <w:lang w:val="en-US"/>
        </w:rPr>
        <w:t>Multicloud</w:t>
      </w:r>
      <w:proofErr w:type="spellEnd"/>
      <w:r w:rsidRPr="00D751FC">
        <w:rPr>
          <w:rFonts w:ascii="Calibri" w:hAnsi="Calibri" w:cs="Calibri"/>
          <w:sz w:val="36"/>
          <w:szCs w:val="36"/>
          <w:lang w:val="en-US"/>
        </w:rPr>
        <w:t xml:space="preserve"> refers to the use of multiple cloud computing and storage services from different providers in a single </w:t>
      </w:r>
      <w:r w:rsidRPr="00D751FC">
        <w:rPr>
          <w:rFonts w:ascii="Calibri" w:hAnsi="Calibri" w:cs="Calibri"/>
          <w:b/>
          <w:bCs/>
          <w:sz w:val="36"/>
          <w:szCs w:val="36"/>
          <w:lang w:val="en-US"/>
        </w:rPr>
        <w:t>heterogeneous architecture.</w:t>
      </w:r>
      <w:r w:rsidRPr="00D751FC">
        <w:rPr>
          <w:rFonts w:ascii="Calibri" w:hAnsi="Calibri" w:cs="Calibri"/>
          <w:sz w:val="36"/>
          <w:szCs w:val="36"/>
          <w:lang w:val="en-US"/>
        </w:rPr>
        <w:t xml:space="preserve"> This approach allows organizations to avoid dependency on any single cloud provider, enhance redundancy and resilience, optimize costs, and take advantage of the unique capabilities of various providers.</w:t>
      </w:r>
    </w:p>
    <w:p w14:paraId="3D9AEC17" w14:textId="4135A8ED" w:rsidR="00BA182C" w:rsidRPr="00BA182C" w:rsidRDefault="00BA182C" w:rsidP="00D751FC">
      <w:pPr>
        <w:jc w:val="both"/>
        <w:rPr>
          <w:rFonts w:ascii="Calibri" w:hAnsi="Calibri" w:cs="Calibri"/>
          <w:b/>
          <w:bCs/>
          <w:sz w:val="36"/>
          <w:szCs w:val="36"/>
          <w:lang w:val="en-US"/>
        </w:rPr>
      </w:pPr>
      <w:r w:rsidRPr="00BA182C">
        <w:rPr>
          <w:rFonts w:ascii="Calibri" w:hAnsi="Calibri" w:cs="Calibri"/>
          <w:b/>
          <w:bCs/>
          <w:sz w:val="36"/>
          <w:szCs w:val="36"/>
          <w:lang w:val="en-US"/>
        </w:rPr>
        <w:t xml:space="preserve">Heterogeneous Wireless </w:t>
      </w:r>
      <w:proofErr w:type="gramStart"/>
      <w:r w:rsidRPr="00BA182C">
        <w:rPr>
          <w:rFonts w:ascii="Calibri" w:hAnsi="Calibri" w:cs="Calibri"/>
          <w:b/>
          <w:bCs/>
          <w:sz w:val="36"/>
          <w:szCs w:val="36"/>
          <w:lang w:val="en-US"/>
        </w:rPr>
        <w:t>Architecture :</w:t>
      </w:r>
      <w:proofErr w:type="gramEnd"/>
      <w:r w:rsidRPr="00BA182C">
        <w:rPr>
          <w:rFonts w:ascii="Calibri" w:hAnsi="Calibri" w:cs="Calibri"/>
          <w:b/>
          <w:bCs/>
          <w:sz w:val="36"/>
          <w:szCs w:val="36"/>
          <w:lang w:val="en-US"/>
        </w:rPr>
        <w:t xml:space="preserve"> </w:t>
      </w:r>
    </w:p>
    <w:p w14:paraId="232E2970" w14:textId="3DEC92F6" w:rsidR="00D751FC" w:rsidRDefault="00D751FC" w:rsidP="00D751FC">
      <w:pPr>
        <w:jc w:val="both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noProof/>
          <w:sz w:val="36"/>
          <w:szCs w:val="36"/>
          <w:lang w:val="en-US"/>
        </w:rPr>
        <w:drawing>
          <wp:inline distT="0" distB="0" distL="0" distR="0" wp14:anchorId="62C148E7" wp14:editId="32FD63DB">
            <wp:extent cx="6286500" cy="5191125"/>
            <wp:effectExtent l="0" t="0" r="0" b="9525"/>
            <wp:docPr id="1843290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9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A388D" w14:textId="0C0750B0" w:rsidR="00BA182C" w:rsidRDefault="00BA182C" w:rsidP="008A0C05">
      <w:pPr>
        <w:spacing w:after="120" w:line="240" w:lineRule="auto"/>
        <w:jc w:val="both"/>
        <w:rPr>
          <w:rFonts w:ascii="Calibri" w:hAnsi="Calibri" w:cs="Calibri"/>
          <w:sz w:val="36"/>
          <w:szCs w:val="36"/>
          <w:lang w:val="en-US"/>
        </w:rPr>
      </w:pPr>
      <w:r w:rsidRPr="00BA182C">
        <w:rPr>
          <w:rFonts w:ascii="Calibri" w:hAnsi="Calibri" w:cs="Calibri"/>
          <w:sz w:val="36"/>
          <w:szCs w:val="36"/>
          <w:lang w:val="en-US"/>
        </w:rPr>
        <w:lastRenderedPageBreak/>
        <w:t xml:space="preserve">A heterogeneous architecture in the context of computing and IT infrastructure refers to a system composed of different types of technologies, platforms, or environments that work together to achieve a common goal. This contrasts with a </w:t>
      </w:r>
      <w:r w:rsidRPr="00EE5686">
        <w:rPr>
          <w:rFonts w:ascii="Calibri" w:hAnsi="Calibri" w:cs="Calibri"/>
          <w:b/>
          <w:bCs/>
          <w:sz w:val="36"/>
          <w:szCs w:val="36"/>
          <w:lang w:val="en-US"/>
        </w:rPr>
        <w:t xml:space="preserve">homogeneous </w:t>
      </w:r>
      <w:r w:rsidRPr="00BA182C">
        <w:rPr>
          <w:rFonts w:ascii="Calibri" w:hAnsi="Calibri" w:cs="Calibri"/>
          <w:sz w:val="36"/>
          <w:szCs w:val="36"/>
          <w:lang w:val="en-US"/>
        </w:rPr>
        <w:t>architecture, where a single type of technology or platform is used throughout the system.</w:t>
      </w:r>
    </w:p>
    <w:p w14:paraId="326B5C34" w14:textId="05937CAB" w:rsidR="000710ED" w:rsidRPr="000710ED" w:rsidRDefault="00931DA8" w:rsidP="00D751FC">
      <w:pPr>
        <w:jc w:val="both"/>
        <w:rPr>
          <w:rFonts w:ascii="Calibri" w:hAnsi="Calibri" w:cs="Calibri"/>
          <w:b/>
          <w:bCs/>
          <w:sz w:val="36"/>
          <w:szCs w:val="36"/>
          <w:lang w:val="en-US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-US"/>
        </w:rPr>
        <w:t>Multicloud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-US"/>
        </w:rPr>
        <w:t xml:space="preserve"> </w:t>
      </w:r>
      <w:r w:rsidR="000710ED" w:rsidRPr="000710ED">
        <w:rPr>
          <w:rFonts w:ascii="Calibri" w:hAnsi="Calibri" w:cs="Calibri"/>
          <w:b/>
          <w:bCs/>
          <w:sz w:val="36"/>
          <w:szCs w:val="36"/>
          <w:lang w:val="en-US"/>
        </w:rPr>
        <w:t xml:space="preserve">Global </w:t>
      </w:r>
      <w:proofErr w:type="gramStart"/>
      <w:r w:rsidR="000710ED" w:rsidRPr="000710ED">
        <w:rPr>
          <w:rFonts w:ascii="Calibri" w:hAnsi="Calibri" w:cs="Calibri"/>
          <w:b/>
          <w:bCs/>
          <w:sz w:val="36"/>
          <w:szCs w:val="36"/>
          <w:lang w:val="en-US"/>
        </w:rPr>
        <w:t>market :</w:t>
      </w:r>
      <w:proofErr w:type="gramEnd"/>
    </w:p>
    <w:p w14:paraId="573FD279" w14:textId="17FFEFD4" w:rsidR="000710ED" w:rsidRPr="000710ED" w:rsidRDefault="000710ED" w:rsidP="00D751FC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710ED">
        <w:rPr>
          <w:rFonts w:ascii="Calibri" w:hAnsi="Calibri" w:cs="Calibri"/>
          <w:b/>
          <w:bCs/>
          <w:sz w:val="32"/>
          <w:szCs w:val="32"/>
          <w:lang w:val="en-US"/>
        </w:rPr>
        <w:t xml:space="preserve">By 2025 </w:t>
      </w:r>
      <w:proofErr w:type="spellStart"/>
      <w:r w:rsidRPr="000710ED">
        <w:rPr>
          <w:rFonts w:ascii="Calibri" w:hAnsi="Calibri" w:cs="Calibri"/>
          <w:b/>
          <w:bCs/>
          <w:sz w:val="32"/>
          <w:szCs w:val="32"/>
          <w:lang w:val="en-US"/>
        </w:rPr>
        <w:t>multicloud</w:t>
      </w:r>
      <w:proofErr w:type="spellEnd"/>
      <w:r w:rsidRPr="000710ED">
        <w:rPr>
          <w:rFonts w:ascii="Calibri" w:hAnsi="Calibri" w:cs="Calibri"/>
          <w:b/>
          <w:bCs/>
          <w:sz w:val="32"/>
          <w:szCs w:val="32"/>
          <w:lang w:val="en-US"/>
        </w:rPr>
        <w:t xml:space="preserve"> concept will reach 1.9% of global </w:t>
      </w:r>
      <w:proofErr w:type="gramStart"/>
      <w:r w:rsidRPr="000710ED">
        <w:rPr>
          <w:rFonts w:ascii="Calibri" w:hAnsi="Calibri" w:cs="Calibri"/>
          <w:b/>
          <w:bCs/>
          <w:sz w:val="32"/>
          <w:szCs w:val="32"/>
          <w:lang w:val="en-US"/>
        </w:rPr>
        <w:t>market :</w:t>
      </w:r>
      <w:proofErr w:type="gramEnd"/>
    </w:p>
    <w:p w14:paraId="4F724E36" w14:textId="1F9FED41" w:rsidR="00BA182C" w:rsidRDefault="000710ED" w:rsidP="00D751FC">
      <w:pPr>
        <w:jc w:val="both"/>
        <w:rPr>
          <w:rFonts w:ascii="Calibri" w:hAnsi="Calibri" w:cs="Calibr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3F450B1" wp14:editId="62D5CA91">
            <wp:extent cx="5731510" cy="3688715"/>
            <wp:effectExtent l="0" t="0" r="2540" b="6985"/>
            <wp:docPr id="972106471" name="Picture 3" descr="A green circle with red and blue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06471" name="Picture 3" descr="A green circle with red and blue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09F0" w14:textId="77777777" w:rsidR="000710ED" w:rsidRPr="00931DA8" w:rsidRDefault="000710ED" w:rsidP="000710ED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931DA8">
        <w:rPr>
          <w:rFonts w:ascii="Calibri" w:hAnsi="Calibri" w:cs="Calibri"/>
          <w:b/>
          <w:bCs/>
          <w:sz w:val="32"/>
          <w:szCs w:val="32"/>
          <w:lang w:val="en-US"/>
        </w:rPr>
        <w:t>Assumptions for Projection:</w:t>
      </w:r>
    </w:p>
    <w:p w14:paraId="62C31DE4" w14:textId="77777777" w:rsidR="000710ED" w:rsidRPr="000710ED" w:rsidRDefault="000710ED" w:rsidP="000710ED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0710ED">
        <w:rPr>
          <w:rFonts w:ascii="Calibri" w:hAnsi="Calibri" w:cs="Calibri"/>
          <w:sz w:val="32"/>
          <w:szCs w:val="32"/>
          <w:lang w:val="en-US"/>
        </w:rPr>
        <w:t>Initial value in 2020: $4.59 billion</w:t>
      </w:r>
    </w:p>
    <w:p w14:paraId="725EAEA2" w14:textId="77777777" w:rsidR="000710ED" w:rsidRPr="000710ED" w:rsidRDefault="000710ED" w:rsidP="000710ED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0710ED">
        <w:rPr>
          <w:rFonts w:ascii="Calibri" w:hAnsi="Calibri" w:cs="Calibri"/>
          <w:sz w:val="32"/>
          <w:szCs w:val="32"/>
          <w:lang w:val="en-US"/>
        </w:rPr>
        <w:t>Expected value in 2026: $16.69 billion</w:t>
      </w:r>
    </w:p>
    <w:p w14:paraId="1F3AA547" w14:textId="4A1B1070" w:rsidR="00931DA8" w:rsidRDefault="000710ED" w:rsidP="000710ED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0710ED">
        <w:rPr>
          <w:rFonts w:ascii="Calibri" w:hAnsi="Calibri" w:cs="Calibri"/>
          <w:sz w:val="32"/>
          <w:szCs w:val="32"/>
          <w:lang w:val="en-US"/>
        </w:rPr>
        <w:t>CAGR: 24.6%</w:t>
      </w:r>
    </w:p>
    <w:p w14:paraId="58800C66" w14:textId="22FC07F6" w:rsidR="00931DA8" w:rsidRDefault="00931DA8" w:rsidP="000710ED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931DA8">
        <w:rPr>
          <w:rFonts w:ascii="Calibri" w:hAnsi="Calibri" w:cs="Calibri"/>
          <w:noProof/>
          <w:sz w:val="32"/>
          <w:szCs w:val="32"/>
          <w:lang w:val="en-US"/>
        </w:rPr>
        <w:drawing>
          <wp:inline distT="0" distB="0" distL="0" distR="0" wp14:anchorId="39CA20DE" wp14:editId="1A5BAD7B">
            <wp:extent cx="3950135" cy="397977"/>
            <wp:effectExtent l="0" t="0" r="0" b="2540"/>
            <wp:docPr id="174145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56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135" cy="3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F68E" w14:textId="77510C7D" w:rsidR="00931DA8" w:rsidRDefault="00931DA8" w:rsidP="000710ED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876A319" wp14:editId="724CB4EF">
            <wp:extent cx="5731510" cy="3602355"/>
            <wp:effectExtent l="0" t="0" r="2540" b="0"/>
            <wp:docPr id="925912803" name="Picture 5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12803" name="Picture 5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3EFD" w14:textId="77777777" w:rsidR="00931DA8" w:rsidRPr="00931DA8" w:rsidRDefault="00931DA8" w:rsidP="00931DA8">
      <w:pPr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931DA8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2020: $4.59 billion</w:t>
      </w:r>
    </w:p>
    <w:p w14:paraId="0C3A51C5" w14:textId="77777777" w:rsidR="00931DA8" w:rsidRPr="00931DA8" w:rsidRDefault="00931DA8" w:rsidP="00931DA8">
      <w:pPr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931DA8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2026: $16.69 billion</w:t>
      </w:r>
    </w:p>
    <w:p w14:paraId="77257E03" w14:textId="345FAEBC" w:rsidR="00931DA8" w:rsidRDefault="00931DA8" w:rsidP="00931DA8">
      <w:pPr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931DA8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2030: Projected value based on CAGR</w:t>
      </w:r>
    </w:p>
    <w:p w14:paraId="340FE9EA" w14:textId="0B021892" w:rsidR="00931DA8" w:rsidRPr="00931DA8" w:rsidRDefault="00931DA8" w:rsidP="00931DA8">
      <w:pPr>
        <w:jc w:val="both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931DA8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 xml:space="preserve">How to achieve </w:t>
      </w:r>
      <w:proofErr w:type="spellStart"/>
      <w:proofErr w:type="gramStart"/>
      <w:r w:rsidRPr="00931DA8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MultiCloud</w:t>
      </w:r>
      <w:proofErr w:type="spellEnd"/>
      <w:r w:rsidRPr="00931DA8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 xml:space="preserve"> :</w:t>
      </w:r>
      <w:proofErr w:type="gramEnd"/>
      <w:r w:rsidRPr="00931DA8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20BD3339" w14:textId="084252BA" w:rsidR="00004B54" w:rsidRPr="008A0C05" w:rsidRDefault="00004B54" w:rsidP="008A0C05">
      <w:pPr>
        <w:spacing w:after="0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1) Identify the business goals and specific requirements that drive the need for a </w:t>
      </w:r>
      <w:proofErr w:type="spellStart"/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multicloud</w:t>
      </w:r>
      <w:proofErr w:type="spellEnd"/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 strategy.</w:t>
      </w:r>
    </w:p>
    <w:p w14:paraId="1562C4E3" w14:textId="1C6A5905" w:rsidR="00004B54" w:rsidRPr="008A0C05" w:rsidRDefault="00004B54" w:rsidP="008A0C05">
      <w:pPr>
        <w:spacing w:after="0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2) Evaluate different cloud providers (e.g., AWS, Azure, Google Cloud) based on their services, pricing, performance, and compliance offerings.</w:t>
      </w:r>
    </w:p>
    <w:p w14:paraId="0927EE44" w14:textId="2671AED4" w:rsidR="00004B54" w:rsidRPr="008A0C05" w:rsidRDefault="00004B54" w:rsidP="008A0C05">
      <w:pPr>
        <w:spacing w:after="0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3) Create an </w:t>
      </w:r>
      <w:r w:rsidRPr="00456A3A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architecture</w:t>
      </w:r>
      <w:r w:rsidR="00456A3A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 </w:t>
      </w:r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that supports integration and interoperability between different cloud environments.</w:t>
      </w:r>
    </w:p>
    <w:p w14:paraId="5BEC6A36" w14:textId="32FBC9F8" w:rsidR="00004B54" w:rsidRPr="008A0C05" w:rsidRDefault="00004B54" w:rsidP="008A0C05">
      <w:pPr>
        <w:spacing w:after="0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4) Use cloud management platforms (CMPs) to manage resources, monitor performance, and ensure compliance across multiple clouds.</w:t>
      </w:r>
    </w:p>
    <w:p w14:paraId="17B38CB6" w14:textId="456FF3BF" w:rsidR="00004B54" w:rsidRPr="008A0C05" w:rsidRDefault="00004B54" w:rsidP="008A0C05">
      <w:pPr>
        <w:spacing w:after="0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5) Implement robust security measures, such as identity and access management (IAM), encryption, and network security, across all cloud environments.</w:t>
      </w:r>
    </w:p>
    <w:p w14:paraId="5E29D597" w14:textId="392BBFB1" w:rsidR="00004B54" w:rsidRPr="008A0C05" w:rsidRDefault="00004B54" w:rsidP="008A0C05">
      <w:pPr>
        <w:spacing w:after="0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lastRenderedPageBreak/>
        <w:t>6) Set up secure and efficient networking between cloud environments, such as using virtual private networks (VPNs), direct connections, or cloud interconnect services.</w:t>
      </w:r>
    </w:p>
    <w:p w14:paraId="05F3F9E5" w14:textId="7A79F2EE" w:rsidR="00004B54" w:rsidRPr="008A0C05" w:rsidRDefault="00004B54" w:rsidP="008A0C05">
      <w:pPr>
        <w:spacing w:after="0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7) Use data management tools to ensure consistent data storage, backup, and recovery across multiple clouds.</w:t>
      </w:r>
    </w:p>
    <w:p w14:paraId="0AA9534E" w14:textId="597C26D5" w:rsidR="00004B54" w:rsidRPr="008A0C05" w:rsidRDefault="00004B54" w:rsidP="008A0C05">
      <w:pPr>
        <w:spacing w:after="0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8) Use a </w:t>
      </w:r>
      <w:r w:rsidRPr="00EB687B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DevOps</w:t>
      </w:r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 approach to develop, test, and deploy applications in a </w:t>
      </w:r>
      <w:proofErr w:type="spellStart"/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multicloud</w:t>
      </w:r>
      <w:proofErr w:type="spellEnd"/>
      <w:r w:rsidRPr="008A0C05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 environment.</w:t>
      </w:r>
    </w:p>
    <w:p w14:paraId="25F3D1CA" w14:textId="7712396E" w:rsidR="00931DA8" w:rsidRPr="00056C44" w:rsidRDefault="00004B54" w:rsidP="00931DA8">
      <w:pPr>
        <w:jc w:val="both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056C44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 xml:space="preserve">Using DevOps is indeed one of the best approaches to achieve a </w:t>
      </w:r>
      <w:proofErr w:type="spellStart"/>
      <w:r w:rsidRPr="00056C44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multicloud</w:t>
      </w:r>
      <w:proofErr w:type="spellEnd"/>
      <w:r w:rsidRPr="00056C44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 xml:space="preserve"> strategy effectively.</w:t>
      </w:r>
    </w:p>
    <w:p w14:paraId="2943C3B6" w14:textId="77777777" w:rsidR="00056C44" w:rsidRPr="00056C44" w:rsidRDefault="00056C44" w:rsidP="00056C44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056C44">
        <w:rPr>
          <w:rFonts w:ascii="Calibri" w:hAnsi="Calibri" w:cs="Calibri"/>
          <w:sz w:val="32"/>
          <w:szCs w:val="32"/>
          <w:lang w:val="en-US"/>
        </w:rPr>
        <w:t xml:space="preserve">DevOps practices and tools help automate, manage, and optimize workflows across multiple cloud environments, ensuring consistency, reliability, and efficiency. Here’s how DevOps can facilitate a successful </w:t>
      </w:r>
      <w:proofErr w:type="spellStart"/>
      <w:r w:rsidRPr="00056C44">
        <w:rPr>
          <w:rFonts w:ascii="Calibri" w:hAnsi="Calibri" w:cs="Calibri"/>
          <w:sz w:val="32"/>
          <w:szCs w:val="32"/>
          <w:lang w:val="en-US"/>
        </w:rPr>
        <w:t>multicloud</w:t>
      </w:r>
      <w:proofErr w:type="spellEnd"/>
      <w:r w:rsidRPr="00056C44">
        <w:rPr>
          <w:rFonts w:ascii="Calibri" w:hAnsi="Calibri" w:cs="Calibri"/>
          <w:sz w:val="32"/>
          <w:szCs w:val="32"/>
          <w:lang w:val="en-US"/>
        </w:rPr>
        <w:t xml:space="preserve"> strategy:</w:t>
      </w:r>
    </w:p>
    <w:p w14:paraId="27B7D4CA" w14:textId="77777777" w:rsidR="00056C44" w:rsidRPr="00056C44" w:rsidRDefault="00056C44" w:rsidP="00056C44">
      <w:pPr>
        <w:spacing w:after="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>1) Continuous Integration and Continuous Deployment (CI/CD)</w:t>
      </w:r>
    </w:p>
    <w:p w14:paraId="526B21A6" w14:textId="77777777" w:rsidR="00056C44" w:rsidRPr="00056C44" w:rsidRDefault="00056C44" w:rsidP="00056C44">
      <w:pPr>
        <w:spacing w:after="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>2) Infrastructure as Code (</w:t>
      </w:r>
      <w:proofErr w:type="spellStart"/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>IaC</w:t>
      </w:r>
      <w:proofErr w:type="spellEnd"/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>)</w:t>
      </w:r>
    </w:p>
    <w:p w14:paraId="72F6B618" w14:textId="77777777" w:rsidR="00056C44" w:rsidRPr="00056C44" w:rsidRDefault="00056C44" w:rsidP="00056C44">
      <w:pPr>
        <w:spacing w:after="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 xml:space="preserve">3) </w:t>
      </w:r>
      <w:proofErr w:type="gramStart"/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>Containerization(</w:t>
      </w:r>
      <w:proofErr w:type="gramEnd"/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 xml:space="preserve">Docker) </w:t>
      </w:r>
    </w:p>
    <w:p w14:paraId="7DB499EC" w14:textId="77777777" w:rsidR="00056C44" w:rsidRPr="00056C44" w:rsidRDefault="00056C44" w:rsidP="00056C44">
      <w:pPr>
        <w:spacing w:after="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 xml:space="preserve">4) </w:t>
      </w:r>
      <w:proofErr w:type="gramStart"/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>Orchestration(</w:t>
      </w:r>
      <w:proofErr w:type="gramEnd"/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>Kubernetes)==&gt;It is a tool to manage and deploy containerized applications across multiple clouds seamlessly.</w:t>
      </w:r>
    </w:p>
    <w:p w14:paraId="1481DF75" w14:textId="77777777" w:rsidR="00056C44" w:rsidRPr="00056C44" w:rsidRDefault="00056C44" w:rsidP="00056C44">
      <w:pPr>
        <w:spacing w:after="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>5) Monitoring and Logging</w:t>
      </w:r>
    </w:p>
    <w:p w14:paraId="5566548F" w14:textId="77777777" w:rsidR="00056C44" w:rsidRPr="00056C44" w:rsidRDefault="00056C44" w:rsidP="00056C44">
      <w:pPr>
        <w:spacing w:after="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>6) Security and Compliance</w:t>
      </w:r>
    </w:p>
    <w:p w14:paraId="4D4A2D5E" w14:textId="51C6CF9C" w:rsidR="00004B54" w:rsidRDefault="00056C44" w:rsidP="00056C44">
      <w:pPr>
        <w:spacing w:after="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>7) Configuration Management</w:t>
      </w:r>
    </w:p>
    <w:p w14:paraId="35DD5C7F" w14:textId="50D57F57" w:rsidR="00056C44" w:rsidRPr="00056C44" w:rsidRDefault="00056C44" w:rsidP="00056C44">
      <w:pPr>
        <w:spacing w:after="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8) </w:t>
      </w:r>
      <w:r w:rsidRPr="00056C44">
        <w:rPr>
          <w:rFonts w:ascii="Calibri" w:hAnsi="Calibri" w:cs="Calibri"/>
          <w:b/>
          <w:bCs/>
          <w:sz w:val="32"/>
          <w:szCs w:val="32"/>
          <w:lang w:val="en-US"/>
        </w:rPr>
        <w:t>Code Repository</w:t>
      </w:r>
    </w:p>
    <w:sectPr w:rsidR="00056C44" w:rsidRPr="0005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FC"/>
    <w:rsid w:val="00004B54"/>
    <w:rsid w:val="00056C44"/>
    <w:rsid w:val="000710ED"/>
    <w:rsid w:val="00382DDB"/>
    <w:rsid w:val="00456A3A"/>
    <w:rsid w:val="004C50C6"/>
    <w:rsid w:val="008A0C05"/>
    <w:rsid w:val="00931DA8"/>
    <w:rsid w:val="00BA182C"/>
    <w:rsid w:val="00BE4062"/>
    <w:rsid w:val="00C35E01"/>
    <w:rsid w:val="00D751FC"/>
    <w:rsid w:val="00E2438F"/>
    <w:rsid w:val="00EA5FC7"/>
    <w:rsid w:val="00EB687B"/>
    <w:rsid w:val="00EE5686"/>
    <w:rsid w:val="00F779B7"/>
    <w:rsid w:val="00F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0668"/>
  <w15:chartTrackingRefBased/>
  <w15:docId w15:val="{593CF872-572C-4850-AB44-A695D8F5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F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1D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11</cp:revision>
  <dcterms:created xsi:type="dcterms:W3CDTF">2024-07-05T22:55:00Z</dcterms:created>
  <dcterms:modified xsi:type="dcterms:W3CDTF">2024-07-25T14:51:00Z</dcterms:modified>
</cp:coreProperties>
</file>