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2A65" w14:textId="091BC5D2" w:rsidR="002C24F9" w:rsidRDefault="002C24F9" w:rsidP="002C24F9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DYNAMO DB</w:t>
      </w:r>
    </w:p>
    <w:p w14:paraId="0573301B" w14:textId="77777777" w:rsidR="002C24F9" w:rsidRPr="002C24F9" w:rsidRDefault="002C24F9" w:rsidP="002C24F9">
      <w:pPr>
        <w:spacing w:after="0" w:line="257" w:lineRule="auto"/>
        <w:rPr>
          <w:sz w:val="28"/>
          <w:szCs w:val="28"/>
          <w:lang w:val="en-US"/>
        </w:rPr>
      </w:pPr>
      <w:r w:rsidRPr="002C24F9">
        <w:rPr>
          <w:sz w:val="28"/>
          <w:szCs w:val="28"/>
          <w:lang w:val="en-US"/>
        </w:rPr>
        <w:t xml:space="preserve">Amazon DynamoDB is a fully managed </w:t>
      </w:r>
      <w:r w:rsidRPr="002C24F9">
        <w:rPr>
          <w:b/>
          <w:bCs/>
          <w:sz w:val="28"/>
          <w:szCs w:val="28"/>
          <w:lang w:val="en-US"/>
        </w:rPr>
        <w:t>NoSQL</w:t>
      </w:r>
      <w:r w:rsidRPr="002C24F9">
        <w:rPr>
          <w:sz w:val="28"/>
          <w:szCs w:val="28"/>
          <w:lang w:val="en-US"/>
        </w:rPr>
        <w:t xml:space="preserve"> database service on AWS, offering seamless scalability and low-latency performance for applications. </w:t>
      </w:r>
    </w:p>
    <w:p w14:paraId="2A2FC461" w14:textId="2F092A1E" w:rsidR="002C24F9" w:rsidRDefault="002C24F9" w:rsidP="002C24F9">
      <w:pPr>
        <w:spacing w:after="0" w:line="257" w:lineRule="auto"/>
        <w:rPr>
          <w:sz w:val="28"/>
          <w:szCs w:val="28"/>
          <w:lang w:val="en-US"/>
        </w:rPr>
      </w:pPr>
      <w:r w:rsidRPr="002C24F9">
        <w:rPr>
          <w:sz w:val="28"/>
          <w:szCs w:val="28"/>
          <w:lang w:val="en-US"/>
        </w:rPr>
        <w:t xml:space="preserve">It provides a flexible, </w:t>
      </w:r>
      <w:r w:rsidRPr="002C24F9">
        <w:rPr>
          <w:b/>
          <w:bCs/>
          <w:sz w:val="28"/>
          <w:szCs w:val="28"/>
          <w:lang w:val="en-US"/>
        </w:rPr>
        <w:t xml:space="preserve">serverless </w:t>
      </w:r>
      <w:r w:rsidRPr="002C24F9">
        <w:rPr>
          <w:sz w:val="28"/>
          <w:szCs w:val="28"/>
          <w:lang w:val="en-US"/>
        </w:rPr>
        <w:t>architecture for storing and retrieving data, suitable for a wide range of use cases.</w:t>
      </w:r>
    </w:p>
    <w:p w14:paraId="077007BD" w14:textId="4A7EEB75" w:rsidR="002C24F9" w:rsidRDefault="002C24F9" w:rsidP="002C24F9">
      <w:pPr>
        <w:spacing w:after="0" w:line="257" w:lineRule="auto"/>
        <w:rPr>
          <w:sz w:val="32"/>
          <w:szCs w:val="32"/>
          <w:lang w:val="en-US"/>
        </w:rPr>
      </w:pPr>
      <w:r w:rsidRPr="002C24F9">
        <w:rPr>
          <w:sz w:val="32"/>
          <w:szCs w:val="32"/>
          <w:lang w:val="en-US"/>
        </w:rPr>
        <w:t>NoSQL databases scale horizontally.</w:t>
      </w:r>
    </w:p>
    <w:p w14:paraId="093D9D2D" w14:textId="2236A34F" w:rsidR="002C24F9" w:rsidRDefault="002C24F9" w:rsidP="002C24F9">
      <w:pPr>
        <w:spacing w:after="0" w:line="257" w:lineRule="auto"/>
        <w:rPr>
          <w:sz w:val="28"/>
          <w:szCs w:val="28"/>
          <w:lang w:val="en-US"/>
        </w:rPr>
      </w:pPr>
      <w:r w:rsidRPr="002C24F9">
        <w:rPr>
          <w:noProof/>
          <w:sz w:val="28"/>
          <w:szCs w:val="28"/>
          <w:lang w:val="en-US"/>
        </w:rPr>
        <w:drawing>
          <wp:inline distT="0" distB="0" distL="0" distR="0" wp14:anchorId="5FFE7F73" wp14:editId="32AA3D0E">
            <wp:extent cx="5731510" cy="2111675"/>
            <wp:effectExtent l="0" t="0" r="2540" b="3175"/>
            <wp:docPr id="1917955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5591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9239"/>
                    <a:stretch/>
                  </pic:blipFill>
                  <pic:spPr bwMode="auto">
                    <a:xfrm>
                      <a:off x="0" y="0"/>
                      <a:ext cx="5731510" cy="211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76508" w14:textId="77777777" w:rsidR="002C24F9" w:rsidRPr="002C24F9" w:rsidRDefault="002C24F9" w:rsidP="002C24F9">
      <w:pPr>
        <w:spacing w:after="0" w:line="257" w:lineRule="auto"/>
        <w:rPr>
          <w:sz w:val="28"/>
          <w:szCs w:val="28"/>
          <w:lang w:val="en-US"/>
        </w:rPr>
      </w:pPr>
    </w:p>
    <w:p w14:paraId="4DAEE573" w14:textId="7B991672" w:rsidR="002C24F9" w:rsidRDefault="0009366C" w:rsidP="002C24F9">
      <w:pPr>
        <w:rPr>
          <w:sz w:val="28"/>
          <w:szCs w:val="28"/>
          <w:lang w:val="en-US"/>
        </w:rPr>
      </w:pPr>
      <w:r w:rsidRPr="0009366C">
        <w:rPr>
          <w:sz w:val="28"/>
          <w:szCs w:val="28"/>
          <w:lang w:val="en-US"/>
        </w:rPr>
        <w:t>DynamoDB supports Create (</w:t>
      </w:r>
      <w:r w:rsidRPr="0009366C">
        <w:rPr>
          <w:b/>
          <w:bCs/>
          <w:sz w:val="28"/>
          <w:szCs w:val="28"/>
          <w:lang w:val="en-US"/>
        </w:rPr>
        <w:t>INSERT</w:t>
      </w:r>
      <w:r w:rsidRPr="0009366C">
        <w:rPr>
          <w:sz w:val="28"/>
          <w:szCs w:val="28"/>
          <w:lang w:val="en-US"/>
        </w:rPr>
        <w:t>), Update (</w:t>
      </w:r>
      <w:r w:rsidRPr="0009366C">
        <w:rPr>
          <w:b/>
          <w:bCs/>
          <w:sz w:val="28"/>
          <w:szCs w:val="28"/>
          <w:lang w:val="en-US"/>
        </w:rPr>
        <w:t>UPDATE</w:t>
      </w:r>
      <w:r w:rsidRPr="0009366C">
        <w:rPr>
          <w:sz w:val="28"/>
          <w:szCs w:val="28"/>
          <w:lang w:val="en-US"/>
        </w:rPr>
        <w:t>), Read (</w:t>
      </w:r>
      <w:r w:rsidRPr="0009366C">
        <w:rPr>
          <w:b/>
          <w:bCs/>
          <w:sz w:val="28"/>
          <w:szCs w:val="28"/>
          <w:lang w:val="en-US"/>
        </w:rPr>
        <w:t>SELECT</w:t>
      </w:r>
      <w:r w:rsidRPr="0009366C">
        <w:rPr>
          <w:sz w:val="28"/>
          <w:szCs w:val="28"/>
          <w:lang w:val="en-US"/>
        </w:rPr>
        <w:t>), and Delete (</w:t>
      </w:r>
      <w:r w:rsidRPr="0009366C">
        <w:rPr>
          <w:b/>
          <w:bCs/>
          <w:sz w:val="28"/>
          <w:szCs w:val="28"/>
          <w:lang w:val="en-US"/>
        </w:rPr>
        <w:t>DELETE</w:t>
      </w:r>
      <w:r w:rsidRPr="0009366C">
        <w:rPr>
          <w:sz w:val="28"/>
          <w:szCs w:val="28"/>
          <w:lang w:val="en-US"/>
        </w:rPr>
        <w:t>) operations, allowing comprehensive data manipulation through its API.</w:t>
      </w:r>
    </w:p>
    <w:p w14:paraId="2874EC3B" w14:textId="77777777" w:rsidR="0009366C" w:rsidRDefault="0009366C" w:rsidP="002C24F9">
      <w:pPr>
        <w:rPr>
          <w:sz w:val="28"/>
          <w:szCs w:val="28"/>
          <w:lang w:val="en-US"/>
        </w:rPr>
      </w:pPr>
    </w:p>
    <w:p w14:paraId="74D7A11B" w14:textId="556A1E68" w:rsidR="0009366C" w:rsidRDefault="0009366C" w:rsidP="002C24F9">
      <w:pPr>
        <w:rPr>
          <w:sz w:val="28"/>
          <w:szCs w:val="28"/>
          <w:lang w:val="en-US"/>
        </w:rPr>
      </w:pPr>
      <w:r w:rsidRPr="0009366C">
        <w:rPr>
          <w:noProof/>
          <w:sz w:val="28"/>
          <w:szCs w:val="28"/>
          <w:lang w:val="en-US"/>
        </w:rPr>
        <w:drawing>
          <wp:inline distT="0" distB="0" distL="0" distR="0" wp14:anchorId="631D6A4C" wp14:editId="2B491415">
            <wp:extent cx="5731510" cy="2990248"/>
            <wp:effectExtent l="0" t="0" r="2540" b="635"/>
            <wp:docPr id="160673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308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914" cy="29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D67" w14:textId="77777777" w:rsidR="0009366C" w:rsidRDefault="0009366C" w:rsidP="002C24F9">
      <w:pPr>
        <w:rPr>
          <w:sz w:val="28"/>
          <w:szCs w:val="28"/>
          <w:lang w:val="en-US"/>
        </w:rPr>
      </w:pPr>
    </w:p>
    <w:sectPr w:rsidR="0009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9"/>
    <w:rsid w:val="0009366C"/>
    <w:rsid w:val="002C24F9"/>
    <w:rsid w:val="004B336A"/>
    <w:rsid w:val="006E5DD9"/>
    <w:rsid w:val="00B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BACB"/>
  <w15:chartTrackingRefBased/>
  <w15:docId w15:val="{2663F297-F6BF-452C-ADDD-39BFE378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3</cp:revision>
  <dcterms:created xsi:type="dcterms:W3CDTF">2023-12-23T17:14:00Z</dcterms:created>
  <dcterms:modified xsi:type="dcterms:W3CDTF">2024-03-03T11:24:00Z</dcterms:modified>
</cp:coreProperties>
</file>