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5B92" w14:textId="70357CF3" w:rsidR="00BE4062" w:rsidRDefault="00FE7A85">
      <w:pPr>
        <w:rPr>
          <w:b/>
          <w:bCs/>
          <w:sz w:val="72"/>
          <w:szCs w:val="72"/>
        </w:rPr>
      </w:pPr>
      <w:r>
        <w:rPr>
          <w:sz w:val="72"/>
          <w:szCs w:val="72"/>
        </w:rPr>
        <w:t xml:space="preserve">         </w:t>
      </w:r>
      <w:r w:rsidRPr="00FE7A85">
        <w:rPr>
          <w:b/>
          <w:bCs/>
          <w:sz w:val="72"/>
          <w:szCs w:val="72"/>
        </w:rPr>
        <w:t>EC2 INTRODUCTION</w:t>
      </w:r>
    </w:p>
    <w:p w14:paraId="70BBC677" w14:textId="37F15A24" w:rsidR="00FE7A85" w:rsidRDefault="00FE7A85">
      <w:pPr>
        <w:rPr>
          <w:sz w:val="36"/>
          <w:szCs w:val="36"/>
        </w:rPr>
      </w:pPr>
      <w:r>
        <w:rPr>
          <w:sz w:val="36"/>
          <w:szCs w:val="36"/>
        </w:rPr>
        <w:t>It is server based service.</w:t>
      </w:r>
    </w:p>
    <w:p w14:paraId="3F54F3F7" w14:textId="1218B2F6" w:rsidR="00295680" w:rsidRDefault="00FE7A85">
      <w:pPr>
        <w:rPr>
          <w:sz w:val="36"/>
          <w:szCs w:val="36"/>
        </w:rPr>
      </w:pPr>
      <w:r>
        <w:rPr>
          <w:sz w:val="36"/>
          <w:szCs w:val="36"/>
        </w:rPr>
        <w:t xml:space="preserve">EC2 </w:t>
      </w:r>
      <w:r w:rsidRPr="00FE7A85">
        <w:rPr>
          <w:sz w:val="36"/>
          <w:szCs w:val="36"/>
        </w:rPr>
        <w:sym w:font="Wingdings" w:char="F0E8"/>
      </w:r>
      <w:r>
        <w:rPr>
          <w:sz w:val="36"/>
          <w:szCs w:val="36"/>
        </w:rPr>
        <w:t>Elastic compute cloud</w:t>
      </w:r>
      <w:r w:rsidR="00295680">
        <w:rPr>
          <w:sz w:val="36"/>
          <w:szCs w:val="36"/>
        </w:rPr>
        <w:t>(Regional</w:t>
      </w:r>
      <w:r w:rsidR="00861140">
        <w:rPr>
          <w:sz w:val="36"/>
          <w:szCs w:val="36"/>
        </w:rPr>
        <w:t xml:space="preserve"> </w:t>
      </w:r>
      <w:r w:rsidR="00295680">
        <w:rPr>
          <w:sz w:val="36"/>
          <w:szCs w:val="36"/>
        </w:rPr>
        <w:t>service).</w:t>
      </w:r>
    </w:p>
    <w:p w14:paraId="17275846" w14:textId="1A4059A0" w:rsidR="00FE7A85" w:rsidRPr="00786424" w:rsidRDefault="00FE7A85">
      <w:pPr>
        <w:rPr>
          <w:b/>
          <w:bCs/>
          <w:sz w:val="36"/>
          <w:szCs w:val="36"/>
        </w:rPr>
      </w:pPr>
      <w:r w:rsidRPr="00786424">
        <w:rPr>
          <w:b/>
          <w:bCs/>
          <w:sz w:val="36"/>
          <w:szCs w:val="36"/>
        </w:rPr>
        <w:t xml:space="preserve">IAAS </w:t>
      </w:r>
    </w:p>
    <w:p w14:paraId="4B4C0FE0" w14:textId="07ADC800" w:rsidR="000615DF" w:rsidRPr="000615DF" w:rsidRDefault="000615DF" w:rsidP="000615DF">
      <w:pPr>
        <w:rPr>
          <w:sz w:val="36"/>
          <w:szCs w:val="36"/>
        </w:rPr>
      </w:pPr>
      <w:r w:rsidRPr="000615DF">
        <w:rPr>
          <w:sz w:val="36"/>
          <w:szCs w:val="36"/>
        </w:rPr>
        <w:t xml:space="preserve">Renting virtual machines </w:t>
      </w:r>
    </w:p>
    <w:p w14:paraId="4009EC60" w14:textId="402CCE99" w:rsidR="000615DF" w:rsidRPr="000615DF" w:rsidRDefault="000615DF" w:rsidP="000615DF">
      <w:pPr>
        <w:rPr>
          <w:sz w:val="36"/>
          <w:szCs w:val="36"/>
        </w:rPr>
      </w:pPr>
      <w:r w:rsidRPr="000615DF">
        <w:rPr>
          <w:sz w:val="36"/>
          <w:szCs w:val="36"/>
        </w:rPr>
        <w:t>Storing data on virtual drives</w:t>
      </w:r>
      <w:r>
        <w:rPr>
          <w:sz w:val="36"/>
          <w:szCs w:val="36"/>
        </w:rPr>
        <w:t xml:space="preserve"> (EBS)</w:t>
      </w:r>
      <w:r w:rsidRPr="000615DF">
        <w:rPr>
          <w:sz w:val="36"/>
          <w:szCs w:val="36"/>
        </w:rPr>
        <w:t xml:space="preserve"> </w:t>
      </w:r>
    </w:p>
    <w:p w14:paraId="57BDFD35" w14:textId="6486796A" w:rsidR="000615DF" w:rsidRPr="000615DF" w:rsidRDefault="000615DF" w:rsidP="000615DF">
      <w:pPr>
        <w:rPr>
          <w:sz w:val="36"/>
          <w:szCs w:val="36"/>
        </w:rPr>
      </w:pPr>
      <w:r w:rsidRPr="000615DF">
        <w:rPr>
          <w:sz w:val="36"/>
          <w:szCs w:val="36"/>
        </w:rPr>
        <w:t>Distributing load across machines</w:t>
      </w:r>
      <w:r>
        <w:rPr>
          <w:sz w:val="36"/>
          <w:szCs w:val="36"/>
        </w:rPr>
        <w:t xml:space="preserve"> (ELB)</w:t>
      </w:r>
      <w:r w:rsidRPr="000615DF">
        <w:rPr>
          <w:sz w:val="36"/>
          <w:szCs w:val="36"/>
        </w:rPr>
        <w:t xml:space="preserve"> </w:t>
      </w:r>
    </w:p>
    <w:p w14:paraId="1F21CC45" w14:textId="52758BB5" w:rsidR="000D7E71" w:rsidRDefault="000615DF" w:rsidP="000615DF">
      <w:pPr>
        <w:rPr>
          <w:sz w:val="36"/>
          <w:szCs w:val="36"/>
        </w:rPr>
      </w:pPr>
      <w:r w:rsidRPr="000615DF">
        <w:rPr>
          <w:sz w:val="36"/>
          <w:szCs w:val="36"/>
        </w:rPr>
        <w:t>Scaling the services using an auto-scaling group</w:t>
      </w:r>
      <w:r>
        <w:rPr>
          <w:sz w:val="36"/>
          <w:szCs w:val="36"/>
        </w:rPr>
        <w:t xml:space="preserve"> (ASG</w:t>
      </w:r>
      <w:r w:rsidR="00516B82">
        <w:rPr>
          <w:sz w:val="36"/>
          <w:szCs w:val="36"/>
        </w:rPr>
        <w:t>)</w:t>
      </w:r>
    </w:p>
    <w:p w14:paraId="49128E6D" w14:textId="77777777" w:rsidR="005B5928" w:rsidRDefault="005B5928" w:rsidP="000615DF">
      <w:pPr>
        <w:rPr>
          <w:sz w:val="36"/>
          <w:szCs w:val="36"/>
        </w:rPr>
      </w:pPr>
      <w:r>
        <w:rPr>
          <w:sz w:val="36"/>
          <w:szCs w:val="36"/>
        </w:rPr>
        <w:t>1) OS</w:t>
      </w:r>
    </w:p>
    <w:p w14:paraId="43C4BBF2" w14:textId="77777777" w:rsidR="005B5928" w:rsidRDefault="005B5928" w:rsidP="000615DF">
      <w:pPr>
        <w:rPr>
          <w:sz w:val="36"/>
          <w:szCs w:val="36"/>
        </w:rPr>
      </w:pPr>
      <w:r>
        <w:rPr>
          <w:sz w:val="36"/>
          <w:szCs w:val="36"/>
        </w:rPr>
        <w:t>2) RAM</w:t>
      </w:r>
    </w:p>
    <w:p w14:paraId="63F554A0" w14:textId="77777777" w:rsidR="005B5928" w:rsidRDefault="005B5928" w:rsidP="000615DF">
      <w:pPr>
        <w:rPr>
          <w:sz w:val="36"/>
          <w:szCs w:val="36"/>
        </w:rPr>
      </w:pPr>
      <w:r>
        <w:rPr>
          <w:sz w:val="36"/>
          <w:szCs w:val="36"/>
        </w:rPr>
        <w:t>3) Storage</w:t>
      </w:r>
    </w:p>
    <w:p w14:paraId="709737F7" w14:textId="3D609210" w:rsidR="005B5928" w:rsidRDefault="005B5928" w:rsidP="005B59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4) KeyPair </w:t>
      </w:r>
    </w:p>
    <w:p w14:paraId="065F8270" w14:textId="75CD4520" w:rsidR="005B5928" w:rsidRDefault="005B5928" w:rsidP="005B5928">
      <w:pPr>
        <w:jc w:val="both"/>
        <w:rPr>
          <w:sz w:val="36"/>
          <w:szCs w:val="36"/>
        </w:rPr>
      </w:pPr>
      <w:r>
        <w:rPr>
          <w:sz w:val="36"/>
          <w:szCs w:val="36"/>
        </w:rPr>
        <w:t>5) Security</w:t>
      </w:r>
    </w:p>
    <w:p w14:paraId="1B48D286" w14:textId="79D68F8E" w:rsidR="00516B82" w:rsidRDefault="00516B82" w:rsidP="005B5928">
      <w:pPr>
        <w:jc w:val="both"/>
        <w:rPr>
          <w:sz w:val="36"/>
          <w:szCs w:val="36"/>
        </w:rPr>
      </w:pPr>
      <w:r w:rsidRPr="00516B82">
        <w:rPr>
          <w:noProof/>
          <w:sz w:val="36"/>
          <w:szCs w:val="36"/>
        </w:rPr>
        <w:drawing>
          <wp:inline distT="0" distB="0" distL="0" distR="0" wp14:anchorId="374E2ECD" wp14:editId="4DDF48C6">
            <wp:extent cx="5731510" cy="1087120"/>
            <wp:effectExtent l="0" t="0" r="2540" b="0"/>
            <wp:docPr id="3330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102B" w14:textId="40F31D65" w:rsidR="00516B82" w:rsidRDefault="00516B82" w:rsidP="005B5928">
      <w:pPr>
        <w:jc w:val="both"/>
        <w:rPr>
          <w:sz w:val="36"/>
          <w:szCs w:val="36"/>
        </w:rPr>
      </w:pPr>
      <w:r w:rsidRPr="00516B82">
        <w:rPr>
          <w:sz w:val="36"/>
          <w:szCs w:val="36"/>
        </w:rPr>
        <w:t>Security groups rules can reference by IP or by security group</w:t>
      </w:r>
      <w:r>
        <w:rPr>
          <w:sz w:val="36"/>
          <w:szCs w:val="36"/>
        </w:rPr>
        <w:t>.</w:t>
      </w:r>
    </w:p>
    <w:p w14:paraId="392CAD85" w14:textId="2238DC51" w:rsidR="00516B82" w:rsidRDefault="00516B82" w:rsidP="005B5928">
      <w:pPr>
        <w:jc w:val="both"/>
        <w:rPr>
          <w:b/>
          <w:bCs/>
          <w:sz w:val="36"/>
          <w:szCs w:val="36"/>
        </w:rPr>
      </w:pPr>
      <w:r w:rsidRPr="00516B82">
        <w:rPr>
          <w:b/>
          <w:bCs/>
          <w:sz w:val="36"/>
          <w:szCs w:val="36"/>
        </w:rPr>
        <w:t xml:space="preserve">Some basic ports you should know : </w:t>
      </w:r>
    </w:p>
    <w:p w14:paraId="24009BF1" w14:textId="2DBED3A3" w:rsidR="00516B82" w:rsidRDefault="00516B82" w:rsidP="005B59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r w:rsidRPr="00516B82">
        <w:rPr>
          <w:sz w:val="36"/>
          <w:szCs w:val="36"/>
        </w:rPr>
        <w:sym w:font="Wingdings" w:char="F0E8"/>
      </w:r>
      <w:r>
        <w:rPr>
          <w:sz w:val="36"/>
          <w:szCs w:val="36"/>
        </w:rPr>
        <w:t>SSH</w:t>
      </w:r>
    </w:p>
    <w:p w14:paraId="36B083EF" w14:textId="6A249028" w:rsidR="00516B82" w:rsidRDefault="00516B82" w:rsidP="005B59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80 </w:t>
      </w:r>
      <w:r w:rsidRPr="00516B82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HTTP</w:t>
      </w:r>
    </w:p>
    <w:p w14:paraId="6DFC8969" w14:textId="3C8E1DA8" w:rsidR="00516B82" w:rsidRDefault="00516B82" w:rsidP="005B59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443 </w:t>
      </w:r>
      <w:r w:rsidRPr="00516B82">
        <w:rPr>
          <w:sz w:val="36"/>
          <w:szCs w:val="36"/>
        </w:rPr>
        <w:sym w:font="Wingdings" w:char="F0E8"/>
      </w:r>
      <w:r>
        <w:rPr>
          <w:sz w:val="36"/>
          <w:szCs w:val="36"/>
        </w:rPr>
        <w:t>HTTPS</w:t>
      </w:r>
    </w:p>
    <w:sectPr w:rsidR="0051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85"/>
    <w:rsid w:val="000615DF"/>
    <w:rsid w:val="000D7E71"/>
    <w:rsid w:val="00295680"/>
    <w:rsid w:val="00516B82"/>
    <w:rsid w:val="005B5928"/>
    <w:rsid w:val="00786424"/>
    <w:rsid w:val="00861140"/>
    <w:rsid w:val="00BE4062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E9AF"/>
  <w15:chartTrackingRefBased/>
  <w15:docId w15:val="{E3B1F490-90A7-440E-88CA-57907989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4</cp:revision>
  <dcterms:created xsi:type="dcterms:W3CDTF">2023-11-21T14:08:00Z</dcterms:created>
  <dcterms:modified xsi:type="dcterms:W3CDTF">2023-11-21T15:39:00Z</dcterms:modified>
</cp:coreProperties>
</file>