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D356" w14:textId="333F09EB" w:rsidR="000F72B2" w:rsidRDefault="00CB338C">
      <w:r w:rsidRPr="00CB338C">
        <w:drawing>
          <wp:inline distT="0" distB="0" distL="0" distR="0" wp14:anchorId="146C58C3" wp14:editId="74F4A6AE">
            <wp:extent cx="6152545" cy="2876550"/>
            <wp:effectExtent l="0" t="0" r="635" b="0"/>
            <wp:docPr id="30633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36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4906" cy="287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38C"/>
    <w:rsid w:val="000F72B2"/>
    <w:rsid w:val="005F2188"/>
    <w:rsid w:val="00932E05"/>
    <w:rsid w:val="00CB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8F2F"/>
  <w15:chartTrackingRefBased/>
  <w15:docId w15:val="{5310A9DB-8041-4C91-BA29-C251050F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3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Malepati prem Kumar Reddy</dc:creator>
  <cp:keywords/>
  <dc:description/>
  <cp:lastModifiedBy>Malepati prem Kumar Reddy</cp:lastModifiedBy>
  <cp:revision>1</cp:revision>
  <dcterms:created xsi:type="dcterms:W3CDTF">2026-02-25T03:51:00Z</dcterms:created>
  <dcterms:modified xsi:type="dcterms:W3CDTF">2026-02-25T03:53:00Z</dcterms:modified>
</cp:coreProperties>
</file>