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Design Phase-II</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Flow Diagram &amp; User Stories</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 </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SWTID-2026-7148</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Weatherwise API</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Flow Diagrams: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AI WeatherWise API</w:t>
      </w:r>
      <w:r w:rsidDel="00000000" w:rsidR="00000000" w:rsidRPr="00000000">
        <w:rPr>
          <w:rFonts w:ascii="Times New Roman" w:cs="Times New Roman" w:eastAsia="Times New Roman" w:hAnsi="Times New Roman"/>
          <w:rtl w:val="0"/>
        </w:rPr>
        <w:t xml:space="preserve">, the DFD represents the flow of user requests through the REST API, JWT authentication, weather data retrieval from the OpenWeather API, AI processing through Gemini AI, storage of application data in MongoDB, and the AI chatbot request and response flow through the existing AI service.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chatbot is implemented as a backend REST API feature. It does not have a separate frontend, new database model, or conversation history storage.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w:t>
      </w:r>
      <w:hyperlink r:id="rId7">
        <w:r w:rsidDel="00000000" w:rsidR="00000000" w:rsidRPr="00000000">
          <w:rPr>
            <w:rFonts w:ascii="Times New Roman" w:cs="Times New Roman" w:eastAsia="Times New Roman" w:hAnsi="Times New Roman"/>
            <w:b w:val="1"/>
            <w:bCs w:val="1"/>
            <w:color w:val="467886"/>
            <w:u w:val="single"/>
            <w:rtl w:val="0"/>
          </w:rPr>
          <w:t xml:space="preserve">(Simplified)</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98121" cy="2174698"/>
            <wp:effectExtent b="0" l="0" r="0" t="0"/>
            <wp:docPr id="171606460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698121" cy="2174698"/>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2954944" cy="2191820"/>
            <wp:effectExtent b="0" l="0" r="0" t="0"/>
            <wp:docPr id="171606460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954944" cy="219182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Stories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below template to list all the user stories for the product.</w:t>
      </w:r>
    </w:p>
    <w:tbl>
      <w:tblPr>
        <w:tblStyle w:val="Table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1909"/>
        <w:gridCol w:w="1070"/>
        <w:gridCol w:w="1923"/>
        <w:gridCol w:w="1889"/>
        <w:gridCol w:w="1030"/>
        <w:gridCol w:w="1236"/>
        <w:tblGridChange w:id="0">
          <w:tblGrid>
            <w:gridCol w:w="719"/>
            <w:gridCol w:w="1909"/>
            <w:gridCol w:w="1070"/>
            <w:gridCol w:w="1923"/>
            <w:gridCol w:w="1889"/>
            <w:gridCol w:w="1030"/>
            <w:gridCol w:w="1236"/>
          </w:tblGrid>
        </w:tblGridChange>
      </w:tblGrid>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Number</w:t>
            </w:r>
          </w:p>
        </w:tc>
        <w:tc>
          <w:tcPr/>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 Task</w:t>
            </w:r>
          </w:p>
        </w:tc>
        <w:tc>
          <w:tcPr/>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c>
          <w:tcPr/>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 Authentication</w:t>
            </w:r>
          </w:p>
        </w:tc>
        <w:tc>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AI WeatherWise API application using my required credentials.</w:t>
            </w:r>
          </w:p>
        </w:tc>
        <w:tc>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created successfully.</w:t>
            </w:r>
          </w:p>
        </w:tc>
        <w:tc>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into the application using my credentials.</w:t>
            </w:r>
          </w:p>
        </w:tc>
        <w:tc>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authenticated successfully and receives access to protected API features.</w:t>
            </w:r>
          </w:p>
        </w:tc>
        <w:tc>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Information</w:t>
            </w:r>
          </w:p>
        </w:tc>
        <w:tc>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request weather information for a location.</w:t>
            </w:r>
          </w:p>
        </w:tc>
        <w:tc>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information is returned successfully for the requested location.</w:t>
            </w:r>
          </w:p>
        </w:tc>
        <w:tc>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 Locations</w:t>
            </w:r>
          </w:p>
        </w:tc>
        <w:tc>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save and access my favorite locations.</w:t>
            </w:r>
          </w:p>
        </w:tc>
        <w:tc>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 locations are stored and can be retrieved for the authenticated user.</w:t>
            </w:r>
          </w:p>
        </w:tc>
        <w:tc>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Weather Summary</w:t>
            </w:r>
          </w:p>
        </w:tc>
        <w:tc>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receive an AI-generated summary of weather information.</w:t>
            </w:r>
          </w:p>
        </w:tc>
        <w:tc>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an AI-generated weather summary.</w:t>
            </w:r>
          </w:p>
        </w:tc>
        <w:tc>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Weather Recommendation</w:t>
            </w:r>
          </w:p>
        </w:tc>
        <w:tc>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receive AI-generated recommendations based on weather conditions.</w:t>
            </w:r>
          </w:p>
        </w:tc>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an AI-generated weather recommendation.</w:t>
            </w:r>
          </w:p>
        </w:tc>
        <w:tc>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w:t>
            </w:r>
          </w:p>
        </w:tc>
        <w:tc>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send a weather-related message to the AI chatbot through the REST API.</w:t>
            </w:r>
          </w:p>
        </w:tc>
        <w:tc>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accepts the message and returns an AI-generated reply.</w:t>
            </w:r>
          </w:p>
        </w:tc>
        <w:tc>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 Authentication</w:t>
            </w:r>
          </w:p>
        </w:tc>
        <w:tc>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authenticated user, I can access the AI chatbot using the existing JWT authentication.</w:t>
            </w:r>
          </w:p>
        </w:tc>
        <w:tc>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requests cannot access the protected chatbot endpoint.</w:t>
            </w:r>
          </w:p>
        </w:tc>
        <w:tc>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 Error Handling</w:t>
            </w:r>
          </w:p>
        </w:tc>
        <w:tc>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USN-9</w:t>
            </w:r>
          </w:p>
        </w:tc>
        <w:tc>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receive an appropriate response when the chatbot service is unavailable or a valid API key is not configured.</w:t>
            </w:r>
          </w:p>
        </w:tc>
        <w:tc>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 a fallback response or handles the error appropriately.</w:t>
            </w:r>
          </w:p>
        </w:tc>
        <w:tc>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bl>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4124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124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124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124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4124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4124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4124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4124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4124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124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124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124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4124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4124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124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124A"/>
    <w:rPr>
      <w:i w:val="1"/>
      <w:iCs w:val="1"/>
      <w:color w:val="404040" w:themeColor="text1" w:themeTint="0000BF"/>
    </w:rPr>
  </w:style>
  <w:style w:type="paragraph" w:styleId="ListParagraph">
    <w:name w:val="List Paragraph"/>
    <w:basedOn w:val="Normal"/>
    <w:uiPriority w:val="34"/>
    <w:qFormat w:val="1"/>
    <w:rsid w:val="00A4124A"/>
    <w:pPr>
      <w:ind w:left="720"/>
      <w:contextualSpacing w:val="1"/>
    </w:pPr>
  </w:style>
  <w:style w:type="character" w:styleId="IntenseEmphasis">
    <w:name w:val="Intense Emphasis"/>
    <w:basedOn w:val="DefaultParagraphFont"/>
    <w:uiPriority w:val="21"/>
    <w:qFormat w:val="1"/>
    <w:rsid w:val="00A4124A"/>
    <w:rPr>
      <w:i w:val="1"/>
      <w:iCs w:val="1"/>
      <w:color w:val="0f4761" w:themeColor="accent1" w:themeShade="0000BF"/>
    </w:rPr>
  </w:style>
  <w:style w:type="paragraph" w:styleId="IntenseQuote">
    <w:name w:val="Intense Quote"/>
    <w:basedOn w:val="Normal"/>
    <w:next w:val="Normal"/>
    <w:link w:val="IntenseQuoteChar"/>
    <w:uiPriority w:val="30"/>
    <w:qFormat w:val="1"/>
    <w:rsid w:val="00A412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4124A"/>
    <w:rPr>
      <w:i w:val="1"/>
      <w:iCs w:val="1"/>
      <w:color w:val="0f4761" w:themeColor="accent1" w:themeShade="0000BF"/>
    </w:rPr>
  </w:style>
  <w:style w:type="character" w:styleId="IntenseReference">
    <w:name w:val="Intense Reference"/>
    <w:basedOn w:val="DefaultParagraphFont"/>
    <w:uiPriority w:val="32"/>
    <w:qFormat w:val="1"/>
    <w:rsid w:val="00A4124A"/>
    <w:rPr>
      <w:b w:val="1"/>
      <w:bCs w:val="1"/>
      <w:smallCaps w:val="1"/>
      <w:color w:val="0f4761" w:themeColor="accent1" w:themeShade="0000BF"/>
      <w:spacing w:val="5"/>
    </w:rPr>
  </w:style>
  <w:style w:type="table" w:styleId="TableGrid">
    <w:name w:val="Table Grid"/>
    <w:basedOn w:val="TableNormal"/>
    <w:uiPriority w:val="39"/>
    <w:rsid w:val="00A412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A4124A"/>
    <w:rPr>
      <w:color w:val="467886" w:themeColor="hyperlink"/>
      <w:u w:val="single"/>
    </w:rPr>
  </w:style>
  <w:style w:type="character" w:styleId="UnresolvedMention">
    <w:name w:val="Unresolved Mention"/>
    <w:basedOn w:val="DefaultParagraphFont"/>
    <w:uiPriority w:val="99"/>
    <w:semiHidden w:val="1"/>
    <w:unhideWhenUsed w:val="1"/>
    <w:rsid w:val="00A4124A"/>
    <w:rPr>
      <w:color w:val="605e5c"/>
      <w:shd w:color="auto" w:fill="e1dfdd" w:val="clear"/>
    </w:rPr>
  </w:style>
  <w:style w:type="paragraph" w:styleId="Header">
    <w:name w:val="header"/>
    <w:basedOn w:val="Normal"/>
    <w:link w:val="HeaderChar"/>
    <w:uiPriority w:val="99"/>
    <w:unhideWhenUsed w:val="1"/>
    <w:rsid w:val="00A412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124A"/>
    <w:rPr>
      <w:noProof w:val="1"/>
    </w:rPr>
  </w:style>
  <w:style w:type="paragraph" w:styleId="Footer">
    <w:name w:val="footer"/>
    <w:basedOn w:val="Normal"/>
    <w:link w:val="FooterChar"/>
    <w:uiPriority w:val="99"/>
    <w:unhideWhenUsed w:val="1"/>
    <w:rsid w:val="00A4124A"/>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124A"/>
    <w:rPr>
      <w:noProof w:val="1"/>
    </w:rPr>
  </w:style>
  <w:style w:type="character" w:styleId="Strong">
    <w:name w:val="Strong"/>
    <w:basedOn w:val="DefaultParagraphFont"/>
    <w:uiPriority w:val="22"/>
    <w:qFormat w:val="1"/>
    <w:rsid w:val="00F437F9"/>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visualize-unstructured-text/"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qIRID+6f+gsEfnRTL23Qj0bVg==">CgMxLjA4AHIhMVYwRmF2X21vWi1UYkgycmlaM0ZtQUN6UElBUEZaOWQ5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2026-09-27T08:07:00Z</dcterms:created>
  <dc:creator>Shayana G</dc:creator>
</cp:coreProperties>
</file>