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widowControl/>
        <w:jc w:val="center"/>
      </w:pPr>
      <w:r>
        <w:t>WEBSITE STRATEGY &amp; SEO REPORT</w:t>
      </w:r>
    </w:p>
    <w:p>
      <w:pPr>
        <w:pStyle w:val="Title"/>
        <w:widowControl/>
        <w:jc w:val="center"/>
      </w:pPr>
      <w:r>
        <w:rPr>
          <w:color w:val="17324D"/>
        </w:rPr>
        <w:t>Provost Home Design</w:t>
      </w:r>
    </w:p>
    <w:p>
      <w:pPr>
        <w:widowControl/>
        <w:jc w:val="center"/>
      </w:pPr>
      <w:r>
        <w:rPr>
          <w:b/>
          <w:color w:val="2F5D7C"/>
          <w:sz w:val="32"/>
        </w:rPr>
        <w:t>Website Review, Upgrades, SEO &amp; Growth Recommendations</w:t>
      </w:r>
    </w:p>
    <w:p>
      <w:pPr>
        <w:widowControl/>
        <w:spacing w:before="160"/>
        <w:jc w:val="center"/>
      </w:pPr>
      <w:hyperlink r:id="rId11">
        <w:r>
          <w:rPr>
            <w:color w:val="2F5D7C"/>
            <w:u w:val="single"/>
          </w:rPr>
          <w:t>www.provosthomedesign.com</w:t>
        </w:r>
      </w:hyperlink>
    </w:p>
    <w:tbl>
      <w:tblPr>
        <w:tblW w:type="auto" w:w="0"/>
        <w:jc w:val="center"/>
        <w:tblLook w:firstColumn="1" w:firstRow="1" w:lastColumn="0" w:lastRow="0" w:noHBand="0" w:noVBand="1" w:val="04A0"/>
      </w:tblPr>
      <w:tblGrid>
        <w:gridCol w:w="10166"/>
      </w:tblGrid>
      <w:tr>
        <w:tc>
          <w:tcPr>
            <w:tcW w:type="dxa" w:w="10166"/>
            <w:shd w:fill="B58A3C"/>
          </w:tcPr>
          <w:p>
            <w:r/>
          </w:p>
        </w:tc>
      </w:tr>
    </w:tbl>
    <w:p>
      <w:pPr>
        <w:widowControl/>
        <w:spacing w:before="400"/>
        <w:jc w:val="center"/>
      </w:pPr>
      <w:r>
        <w:rPr>
          <w:color w:val="6B7280"/>
          <w:sz w:val="22"/>
        </w:rPr>
        <w:t>Prepared July 19, 2026</w:t>
      </w:r>
    </w:p>
    <w:p>
      <w:pPr>
        <w:widowControl/>
        <w:spacing w:before="480"/>
        <w:ind w:left="1080" w:right="1080"/>
        <w:jc w:val="center"/>
      </w:pPr>
      <w:r>
        <w:rPr>
          <w:color w:val="20262E"/>
          <w:sz w:val="24"/>
        </w:rPr>
        <w:t>A prioritized review of site positioning, house-plan merchandising, local SEO, conversion flow, content strategy, structured data, accessibility, and technical performance.</w:t>
      </w:r>
    </w:p>
    <w:p>
      <w:pPr>
        <w:widowControl/>
        <w:spacing w:before="720"/>
        <w:jc w:val="center"/>
      </w:pPr>
      <w:r>
        <w:rPr>
          <w:b/>
          <w:color w:val="17324D"/>
          <w:sz w:val="23"/>
        </w:rPr>
        <w:t>Primary objective: strengthen the website as a regional lead-generation and house-plan sales platform.</w:t>
      </w:r>
    </w:p>
    <w:p>
      <w:pPr>
        <w:widowControl/>
      </w:pPr>
      <w:r>
        <w:br w:type="page"/>
      </w:r>
    </w:p>
    <w:p>
      <w:pPr>
        <w:pStyle w:val="Heading1"/>
        <w:keepNext/>
        <w:widowControl/>
      </w:pPr>
      <w:r>
        <w:t>Contents</w:t>
      </w:r>
    </w:p>
    <w:tbl>
      <w:tblPr>
        <w:tblW w:type="auto" w:w="0"/>
        <w:jc w:val="center"/>
        <w:tblLayout w:type="fixed"/>
        <w:tblLook w:firstColumn="1" w:firstRow="1" w:lastColumn="0" w:lastRow="0" w:noHBand="0" w:noVBand="1" w:val="04A0"/>
      </w:tblPr>
      <w:tblGrid>
        <w:gridCol w:w="792"/>
        <w:gridCol w:w="9216"/>
      </w:tblGrid>
      <w:tr>
        <w:trPr>
          <w:tblHeader w:val="true"/>
        </w:trPr>
        <w:tc>
          <w:tcPr>
            <w:tcW w:type="dxa" w:w="5083"/>
            <w:shd w:fill="17324D"/>
            <w:tcMar>
              <w:top w:w="100" w:type="dxa"/>
              <w:start w:w="120" w:type="dxa"/>
              <w:bottom w:w="100" w:type="dxa"/>
              <w:end w:w="120" w:type="dxa"/>
            </w:tcMar>
          </w:tcPr>
          <w:p>
            <w:pPr>
              <w:keepLines/>
            </w:pPr>
            <w:r>
              <w:rPr>
                <w:b/>
                <w:color w:val="FFFFFF"/>
              </w:rPr>
              <w:t>No.</w:t>
            </w:r>
          </w:p>
        </w:tc>
        <w:tc>
          <w:tcPr>
            <w:tcW w:type="dxa" w:w="5083"/>
            <w:shd w:fill="17324D"/>
            <w:tcMar>
              <w:top w:w="100" w:type="dxa"/>
              <w:start w:w="120" w:type="dxa"/>
              <w:bottom w:w="100" w:type="dxa"/>
              <w:end w:w="120" w:type="dxa"/>
            </w:tcMar>
          </w:tcPr>
          <w:p>
            <w:pPr>
              <w:keepLines/>
            </w:pPr>
            <w:r>
              <w:rPr>
                <w:b/>
                <w:color w:val="FFFFFF"/>
              </w:rPr>
              <w:t>Section</w:t>
            </w:r>
          </w:p>
        </w:tc>
      </w:tr>
      <w:tr>
        <w:tc>
          <w:tcPr>
            <w:tcW w:type="dxa" w:w="792"/>
            <w:tcMar>
              <w:top w:w="80" w:type="dxa"/>
              <w:start w:w="120" w:type="dxa"/>
              <w:bottom w:w="80" w:type="dxa"/>
              <w:end w:w="120" w:type="dxa"/>
            </w:tcMar>
          </w:tcPr>
          <w:p>
            <w:pPr>
              <w:keepLines/>
            </w:pPr>
            <w:r>
              <w:t>1</w:t>
            </w:r>
          </w:p>
        </w:tc>
        <w:tc>
          <w:tcPr>
            <w:tcW w:type="dxa" w:w="9216"/>
            <w:tcMar>
              <w:top w:w="80" w:type="dxa"/>
              <w:start w:w="120" w:type="dxa"/>
              <w:bottom w:w="80" w:type="dxa"/>
              <w:end w:w="120" w:type="dxa"/>
            </w:tcMar>
          </w:tcPr>
          <w:p>
            <w:pPr>
              <w:keepLines/>
            </w:pPr>
            <w:r>
              <w:t>Executive Assessment</w:t>
            </w:r>
          </w:p>
        </w:tc>
      </w:tr>
      <w:tr>
        <w:tc>
          <w:tcPr>
            <w:tcW w:type="dxa" w:w="792"/>
            <w:tcMar>
              <w:top w:w="80" w:type="dxa"/>
              <w:start w:w="120" w:type="dxa"/>
              <w:bottom w:w="80" w:type="dxa"/>
              <w:end w:w="120" w:type="dxa"/>
            </w:tcMar>
            <w:shd w:fill="F2F4F6"/>
          </w:tcPr>
          <w:p>
            <w:pPr>
              <w:keepLines/>
            </w:pPr>
            <w:r>
              <w:t>2</w:t>
            </w:r>
          </w:p>
        </w:tc>
        <w:tc>
          <w:tcPr>
            <w:tcW w:type="dxa" w:w="9216"/>
            <w:tcMar>
              <w:top w:w="80" w:type="dxa"/>
              <w:start w:w="120" w:type="dxa"/>
              <w:bottom w:w="80" w:type="dxa"/>
              <w:end w:w="120" w:type="dxa"/>
            </w:tcMar>
            <w:shd w:fill="F2F4F6"/>
          </w:tcPr>
          <w:p>
            <w:pPr>
              <w:keepLines/>
            </w:pPr>
            <w:r>
              <w:t>Top Five Priorities</w:t>
            </w:r>
          </w:p>
        </w:tc>
      </w:tr>
      <w:tr>
        <w:tc>
          <w:tcPr>
            <w:tcW w:type="dxa" w:w="792"/>
            <w:tcMar>
              <w:top w:w="80" w:type="dxa"/>
              <w:start w:w="120" w:type="dxa"/>
              <w:bottom w:w="80" w:type="dxa"/>
              <w:end w:w="120" w:type="dxa"/>
            </w:tcMar>
          </w:tcPr>
          <w:p>
            <w:pPr>
              <w:keepLines/>
            </w:pPr>
            <w:r>
              <w:t>3</w:t>
            </w:r>
          </w:p>
        </w:tc>
        <w:tc>
          <w:tcPr>
            <w:tcW w:type="dxa" w:w="9216"/>
            <w:tcMar>
              <w:top w:w="80" w:type="dxa"/>
              <w:start w:w="120" w:type="dxa"/>
              <w:bottom w:w="80" w:type="dxa"/>
              <w:end w:w="120" w:type="dxa"/>
            </w:tcMar>
          </w:tcPr>
          <w:p>
            <w:pPr>
              <w:keepLines/>
            </w:pPr>
            <w:r>
              <w:t>Brand Positioning and Site Architecture</w:t>
            </w:r>
          </w:p>
        </w:tc>
      </w:tr>
      <w:tr>
        <w:tc>
          <w:tcPr>
            <w:tcW w:type="dxa" w:w="792"/>
            <w:tcMar>
              <w:top w:w="80" w:type="dxa"/>
              <w:start w:w="120" w:type="dxa"/>
              <w:bottom w:w="80" w:type="dxa"/>
              <w:end w:w="120" w:type="dxa"/>
            </w:tcMar>
            <w:shd w:fill="F2F4F6"/>
          </w:tcPr>
          <w:p>
            <w:pPr>
              <w:keepLines/>
            </w:pPr>
            <w:r>
              <w:t>4</w:t>
            </w:r>
          </w:p>
        </w:tc>
        <w:tc>
          <w:tcPr>
            <w:tcW w:type="dxa" w:w="9216"/>
            <w:tcMar>
              <w:top w:w="80" w:type="dxa"/>
              <w:start w:w="120" w:type="dxa"/>
              <w:bottom w:w="80" w:type="dxa"/>
              <w:end w:w="120" w:type="dxa"/>
            </w:tcMar>
            <w:shd w:fill="F2F4F6"/>
          </w:tcPr>
          <w:p>
            <w:pPr>
              <w:keepLines/>
            </w:pPr>
            <w:r>
              <w:t>House-Plan Product Page Upgrades</w:t>
            </w:r>
          </w:p>
        </w:tc>
      </w:tr>
      <w:tr>
        <w:tc>
          <w:tcPr>
            <w:tcW w:type="dxa" w:w="792"/>
            <w:tcMar>
              <w:top w:w="80" w:type="dxa"/>
              <w:start w:w="120" w:type="dxa"/>
              <w:bottom w:w="80" w:type="dxa"/>
              <w:end w:w="120" w:type="dxa"/>
            </w:tcMar>
          </w:tcPr>
          <w:p>
            <w:pPr>
              <w:keepLines/>
            </w:pPr>
            <w:r>
              <w:t>5</w:t>
            </w:r>
          </w:p>
        </w:tc>
        <w:tc>
          <w:tcPr>
            <w:tcW w:type="dxa" w:w="9216"/>
            <w:tcMar>
              <w:top w:w="80" w:type="dxa"/>
              <w:start w:w="120" w:type="dxa"/>
              <w:bottom w:w="80" w:type="dxa"/>
              <w:end w:w="120" w:type="dxa"/>
            </w:tcMar>
          </w:tcPr>
          <w:p>
            <w:pPr>
              <w:keepLines/>
            </w:pPr>
            <w:r>
              <w:t>Local and Regional SEO Strategy</w:t>
            </w:r>
          </w:p>
        </w:tc>
      </w:tr>
      <w:tr>
        <w:tc>
          <w:tcPr>
            <w:tcW w:type="dxa" w:w="792"/>
            <w:tcMar>
              <w:top w:w="80" w:type="dxa"/>
              <w:start w:w="120" w:type="dxa"/>
              <w:bottom w:w="80" w:type="dxa"/>
              <w:end w:w="120" w:type="dxa"/>
            </w:tcMar>
            <w:shd w:fill="F2F4F6"/>
          </w:tcPr>
          <w:p>
            <w:pPr>
              <w:keepLines/>
            </w:pPr>
            <w:r>
              <w:t>6</w:t>
            </w:r>
          </w:p>
        </w:tc>
        <w:tc>
          <w:tcPr>
            <w:tcW w:type="dxa" w:w="9216"/>
            <w:tcMar>
              <w:top w:w="80" w:type="dxa"/>
              <w:start w:w="120" w:type="dxa"/>
              <w:bottom w:w="80" w:type="dxa"/>
              <w:end w:w="120" w:type="dxa"/>
            </w:tcMar>
            <w:shd w:fill="F2F4F6"/>
          </w:tcPr>
          <w:p>
            <w:pPr>
              <w:keepLines/>
            </w:pPr>
            <w:r>
              <w:t>Lead Generation and Conversion Flow</w:t>
            </w:r>
          </w:p>
        </w:tc>
      </w:tr>
      <w:tr>
        <w:tc>
          <w:tcPr>
            <w:tcW w:type="dxa" w:w="792"/>
            <w:tcMar>
              <w:top w:w="80" w:type="dxa"/>
              <w:start w:w="120" w:type="dxa"/>
              <w:bottom w:w="80" w:type="dxa"/>
              <w:end w:w="120" w:type="dxa"/>
            </w:tcMar>
          </w:tcPr>
          <w:p>
            <w:pPr>
              <w:keepLines/>
            </w:pPr>
            <w:r>
              <w:t>7</w:t>
            </w:r>
          </w:p>
        </w:tc>
        <w:tc>
          <w:tcPr>
            <w:tcW w:type="dxa" w:w="9216"/>
            <w:tcMar>
              <w:top w:w="80" w:type="dxa"/>
              <w:start w:w="120" w:type="dxa"/>
              <w:bottom w:w="80" w:type="dxa"/>
              <w:end w:w="120" w:type="dxa"/>
            </w:tcMar>
          </w:tcPr>
          <w:p>
            <w:pPr>
              <w:keepLines/>
            </w:pPr>
            <w:r>
              <w:t>Structured Data and Search Enhancements</w:t>
            </w:r>
          </w:p>
        </w:tc>
      </w:tr>
      <w:tr>
        <w:tc>
          <w:tcPr>
            <w:tcW w:type="dxa" w:w="792"/>
            <w:tcMar>
              <w:top w:w="80" w:type="dxa"/>
              <w:start w:w="120" w:type="dxa"/>
              <w:bottom w:w="80" w:type="dxa"/>
              <w:end w:w="120" w:type="dxa"/>
            </w:tcMar>
            <w:shd w:fill="F2F4F6"/>
          </w:tcPr>
          <w:p>
            <w:pPr>
              <w:keepLines/>
            </w:pPr>
            <w:r>
              <w:t>8</w:t>
            </w:r>
          </w:p>
        </w:tc>
        <w:tc>
          <w:tcPr>
            <w:tcW w:type="dxa" w:w="9216"/>
            <w:tcMar>
              <w:top w:w="80" w:type="dxa"/>
              <w:start w:w="120" w:type="dxa"/>
              <w:bottom w:w="80" w:type="dxa"/>
              <w:end w:w="120" w:type="dxa"/>
            </w:tcMar>
            <w:shd w:fill="F2F4F6"/>
          </w:tcPr>
          <w:p>
            <w:pPr>
              <w:keepLines/>
            </w:pPr>
            <w:r>
              <w:t>Plan Search and Catalog Improvements</w:t>
            </w:r>
          </w:p>
        </w:tc>
      </w:tr>
      <w:tr>
        <w:tc>
          <w:tcPr>
            <w:tcW w:type="dxa" w:w="792"/>
            <w:tcMar>
              <w:top w:w="80" w:type="dxa"/>
              <w:start w:w="120" w:type="dxa"/>
              <w:bottom w:w="80" w:type="dxa"/>
              <w:end w:w="120" w:type="dxa"/>
            </w:tcMar>
          </w:tcPr>
          <w:p>
            <w:pPr>
              <w:keepLines/>
            </w:pPr>
            <w:r>
              <w:t>9</w:t>
            </w:r>
          </w:p>
        </w:tc>
        <w:tc>
          <w:tcPr>
            <w:tcW w:type="dxa" w:w="9216"/>
            <w:tcMar>
              <w:top w:w="80" w:type="dxa"/>
              <w:start w:w="120" w:type="dxa"/>
              <w:bottom w:w="80" w:type="dxa"/>
              <w:end w:w="120" w:type="dxa"/>
            </w:tcMar>
          </w:tcPr>
          <w:p>
            <w:pPr>
              <w:keepLines/>
            </w:pPr>
            <w:r>
              <w:t>Homepage Recommendations</w:t>
            </w:r>
          </w:p>
        </w:tc>
      </w:tr>
      <w:tr>
        <w:tc>
          <w:tcPr>
            <w:tcW w:type="dxa" w:w="792"/>
            <w:tcMar>
              <w:top w:w="80" w:type="dxa"/>
              <w:start w:w="120" w:type="dxa"/>
              <w:bottom w:w="80" w:type="dxa"/>
              <w:end w:w="120" w:type="dxa"/>
            </w:tcMar>
            <w:shd w:fill="F2F4F6"/>
          </w:tcPr>
          <w:p>
            <w:pPr>
              <w:keepLines/>
            </w:pPr>
            <w:r>
              <w:t>10</w:t>
            </w:r>
          </w:p>
        </w:tc>
        <w:tc>
          <w:tcPr>
            <w:tcW w:type="dxa" w:w="9216"/>
            <w:tcMar>
              <w:top w:w="80" w:type="dxa"/>
              <w:start w:w="120" w:type="dxa"/>
              <w:bottom w:w="80" w:type="dxa"/>
              <w:end w:w="120" w:type="dxa"/>
            </w:tcMar>
            <w:shd w:fill="F2F4F6"/>
          </w:tcPr>
          <w:p>
            <w:pPr>
              <w:keepLines/>
            </w:pPr>
            <w:r>
              <w:t>Content and Resource Strategy</w:t>
            </w:r>
          </w:p>
        </w:tc>
      </w:tr>
      <w:tr>
        <w:tc>
          <w:tcPr>
            <w:tcW w:type="dxa" w:w="792"/>
            <w:tcMar>
              <w:top w:w="80" w:type="dxa"/>
              <w:start w:w="120" w:type="dxa"/>
              <w:bottom w:w="80" w:type="dxa"/>
              <w:end w:w="120" w:type="dxa"/>
            </w:tcMar>
          </w:tcPr>
          <w:p>
            <w:pPr>
              <w:keepLines/>
            </w:pPr>
            <w:r>
              <w:t>11</w:t>
            </w:r>
          </w:p>
        </w:tc>
        <w:tc>
          <w:tcPr>
            <w:tcW w:type="dxa" w:w="9216"/>
            <w:tcMar>
              <w:top w:w="80" w:type="dxa"/>
              <w:start w:w="120" w:type="dxa"/>
              <w:bottom w:w="80" w:type="dxa"/>
              <w:end w:w="120" w:type="dxa"/>
            </w:tcMar>
          </w:tcPr>
          <w:p>
            <w:pPr>
              <w:keepLines/>
            </w:pPr>
            <w:r>
              <w:t>Trust and Credibility Improvements</w:t>
            </w:r>
          </w:p>
        </w:tc>
      </w:tr>
      <w:tr>
        <w:tc>
          <w:tcPr>
            <w:tcW w:type="dxa" w:w="792"/>
            <w:tcMar>
              <w:top w:w="80" w:type="dxa"/>
              <w:start w:w="120" w:type="dxa"/>
              <w:bottom w:w="80" w:type="dxa"/>
              <w:end w:w="120" w:type="dxa"/>
            </w:tcMar>
            <w:shd w:fill="F2F4F6"/>
          </w:tcPr>
          <w:p>
            <w:pPr>
              <w:keepLines/>
            </w:pPr>
            <w:r>
              <w:t>12</w:t>
            </w:r>
          </w:p>
        </w:tc>
        <w:tc>
          <w:tcPr>
            <w:tcW w:type="dxa" w:w="9216"/>
            <w:tcMar>
              <w:top w:w="80" w:type="dxa"/>
              <w:start w:w="120" w:type="dxa"/>
              <w:bottom w:w="80" w:type="dxa"/>
              <w:end w:w="120" w:type="dxa"/>
            </w:tcMar>
            <w:shd w:fill="F2F4F6"/>
          </w:tcPr>
          <w:p>
            <w:pPr>
              <w:keepLines/>
            </w:pPr>
            <w:r>
              <w:t>Smaller Issues and Quality Improvements</w:t>
            </w:r>
          </w:p>
        </w:tc>
      </w:tr>
      <w:tr>
        <w:tc>
          <w:tcPr>
            <w:tcW w:type="dxa" w:w="792"/>
            <w:tcMar>
              <w:top w:w="80" w:type="dxa"/>
              <w:start w:w="120" w:type="dxa"/>
              <w:bottom w:w="80" w:type="dxa"/>
              <w:end w:w="120" w:type="dxa"/>
            </w:tcMar>
          </w:tcPr>
          <w:p>
            <w:pPr>
              <w:keepLines/>
            </w:pPr>
            <w:r>
              <w:t>13</w:t>
            </w:r>
          </w:p>
        </w:tc>
        <w:tc>
          <w:tcPr>
            <w:tcW w:type="dxa" w:w="9216"/>
            <w:tcMar>
              <w:top w:w="80" w:type="dxa"/>
              <w:start w:w="120" w:type="dxa"/>
              <w:bottom w:w="80" w:type="dxa"/>
              <w:end w:w="120" w:type="dxa"/>
            </w:tcMar>
          </w:tcPr>
          <w:p>
            <w:pPr>
              <w:keepLines/>
            </w:pPr>
            <w:r>
              <w:t>Performance and Technical Checklist</w:t>
            </w:r>
          </w:p>
        </w:tc>
      </w:tr>
      <w:tr>
        <w:tc>
          <w:tcPr>
            <w:tcW w:type="dxa" w:w="792"/>
            <w:tcMar>
              <w:top w:w="80" w:type="dxa"/>
              <w:start w:w="120" w:type="dxa"/>
              <w:bottom w:w="80" w:type="dxa"/>
              <w:end w:w="120" w:type="dxa"/>
            </w:tcMar>
            <w:shd w:fill="F2F4F6"/>
          </w:tcPr>
          <w:p>
            <w:pPr>
              <w:keepLines/>
            </w:pPr>
            <w:r>
              <w:t>14</w:t>
            </w:r>
          </w:p>
        </w:tc>
        <w:tc>
          <w:tcPr>
            <w:tcW w:type="dxa" w:w="9216"/>
            <w:tcMar>
              <w:top w:w="80" w:type="dxa"/>
              <w:start w:w="120" w:type="dxa"/>
              <w:bottom w:w="80" w:type="dxa"/>
              <w:end w:w="120" w:type="dxa"/>
            </w:tcMar>
            <w:shd w:fill="F2F4F6"/>
          </w:tcPr>
          <w:p>
            <w:pPr>
              <w:keepLines/>
            </w:pPr>
            <w:r>
              <w:t>Recommended Implementation Roadmap</w:t>
            </w:r>
          </w:p>
        </w:tc>
      </w:tr>
      <w:tr>
        <w:tc>
          <w:tcPr>
            <w:tcW w:type="dxa" w:w="792"/>
            <w:tcMar>
              <w:top w:w="80" w:type="dxa"/>
              <w:start w:w="120" w:type="dxa"/>
              <w:bottom w:w="80" w:type="dxa"/>
              <w:end w:w="120" w:type="dxa"/>
            </w:tcMar>
          </w:tcPr>
          <w:p>
            <w:pPr>
              <w:keepLines/>
            </w:pPr>
            <w:r>
              <w:t>15</w:t>
            </w:r>
          </w:p>
        </w:tc>
        <w:tc>
          <w:tcPr>
            <w:tcW w:type="dxa" w:w="9216"/>
            <w:tcMar>
              <w:top w:w="80" w:type="dxa"/>
              <w:start w:w="120" w:type="dxa"/>
              <w:bottom w:w="80" w:type="dxa"/>
              <w:end w:w="120" w:type="dxa"/>
            </w:tcMar>
          </w:tcPr>
          <w:p>
            <w:pPr>
              <w:keepLines/>
            </w:pPr>
            <w:r>
              <w:t>Reference Links and Validation Tools</w:t>
            </w:r>
          </w:p>
        </w:tc>
      </w:tr>
    </w:tbl>
    <w:p>
      <w:pPr>
        <w:widowControl/>
      </w:pPr>
      <w:r>
        <w:br w:type="page"/>
      </w:r>
    </w:p>
    <w:p>
      <w:pPr>
        <w:pStyle w:val="Heading1"/>
        <w:keepNext/>
        <w:widowControl/>
      </w:pPr>
      <w:r>
        <w:t>1. Executive Assessment</w:t>
      </w:r>
    </w:p>
    <w:p>
      <w:pPr>
        <w:widowControl/>
        <w:spacing w:after="120" w:line="259" w:lineRule="auto"/>
      </w:pPr>
      <w:r>
        <w:t>Provost Home Design has a strong custom-built foundation. The site presents a searchable house-plan inventory, plan filters, favorites, comparison tools, testimonials, transparent pricing, file uploads, and detailed owner credentials. These capabilities provide more credibility and utility than a typical small residential-design website.</w:t>
      </w:r>
    </w:p>
    <w:p>
      <w:pPr>
        <w:widowControl/>
        <w:spacing w:after="120" w:line="259" w:lineRule="auto"/>
      </w:pPr>
      <w:r>
        <w:t>The largest strategic issue is that the website currently presents residential design and web development as two major services under the same brand. This dilutes the site’s topical focus and may create uncertainty for both prospective design clients and search engines. The second major issue is that individual house-plan pages operate more like basic catalog listings than fully developed product and sales pages.</w:t>
      </w:r>
    </w:p>
    <w:tbl>
      <w:tblPr>
        <w:tblW w:type="auto" w:w="0"/>
        <w:jc w:val="center"/>
        <w:tblLayout w:type="autofit"/>
        <w:tblLook w:firstColumn="1" w:firstRow="1" w:lastColumn="0" w:lastRow="0" w:noHBand="0" w:noVBand="1" w:val="04A0"/>
      </w:tblPr>
      <w:tblGrid>
        <w:gridCol w:w="10166"/>
      </w:tblGrid>
      <w:tr>
        <w:tc>
          <w:tcPr>
            <w:tcW w:type="dxa" w:w="10166"/>
            <w:shd w:fill="F6F0E4"/>
            <w:tcMar>
              <w:top w:w="150" w:type="dxa"/>
              <w:start w:w="180" w:type="dxa"/>
              <w:bottom w:w="150" w:type="dxa"/>
              <w:end w:w="180" w:type="dxa"/>
            </w:tcMar>
            <w:tcBorders>
              <w:left w:val="single" w:sz="18" w:space="0" w:color="B58A3C"/>
            </w:tcBorders>
          </w:tcPr>
          <w:p>
            <w:pPr>
              <w:spacing w:after="80"/>
            </w:pPr>
            <w:r>
              <w:rPr>
                <w:b/>
                <w:color w:val="B58A3C"/>
                <w:sz w:val="22"/>
              </w:rPr>
              <w:t>Core opportunity</w:t>
            </w:r>
          </w:p>
          <w:p>
            <w:pPr>
              <w:spacing w:after="0" w:line="252" w:lineRule="auto"/>
            </w:pPr>
            <w:r>
              <w:t>Position Provost Home Design as a New England residential-design specialist offering custom plans, stock plans, plan modifications, framing expertise, code-conscious design, and direct access to the designer.</w:t>
            </w:r>
          </w:p>
        </w:tc>
      </w:tr>
    </w:tbl>
    <w:p>
      <w:pPr>
        <w:pStyle w:val="Heading2"/>
        <w:keepNext/>
        <w:widowControl/>
      </w:pPr>
      <w:r>
        <w:t>Current strengths</w:t>
      </w:r>
    </w:p>
    <w:p>
      <w:pPr>
        <w:pStyle w:val="ListBullet"/>
        <w:widowControl/>
        <w:spacing w:after="40"/>
      </w:pPr>
      <w:r>
        <w:t>Professional house-plan catalog with useful filters and comparison features.</w:t>
      </w:r>
    </w:p>
    <w:p>
      <w:pPr>
        <w:pStyle w:val="ListBullet"/>
        <w:widowControl/>
        <w:spacing w:after="40"/>
      </w:pPr>
      <w:r>
        <w:t>Clear evidence of residential design, framing, truss, and construction experience.</w:t>
      </w:r>
    </w:p>
    <w:p>
      <w:pPr>
        <w:pStyle w:val="ListBullet"/>
        <w:widowControl/>
        <w:spacing w:after="40"/>
      </w:pPr>
      <w:r>
        <w:t>Transparent plan pricing and a working project-intake process.</w:t>
      </w:r>
    </w:p>
    <w:p>
      <w:pPr>
        <w:pStyle w:val="ListBullet"/>
        <w:widowControl/>
        <w:spacing w:after="40"/>
      </w:pPr>
      <w:r>
        <w:t>Client testimonials and recent project credibility.</w:t>
      </w:r>
    </w:p>
    <w:p>
      <w:pPr>
        <w:pStyle w:val="ListBullet"/>
        <w:widowControl/>
        <w:spacing w:after="40"/>
      </w:pPr>
      <w:r>
        <w:t>A custom website platform that can support future automation, AI tools, plan recommendations, and advanced search.</w:t>
      </w:r>
    </w:p>
    <w:p>
      <w:pPr>
        <w:pStyle w:val="Heading2"/>
        <w:keepNext/>
        <w:widowControl/>
      </w:pPr>
      <w:r>
        <w:t>Primary growth constraints</w:t>
      </w:r>
    </w:p>
    <w:p>
      <w:pPr>
        <w:pStyle w:val="ListBullet"/>
        <w:widowControl/>
        <w:spacing w:after="40"/>
      </w:pPr>
      <w:r>
        <w:t>Mixed residential-design and web-development positioning.</w:t>
      </w:r>
    </w:p>
    <w:p>
      <w:pPr>
        <w:pStyle w:val="ListBullet"/>
        <w:widowControl/>
        <w:spacing w:after="40"/>
      </w:pPr>
      <w:r>
        <w:t>Limited unique content on individual house-plan pages.</w:t>
      </w:r>
    </w:p>
    <w:p>
      <w:pPr>
        <w:pStyle w:val="ListBullet"/>
        <w:widowControl/>
        <w:spacing w:after="40"/>
      </w:pPr>
      <w:r>
        <w:t>Insufficient regional and service-specific landing pages.</w:t>
      </w:r>
    </w:p>
    <w:p>
      <w:pPr>
        <w:pStyle w:val="ListBullet"/>
        <w:widowControl/>
        <w:spacing w:after="40"/>
      </w:pPr>
      <w:r>
        <w:t>A long first-contact form that may discourage early-stage prospects.</w:t>
      </w:r>
    </w:p>
    <w:p>
      <w:pPr>
        <w:pStyle w:val="ListBullet"/>
        <w:widowControl/>
        <w:spacing w:after="40"/>
      </w:pPr>
      <w:r>
        <w:t>House-plan pages do not yet fully leverage product merchandising, structured data, related plans, and direct purchase calls to action.</w:t>
      </w:r>
    </w:p>
    <w:p>
      <w:pPr>
        <w:pStyle w:val="Heading1"/>
        <w:keepNext/>
        <w:widowControl/>
      </w:pPr>
      <w:r>
        <w:t>2. Top Five Priorities</w:t>
      </w:r>
    </w:p>
    <w:tbl>
      <w:tblPr>
        <w:tblW w:type="auto" w:w="0"/>
        <w:jc w:val="center"/>
        <w:tblLayout w:type="fixed"/>
        <w:tblLook w:firstColumn="1" w:firstRow="1" w:lastColumn="0" w:lastRow="0" w:noHBand="0" w:noVBand="1" w:val="04A0"/>
      </w:tblPr>
      <w:tblGrid>
        <w:gridCol w:w="504"/>
        <w:gridCol w:w="3672"/>
        <w:gridCol w:w="1152"/>
        <w:gridCol w:w="1296"/>
        <w:gridCol w:w="3024"/>
      </w:tblGrid>
      <w:tr>
        <w:trPr>
          <w:tblHeader w:val="true"/>
        </w:trPr>
        <w:tc>
          <w:tcPr>
            <w:tcW w:type="dxa" w:w="2033"/>
            <w:shd w:fill="17324D"/>
            <w:tcMar>
              <w:top w:w="100" w:type="dxa"/>
              <w:start w:w="120" w:type="dxa"/>
              <w:bottom w:w="100" w:type="dxa"/>
              <w:end w:w="120" w:type="dxa"/>
            </w:tcMar>
          </w:tcPr>
          <w:p>
            <w:pPr>
              <w:keepLines/>
            </w:pPr>
            <w:r>
              <w:rPr>
                <w:b/>
                <w:color w:val="FFFFFF"/>
              </w:rPr>
              <w:t>#</w:t>
            </w:r>
          </w:p>
        </w:tc>
        <w:tc>
          <w:tcPr>
            <w:tcW w:type="dxa" w:w="2033"/>
            <w:shd w:fill="17324D"/>
            <w:tcMar>
              <w:top w:w="100" w:type="dxa"/>
              <w:start w:w="120" w:type="dxa"/>
              <w:bottom w:w="100" w:type="dxa"/>
              <w:end w:w="120" w:type="dxa"/>
            </w:tcMar>
          </w:tcPr>
          <w:p>
            <w:pPr>
              <w:keepLines/>
            </w:pPr>
            <w:r>
              <w:rPr>
                <w:b/>
                <w:color w:val="FFFFFF"/>
              </w:rPr>
              <w:t>Priority</w:t>
            </w:r>
          </w:p>
        </w:tc>
        <w:tc>
          <w:tcPr>
            <w:tcW w:type="dxa" w:w="2033"/>
            <w:shd w:fill="17324D"/>
            <w:tcMar>
              <w:top w:w="100" w:type="dxa"/>
              <w:start w:w="120" w:type="dxa"/>
              <w:bottom w:w="100" w:type="dxa"/>
              <w:end w:w="120" w:type="dxa"/>
            </w:tcMar>
          </w:tcPr>
          <w:p>
            <w:pPr>
              <w:keepLines/>
            </w:pPr>
            <w:r>
              <w:rPr>
                <w:b/>
                <w:color w:val="FFFFFF"/>
              </w:rPr>
              <w:t>Impact</w:t>
            </w:r>
          </w:p>
        </w:tc>
        <w:tc>
          <w:tcPr>
            <w:tcW w:type="dxa" w:w="2033"/>
            <w:shd w:fill="17324D"/>
            <w:tcMar>
              <w:top w:w="100" w:type="dxa"/>
              <w:start w:w="120" w:type="dxa"/>
              <w:bottom w:w="100" w:type="dxa"/>
              <w:end w:w="120" w:type="dxa"/>
            </w:tcMar>
          </w:tcPr>
          <w:p>
            <w:pPr>
              <w:keepLines/>
            </w:pPr>
            <w:r>
              <w:rPr>
                <w:b/>
                <w:color w:val="FFFFFF"/>
              </w:rPr>
              <w:t>Effort</w:t>
            </w:r>
          </w:p>
        </w:tc>
        <w:tc>
          <w:tcPr>
            <w:tcW w:type="dxa" w:w="2033"/>
            <w:shd w:fill="17324D"/>
            <w:tcMar>
              <w:top w:w="100" w:type="dxa"/>
              <w:start w:w="120" w:type="dxa"/>
              <w:bottom w:w="100" w:type="dxa"/>
              <w:end w:w="120" w:type="dxa"/>
            </w:tcMar>
          </w:tcPr>
          <w:p>
            <w:pPr>
              <w:keepLines/>
            </w:pPr>
            <w:r>
              <w:rPr>
                <w:b/>
                <w:color w:val="FFFFFF"/>
              </w:rPr>
              <w:t>Primary Benefit</w:t>
            </w:r>
          </w:p>
        </w:tc>
      </w:tr>
      <w:tr>
        <w:tc>
          <w:tcPr>
            <w:tcW w:type="dxa" w:w="504"/>
            <w:tcMar>
              <w:top w:w="90" w:type="dxa"/>
              <w:start w:w="120" w:type="dxa"/>
              <w:bottom w:w="90" w:type="dxa"/>
              <w:end w:w="120" w:type="dxa"/>
            </w:tcMar>
          </w:tcPr>
          <w:p>
            <w:pPr>
              <w:keepLines/>
            </w:pPr>
            <w:r>
              <w:t>1</w:t>
            </w:r>
          </w:p>
        </w:tc>
        <w:tc>
          <w:tcPr>
            <w:tcW w:type="dxa" w:w="3672"/>
            <w:tcMar>
              <w:top w:w="90" w:type="dxa"/>
              <w:start w:w="120" w:type="dxa"/>
              <w:bottom w:w="90" w:type="dxa"/>
              <w:end w:w="120" w:type="dxa"/>
            </w:tcMar>
          </w:tcPr>
          <w:p>
            <w:pPr>
              <w:keepLines/>
            </w:pPr>
            <w:r>
              <w:t>Separate web design from the home-design brand</w:t>
            </w:r>
          </w:p>
        </w:tc>
        <w:tc>
          <w:tcPr>
            <w:tcW w:type="dxa" w:w="1152"/>
            <w:tcMar>
              <w:top w:w="90" w:type="dxa"/>
              <w:start w:w="120" w:type="dxa"/>
              <w:bottom w:w="90" w:type="dxa"/>
              <w:end w:w="120" w:type="dxa"/>
            </w:tcMar>
          </w:tcPr>
          <w:p>
            <w:pPr>
              <w:keepLines/>
            </w:pPr>
            <w:r>
              <w:t>Very High</w:t>
            </w:r>
          </w:p>
        </w:tc>
        <w:tc>
          <w:tcPr>
            <w:tcW w:type="dxa" w:w="1296"/>
            <w:tcMar>
              <w:top w:w="90" w:type="dxa"/>
              <w:start w:w="120" w:type="dxa"/>
              <w:bottom w:w="90" w:type="dxa"/>
              <w:end w:w="120" w:type="dxa"/>
            </w:tcMar>
          </w:tcPr>
          <w:p>
            <w:pPr>
              <w:keepLines/>
            </w:pPr>
            <w:r>
              <w:t>Medium</w:t>
            </w:r>
          </w:p>
        </w:tc>
        <w:tc>
          <w:tcPr>
            <w:tcW w:type="dxa" w:w="3024"/>
            <w:tcMar>
              <w:top w:w="90" w:type="dxa"/>
              <w:start w:w="120" w:type="dxa"/>
              <w:bottom w:w="90" w:type="dxa"/>
              <w:end w:w="120" w:type="dxa"/>
            </w:tcMar>
          </w:tcPr>
          <w:p>
            <w:pPr>
              <w:keepLines/>
            </w:pPr>
            <w:r>
              <w:t>Clarifies the brand and strengthens search relevance.</w:t>
            </w:r>
          </w:p>
        </w:tc>
      </w:tr>
      <w:tr>
        <w:tc>
          <w:tcPr>
            <w:tcW w:type="dxa" w:w="504"/>
            <w:tcMar>
              <w:top w:w="90" w:type="dxa"/>
              <w:start w:w="120" w:type="dxa"/>
              <w:bottom w:w="90" w:type="dxa"/>
              <w:end w:w="120" w:type="dxa"/>
            </w:tcMar>
            <w:shd w:fill="F2F4F6"/>
          </w:tcPr>
          <w:p>
            <w:pPr>
              <w:keepLines/>
            </w:pPr>
            <w:r>
              <w:t>2</w:t>
            </w:r>
          </w:p>
        </w:tc>
        <w:tc>
          <w:tcPr>
            <w:tcW w:type="dxa" w:w="3672"/>
            <w:tcMar>
              <w:top w:w="90" w:type="dxa"/>
              <w:start w:w="120" w:type="dxa"/>
              <w:bottom w:w="90" w:type="dxa"/>
              <w:end w:w="120" w:type="dxa"/>
            </w:tcMar>
            <w:shd w:fill="F2F4F6"/>
          </w:tcPr>
          <w:p>
            <w:pPr>
              <w:keepLines/>
            </w:pPr>
            <w:r>
              <w:t>Upgrade every house-plan detail page</w:t>
            </w:r>
          </w:p>
        </w:tc>
        <w:tc>
          <w:tcPr>
            <w:tcW w:type="dxa" w:w="1152"/>
            <w:tcMar>
              <w:top w:w="90" w:type="dxa"/>
              <w:start w:w="120" w:type="dxa"/>
              <w:bottom w:w="90" w:type="dxa"/>
              <w:end w:w="120" w:type="dxa"/>
            </w:tcMar>
            <w:shd w:fill="F2F4F6"/>
          </w:tcPr>
          <w:p>
            <w:pPr>
              <w:keepLines/>
            </w:pPr>
            <w:r>
              <w:t>Very High</w:t>
            </w:r>
          </w:p>
        </w:tc>
        <w:tc>
          <w:tcPr>
            <w:tcW w:type="dxa" w:w="1296"/>
            <w:tcMar>
              <w:top w:w="90" w:type="dxa"/>
              <w:start w:w="120" w:type="dxa"/>
              <w:bottom w:w="90" w:type="dxa"/>
              <w:end w:w="120" w:type="dxa"/>
            </w:tcMar>
            <w:shd w:fill="F2F4F6"/>
          </w:tcPr>
          <w:p>
            <w:pPr>
              <w:keepLines/>
            </w:pPr>
            <w:r>
              <w:t>Medium-High</w:t>
            </w:r>
          </w:p>
        </w:tc>
        <w:tc>
          <w:tcPr>
            <w:tcW w:type="dxa" w:w="3024"/>
            <w:tcMar>
              <w:top w:w="90" w:type="dxa"/>
              <w:start w:w="120" w:type="dxa"/>
              <w:bottom w:w="90" w:type="dxa"/>
              <w:end w:w="120" w:type="dxa"/>
            </w:tcMar>
            <w:shd w:fill="F2F4F6"/>
          </w:tcPr>
          <w:p>
            <w:pPr>
              <w:keepLines/>
            </w:pPr>
            <w:r>
              <w:t>Improves organic visibility, buyer confidence, and plan sales.</w:t>
            </w:r>
          </w:p>
        </w:tc>
      </w:tr>
      <w:tr>
        <w:tc>
          <w:tcPr>
            <w:tcW w:type="dxa" w:w="504"/>
            <w:tcMar>
              <w:top w:w="90" w:type="dxa"/>
              <w:start w:w="120" w:type="dxa"/>
              <w:bottom w:w="90" w:type="dxa"/>
              <w:end w:w="120" w:type="dxa"/>
            </w:tcMar>
          </w:tcPr>
          <w:p>
            <w:pPr>
              <w:keepLines/>
            </w:pPr>
            <w:r>
              <w:t>3</w:t>
            </w:r>
          </w:p>
        </w:tc>
        <w:tc>
          <w:tcPr>
            <w:tcW w:type="dxa" w:w="3672"/>
            <w:tcMar>
              <w:top w:w="90" w:type="dxa"/>
              <w:start w:w="120" w:type="dxa"/>
              <w:bottom w:w="90" w:type="dxa"/>
              <w:end w:w="120" w:type="dxa"/>
            </w:tcMar>
          </w:tcPr>
          <w:p>
            <w:pPr>
              <w:keepLines/>
            </w:pPr>
            <w:r>
              <w:t>Build local, regional, and service landing pages</w:t>
            </w:r>
          </w:p>
        </w:tc>
        <w:tc>
          <w:tcPr>
            <w:tcW w:type="dxa" w:w="1152"/>
            <w:tcMar>
              <w:top w:w="90" w:type="dxa"/>
              <w:start w:w="120" w:type="dxa"/>
              <w:bottom w:w="90" w:type="dxa"/>
              <w:end w:w="120" w:type="dxa"/>
            </w:tcMar>
          </w:tcPr>
          <w:p>
            <w:pPr>
              <w:keepLines/>
            </w:pPr>
            <w:r>
              <w:t>Very High</w:t>
            </w:r>
          </w:p>
        </w:tc>
        <w:tc>
          <w:tcPr>
            <w:tcW w:type="dxa" w:w="1296"/>
            <w:tcMar>
              <w:top w:w="90" w:type="dxa"/>
              <w:start w:w="120" w:type="dxa"/>
              <w:bottom w:w="90" w:type="dxa"/>
              <w:end w:w="120" w:type="dxa"/>
            </w:tcMar>
          </w:tcPr>
          <w:p>
            <w:pPr>
              <w:keepLines/>
            </w:pPr>
            <w:r>
              <w:t>Medium</w:t>
            </w:r>
          </w:p>
        </w:tc>
        <w:tc>
          <w:tcPr>
            <w:tcW w:type="dxa" w:w="3024"/>
            <w:tcMar>
              <w:top w:w="90" w:type="dxa"/>
              <w:start w:w="120" w:type="dxa"/>
              <w:bottom w:w="90" w:type="dxa"/>
              <w:end w:w="120" w:type="dxa"/>
            </w:tcMar>
          </w:tcPr>
          <w:p>
            <w:pPr>
              <w:keepLines/>
            </w:pPr>
            <w:r>
              <w:t>Targets non-branded searches in Massachusetts, Rhode Island, and New England.</w:t>
            </w:r>
          </w:p>
        </w:tc>
      </w:tr>
      <w:tr>
        <w:tc>
          <w:tcPr>
            <w:tcW w:type="dxa" w:w="504"/>
            <w:tcMar>
              <w:top w:w="90" w:type="dxa"/>
              <w:start w:w="120" w:type="dxa"/>
              <w:bottom w:w="90" w:type="dxa"/>
              <w:end w:w="120" w:type="dxa"/>
            </w:tcMar>
            <w:shd w:fill="F2F4F6"/>
          </w:tcPr>
          <w:p>
            <w:pPr>
              <w:keepLines/>
            </w:pPr>
            <w:r>
              <w:t>4</w:t>
            </w:r>
          </w:p>
        </w:tc>
        <w:tc>
          <w:tcPr>
            <w:tcW w:type="dxa" w:w="3672"/>
            <w:tcMar>
              <w:top w:w="90" w:type="dxa"/>
              <w:start w:w="120" w:type="dxa"/>
              <w:bottom w:w="90" w:type="dxa"/>
              <w:end w:w="120" w:type="dxa"/>
            </w:tcMar>
            <w:shd w:fill="F2F4F6"/>
          </w:tcPr>
          <w:p>
            <w:pPr>
              <w:keepLines/>
            </w:pPr>
            <w:r>
              <w:t>Simplify the lead-generation flow</w:t>
            </w:r>
          </w:p>
        </w:tc>
        <w:tc>
          <w:tcPr>
            <w:tcW w:type="dxa" w:w="1152"/>
            <w:tcMar>
              <w:top w:w="90" w:type="dxa"/>
              <w:start w:w="120" w:type="dxa"/>
              <w:bottom w:w="90" w:type="dxa"/>
              <w:end w:w="120" w:type="dxa"/>
            </w:tcMar>
            <w:shd w:fill="F2F4F6"/>
          </w:tcPr>
          <w:p>
            <w:pPr>
              <w:keepLines/>
            </w:pPr>
            <w:r>
              <w:t>High</w:t>
            </w:r>
          </w:p>
        </w:tc>
        <w:tc>
          <w:tcPr>
            <w:tcW w:type="dxa" w:w="1296"/>
            <w:tcMar>
              <w:top w:w="90" w:type="dxa"/>
              <w:start w:w="120" w:type="dxa"/>
              <w:bottom w:w="90" w:type="dxa"/>
              <w:end w:w="120" w:type="dxa"/>
            </w:tcMar>
            <w:shd w:fill="F2F4F6"/>
          </w:tcPr>
          <w:p>
            <w:pPr>
              <w:keepLines/>
            </w:pPr>
            <w:r>
              <w:t>Medium</w:t>
            </w:r>
          </w:p>
        </w:tc>
        <w:tc>
          <w:tcPr>
            <w:tcW w:type="dxa" w:w="3024"/>
            <w:tcMar>
              <w:top w:w="90" w:type="dxa"/>
              <w:start w:w="120" w:type="dxa"/>
              <w:bottom w:w="90" w:type="dxa"/>
              <w:end w:w="120" w:type="dxa"/>
            </w:tcMar>
            <w:shd w:fill="F2F4F6"/>
          </w:tcPr>
          <w:p>
            <w:pPr>
              <w:keepLines/>
            </w:pPr>
            <w:r>
              <w:t>Reduces friction and increases completed inquiries.</w:t>
            </w:r>
          </w:p>
        </w:tc>
      </w:tr>
      <w:tr>
        <w:tc>
          <w:tcPr>
            <w:tcW w:type="dxa" w:w="504"/>
            <w:tcMar>
              <w:top w:w="90" w:type="dxa"/>
              <w:start w:w="120" w:type="dxa"/>
              <w:bottom w:w="90" w:type="dxa"/>
              <w:end w:w="120" w:type="dxa"/>
            </w:tcMar>
          </w:tcPr>
          <w:p>
            <w:pPr>
              <w:keepLines/>
            </w:pPr>
            <w:r>
              <w:t>5</w:t>
            </w:r>
          </w:p>
        </w:tc>
        <w:tc>
          <w:tcPr>
            <w:tcW w:type="dxa" w:w="3672"/>
            <w:tcMar>
              <w:top w:w="90" w:type="dxa"/>
              <w:start w:w="120" w:type="dxa"/>
              <w:bottom w:w="90" w:type="dxa"/>
              <w:end w:w="120" w:type="dxa"/>
            </w:tcMar>
          </w:tcPr>
          <w:p>
            <w:pPr>
              <w:keepLines/>
            </w:pPr>
            <w:r>
              <w:t>Implement structured data and technical SEO controls</w:t>
            </w:r>
          </w:p>
        </w:tc>
        <w:tc>
          <w:tcPr>
            <w:tcW w:type="dxa" w:w="1152"/>
            <w:tcMar>
              <w:top w:w="90" w:type="dxa"/>
              <w:start w:w="120" w:type="dxa"/>
              <w:bottom w:w="90" w:type="dxa"/>
              <w:end w:w="120" w:type="dxa"/>
            </w:tcMar>
          </w:tcPr>
          <w:p>
            <w:pPr>
              <w:keepLines/>
            </w:pPr>
            <w:r>
              <w:t>High</w:t>
            </w:r>
          </w:p>
        </w:tc>
        <w:tc>
          <w:tcPr>
            <w:tcW w:type="dxa" w:w="1296"/>
            <w:tcMar>
              <w:top w:w="90" w:type="dxa"/>
              <w:start w:w="120" w:type="dxa"/>
              <w:bottom w:w="90" w:type="dxa"/>
              <w:end w:w="120" w:type="dxa"/>
            </w:tcMar>
          </w:tcPr>
          <w:p>
            <w:pPr>
              <w:keepLines/>
            </w:pPr>
            <w:r>
              <w:t>Medium</w:t>
            </w:r>
          </w:p>
        </w:tc>
        <w:tc>
          <w:tcPr>
            <w:tcW w:type="dxa" w:w="3024"/>
            <w:tcMar>
              <w:top w:w="90" w:type="dxa"/>
              <w:start w:w="120" w:type="dxa"/>
              <w:bottom w:w="90" w:type="dxa"/>
              <w:end w:w="120" w:type="dxa"/>
            </w:tcMar>
          </w:tcPr>
          <w:p>
            <w:pPr>
              <w:keepLines/>
            </w:pPr>
            <w:r>
              <w:t>Improves search-engine understanding and eligibility for enhanced results.</w:t>
            </w:r>
          </w:p>
        </w:tc>
      </w:tr>
    </w:tbl>
    <w:p>
      <w:pPr>
        <w:pStyle w:val="Heading1"/>
        <w:keepNext/>
        <w:widowControl/>
      </w:pPr>
      <w:r>
        <w:t>3. Brand Positioning and Site Architecture</w:t>
      </w:r>
    </w:p>
    <w:p>
      <w:pPr>
        <w:pStyle w:val="Heading2"/>
        <w:keepNext/>
        <w:widowControl/>
      </w:pPr>
      <w:r>
        <w:t>Recommendation: separate web design from Provost Home Design</w:t>
      </w:r>
    </w:p>
    <w:p>
      <w:pPr>
        <w:widowControl/>
        <w:spacing w:after="120" w:line="259" w:lineRule="auto"/>
      </w:pPr>
      <w:r>
        <w:t>The homepage gives substantial attention to architectural design and web development, and Web Design appears as a primary navigation item. The About page also mixes Chief Architect, structural design, Python, Django, HTML, and CSS credentials. This makes the site feel like two different businesses operating under one identity.</w:t>
      </w:r>
    </w:p>
    <w:p>
      <w:pPr>
        <w:widowControl/>
        <w:spacing w:after="120" w:line="259" w:lineRule="auto"/>
      </w:pPr>
      <w:r>
        <w:t>That creates three practical problems:</w:t>
      </w:r>
    </w:p>
    <w:p>
      <w:pPr>
        <w:pStyle w:val="ListBullet"/>
        <w:widowControl/>
        <w:spacing w:after="40"/>
      </w:pPr>
      <w:r>
        <w:t>Home-design customers may question whether residential design is the company’s primary focus.</w:t>
      </w:r>
    </w:p>
    <w:p>
      <w:pPr>
        <w:pStyle w:val="ListBullet"/>
        <w:widowControl/>
        <w:spacing w:after="40"/>
      </w:pPr>
      <w:r>
        <w:t>Search engines receive mixed topical and entity signals.</w:t>
      </w:r>
    </w:p>
    <w:p>
      <w:pPr>
        <w:pStyle w:val="ListBullet"/>
        <w:widowControl/>
        <w:spacing w:after="40"/>
      </w:pPr>
      <w:r>
        <w:t>Web-development prospects may view “Provost Home Design” as an unusual technology-services brand.</w:t>
      </w:r>
    </w:p>
    <w:p>
      <w:pPr>
        <w:pStyle w:val="Heading2"/>
        <w:keepNext/>
        <w:widowControl/>
      </w:pPr>
      <w:r>
        <w:t>Recommended approach</w:t>
      </w:r>
    </w:p>
    <w:p>
      <w:pPr>
        <w:widowControl/>
        <w:spacing w:after="120" w:line="259" w:lineRule="auto"/>
      </w:pPr>
      <w:r>
        <w:t>Move web design to the Create Build Launch brand or another separate domain. A subdomain is acceptable as a transitional step, but a separate branded site is the cleanest long-term option. Remove web development from the Provost Home Design homepage and primary navigation once the separate site is ready.</w:t>
      </w:r>
    </w:p>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Recommended core positioning</w:t>
            </w:r>
          </w:p>
          <w:p>
            <w:pPr>
              <w:spacing w:after="0" w:line="252" w:lineRule="auto"/>
            </w:pPr>
            <w:r>
              <w:t>Custom house plans, residential design, framing plans, plan modifications, and permit-ready construction drawings for Massachusetts, Rhode Island, and New England.</w:t>
            </w:r>
          </w:p>
        </w:tc>
      </w:tr>
    </w:tbl>
    <w:p>
      <w:pPr>
        <w:pStyle w:val="Heading2"/>
        <w:keepNext/>
        <w:widowControl/>
      </w:pPr>
      <w:r>
        <w:t>Recommended main navigation</w:t>
      </w:r>
    </w:p>
    <w:p>
      <w:pPr>
        <w:pStyle w:val="ListBullet"/>
        <w:widowControl/>
        <w:spacing w:after="40"/>
      </w:pPr>
      <w:r>
        <w:t>House Plans</w:t>
      </w:r>
    </w:p>
    <w:p>
      <w:pPr>
        <w:pStyle w:val="ListBullet"/>
        <w:widowControl/>
        <w:spacing w:after="40"/>
      </w:pPr>
      <w:r>
        <w:t>Custom Home Design</w:t>
      </w:r>
    </w:p>
    <w:p>
      <w:pPr>
        <w:pStyle w:val="ListBullet"/>
        <w:widowControl/>
        <w:spacing w:after="40"/>
      </w:pPr>
      <w:r>
        <w:t>Plan Modifications</w:t>
      </w:r>
    </w:p>
    <w:p>
      <w:pPr>
        <w:pStyle w:val="ListBullet"/>
        <w:widowControl/>
        <w:spacing w:after="40"/>
      </w:pPr>
      <w:r>
        <w:t>Additions &amp; Renovations</w:t>
      </w:r>
    </w:p>
    <w:p>
      <w:pPr>
        <w:pStyle w:val="ListBullet"/>
        <w:widowControl/>
        <w:spacing w:after="40"/>
      </w:pPr>
      <w:r>
        <w:t>Framing Plans</w:t>
      </w:r>
    </w:p>
    <w:p>
      <w:pPr>
        <w:pStyle w:val="ListBullet"/>
        <w:widowControl/>
        <w:spacing w:after="40"/>
      </w:pPr>
      <w:r>
        <w:t>Resources</w:t>
      </w:r>
    </w:p>
    <w:p>
      <w:pPr>
        <w:pStyle w:val="ListBullet"/>
        <w:widowControl/>
        <w:spacing w:after="40"/>
      </w:pPr>
      <w:r>
        <w:t>About</w:t>
      </w:r>
    </w:p>
    <w:p>
      <w:pPr>
        <w:pStyle w:val="ListBullet"/>
        <w:widowControl/>
        <w:spacing w:after="40"/>
      </w:pPr>
      <w:r>
        <w:t>Contact / Start Your Project</w:t>
      </w:r>
    </w:p>
    <w:p>
      <w:pPr>
        <w:pStyle w:val="Heading1"/>
        <w:keepNext/>
        <w:widowControl/>
      </w:pPr>
      <w:r>
        <w:t>4. House-Plan Product Page Upgrades</w:t>
      </w:r>
    </w:p>
    <w:p>
      <w:pPr>
        <w:widowControl/>
        <w:spacing w:after="120" w:line="259" w:lineRule="auto"/>
      </w:pPr>
      <w:r>
        <w:t>Individual plan pages currently include specifications, gallery images, a price, a short description, a Get Started button, and a modification-request form. This is a useful foundation, but the pages need substantially more unique and decision-supporting content to perform well as product pages and organic search landing pages.</w:t>
      </w:r>
    </w:p>
    <w:p>
      <w:pPr>
        <w:pStyle w:val="Heading2"/>
        <w:keepNext/>
        <w:widowControl/>
      </w:pPr>
      <w:r>
        <w:t>Recommended content for every plan</w:t>
      </w:r>
    </w:p>
    <w:p>
      <w:pPr>
        <w:pStyle w:val="ListBullet"/>
        <w:widowControl/>
        <w:spacing w:after="40"/>
      </w:pPr>
      <w:r>
        <w:t>A descriptive plan name in addition to the plan number.</w:t>
      </w:r>
    </w:p>
    <w:p>
      <w:pPr>
        <w:pStyle w:val="ListBullet"/>
        <w:widowControl/>
        <w:spacing w:after="40"/>
      </w:pPr>
      <w:r>
        <w:t>A unique 250- to 500-word overview.</w:t>
      </w:r>
    </w:p>
    <w:p>
      <w:pPr>
        <w:pStyle w:val="ListBullet"/>
        <w:widowControl/>
        <w:spacing w:after="40"/>
      </w:pPr>
      <w:r>
        <w:t>Key design features and lifestyle benefits.</w:t>
      </w:r>
    </w:p>
    <w:p>
      <w:pPr>
        <w:pStyle w:val="ListBullet"/>
        <w:widowControl/>
        <w:spacing w:after="40"/>
      </w:pPr>
      <w:r>
        <w:t>The intended buyer, lot, or use case.</w:t>
      </w:r>
    </w:p>
    <w:p>
      <w:pPr>
        <w:pStyle w:val="ListBullet"/>
        <w:widowControl/>
        <w:spacing w:after="40"/>
      </w:pPr>
      <w:r>
        <w:t>Room-layout highlights and circulation notes.</w:t>
      </w:r>
    </w:p>
    <w:p>
      <w:pPr>
        <w:pStyle w:val="ListBullet"/>
        <w:widowControl/>
        <w:spacing w:after="40"/>
      </w:pPr>
      <w:r>
        <w:t>Foundation and framing assumptions.</w:t>
      </w:r>
    </w:p>
    <w:p>
      <w:pPr>
        <w:pStyle w:val="ListBullet"/>
        <w:widowControl/>
        <w:spacing w:after="40"/>
      </w:pPr>
      <w:r>
        <w:t>Roof style and exterior architectural character.</w:t>
      </w:r>
    </w:p>
    <w:p>
      <w:pPr>
        <w:pStyle w:val="ListBullet"/>
        <w:widowControl/>
        <w:spacing w:after="40"/>
      </w:pPr>
      <w:r>
        <w:t>A clear list of everything included in the plan package.</w:t>
      </w:r>
    </w:p>
    <w:p>
      <w:pPr>
        <w:pStyle w:val="ListBullet"/>
        <w:widowControl/>
        <w:spacing w:after="40"/>
      </w:pPr>
      <w:r>
        <w:t>File formats, delivery method, and typical delivery timing.</w:t>
      </w:r>
    </w:p>
    <w:p>
      <w:pPr>
        <w:pStyle w:val="ListBullet"/>
        <w:widowControl/>
        <w:spacing w:after="40"/>
      </w:pPr>
      <w:r>
        <w:t>License and permitted-use explanation.</w:t>
      </w:r>
    </w:p>
    <w:p>
      <w:pPr>
        <w:pStyle w:val="ListBullet"/>
        <w:widowControl/>
        <w:spacing w:after="40"/>
      </w:pPr>
      <w:r>
        <w:t>Common modification options.</w:t>
      </w:r>
    </w:p>
    <w:p>
      <w:pPr>
        <w:pStyle w:val="ListBullet"/>
        <w:widowControl/>
        <w:spacing w:after="40"/>
      </w:pPr>
      <w:r>
        <w:t>Related or similar plans.</w:t>
      </w:r>
    </w:p>
    <w:p>
      <w:pPr>
        <w:pStyle w:val="ListBullet"/>
        <w:widowControl/>
        <w:spacing w:after="40"/>
      </w:pPr>
      <w:r>
        <w:t>Plan-specific frequently asked questions.</w:t>
      </w:r>
    </w:p>
    <w:p>
      <w:pPr>
        <w:pStyle w:val="ListBullet"/>
        <w:widowControl/>
        <w:spacing w:after="40"/>
      </w:pPr>
      <w:r>
        <w:t>A prominent Buy This Plan button for customers who do not need modifications.</w:t>
      </w:r>
    </w:p>
    <w:p>
      <w:pPr>
        <w:pStyle w:val="Heading2"/>
        <w:keepNext/>
        <w:widowControl/>
      </w:pPr>
      <w:r>
        <w:t>Example: Plan 260404</w:t>
      </w:r>
    </w:p>
    <w:tbl>
      <w:tblPr>
        <w:tblW w:type="auto" w:w="0"/>
        <w:jc w:val="center"/>
        <w:tblLayout w:type="fixed"/>
        <w:tblLook w:firstColumn="1" w:firstRow="1" w:lastColumn="0" w:lastRow="0" w:noHBand="0" w:noVBand="1" w:val="04A0"/>
      </w:tblPr>
      <w:tblGrid>
        <w:gridCol w:w="2016"/>
        <w:gridCol w:w="7488"/>
      </w:tblGrid>
      <w:tr>
        <w:trPr>
          <w:tblHeader w:val="true"/>
        </w:trPr>
        <w:tc>
          <w:tcPr>
            <w:tcW w:type="dxa" w:w="5083"/>
            <w:shd w:fill="17324D"/>
            <w:tcMar>
              <w:top w:w="100" w:type="dxa"/>
              <w:start w:w="120" w:type="dxa"/>
              <w:bottom w:w="100" w:type="dxa"/>
              <w:end w:w="120" w:type="dxa"/>
            </w:tcMar>
          </w:tcPr>
          <w:p>
            <w:pPr>
              <w:keepLines/>
            </w:pPr>
            <w:r>
              <w:rPr>
                <w:b/>
                <w:color w:val="FFFFFF"/>
              </w:rPr>
              <w:t>Element</w:t>
            </w:r>
          </w:p>
        </w:tc>
        <w:tc>
          <w:tcPr>
            <w:tcW w:type="dxa" w:w="5083"/>
            <w:shd w:fill="17324D"/>
            <w:tcMar>
              <w:top w:w="100" w:type="dxa"/>
              <w:start w:w="120" w:type="dxa"/>
              <w:bottom w:w="100" w:type="dxa"/>
              <w:end w:w="120" w:type="dxa"/>
            </w:tcMar>
          </w:tcPr>
          <w:p>
            <w:pPr>
              <w:keepLines/>
            </w:pPr>
            <w:r>
              <w:rPr>
                <w:b/>
                <w:color w:val="FFFFFF"/>
              </w:rPr>
              <w:t>Recommended Revision</w:t>
            </w:r>
          </w:p>
        </w:tc>
      </w:tr>
      <w:tr>
        <w:tc>
          <w:tcPr>
            <w:tcW w:type="dxa" w:w="2016"/>
            <w:tcMar>
              <w:top w:w="90" w:type="dxa"/>
              <w:start w:w="120" w:type="dxa"/>
              <w:bottom w:w="90" w:type="dxa"/>
              <w:end w:w="120" w:type="dxa"/>
            </w:tcMar>
          </w:tcPr>
          <w:p>
            <w:pPr>
              <w:keepLines/>
            </w:pPr>
            <w:r>
              <w:t>Current title</w:t>
            </w:r>
          </w:p>
        </w:tc>
        <w:tc>
          <w:tcPr>
            <w:tcW w:type="dxa" w:w="7488"/>
            <w:tcMar>
              <w:top w:w="90" w:type="dxa"/>
              <w:start w:w="120" w:type="dxa"/>
              <w:bottom w:w="90" w:type="dxa"/>
              <w:end w:w="120" w:type="dxa"/>
            </w:tcMar>
          </w:tcPr>
          <w:p>
            <w:pPr>
              <w:keepLines/>
            </w:pPr>
            <w:r>
              <w:t>Plan 260404 - Ranch | Provost Home Design</w:t>
            </w:r>
          </w:p>
        </w:tc>
      </w:tr>
      <w:tr>
        <w:tc>
          <w:tcPr>
            <w:tcW w:type="dxa" w:w="2016"/>
            <w:tcMar>
              <w:top w:w="90" w:type="dxa"/>
              <w:start w:w="120" w:type="dxa"/>
              <w:bottom w:w="90" w:type="dxa"/>
              <w:end w:w="120" w:type="dxa"/>
            </w:tcMar>
            <w:shd w:fill="F2F4F6"/>
          </w:tcPr>
          <w:p>
            <w:pPr>
              <w:keepLines/>
            </w:pPr>
            <w:r>
              <w:t>Improved title</w:t>
            </w:r>
          </w:p>
        </w:tc>
        <w:tc>
          <w:tcPr>
            <w:tcW w:type="dxa" w:w="7488"/>
            <w:tcMar>
              <w:top w:w="90" w:type="dxa"/>
              <w:start w:w="120" w:type="dxa"/>
              <w:bottom w:w="90" w:type="dxa"/>
              <w:end w:w="120" w:type="dxa"/>
            </w:tcMar>
            <w:shd w:fill="F2F4F6"/>
          </w:tcPr>
          <w:p>
            <w:pPr>
              <w:keepLines/>
            </w:pPr>
            <w:r>
              <w:t>900 Sq. Ft. 1-Bed Ranch ADU House Plan | Plan 260404</w:t>
            </w:r>
          </w:p>
        </w:tc>
      </w:tr>
      <w:tr>
        <w:tc>
          <w:tcPr>
            <w:tcW w:type="dxa" w:w="2016"/>
            <w:tcMar>
              <w:top w:w="90" w:type="dxa"/>
              <w:start w:w="120" w:type="dxa"/>
              <w:bottom w:w="90" w:type="dxa"/>
              <w:end w:w="120" w:type="dxa"/>
            </w:tcMar>
          </w:tcPr>
          <w:p>
            <w:pPr>
              <w:keepLines/>
            </w:pPr>
            <w:r>
              <w:t>Current description</w:t>
            </w:r>
          </w:p>
        </w:tc>
        <w:tc>
          <w:tcPr>
            <w:tcW w:type="dxa" w:w="7488"/>
            <w:tcMar>
              <w:top w:w="90" w:type="dxa"/>
              <w:start w:w="120" w:type="dxa"/>
              <w:bottom w:w="90" w:type="dxa"/>
              <w:end w:w="120" w:type="dxa"/>
            </w:tcMar>
          </w:tcPr>
          <w:p>
            <w:pPr>
              <w:keepLines/>
            </w:pPr>
            <w:r>
              <w:t>One story ranch ADU with 1 bed and 1 bath.</w:t>
            </w:r>
          </w:p>
        </w:tc>
      </w:tr>
      <w:tr>
        <w:tc>
          <w:tcPr>
            <w:tcW w:type="dxa" w:w="2016"/>
            <w:tcMar>
              <w:top w:w="90" w:type="dxa"/>
              <w:start w:w="120" w:type="dxa"/>
              <w:bottom w:w="90" w:type="dxa"/>
              <w:end w:w="120" w:type="dxa"/>
            </w:tcMar>
            <w:shd w:fill="F2F4F6"/>
          </w:tcPr>
          <w:p>
            <w:pPr>
              <w:keepLines/>
            </w:pPr>
            <w:r>
              <w:t>Improved positioning</w:t>
            </w:r>
          </w:p>
        </w:tc>
        <w:tc>
          <w:tcPr>
            <w:tcW w:type="dxa" w:w="7488"/>
            <w:tcMar>
              <w:top w:w="90" w:type="dxa"/>
              <w:start w:w="120" w:type="dxa"/>
              <w:bottom w:w="90" w:type="dxa"/>
              <w:end w:w="120" w:type="dxa"/>
            </w:tcMar>
            <w:shd w:fill="F2F4F6"/>
          </w:tcPr>
          <w:p>
            <w:pPr>
              <w:keepLines/>
            </w:pPr>
            <w:r>
              <w:t>An efficient 900-square-foot, one-bedroom ranch designed for use as a detached accessory dwelling unit, guest cottage, downsizing residence, or compact starter home.</w:t>
            </w:r>
          </w:p>
        </w:tc>
      </w:tr>
    </w:tbl>
    <w:p>
      <w:pPr>
        <w:pStyle w:val="Heading2"/>
        <w:keepNext/>
        <w:widowControl/>
      </w:pPr>
      <w:r>
        <w:t>Conversion improvement on plan pages</w:t>
      </w:r>
    </w:p>
    <w:p>
      <w:pPr>
        <w:widowControl/>
        <w:spacing w:after="120" w:line="259" w:lineRule="auto"/>
      </w:pPr>
      <w:r>
        <w:t>The primary plan-page actions should distinguish between buyers who want the plan as shown and prospects who want modifications. Recommended calls to action:</w:t>
      </w:r>
    </w:p>
    <w:p>
      <w:pPr>
        <w:pStyle w:val="ListBullet"/>
        <w:widowControl/>
        <w:spacing w:after="40"/>
      </w:pPr>
      <w:r>
        <w:t>Buy This Plan</w:t>
      </w:r>
    </w:p>
    <w:p>
      <w:pPr>
        <w:pStyle w:val="ListBullet"/>
        <w:widowControl/>
        <w:spacing w:after="40"/>
      </w:pPr>
      <w:r>
        <w:t>Request Plan Modifications</w:t>
      </w:r>
    </w:p>
    <w:p>
      <w:pPr>
        <w:pStyle w:val="ListBullet"/>
        <w:widowControl/>
        <w:spacing w:after="40"/>
      </w:pPr>
      <w:r>
        <w:t>Ask a Question About This Plan</w:t>
      </w:r>
    </w:p>
    <w:p>
      <w:pPr>
        <w:pStyle w:val="ListBullet"/>
        <w:widowControl/>
        <w:spacing w:after="40"/>
      </w:pPr>
      <w:r>
        <w:t>Save to Favorites</w:t>
      </w:r>
    </w:p>
    <w:p>
      <w:pPr>
        <w:pStyle w:val="ListBullet"/>
        <w:widowControl/>
        <w:spacing w:after="40"/>
      </w:pPr>
      <w:r>
        <w:t>Compare This Plan</w:t>
      </w:r>
    </w:p>
    <w:p>
      <w:pPr>
        <w:pStyle w:val="Heading1"/>
        <w:keepNext/>
        <w:widowControl/>
      </w:pPr>
      <w:r>
        <w:t>5. Local and Regional SEO Strategy</w:t>
      </w:r>
    </w:p>
    <w:p>
      <w:pPr>
        <w:widowControl/>
        <w:spacing w:after="120" w:line="259" w:lineRule="auto"/>
      </w:pPr>
      <w:r>
        <w:t>Provost Home Design’s strongest competitive position is not simply being another national house-plan catalog. The advantage is local expertise: New England construction methods, code requirements, climate considerations, permitting realities, framing knowledge, and direct plan-modification support.</w:t>
      </w:r>
    </w:p>
    <w:tbl>
      <w:tblPr>
        <w:tblW w:type="auto" w:w="0"/>
        <w:jc w:val="center"/>
        <w:tblLayout w:type="autofit"/>
        <w:tblLook w:firstColumn="1" w:firstRow="1" w:lastColumn="0" w:lastRow="0" w:noHBand="0" w:noVBand="1" w:val="04A0"/>
      </w:tblPr>
      <w:tblGrid>
        <w:gridCol w:w="10166"/>
      </w:tblGrid>
      <w:tr>
        <w:tc>
          <w:tcPr>
            <w:tcW w:type="dxa" w:w="10166"/>
            <w:shd w:fill="F6F0E4"/>
            <w:tcMar>
              <w:top w:w="150" w:type="dxa"/>
              <w:start w:w="180" w:type="dxa"/>
              <w:bottom w:w="150" w:type="dxa"/>
              <w:end w:w="180" w:type="dxa"/>
            </w:tcMar>
            <w:tcBorders>
              <w:left w:val="single" w:sz="18" w:space="0" w:color="B58A3C"/>
            </w:tcBorders>
          </w:tcPr>
          <w:p>
            <w:pPr>
              <w:spacing w:after="80"/>
            </w:pPr>
            <w:r>
              <w:rPr>
                <w:b/>
                <w:color w:val="B58A3C"/>
                <w:sz w:val="22"/>
              </w:rPr>
              <w:t>Regional positioning statement</w:t>
            </w:r>
          </w:p>
          <w:p>
            <w:pPr>
              <w:spacing w:after="0" w:line="252" w:lineRule="auto"/>
            </w:pPr>
            <w:r>
              <w:t>New England residential design backed by practical construction and framing experience.</w:t>
            </w:r>
          </w:p>
        </w:tc>
      </w:tr>
    </w:tbl>
    <w:p>
      <w:pPr>
        <w:pStyle w:val="Heading2"/>
        <w:keepNext/>
        <w:widowControl/>
      </w:pPr>
      <w:r>
        <w:t>Recommended service landing pages</w:t>
      </w:r>
    </w:p>
    <w:p>
      <w:pPr>
        <w:pStyle w:val="ListBullet"/>
        <w:widowControl/>
        <w:spacing w:after="40"/>
      </w:pPr>
      <w:r>
        <w:t>Custom Home Design in Massachusetts</w:t>
      </w:r>
    </w:p>
    <w:p>
      <w:pPr>
        <w:pStyle w:val="ListBullet"/>
        <w:widowControl/>
        <w:spacing w:after="40"/>
      </w:pPr>
      <w:r>
        <w:t>Custom Home Design in Rhode Island</w:t>
      </w:r>
    </w:p>
    <w:p>
      <w:pPr>
        <w:pStyle w:val="ListBullet"/>
        <w:widowControl/>
        <w:spacing w:after="40"/>
      </w:pPr>
      <w:r>
        <w:t>Residential Addition and Renovation Plans</w:t>
      </w:r>
    </w:p>
    <w:p>
      <w:pPr>
        <w:pStyle w:val="ListBullet"/>
        <w:widowControl/>
        <w:spacing w:after="40"/>
      </w:pPr>
      <w:r>
        <w:t>House Plan Modifications</w:t>
      </w:r>
    </w:p>
    <w:p>
      <w:pPr>
        <w:pStyle w:val="ListBullet"/>
        <w:widowControl/>
        <w:spacing w:after="40"/>
      </w:pPr>
      <w:r>
        <w:t>Residential Framing Plans</w:t>
      </w:r>
    </w:p>
    <w:p>
      <w:pPr>
        <w:pStyle w:val="ListBullet"/>
        <w:widowControl/>
        <w:spacing w:after="40"/>
      </w:pPr>
      <w:r>
        <w:t>Permit-Ready House Plans</w:t>
      </w:r>
    </w:p>
    <w:p>
      <w:pPr>
        <w:pStyle w:val="ListBullet"/>
        <w:widowControl/>
        <w:spacing w:after="40"/>
      </w:pPr>
      <w:r>
        <w:t>Massachusetts ADU Plans</w:t>
      </w:r>
    </w:p>
    <w:p>
      <w:pPr>
        <w:pStyle w:val="ListBullet"/>
        <w:widowControl/>
        <w:spacing w:after="40"/>
      </w:pPr>
      <w:r>
        <w:t>New England House Plans</w:t>
      </w:r>
    </w:p>
    <w:p>
      <w:pPr>
        <w:pStyle w:val="ListBullet"/>
        <w:widowControl/>
        <w:spacing w:after="40"/>
      </w:pPr>
      <w:r>
        <w:t>Builder and Contractor Plan Services</w:t>
      </w:r>
    </w:p>
    <w:p>
      <w:pPr>
        <w:pStyle w:val="Heading2"/>
        <w:keepNext/>
        <w:widowControl/>
      </w:pPr>
      <w:r>
        <w:t>Recommended plan-category landing pages</w:t>
      </w:r>
    </w:p>
    <w:p>
      <w:pPr>
        <w:pStyle w:val="ListBullet"/>
        <w:widowControl/>
        <w:spacing w:after="40"/>
      </w:pPr>
      <w:r>
        <w:t>Ranch House Plans</w:t>
      </w:r>
    </w:p>
    <w:p>
      <w:pPr>
        <w:pStyle w:val="ListBullet"/>
        <w:widowControl/>
        <w:spacing w:after="40"/>
      </w:pPr>
      <w:r>
        <w:t>Colonial House Plans</w:t>
      </w:r>
    </w:p>
    <w:p>
      <w:pPr>
        <w:pStyle w:val="ListBullet"/>
        <w:widowControl/>
        <w:spacing w:after="40"/>
      </w:pPr>
      <w:r>
        <w:t>Cape Cod House Plans</w:t>
      </w:r>
    </w:p>
    <w:p>
      <w:pPr>
        <w:pStyle w:val="ListBullet"/>
        <w:widowControl/>
        <w:spacing w:after="40"/>
      </w:pPr>
      <w:r>
        <w:t>Modern Farmhouse Plans</w:t>
      </w:r>
    </w:p>
    <w:p>
      <w:pPr>
        <w:pStyle w:val="ListBullet"/>
        <w:widowControl/>
        <w:spacing w:after="40"/>
      </w:pPr>
      <w:r>
        <w:t>ADU and Carriage House Plans</w:t>
      </w:r>
    </w:p>
    <w:p>
      <w:pPr>
        <w:pStyle w:val="ListBullet"/>
        <w:widowControl/>
        <w:spacing w:after="40"/>
      </w:pPr>
      <w:r>
        <w:t>Narrow-Lot House Plans</w:t>
      </w:r>
    </w:p>
    <w:p>
      <w:pPr>
        <w:pStyle w:val="ListBullet"/>
        <w:widowControl/>
        <w:spacing w:after="40"/>
      </w:pPr>
      <w:r>
        <w:t>One-Story House Plans</w:t>
      </w:r>
    </w:p>
    <w:p>
      <w:pPr>
        <w:pStyle w:val="ListBullet"/>
        <w:widowControl/>
        <w:spacing w:after="40"/>
      </w:pPr>
      <w:r>
        <w:t>Plans Under 1,500 Square Feet</w:t>
      </w:r>
    </w:p>
    <w:p>
      <w:pPr>
        <w:pStyle w:val="ListBullet"/>
        <w:widowControl/>
        <w:spacing w:after="40"/>
      </w:pPr>
      <w:r>
        <w:t>Plans With First-Floor Primary Suites</w:t>
      </w:r>
    </w:p>
    <w:p>
      <w:pPr>
        <w:widowControl/>
        <w:spacing w:after="120" w:line="259" w:lineRule="auto"/>
      </w:pPr>
      <w:r>
        <w:t>Each category page should include an original introduction, relevant plan listings, frequently asked questions, related services, and internal links. It should not be only a filtered catalog state.</w:t>
      </w:r>
    </w:p>
    <w:p>
      <w:pPr>
        <w:pStyle w:val="Heading2"/>
        <w:keepNext/>
        <w:widowControl/>
      </w:pPr>
      <w:r>
        <w:t>On-page SEO requirements</w:t>
      </w:r>
    </w:p>
    <w:p>
      <w:pPr>
        <w:pStyle w:val="ListBullet"/>
        <w:widowControl/>
        <w:spacing w:after="40"/>
      </w:pPr>
      <w:r>
        <w:t>Use the exact terminology customers search for in page titles, headings, body copy, image alt text, and internal links.</w:t>
      </w:r>
    </w:p>
    <w:p>
      <w:pPr>
        <w:pStyle w:val="ListBullet"/>
        <w:widowControl/>
        <w:spacing w:after="40"/>
      </w:pPr>
      <w:r>
        <w:t>Create one primary search intent for each landing page.</w:t>
      </w:r>
    </w:p>
    <w:p>
      <w:pPr>
        <w:pStyle w:val="ListBullet"/>
        <w:widowControl/>
        <w:spacing w:after="40"/>
      </w:pPr>
      <w:r>
        <w:t>Write unique title tags and meta descriptions rather than reusing templates without differentiation.</w:t>
      </w:r>
    </w:p>
    <w:p>
      <w:pPr>
        <w:pStyle w:val="ListBullet"/>
        <w:widowControl/>
        <w:spacing w:after="40"/>
      </w:pPr>
      <w:r>
        <w:t>Link regional service pages to relevant plan categories and educational resources.</w:t>
      </w:r>
    </w:p>
    <w:p>
      <w:pPr>
        <w:pStyle w:val="ListBullet"/>
        <w:widowControl/>
        <w:spacing w:after="40"/>
      </w:pPr>
      <w:r>
        <w:t>Use descriptive anchor text rather than generic phrases such as “learn more.”</w:t>
      </w:r>
    </w:p>
    <w:p>
      <w:pPr>
        <w:pStyle w:val="ListBullet"/>
        <w:widowControl/>
        <w:spacing w:after="40"/>
      </w:pPr>
      <w:r>
        <w:t>Include visible service-area context where appropriate.</w:t>
      </w:r>
    </w:p>
    <w:p>
      <w:pPr>
        <w:pStyle w:val="Heading1"/>
        <w:keepNext/>
        <w:widowControl/>
      </w:pPr>
      <w:r>
        <w:t>6. Lead Generation and Conversion Flow</w:t>
      </w:r>
    </w:p>
    <w:p>
      <w:pPr>
        <w:widowControl/>
        <w:spacing w:after="120" w:line="259" w:lineRule="auto"/>
      </w:pPr>
      <w:r>
        <w:t>The Get Started form collects extensive contact, address, style, square footage, floor, bedroom, bathroom, garage, budget, structural, ceiling-height, and ceiling-feature information. That information may be valuable during project qualification, but it creates substantial friction at the first-contact stage.</w:t>
      </w:r>
    </w:p>
    <w:p>
      <w:pPr>
        <w:pStyle w:val="Heading2"/>
        <w:keepNext/>
        <w:widowControl/>
      </w:pPr>
      <w:r>
        <w:t>Recommended three-step intake form</w:t>
      </w:r>
    </w:p>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Step 1 - What are you planning?</w:t>
            </w:r>
          </w:p>
          <w:p>
            <w:pPr>
              <w:spacing w:after="0" w:line="252" w:lineRule="auto"/>
            </w:pPr>
            <w:r>
              <w:t>New home, addition, renovation, stock-plan modification, framing plans, or ADU.</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Step 2 - Basic project information</w:t>
            </w:r>
          </w:p>
          <w:p>
            <w:pPr>
              <w:spacing w:after="0" w:line="252" w:lineRule="auto"/>
            </w:pPr>
            <w:r>
              <w:t>Project location, approximate size, timeline, budget range, and available plans or files.</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Step 3 - Contact information</w:t>
            </w:r>
          </w:p>
          <w:p>
            <w:pPr>
              <w:spacing w:after="0" w:line="252" w:lineRule="auto"/>
            </w:pPr>
            <w:r>
              <w:t>Name, email, phone, and preferred method of contact.</w:t>
            </w:r>
          </w:p>
        </w:tc>
      </w:tr>
    </w:tbl>
    <w:p>
      <w:pPr>
        <w:widowControl/>
        <w:spacing w:after="120" w:line="259" w:lineRule="auto"/>
      </w:pPr>
      <w:r>
        <w:t>Detailed items such as ceiling heights, ceiling features, and individual architectural preferences should appear conditionally or be collected after the initial lead is established.</w:t>
      </w:r>
    </w:p>
    <w:p>
      <w:pPr>
        <w:pStyle w:val="Heading2"/>
        <w:keepNext/>
        <w:widowControl/>
      </w:pPr>
      <w:r>
        <w:t>Plan-specific inquiry flow</w:t>
      </w:r>
    </w:p>
    <w:p>
      <w:pPr>
        <w:widowControl/>
        <w:spacing w:after="120" w:line="259" w:lineRule="auto"/>
      </w:pPr>
      <w:r>
        <w:t>When a visitor enters the Get Started process from a plan page, display the selected plan at the top of the form. Example:</w:t>
      </w:r>
    </w:p>
    <w:tbl>
      <w:tblPr>
        <w:tblW w:type="auto" w:w="0"/>
        <w:jc w:val="center"/>
        <w:tblLayout w:type="autofit"/>
        <w:tblLook w:firstColumn="1" w:firstRow="1" w:lastColumn="0" w:lastRow="0" w:noHBand="0" w:noVBand="1" w:val="04A0"/>
      </w:tblPr>
      <w:tblGrid>
        <w:gridCol w:w="10166"/>
      </w:tblGrid>
      <w:tr>
        <w:tc>
          <w:tcPr>
            <w:tcW w:type="dxa" w:w="10166"/>
            <w:shd w:fill="F6F0E4"/>
            <w:tcMar>
              <w:top w:w="150" w:type="dxa"/>
              <w:start w:w="180" w:type="dxa"/>
              <w:bottom w:w="150" w:type="dxa"/>
              <w:end w:w="180" w:type="dxa"/>
            </w:tcMar>
            <w:tcBorders>
              <w:left w:val="single" w:sz="18" w:space="0" w:color="B58A3C"/>
            </w:tcBorders>
          </w:tcPr>
          <w:p>
            <w:pPr>
              <w:spacing w:after="80"/>
            </w:pPr>
            <w:r>
              <w:rPr>
                <w:b/>
                <w:color w:val="B58A3C"/>
                <w:sz w:val="22"/>
              </w:rPr>
              <w:t>You are inquiring about Plan 260404</w:t>
            </w:r>
          </w:p>
          <w:p>
            <w:pPr>
              <w:spacing w:after="0" w:line="252" w:lineRule="auto"/>
            </w:pPr>
            <w:r>
              <w:t>900 sq. ft. | 1 bedroom | 1 bathroom | $1,000</w:t>
            </w:r>
          </w:p>
        </w:tc>
      </w:tr>
    </w:tbl>
    <w:p>
      <w:pPr>
        <w:pStyle w:val="Heading2"/>
        <w:keepNext/>
        <w:widowControl/>
      </w:pPr>
      <w:r>
        <w:t>Additional conversion improvements</w:t>
      </w:r>
    </w:p>
    <w:p>
      <w:pPr>
        <w:pStyle w:val="ListBullet"/>
        <w:widowControl/>
        <w:spacing w:after="40"/>
      </w:pPr>
      <w:r>
        <w:t>Add a persistent mobile Start Your Project button.</w:t>
      </w:r>
    </w:p>
    <w:p>
      <w:pPr>
        <w:pStyle w:val="ListBullet"/>
        <w:widowControl/>
        <w:spacing w:after="40"/>
      </w:pPr>
      <w:r>
        <w:t>Place the phone number beside the primary call to action.</w:t>
      </w:r>
    </w:p>
    <w:p>
      <w:pPr>
        <w:pStyle w:val="ListBullet"/>
        <w:widowControl/>
        <w:spacing w:after="40"/>
      </w:pPr>
      <w:r>
        <w:t>State the typical response time.</w:t>
      </w:r>
    </w:p>
    <w:p>
      <w:pPr>
        <w:pStyle w:val="ListBullet"/>
        <w:widowControl/>
        <w:spacing w:after="40"/>
      </w:pPr>
      <w:r>
        <w:t>Offer a short consultation scheduling option.</w:t>
      </w:r>
    </w:p>
    <w:p>
      <w:pPr>
        <w:pStyle w:val="ListBullet"/>
        <w:widowControl/>
        <w:spacing w:after="40"/>
      </w:pPr>
      <w:r>
        <w:t>Separate testimonial submission from the main contact page.</w:t>
      </w:r>
    </w:p>
    <w:p>
      <w:pPr>
        <w:pStyle w:val="ListBullet"/>
        <w:widowControl/>
        <w:spacing w:after="40"/>
      </w:pPr>
      <w:r>
        <w:t>Create a dedicated thank-you page explaining the next steps after form submission.</w:t>
      </w:r>
    </w:p>
    <w:p>
      <w:pPr>
        <w:pStyle w:val="ListBullet"/>
        <w:widowControl/>
        <w:spacing w:after="40"/>
      </w:pPr>
      <w:r>
        <w:t>Track form starts, form completions, plan inquiries, phone clicks, email clicks, purchases, and checkout abandonment in analytics.</w:t>
      </w:r>
    </w:p>
    <w:p>
      <w:pPr>
        <w:pStyle w:val="Heading1"/>
        <w:keepNext/>
        <w:widowControl/>
      </w:pPr>
      <w:r>
        <w:t>7. Structured Data and Search Enhancements</w:t>
      </w:r>
    </w:p>
    <w:p>
      <w:pPr>
        <w:pStyle w:val="Heading2"/>
        <w:keepNext/>
        <w:widowControl/>
      </w:pPr>
      <w:r>
        <w:t>House-plan pages</w:t>
      </w:r>
    </w:p>
    <w:p>
      <w:pPr>
        <w:widowControl/>
        <w:spacing w:after="120" w:line="259" w:lineRule="auto"/>
      </w:pPr>
      <w:r>
        <w:t>Validate or implement structured data for each plan using the following properties:</w:t>
      </w:r>
    </w:p>
    <w:p>
      <w:pPr>
        <w:pStyle w:val="ListBullet"/>
        <w:widowControl/>
        <w:spacing w:after="40"/>
      </w:pPr>
      <w:r>
        <w:t>Product</w:t>
      </w:r>
    </w:p>
    <w:p>
      <w:pPr>
        <w:pStyle w:val="ListBullet"/>
        <w:widowControl/>
        <w:spacing w:after="40"/>
      </w:pPr>
      <w:r>
        <w:t>Offer</w:t>
      </w:r>
    </w:p>
    <w:p>
      <w:pPr>
        <w:pStyle w:val="ListBullet"/>
        <w:widowControl/>
        <w:spacing w:after="40"/>
      </w:pPr>
      <w:r>
        <w:t>Price</w:t>
      </w:r>
    </w:p>
    <w:p>
      <w:pPr>
        <w:pStyle w:val="ListBullet"/>
        <w:widowControl/>
        <w:spacing w:after="40"/>
      </w:pPr>
      <w:r>
        <w:t>Availability</w:t>
      </w:r>
    </w:p>
    <w:p>
      <w:pPr>
        <w:pStyle w:val="ListBullet"/>
        <w:widowControl/>
        <w:spacing w:after="40"/>
      </w:pPr>
      <w:r>
        <w:t>SKU or plan number</w:t>
      </w:r>
    </w:p>
    <w:p>
      <w:pPr>
        <w:pStyle w:val="ListBullet"/>
        <w:widowControl/>
        <w:spacing w:after="40"/>
      </w:pPr>
      <w:r>
        <w:t>Primary image</w:t>
      </w:r>
    </w:p>
    <w:p>
      <w:pPr>
        <w:pStyle w:val="ListBullet"/>
        <w:widowControl/>
        <w:spacing w:after="40"/>
      </w:pPr>
      <w:r>
        <w:t>Brand</w:t>
      </w:r>
    </w:p>
    <w:p>
      <w:pPr>
        <w:pStyle w:val="ListBullet"/>
        <w:widowControl/>
        <w:spacing w:after="40"/>
      </w:pPr>
      <w:r>
        <w:t>Description</w:t>
      </w:r>
    </w:p>
    <w:p>
      <w:pPr>
        <w:pStyle w:val="ListBullet"/>
        <w:widowControl/>
        <w:spacing w:after="40"/>
      </w:pPr>
      <w:r>
        <w:t>Breadcrumbs</w:t>
      </w:r>
    </w:p>
    <w:p>
      <w:pPr>
        <w:pStyle w:val="Heading2"/>
        <w:keepNext/>
        <w:widowControl/>
      </w:pPr>
      <w:r>
        <w:t>Business entity</w:t>
      </w:r>
    </w:p>
    <w:p>
      <w:pPr>
        <w:widowControl/>
        <w:spacing w:after="120" w:line="259" w:lineRule="auto"/>
      </w:pPr>
      <w:r>
        <w:t>Validate or implement Organization and LocalBusiness structured data using visible business information, including:</w:t>
      </w:r>
    </w:p>
    <w:p>
      <w:pPr>
        <w:pStyle w:val="ListBullet"/>
        <w:widowControl/>
        <w:spacing w:after="40"/>
      </w:pPr>
      <w:r>
        <w:t>Business name</w:t>
      </w:r>
    </w:p>
    <w:p>
      <w:pPr>
        <w:pStyle w:val="ListBullet"/>
        <w:widowControl/>
        <w:spacing w:after="40"/>
      </w:pPr>
      <w:r>
        <w:t>Address</w:t>
      </w:r>
    </w:p>
    <w:p>
      <w:pPr>
        <w:pStyle w:val="ListBullet"/>
        <w:widowControl/>
        <w:spacing w:after="40"/>
      </w:pPr>
      <w:r>
        <w:t>Phone number</w:t>
      </w:r>
    </w:p>
    <w:p>
      <w:pPr>
        <w:pStyle w:val="ListBullet"/>
        <w:widowControl/>
        <w:spacing w:after="40"/>
      </w:pPr>
      <w:r>
        <w:t>Business hours</w:t>
      </w:r>
    </w:p>
    <w:p>
      <w:pPr>
        <w:pStyle w:val="ListBullet"/>
        <w:widowControl/>
        <w:spacing w:after="40"/>
      </w:pPr>
      <w:r>
        <w:t>Logo</w:t>
      </w:r>
    </w:p>
    <w:p>
      <w:pPr>
        <w:pStyle w:val="ListBullet"/>
        <w:widowControl/>
        <w:spacing w:after="40"/>
      </w:pPr>
      <w:r>
        <w:t>Social profiles</w:t>
      </w:r>
    </w:p>
    <w:p>
      <w:pPr>
        <w:pStyle w:val="ListBullet"/>
        <w:widowControl/>
        <w:spacing w:after="40"/>
      </w:pPr>
      <w:r>
        <w:t>Geographic service area</w:t>
      </w:r>
    </w:p>
    <w:p>
      <w:pPr>
        <w:widowControl/>
        <w:spacing w:after="120" w:line="259" w:lineRule="auto"/>
      </w:pPr>
      <w:r>
        <w:t>Test all structured data with Google’s Rich Results Test and Schema Markup Validator before deploying it across every page template.</w:t>
      </w:r>
    </w:p>
    <w:p>
      <w:pPr>
        <w:pStyle w:val="Heading1"/>
        <w:keepNext/>
        <w:widowControl/>
      </w:pPr>
      <w:r>
        <w:t>8. Plan Search and Catalog Improvements</w:t>
      </w:r>
    </w:p>
    <w:p>
      <w:pPr>
        <w:widowControl/>
        <w:spacing w:after="120" w:line="259" w:lineRule="auto"/>
      </w:pPr>
      <w:r>
        <w:t>The existing plan catalog already supports square-footage, bedroom, bathroom, and sorting controls. Expanding the attributes will make the catalog more useful to homeowners, builders, and contractors.</w:t>
      </w:r>
    </w:p>
    <w:p>
      <w:pPr>
        <w:pStyle w:val="Heading2"/>
        <w:keepNext/>
        <w:widowControl/>
      </w:pPr>
      <w:r>
        <w:t>Recommended filters</w:t>
      </w:r>
    </w:p>
    <w:p>
      <w:pPr>
        <w:pStyle w:val="ListBullet"/>
        <w:widowControl/>
        <w:spacing w:after="40"/>
      </w:pPr>
      <w:r>
        <w:t>Architectural style</w:t>
      </w:r>
    </w:p>
    <w:p>
      <w:pPr>
        <w:pStyle w:val="ListBullet"/>
        <w:widowControl/>
        <w:spacing w:after="40"/>
      </w:pPr>
      <w:r>
        <w:t>Number of stories</w:t>
      </w:r>
    </w:p>
    <w:p>
      <w:pPr>
        <w:pStyle w:val="ListBullet"/>
        <w:widowControl/>
        <w:spacing w:after="40"/>
      </w:pPr>
      <w:r>
        <w:t>Garage spaces</w:t>
      </w:r>
    </w:p>
    <w:p>
      <w:pPr>
        <w:pStyle w:val="ListBullet"/>
        <w:widowControl/>
        <w:spacing w:after="40"/>
      </w:pPr>
      <w:r>
        <w:t>Maximum building width</w:t>
      </w:r>
    </w:p>
    <w:p>
      <w:pPr>
        <w:pStyle w:val="ListBullet"/>
        <w:widowControl/>
        <w:spacing w:after="40"/>
      </w:pPr>
      <w:r>
        <w:t>Maximum building depth</w:t>
      </w:r>
    </w:p>
    <w:p>
      <w:pPr>
        <w:pStyle w:val="ListBullet"/>
        <w:widowControl/>
        <w:spacing w:after="40"/>
      </w:pPr>
      <w:r>
        <w:t>ADU or carriage house</w:t>
      </w:r>
    </w:p>
    <w:p>
      <w:pPr>
        <w:pStyle w:val="ListBullet"/>
        <w:widowControl/>
        <w:spacing w:after="40"/>
      </w:pPr>
      <w:r>
        <w:t>First-floor primary suite</w:t>
      </w:r>
    </w:p>
    <w:p>
      <w:pPr>
        <w:pStyle w:val="ListBullet"/>
        <w:widowControl/>
        <w:spacing w:after="40"/>
      </w:pPr>
      <w:r>
        <w:t>Home office</w:t>
      </w:r>
    </w:p>
    <w:p>
      <w:pPr>
        <w:pStyle w:val="ListBullet"/>
        <w:widowControl/>
        <w:spacing w:after="40"/>
      </w:pPr>
      <w:r>
        <w:t>Walk-in pantry</w:t>
      </w:r>
    </w:p>
    <w:p>
      <w:pPr>
        <w:pStyle w:val="ListBullet"/>
        <w:widowControl/>
        <w:spacing w:after="40"/>
      </w:pPr>
      <w:r>
        <w:t>Mudroom</w:t>
      </w:r>
    </w:p>
    <w:p>
      <w:pPr>
        <w:pStyle w:val="ListBullet"/>
        <w:widowControl/>
        <w:spacing w:after="40"/>
      </w:pPr>
      <w:r>
        <w:t>Porch or deck</w:t>
      </w:r>
    </w:p>
    <w:p>
      <w:pPr>
        <w:pStyle w:val="ListBullet"/>
        <w:widowControl/>
        <w:spacing w:after="40"/>
      </w:pPr>
      <w:r>
        <w:t>Bonus room</w:t>
      </w:r>
    </w:p>
    <w:p>
      <w:pPr>
        <w:pStyle w:val="ListBullet"/>
        <w:widowControl/>
        <w:spacing w:after="40"/>
      </w:pPr>
      <w:r>
        <w:t>Basement compatibility</w:t>
      </w:r>
    </w:p>
    <w:p>
      <w:pPr>
        <w:pStyle w:val="ListBullet"/>
        <w:widowControl/>
        <w:spacing w:after="40"/>
      </w:pPr>
      <w:r>
        <w:t>Narrow lot</w:t>
      </w:r>
    </w:p>
    <w:p>
      <w:pPr>
        <w:pStyle w:val="ListBullet"/>
        <w:widowControl/>
        <w:spacing w:after="40"/>
      </w:pPr>
      <w:r>
        <w:t>In-law or multigenerational layout</w:t>
      </w:r>
    </w:p>
    <w:p>
      <w:pPr>
        <w:pStyle w:val="Heading2"/>
        <w:keepNext/>
        <w:widowControl/>
      </w:pPr>
      <w:r>
        <w:t>Recommended catalog features</w:t>
      </w:r>
    </w:p>
    <w:p>
      <w:pPr>
        <w:pStyle w:val="ListBullet"/>
        <w:widowControl/>
        <w:spacing w:after="40"/>
      </w:pPr>
      <w:r>
        <w:t>Recently viewed plans.</w:t>
      </w:r>
    </w:p>
    <w:p>
      <w:pPr>
        <w:pStyle w:val="ListBullet"/>
        <w:widowControl/>
        <w:spacing w:after="40"/>
      </w:pPr>
      <w:r>
        <w:t>Similar-plan recommendations.</w:t>
      </w:r>
    </w:p>
    <w:p>
      <w:pPr>
        <w:pStyle w:val="ListBullet"/>
        <w:widowControl/>
        <w:spacing w:after="40"/>
      </w:pPr>
      <w:r>
        <w:t>Shareable comparison URLs.</w:t>
      </w:r>
    </w:p>
    <w:p>
      <w:pPr>
        <w:pStyle w:val="ListBullet"/>
        <w:widowControl/>
        <w:spacing w:after="40"/>
      </w:pPr>
      <w:r>
        <w:t>Email or printable comparison summaries.</w:t>
      </w:r>
    </w:p>
    <w:p>
      <w:pPr>
        <w:pStyle w:val="ListBullet"/>
        <w:widowControl/>
        <w:spacing w:after="40"/>
      </w:pPr>
      <w:r>
        <w:t>Labels such as New, Popular, ADU, and Narrow Lot.</w:t>
      </w:r>
    </w:p>
    <w:p>
      <w:pPr>
        <w:pStyle w:val="ListBullet"/>
        <w:widowControl/>
        <w:spacing w:after="40"/>
      </w:pPr>
      <w:r>
        <w:t>Saved-plan email reminders.</w:t>
      </w:r>
    </w:p>
    <w:p>
      <w:pPr>
        <w:pStyle w:val="ListBullet"/>
        <w:widowControl/>
        <w:spacing w:after="40"/>
      </w:pPr>
      <w:r>
        <w:t>A visual plan finder or short guided questionnaire.</w:t>
      </w:r>
    </w:p>
    <w:p>
      <w:pPr>
        <w:pStyle w:val="Heading2"/>
        <w:keepNext/>
        <w:widowControl/>
      </w:pPr>
      <w:r>
        <w:t>Faceted navigation warning</w:t>
      </w:r>
    </w:p>
    <w:p>
      <w:pPr>
        <w:widowControl/>
        <w:spacing w:after="120" w:line="259" w:lineRule="auto"/>
      </w:pPr>
      <w:r>
        <w:t>Do not allow every filter and sorting combination to become an indexable URL. Curated category pages should be indexable. Arbitrary combinations should be canonicalized, noindexed, or otherwise controlled so they do not create duplicate and low-value pages.</w:t>
      </w:r>
    </w:p>
    <w:p>
      <w:pPr>
        <w:pStyle w:val="Heading1"/>
        <w:keepNext/>
        <w:widowControl/>
      </w:pPr>
      <w:r>
        <w:t>9. Homepage Recommendations</w:t>
      </w:r>
    </w:p>
    <w:p>
      <w:pPr>
        <w:widowControl/>
        <w:spacing w:after="120" w:line="259" w:lineRule="auto"/>
      </w:pPr>
      <w:r>
        <w:t>The homepage should quickly communicate the regional specialty, direct visitors into the correct buying path, and provide strong proof of expertise.</w:t>
      </w:r>
    </w:p>
    <w:p>
      <w:pPr>
        <w:pStyle w:val="Heading2"/>
        <w:keepNext/>
        <w:widowControl/>
      </w:pPr>
      <w:r>
        <w:t>Recommended homepage structure</w:t>
      </w:r>
    </w:p>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1. Clear regional value proposition</w:t>
            </w:r>
          </w:p>
          <w:p>
            <w:pPr>
              <w:spacing w:after="0" w:line="252" w:lineRule="auto"/>
            </w:pPr>
            <w:r>
              <w:t>Custom and stock house plans for Massachusetts, Rhode Island, and New England; permit-ready drawings; direct access to the designer.</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2. Three primary paths</w:t>
            </w:r>
          </w:p>
          <w:p>
            <w:pPr>
              <w:spacing w:after="0" w:line="252" w:lineRule="auto"/>
            </w:pPr>
            <w:r>
              <w:t>Browse House Plans; Start a Custom Design; Modify an Existing Plan.</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3. Featured plan collections</w:t>
            </w:r>
          </w:p>
          <w:p>
            <w:pPr>
              <w:spacing w:after="0" w:line="252" w:lineRule="auto"/>
            </w:pPr>
            <w:r>
              <w:t>Ranch; Colonial; Modern Farmhouse; ADU; Small Homes.</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4. Why work with Provost Home Design</w:t>
            </w:r>
          </w:p>
          <w:p>
            <w:pPr>
              <w:spacing w:after="0" w:line="252" w:lineRule="auto"/>
            </w:pPr>
            <w:r>
              <w:t>Construction background; structural and framing experience; code-conscious design; direct collaboration; transparent pricing.</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5. How the process works</w:t>
            </w:r>
          </w:p>
          <w:p>
            <w:pPr>
              <w:spacing w:after="0" w:line="252" w:lineRule="auto"/>
            </w:pPr>
            <w:r>
              <w:t>Discuss; Design; Review; Permit Set; Construction Support.</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6. Featured projects and testimonials</w:t>
            </w:r>
          </w:p>
          <w:p>
            <w:pPr>
              <w:spacing w:after="0" w:line="252" w:lineRule="auto"/>
            </w:pPr>
            <w:r>
              <w:t>Use completed work, client outcomes, and clear project context.</w:t>
            </w:r>
          </w:p>
        </w:tc>
      </w:tr>
    </w:tbl>
    <w:tbl>
      <w:tblPr>
        <w:tblW w:type="auto" w:w="0"/>
        <w:jc w:val="center"/>
        <w:tblLayout w:type="autofit"/>
        <w:tblLook w:firstColumn="1" w:firstRow="1" w:lastColumn="0" w:lastRow="0" w:noHBand="0" w:noVBand="1" w:val="04A0"/>
      </w:tblPr>
      <w:tblGrid>
        <w:gridCol w:w="10166"/>
      </w:tblGrid>
      <w:tr>
        <w:tc>
          <w:tcPr>
            <w:tcW w:type="dxa" w:w="10166"/>
            <w:shd w:fill="EAF1F6"/>
            <w:tcMar>
              <w:top w:w="150" w:type="dxa"/>
              <w:start w:w="180" w:type="dxa"/>
              <w:bottom w:w="150" w:type="dxa"/>
              <w:end w:w="180" w:type="dxa"/>
            </w:tcMar>
            <w:tcBorders>
              <w:left w:val="single" w:sz="18" w:space="0" w:color="2F5D7C"/>
            </w:tcBorders>
          </w:tcPr>
          <w:p>
            <w:pPr>
              <w:spacing w:after="80"/>
            </w:pPr>
            <w:r>
              <w:rPr>
                <w:b/>
                <w:color w:val="2F5D7C"/>
                <w:sz w:val="22"/>
              </w:rPr>
              <w:t>7. Service area and final call to action</w:t>
            </w:r>
          </w:p>
          <w:p>
            <w:pPr>
              <w:spacing w:after="0" w:line="252" w:lineRule="auto"/>
            </w:pPr>
            <w:r>
              <w:t>Reinforce Massachusetts, Rhode Island, and broader New England availability.</w:t>
            </w:r>
          </w:p>
        </w:tc>
      </w:tr>
    </w:tbl>
    <w:p>
      <w:pPr>
        <w:pStyle w:val="Heading2"/>
        <w:keepNext/>
        <w:widowControl/>
      </w:pPr>
      <w:r>
        <w:t>Recommended homepage metadata</w:t>
      </w:r>
    </w:p>
    <w:tbl>
      <w:tblPr>
        <w:tblW w:type="auto" w:w="0"/>
        <w:jc w:val="center"/>
        <w:tblLayout w:type="fixed"/>
        <w:tblLook w:firstColumn="1" w:firstRow="1" w:lastColumn="0" w:lastRow="0" w:noHBand="0" w:noVBand="1" w:val="04A0"/>
      </w:tblPr>
      <w:tblGrid>
        <w:gridCol w:w="2160"/>
        <w:gridCol w:w="7344"/>
      </w:tblGrid>
      <w:tr>
        <w:trPr>
          <w:tblHeader w:val="true"/>
        </w:trPr>
        <w:tc>
          <w:tcPr>
            <w:tcW w:type="dxa" w:w="5083"/>
            <w:shd w:fill="17324D"/>
            <w:tcMar>
              <w:top w:w="100" w:type="dxa"/>
              <w:start w:w="120" w:type="dxa"/>
              <w:bottom w:w="100" w:type="dxa"/>
              <w:end w:w="120" w:type="dxa"/>
            </w:tcMar>
          </w:tcPr>
          <w:p>
            <w:pPr>
              <w:keepLines/>
            </w:pPr>
            <w:r>
              <w:rPr>
                <w:b/>
                <w:color w:val="FFFFFF"/>
              </w:rPr>
              <w:t>Element</w:t>
            </w:r>
          </w:p>
        </w:tc>
        <w:tc>
          <w:tcPr>
            <w:tcW w:type="dxa" w:w="5083"/>
            <w:shd w:fill="17324D"/>
            <w:tcMar>
              <w:top w:w="100" w:type="dxa"/>
              <w:start w:w="120" w:type="dxa"/>
              <w:bottom w:w="100" w:type="dxa"/>
              <w:end w:w="120" w:type="dxa"/>
            </w:tcMar>
          </w:tcPr>
          <w:p>
            <w:pPr>
              <w:keepLines/>
            </w:pPr>
            <w:r>
              <w:rPr>
                <w:b/>
                <w:color w:val="FFFFFF"/>
              </w:rPr>
              <w:t>Recommendation</w:t>
            </w:r>
          </w:p>
        </w:tc>
      </w:tr>
      <w:tr>
        <w:tc>
          <w:tcPr>
            <w:tcW w:type="dxa" w:w="2160"/>
            <w:tcMar>
              <w:top w:w="90" w:type="dxa"/>
              <w:start w:w="120" w:type="dxa"/>
              <w:bottom w:w="90" w:type="dxa"/>
              <w:end w:w="120" w:type="dxa"/>
            </w:tcMar>
          </w:tcPr>
          <w:p>
            <w:pPr>
              <w:keepLines/>
            </w:pPr>
            <w:r>
              <w:t>Title tag</w:t>
            </w:r>
          </w:p>
        </w:tc>
        <w:tc>
          <w:tcPr>
            <w:tcW w:type="dxa" w:w="7344"/>
            <w:tcMar>
              <w:top w:w="90" w:type="dxa"/>
              <w:start w:w="120" w:type="dxa"/>
              <w:bottom w:w="90" w:type="dxa"/>
              <w:end w:w="120" w:type="dxa"/>
            </w:tcMar>
          </w:tcPr>
          <w:p>
            <w:pPr>
              <w:keepLines/>
            </w:pPr>
            <w:r>
              <w:t>Custom House Plans &amp; Residential Design in Massachusetts | Provost Home Design</w:t>
            </w:r>
          </w:p>
        </w:tc>
      </w:tr>
      <w:tr>
        <w:tc>
          <w:tcPr>
            <w:tcW w:type="dxa" w:w="2160"/>
            <w:tcMar>
              <w:top w:w="90" w:type="dxa"/>
              <w:start w:w="120" w:type="dxa"/>
              <w:bottom w:w="90" w:type="dxa"/>
              <w:end w:w="120" w:type="dxa"/>
            </w:tcMar>
            <w:shd w:fill="F2F4F6"/>
          </w:tcPr>
          <w:p>
            <w:pPr>
              <w:keepLines/>
            </w:pPr>
            <w:r>
              <w:t>H1</w:t>
            </w:r>
          </w:p>
        </w:tc>
        <w:tc>
          <w:tcPr>
            <w:tcW w:type="dxa" w:w="7344"/>
            <w:tcMar>
              <w:top w:w="90" w:type="dxa"/>
              <w:start w:w="120" w:type="dxa"/>
              <w:bottom w:w="90" w:type="dxa"/>
              <w:end w:w="120" w:type="dxa"/>
            </w:tcMar>
            <w:shd w:fill="F2F4F6"/>
          </w:tcPr>
          <w:p>
            <w:pPr>
              <w:keepLines/>
            </w:pPr>
            <w:r>
              <w:t>Custom and Stock House Plans Designed for New England</w:t>
            </w:r>
          </w:p>
        </w:tc>
      </w:tr>
      <w:tr>
        <w:tc>
          <w:tcPr>
            <w:tcW w:type="dxa" w:w="2160"/>
            <w:tcMar>
              <w:top w:w="90" w:type="dxa"/>
              <w:start w:w="120" w:type="dxa"/>
              <w:bottom w:w="90" w:type="dxa"/>
              <w:end w:w="120" w:type="dxa"/>
            </w:tcMar>
          </w:tcPr>
          <w:p>
            <w:pPr>
              <w:keepLines/>
            </w:pPr>
            <w:r>
              <w:t>Primary CTA</w:t>
            </w:r>
          </w:p>
        </w:tc>
        <w:tc>
          <w:tcPr>
            <w:tcW w:type="dxa" w:w="7344"/>
            <w:tcMar>
              <w:top w:w="90" w:type="dxa"/>
              <w:start w:w="120" w:type="dxa"/>
              <w:bottom w:w="90" w:type="dxa"/>
              <w:end w:w="120" w:type="dxa"/>
            </w:tcMar>
          </w:tcPr>
          <w:p>
            <w:pPr>
              <w:keepLines/>
            </w:pPr>
            <w:r>
              <w:t>Browse House Plans</w:t>
            </w:r>
          </w:p>
        </w:tc>
      </w:tr>
      <w:tr>
        <w:tc>
          <w:tcPr>
            <w:tcW w:type="dxa" w:w="2160"/>
            <w:tcMar>
              <w:top w:w="90" w:type="dxa"/>
              <w:start w:w="120" w:type="dxa"/>
              <w:bottom w:w="90" w:type="dxa"/>
              <w:end w:w="120" w:type="dxa"/>
            </w:tcMar>
            <w:shd w:fill="F2F4F6"/>
          </w:tcPr>
          <w:p>
            <w:pPr>
              <w:keepLines/>
            </w:pPr>
            <w:r>
              <w:t>Secondary CTA</w:t>
            </w:r>
          </w:p>
        </w:tc>
        <w:tc>
          <w:tcPr>
            <w:tcW w:type="dxa" w:w="7344"/>
            <w:tcMar>
              <w:top w:w="90" w:type="dxa"/>
              <w:start w:w="120" w:type="dxa"/>
              <w:bottom w:w="90" w:type="dxa"/>
              <w:end w:w="120" w:type="dxa"/>
            </w:tcMar>
            <w:shd w:fill="F2F4F6"/>
          </w:tcPr>
          <w:p>
            <w:pPr>
              <w:keepLines/>
            </w:pPr>
            <w:r>
              <w:t>Start a Custom Design</w:t>
            </w:r>
          </w:p>
        </w:tc>
      </w:tr>
      <w:tr>
        <w:tc>
          <w:tcPr>
            <w:tcW w:type="dxa" w:w="2160"/>
            <w:tcMar>
              <w:top w:w="90" w:type="dxa"/>
              <w:start w:w="120" w:type="dxa"/>
              <w:bottom w:w="90" w:type="dxa"/>
              <w:end w:w="120" w:type="dxa"/>
            </w:tcMar>
          </w:tcPr>
          <w:p>
            <w:pPr>
              <w:keepLines/>
            </w:pPr>
            <w:r>
              <w:t>Tertiary CTA</w:t>
            </w:r>
          </w:p>
        </w:tc>
        <w:tc>
          <w:tcPr>
            <w:tcW w:type="dxa" w:w="7344"/>
            <w:tcMar>
              <w:top w:w="90" w:type="dxa"/>
              <w:start w:w="120" w:type="dxa"/>
              <w:bottom w:w="90" w:type="dxa"/>
              <w:end w:w="120" w:type="dxa"/>
            </w:tcMar>
          </w:tcPr>
          <w:p>
            <w:pPr>
              <w:keepLines/>
            </w:pPr>
            <w:r>
              <w:t>Modify an Existing Plan</w:t>
            </w:r>
          </w:p>
        </w:tc>
      </w:tr>
    </w:tbl>
    <w:p>
      <w:pPr>
        <w:pStyle w:val="Heading1"/>
        <w:keepNext/>
        <w:widowControl/>
      </w:pPr>
      <w:r>
        <w:t>10. Content and Resource Strategy</w:t>
      </w:r>
    </w:p>
    <w:p>
      <w:pPr>
        <w:widowControl/>
        <w:spacing w:after="120" w:line="259" w:lineRule="auto"/>
      </w:pPr>
      <w:r>
        <w:t>Create a Resources section built around questions homeowners, builders, and contractors ask during residential design and permitting.</w:t>
      </w:r>
    </w:p>
    <w:p>
      <w:pPr>
        <w:pStyle w:val="Heading2"/>
        <w:keepNext/>
        <w:widowControl/>
      </w:pPr>
      <w:r>
        <w:t>Recommended article topics</w:t>
      </w:r>
    </w:p>
    <w:p>
      <w:pPr>
        <w:pStyle w:val="ListBullet"/>
        <w:widowControl/>
        <w:spacing w:after="40"/>
      </w:pPr>
      <w:r>
        <w:t>What is included in a residential permit set?</w:t>
      </w:r>
    </w:p>
    <w:p>
      <w:pPr>
        <w:pStyle w:val="ListBullet"/>
        <w:widowControl/>
        <w:spacing w:after="40"/>
      </w:pPr>
      <w:r>
        <w:t>How much do custom house plans cost?</w:t>
      </w:r>
    </w:p>
    <w:p>
      <w:pPr>
        <w:pStyle w:val="ListBullet"/>
        <w:widowControl/>
        <w:spacing w:after="40"/>
      </w:pPr>
      <w:r>
        <w:t>Stock plan versus custom home design.</w:t>
      </w:r>
    </w:p>
    <w:p>
      <w:pPr>
        <w:pStyle w:val="ListBullet"/>
        <w:widowControl/>
        <w:spacing w:after="40"/>
      </w:pPr>
      <w:r>
        <w:t>How long does the house-design process take?</w:t>
      </w:r>
    </w:p>
    <w:p>
      <w:pPr>
        <w:pStyle w:val="ListBullet"/>
        <w:widowControl/>
        <w:spacing w:after="40"/>
      </w:pPr>
      <w:r>
        <w:t>What information should I have before contacting a home designer?</w:t>
      </w:r>
    </w:p>
    <w:p>
      <w:pPr>
        <w:pStyle w:val="ListBullet"/>
        <w:widowControl/>
        <w:spacing w:after="40"/>
      </w:pPr>
      <w:r>
        <w:t>Can a stock house plan be modified?</w:t>
      </w:r>
    </w:p>
    <w:p>
      <w:pPr>
        <w:pStyle w:val="ListBullet"/>
        <w:widowControl/>
        <w:spacing w:after="40"/>
      </w:pPr>
      <w:r>
        <w:t>What is included in a framing plan?</w:t>
      </w:r>
    </w:p>
    <w:p>
      <w:pPr>
        <w:pStyle w:val="ListBullet"/>
        <w:widowControl/>
        <w:spacing w:after="40"/>
      </w:pPr>
      <w:r>
        <w:t>Do I need an architect for my residential project?</w:t>
      </w:r>
    </w:p>
    <w:p>
      <w:pPr>
        <w:pStyle w:val="ListBullet"/>
        <w:widowControl/>
        <w:spacing w:after="40"/>
      </w:pPr>
      <w:r>
        <w:t>How to choose a house plan for a narrow lot.</w:t>
      </w:r>
    </w:p>
    <w:p>
      <w:pPr>
        <w:pStyle w:val="ListBullet"/>
        <w:widowControl/>
        <w:spacing w:after="40"/>
      </w:pPr>
      <w:r>
        <w:t>ADU planning considerations in Massachusetts.</w:t>
      </w:r>
    </w:p>
    <w:p>
      <w:pPr>
        <w:pStyle w:val="ListBullet"/>
        <w:widowControl/>
        <w:spacing w:after="40"/>
      </w:pPr>
      <w:r>
        <w:t>Understanding stretch-code and energy-design requirements.</w:t>
      </w:r>
    </w:p>
    <w:p>
      <w:pPr>
        <w:pStyle w:val="ListBullet"/>
        <w:widowControl/>
        <w:spacing w:after="40"/>
      </w:pPr>
      <w:r>
        <w:t>Common reasons residential plans receive building-department comments.</w:t>
      </w:r>
    </w:p>
    <w:p>
      <w:pPr>
        <w:pStyle w:val="Heading2"/>
        <w:keepNext/>
        <w:widowControl/>
      </w:pPr>
      <w:r>
        <w:t>Editorial standards</w:t>
      </w:r>
    </w:p>
    <w:p>
      <w:pPr>
        <w:pStyle w:val="ListBullet"/>
        <w:widowControl/>
        <w:spacing w:after="40"/>
      </w:pPr>
      <w:r>
        <w:t>Use real project experience, examples, diagrams, and checklists rather than generic AI-generated content.</w:t>
      </w:r>
    </w:p>
    <w:p>
      <w:pPr>
        <w:pStyle w:val="ListBullet"/>
        <w:widowControl/>
        <w:spacing w:after="40"/>
      </w:pPr>
      <w:r>
        <w:t>Include a visible author and professional background.</w:t>
      </w:r>
    </w:p>
    <w:p>
      <w:pPr>
        <w:pStyle w:val="ListBullet"/>
        <w:widowControl/>
        <w:spacing w:after="40"/>
      </w:pPr>
      <w:r>
        <w:t>Add a Last Reviewed date to code-related content.</w:t>
      </w:r>
    </w:p>
    <w:p>
      <w:pPr>
        <w:pStyle w:val="ListBullet"/>
        <w:widowControl/>
        <w:spacing w:after="40"/>
      </w:pPr>
      <w:r>
        <w:t>Link to authoritative state and municipal sources.</w:t>
      </w:r>
    </w:p>
    <w:p>
      <w:pPr>
        <w:pStyle w:val="ListBullet"/>
        <w:widowControl/>
        <w:spacing w:after="40"/>
      </w:pPr>
      <w:r>
        <w:t>Clearly state that local requirements must be confirmed for each project.</w:t>
      </w:r>
    </w:p>
    <w:p>
      <w:pPr>
        <w:pStyle w:val="ListBullet"/>
        <w:widowControl/>
        <w:spacing w:after="40"/>
      </w:pPr>
      <w:r>
        <w:t>Update content when codes, regulations, or permitting practices change.</w:t>
      </w:r>
    </w:p>
    <w:p>
      <w:pPr>
        <w:pStyle w:val="Heading1"/>
        <w:keepNext/>
        <w:widowControl/>
      </w:pPr>
      <w:r>
        <w:t>11. Trust and Credibility Improvements</w:t>
      </w:r>
    </w:p>
    <w:p>
      <w:pPr>
        <w:widowControl/>
        <w:spacing w:after="120" w:line="259" w:lineRule="auto"/>
      </w:pPr>
      <w:r>
        <w:t>The About page contains substantial experience and licensing information. The site should present those qualifications in a way that is immediately relevant to a homeowner, contractor, or builder.</w:t>
      </w:r>
    </w:p>
    <w:p>
      <w:pPr>
        <w:pStyle w:val="ListBullet"/>
        <w:widowControl/>
        <w:spacing w:after="40"/>
      </w:pPr>
      <w:r>
        <w:t>Separate residential-design credentials from technology skills.</w:t>
      </w:r>
    </w:p>
    <w:p>
      <w:pPr>
        <w:pStyle w:val="ListBullet"/>
        <w:widowControl/>
        <w:spacing w:after="40"/>
      </w:pPr>
      <w:r>
        <w:t>Add completed-project photography.</w:t>
      </w:r>
    </w:p>
    <w:p>
      <w:pPr>
        <w:pStyle w:val="ListBullet"/>
        <w:widowControl/>
        <w:spacing w:after="40"/>
      </w:pPr>
      <w:r>
        <w:t>Show examples of actual construction documents with sensitive information removed.</w:t>
      </w:r>
    </w:p>
    <w:p>
      <w:pPr>
        <w:pStyle w:val="ListBullet"/>
        <w:widowControl/>
        <w:spacing w:after="40"/>
      </w:pPr>
      <w:r>
        <w:t>Present a timeline of design, construction, truss, framing, and software experience.</w:t>
      </w:r>
    </w:p>
    <w:p>
      <w:pPr>
        <w:pStyle w:val="ListBullet"/>
        <w:widowControl/>
        <w:spacing w:after="40"/>
      </w:pPr>
      <w:r>
        <w:t>Explain how engineered-wood and truss experience benefits clients.</w:t>
      </w:r>
    </w:p>
    <w:p>
      <w:pPr>
        <w:pStyle w:val="ListBullet"/>
        <w:widowControl/>
        <w:spacing w:after="40"/>
      </w:pPr>
      <w:r>
        <w:t>Add builder and contractor testimonials.</w:t>
      </w:r>
    </w:p>
    <w:p>
      <w:pPr>
        <w:pStyle w:val="ListBullet"/>
        <w:widowControl/>
        <w:spacing w:after="40"/>
      </w:pPr>
      <w:r>
        <w:t>Create short case studies with location, scope, challenge, solution, and outcome.</w:t>
      </w:r>
    </w:p>
    <w:p>
      <w:pPr>
        <w:pStyle w:val="ListBullet"/>
        <w:widowControl/>
        <w:spacing w:after="40"/>
      </w:pPr>
      <w:r>
        <w:t>Explain when an architect, professional engineer, surveyor, or other specialist may be required.</w:t>
      </w:r>
    </w:p>
    <w:p>
      <w:pPr>
        <w:pStyle w:val="ListBullet"/>
        <w:widowControl/>
        <w:spacing w:after="40"/>
      </w:pPr>
      <w:r>
        <w:t>Clearly identify the geographic service area.</w:t>
      </w:r>
    </w:p>
    <w:p>
      <w:pPr>
        <w:pStyle w:val="ListBullet"/>
        <w:widowControl/>
        <w:spacing w:after="40"/>
      </w:pPr>
      <w:r>
        <w:t>Move the real-estate salesperson license to a smaller Additional Credentials section unless it directly supports a service.</w:t>
      </w:r>
    </w:p>
    <w:p>
      <w:pPr>
        <w:pStyle w:val="Heading2"/>
        <w:keepNext/>
        <w:widowControl/>
      </w:pPr>
      <w:r>
        <w:t>Recommended case-study format</w:t>
      </w:r>
    </w:p>
    <w:tbl>
      <w:tblPr>
        <w:tblW w:type="auto" w:w="0"/>
        <w:jc w:val="center"/>
        <w:tblLayout w:type="fixed"/>
        <w:tblLook w:firstColumn="1" w:firstRow="1" w:lastColumn="0" w:lastRow="0" w:noHBand="0" w:noVBand="1" w:val="04A0"/>
      </w:tblPr>
      <w:tblGrid>
        <w:gridCol w:w="2304"/>
        <w:gridCol w:w="7200"/>
      </w:tblGrid>
      <w:tr>
        <w:trPr>
          <w:tblHeader w:val="true"/>
        </w:trPr>
        <w:tc>
          <w:tcPr>
            <w:tcW w:type="dxa" w:w="5083"/>
            <w:shd w:fill="17324D"/>
            <w:tcMar>
              <w:top w:w="100" w:type="dxa"/>
              <w:start w:w="120" w:type="dxa"/>
              <w:bottom w:w="100" w:type="dxa"/>
              <w:end w:w="120" w:type="dxa"/>
            </w:tcMar>
          </w:tcPr>
          <w:p>
            <w:pPr>
              <w:keepLines/>
            </w:pPr>
            <w:r>
              <w:rPr>
                <w:b/>
                <w:color w:val="FFFFFF"/>
              </w:rPr>
              <w:t>Field</w:t>
            </w:r>
          </w:p>
        </w:tc>
        <w:tc>
          <w:tcPr>
            <w:tcW w:type="dxa" w:w="5083"/>
            <w:shd w:fill="17324D"/>
            <w:tcMar>
              <w:top w:w="100" w:type="dxa"/>
              <w:start w:w="120" w:type="dxa"/>
              <w:bottom w:w="100" w:type="dxa"/>
              <w:end w:w="120" w:type="dxa"/>
            </w:tcMar>
          </w:tcPr>
          <w:p>
            <w:pPr>
              <w:keepLines/>
            </w:pPr>
            <w:r>
              <w:rPr>
                <w:b/>
                <w:color w:val="FFFFFF"/>
              </w:rPr>
              <w:t>Example Content</w:t>
            </w:r>
          </w:p>
        </w:tc>
      </w:tr>
      <w:tr>
        <w:tc>
          <w:tcPr>
            <w:tcW w:type="dxa" w:w="2304"/>
            <w:tcMar>
              <w:top w:w="90" w:type="dxa"/>
              <w:start w:w="120" w:type="dxa"/>
              <w:bottom w:w="90" w:type="dxa"/>
              <w:end w:w="120" w:type="dxa"/>
            </w:tcMar>
          </w:tcPr>
          <w:p>
            <w:pPr>
              <w:keepLines/>
            </w:pPr>
            <w:r>
              <w:t>Project type</w:t>
            </w:r>
          </w:p>
        </w:tc>
        <w:tc>
          <w:tcPr>
            <w:tcW w:type="dxa" w:w="7200"/>
            <w:tcMar>
              <w:top w:w="90" w:type="dxa"/>
              <w:start w:w="120" w:type="dxa"/>
              <w:bottom w:w="90" w:type="dxa"/>
              <w:end w:w="120" w:type="dxa"/>
            </w:tcMar>
          </w:tcPr>
          <w:p>
            <w:pPr>
              <w:keepLines/>
            </w:pPr>
            <w:r>
              <w:t>Custom ranch, addition, renovation, ADU, or plan modification.</w:t>
            </w:r>
          </w:p>
        </w:tc>
      </w:tr>
      <w:tr>
        <w:tc>
          <w:tcPr>
            <w:tcW w:type="dxa" w:w="2304"/>
            <w:tcMar>
              <w:top w:w="90" w:type="dxa"/>
              <w:start w:w="120" w:type="dxa"/>
              <w:bottom w:w="90" w:type="dxa"/>
              <w:end w:w="120" w:type="dxa"/>
            </w:tcMar>
            <w:shd w:fill="F2F4F6"/>
          </w:tcPr>
          <w:p>
            <w:pPr>
              <w:keepLines/>
            </w:pPr>
            <w:r>
              <w:t>Location</w:t>
            </w:r>
          </w:p>
        </w:tc>
        <w:tc>
          <w:tcPr>
            <w:tcW w:type="dxa" w:w="7200"/>
            <w:tcMar>
              <w:top w:w="90" w:type="dxa"/>
              <w:start w:w="120" w:type="dxa"/>
              <w:bottom w:w="90" w:type="dxa"/>
              <w:end w:w="120" w:type="dxa"/>
            </w:tcMar>
            <w:shd w:fill="F2F4F6"/>
          </w:tcPr>
          <w:p>
            <w:pPr>
              <w:keepLines/>
            </w:pPr>
            <w:r>
              <w:t>Town and state, when the client permits disclosure.</w:t>
            </w:r>
          </w:p>
        </w:tc>
      </w:tr>
      <w:tr>
        <w:tc>
          <w:tcPr>
            <w:tcW w:type="dxa" w:w="2304"/>
            <w:tcMar>
              <w:top w:w="90" w:type="dxa"/>
              <w:start w:w="120" w:type="dxa"/>
              <w:bottom w:w="90" w:type="dxa"/>
              <w:end w:w="120" w:type="dxa"/>
            </w:tcMar>
          </w:tcPr>
          <w:p>
            <w:pPr>
              <w:keepLines/>
            </w:pPr>
            <w:r>
              <w:t>Client objective</w:t>
            </w:r>
          </w:p>
        </w:tc>
        <w:tc>
          <w:tcPr>
            <w:tcW w:type="dxa" w:w="7200"/>
            <w:tcMar>
              <w:top w:w="90" w:type="dxa"/>
              <w:start w:w="120" w:type="dxa"/>
              <w:bottom w:w="90" w:type="dxa"/>
              <w:end w:w="120" w:type="dxa"/>
            </w:tcMar>
          </w:tcPr>
          <w:p>
            <w:pPr>
              <w:keepLines/>
            </w:pPr>
            <w:r>
              <w:t>What the homeowner or builder needed.</w:t>
            </w:r>
          </w:p>
        </w:tc>
      </w:tr>
      <w:tr>
        <w:tc>
          <w:tcPr>
            <w:tcW w:type="dxa" w:w="2304"/>
            <w:tcMar>
              <w:top w:w="90" w:type="dxa"/>
              <w:start w:w="120" w:type="dxa"/>
              <w:bottom w:w="90" w:type="dxa"/>
              <w:end w:w="120" w:type="dxa"/>
            </w:tcMar>
            <w:shd w:fill="F2F4F6"/>
          </w:tcPr>
          <w:p>
            <w:pPr>
              <w:keepLines/>
            </w:pPr>
            <w:r>
              <w:t>Design challenge</w:t>
            </w:r>
          </w:p>
        </w:tc>
        <w:tc>
          <w:tcPr>
            <w:tcW w:type="dxa" w:w="7200"/>
            <w:tcMar>
              <w:top w:w="90" w:type="dxa"/>
              <w:start w:w="120" w:type="dxa"/>
              <w:bottom w:w="90" w:type="dxa"/>
              <w:end w:w="120" w:type="dxa"/>
            </w:tcMar>
            <w:shd w:fill="F2F4F6"/>
          </w:tcPr>
          <w:p>
            <w:pPr>
              <w:keepLines/>
            </w:pPr>
            <w:r>
              <w:t>Lot width, existing structure, zoning, layout, framing, or budget constraints.</w:t>
            </w:r>
          </w:p>
        </w:tc>
      </w:tr>
      <w:tr>
        <w:tc>
          <w:tcPr>
            <w:tcW w:type="dxa" w:w="2304"/>
            <w:tcMar>
              <w:top w:w="90" w:type="dxa"/>
              <w:start w:w="120" w:type="dxa"/>
              <w:bottom w:w="90" w:type="dxa"/>
              <w:end w:w="120" w:type="dxa"/>
            </w:tcMar>
          </w:tcPr>
          <w:p>
            <w:pPr>
              <w:keepLines/>
            </w:pPr>
            <w:r>
              <w:t>Solution</w:t>
            </w:r>
          </w:p>
        </w:tc>
        <w:tc>
          <w:tcPr>
            <w:tcW w:type="dxa" w:w="7200"/>
            <w:tcMar>
              <w:top w:w="90" w:type="dxa"/>
              <w:start w:w="120" w:type="dxa"/>
              <w:bottom w:w="90" w:type="dxa"/>
              <w:end w:w="120" w:type="dxa"/>
            </w:tcMar>
          </w:tcPr>
          <w:p>
            <w:pPr>
              <w:keepLines/>
            </w:pPr>
            <w:r>
              <w:t>How the design addressed the challenge.</w:t>
            </w:r>
          </w:p>
        </w:tc>
      </w:tr>
      <w:tr>
        <w:tc>
          <w:tcPr>
            <w:tcW w:type="dxa" w:w="2304"/>
            <w:tcMar>
              <w:top w:w="90" w:type="dxa"/>
              <w:start w:w="120" w:type="dxa"/>
              <w:bottom w:w="90" w:type="dxa"/>
              <w:end w:w="120" w:type="dxa"/>
            </w:tcMar>
            <w:shd w:fill="F2F4F6"/>
          </w:tcPr>
          <w:p>
            <w:pPr>
              <w:keepLines/>
            </w:pPr>
            <w:r>
              <w:t>Deliverables</w:t>
            </w:r>
          </w:p>
        </w:tc>
        <w:tc>
          <w:tcPr>
            <w:tcW w:type="dxa" w:w="7200"/>
            <w:tcMar>
              <w:top w:w="90" w:type="dxa"/>
              <w:start w:w="120" w:type="dxa"/>
              <w:bottom w:w="90" w:type="dxa"/>
              <w:end w:w="120" w:type="dxa"/>
            </w:tcMar>
            <w:shd w:fill="F2F4F6"/>
          </w:tcPr>
          <w:p>
            <w:pPr>
              <w:keepLines/>
            </w:pPr>
            <w:r>
              <w:t>Floor plans, elevations, sections, framing, details, and permit set.</w:t>
            </w:r>
          </w:p>
        </w:tc>
      </w:tr>
      <w:tr>
        <w:tc>
          <w:tcPr>
            <w:tcW w:type="dxa" w:w="2304"/>
            <w:tcMar>
              <w:top w:w="90" w:type="dxa"/>
              <w:start w:w="120" w:type="dxa"/>
              <w:bottom w:w="90" w:type="dxa"/>
              <w:end w:w="120" w:type="dxa"/>
            </w:tcMar>
          </w:tcPr>
          <w:p>
            <w:pPr>
              <w:keepLines/>
            </w:pPr>
            <w:r>
              <w:t>Outcome</w:t>
            </w:r>
          </w:p>
        </w:tc>
        <w:tc>
          <w:tcPr>
            <w:tcW w:type="dxa" w:w="7200"/>
            <w:tcMar>
              <w:top w:w="90" w:type="dxa"/>
              <w:start w:w="120" w:type="dxa"/>
              <w:bottom w:w="90" w:type="dxa"/>
              <w:end w:w="120" w:type="dxa"/>
            </w:tcMar>
          </w:tcPr>
          <w:p>
            <w:pPr>
              <w:keepLines/>
            </w:pPr>
            <w:r>
              <w:t>Permit, construction progress, client feedback, or completed photographs.</w:t>
            </w:r>
          </w:p>
        </w:tc>
      </w:tr>
    </w:tbl>
    <w:p>
      <w:pPr>
        <w:pStyle w:val="Heading1"/>
        <w:keepNext/>
        <w:widowControl/>
      </w:pPr>
      <w:r>
        <w:t>12. Smaller Issues and Quality Improvements</w:t>
      </w:r>
    </w:p>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Footer year consistency</w:t>
            </w:r>
          </w:p>
          <w:p>
            <w:pPr>
              <w:spacing w:after="0" w:line="252" w:lineRule="auto"/>
            </w:pPr>
            <w:r>
              <w:t>The Services page displayed 2025 while most other pages displayed 2026. Use a dynamic year across the site.</w:t>
            </w:r>
          </w:p>
        </w:tc>
      </w:tr>
    </w:tbl>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Heading hierarchy</w:t>
            </w:r>
          </w:p>
          <w:p>
            <w:pPr>
              <w:spacing w:after="0" w:line="252" w:lineRule="auto"/>
            </w:pPr>
            <w:r>
              <w:t>The plan-gallery heading appeared as a lower-level heading after higher-level page content. Use a logical H2/H3 structure.</w:t>
            </w:r>
          </w:p>
        </w:tc>
      </w:tr>
    </w:tbl>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Accessibility labels</w:t>
            </w:r>
          </w:p>
          <w:p>
            <w:pPr>
              <w:spacing w:after="0" w:line="252" w:lineRule="auto"/>
            </w:pPr>
            <w:r>
              <w:t>Confirm that Favorites, Compare, and other icon-only controls have descriptive aria-labels, tooltips, keyboard access, and visible mobile labels.</w:t>
            </w:r>
          </w:p>
        </w:tc>
      </w:tr>
    </w:tbl>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Brand voice</w:t>
            </w:r>
          </w:p>
          <w:p>
            <w:pPr>
              <w:spacing w:after="0" w:line="252" w:lineRule="auto"/>
            </w:pPr>
            <w:r>
              <w:t>Use a consistent first-person or company voice. Avoid moving unpredictably among I, we, our designer, and the business name.</w:t>
            </w:r>
          </w:p>
        </w:tc>
      </w:tr>
    </w:tbl>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Pricing-page title</w:t>
            </w:r>
          </w:p>
          <w:p>
            <w:pPr>
              <w:spacing w:after="0" w:line="252" w:lineRule="auto"/>
            </w:pPr>
            <w:r>
              <w:t>Remove Web Design from the pricing-page title unless web-development pricing is actually presented on that page.</w:t>
            </w:r>
          </w:p>
        </w:tc>
      </w:tr>
    </w:tbl>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Contact-page purpose</w:t>
            </w:r>
          </w:p>
          <w:p>
            <w:pPr>
              <w:spacing w:after="0" w:line="252" w:lineRule="auto"/>
            </w:pPr>
            <w:r>
              <w:t>Move testimonial submission away from the primary contact flow so the page has one dominant conversion objective.</w:t>
            </w:r>
          </w:p>
        </w:tc>
      </w:tr>
    </w:tbl>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Phone and email usability</w:t>
            </w:r>
          </w:p>
          <w:p>
            <w:pPr>
              <w:spacing w:after="0" w:line="252" w:lineRule="auto"/>
            </w:pPr>
            <w:r>
              <w:t>Make phone numbers and email addresses clickable on mobile devices.</w:t>
            </w:r>
          </w:p>
        </w:tc>
      </w:tr>
    </w:tbl>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Form error handling</w:t>
            </w:r>
          </w:p>
          <w:p>
            <w:pPr>
              <w:spacing w:after="0" w:line="252" w:lineRule="auto"/>
            </w:pPr>
            <w:r>
              <w:t>Use field-specific errors, preserve entered data, and explain upload limitations before submission.</w:t>
            </w:r>
          </w:p>
        </w:tc>
      </w:tr>
    </w:tbl>
    <w:p>
      <w:pPr>
        <w:pStyle w:val="Heading1"/>
        <w:keepNext/>
        <w:widowControl/>
      </w:pPr>
      <w:r>
        <w:t>13. Performance and Technical Checklist</w:t>
      </w:r>
    </w:p>
    <w:p>
      <w:pPr>
        <w:widowControl/>
        <w:spacing w:after="120" w:line="259" w:lineRule="auto"/>
      </w:pPr>
      <w:r>
        <w:t>A reliable live Lighthouse report, robots.txt review, and XML sitemap validation were not completed as part of the initial review. The following items should therefore be treated as a prioritized testing and implementation checklist rather than confirmed defects.</w:t>
      </w:r>
    </w:p>
    <w:p>
      <w:pPr>
        <w:pStyle w:val="Heading2"/>
        <w:keepNext/>
        <w:widowControl/>
      </w:pPr>
      <w:r>
        <w:t>Core Web Vitals targets</w:t>
      </w:r>
    </w:p>
    <w:tbl>
      <w:tblPr>
        <w:tblW w:type="auto" w:w="0"/>
        <w:jc w:val="center"/>
        <w:tblLayout w:type="fixed"/>
        <w:tblLook w:firstColumn="1" w:firstRow="1" w:lastColumn="0" w:lastRow="0" w:noHBand="0" w:noVBand="1" w:val="04A0"/>
      </w:tblPr>
      <w:tblGrid>
        <w:gridCol w:w="1728"/>
        <w:gridCol w:w="3168"/>
        <w:gridCol w:w="4608"/>
      </w:tblGrid>
      <w:tr>
        <w:trPr>
          <w:tblHeader w:val="true"/>
        </w:trPr>
        <w:tc>
          <w:tcPr>
            <w:tcW w:type="dxa" w:w="3389"/>
            <w:shd w:fill="17324D"/>
            <w:tcMar>
              <w:top w:w="100" w:type="dxa"/>
              <w:start w:w="120" w:type="dxa"/>
              <w:bottom w:w="100" w:type="dxa"/>
              <w:end w:w="120" w:type="dxa"/>
            </w:tcMar>
          </w:tcPr>
          <w:p>
            <w:pPr>
              <w:keepLines/>
            </w:pPr>
            <w:r>
              <w:rPr>
                <w:b/>
                <w:color w:val="FFFFFF"/>
              </w:rPr>
              <w:t>Metric</w:t>
            </w:r>
          </w:p>
        </w:tc>
        <w:tc>
          <w:tcPr>
            <w:tcW w:type="dxa" w:w="3389"/>
            <w:shd w:fill="17324D"/>
            <w:tcMar>
              <w:top w:w="100" w:type="dxa"/>
              <w:start w:w="120" w:type="dxa"/>
              <w:bottom w:w="100" w:type="dxa"/>
              <w:end w:w="120" w:type="dxa"/>
            </w:tcMar>
          </w:tcPr>
          <w:p>
            <w:pPr>
              <w:keepLines/>
            </w:pPr>
            <w:r>
              <w:rPr>
                <w:b/>
                <w:color w:val="FFFFFF"/>
              </w:rPr>
              <w:t>Target</w:t>
            </w:r>
          </w:p>
        </w:tc>
        <w:tc>
          <w:tcPr>
            <w:tcW w:type="dxa" w:w="3389"/>
            <w:shd w:fill="17324D"/>
            <w:tcMar>
              <w:top w:w="100" w:type="dxa"/>
              <w:start w:w="120" w:type="dxa"/>
              <w:bottom w:w="100" w:type="dxa"/>
              <w:end w:w="120" w:type="dxa"/>
            </w:tcMar>
          </w:tcPr>
          <w:p>
            <w:pPr>
              <w:keepLines/>
            </w:pPr>
            <w:r>
              <w:rPr>
                <w:b/>
                <w:color w:val="FFFFFF"/>
              </w:rPr>
              <w:t>What It Measures</w:t>
            </w:r>
          </w:p>
        </w:tc>
      </w:tr>
      <w:tr>
        <w:tc>
          <w:tcPr>
            <w:tcW w:type="dxa" w:w="1728"/>
            <w:tcMar>
              <w:top w:w="90" w:type="dxa"/>
              <w:start w:w="120" w:type="dxa"/>
              <w:bottom w:w="90" w:type="dxa"/>
              <w:end w:w="120" w:type="dxa"/>
            </w:tcMar>
          </w:tcPr>
          <w:p>
            <w:pPr>
              <w:keepLines/>
            </w:pPr>
            <w:r>
              <w:t>LCP</w:t>
            </w:r>
          </w:p>
        </w:tc>
        <w:tc>
          <w:tcPr>
            <w:tcW w:type="dxa" w:w="3168"/>
            <w:tcMar>
              <w:top w:w="90" w:type="dxa"/>
              <w:start w:w="120" w:type="dxa"/>
              <w:bottom w:w="90" w:type="dxa"/>
              <w:end w:w="120" w:type="dxa"/>
            </w:tcMar>
          </w:tcPr>
          <w:p>
            <w:pPr>
              <w:keepLines/>
            </w:pPr>
            <w:r>
              <w:t>2.5 seconds or less</w:t>
            </w:r>
          </w:p>
        </w:tc>
        <w:tc>
          <w:tcPr>
            <w:tcW w:type="dxa" w:w="4608"/>
            <w:tcMar>
              <w:top w:w="90" w:type="dxa"/>
              <w:start w:w="120" w:type="dxa"/>
              <w:bottom w:w="90" w:type="dxa"/>
              <w:end w:w="120" w:type="dxa"/>
            </w:tcMar>
          </w:tcPr>
          <w:p>
            <w:pPr>
              <w:keepLines/>
            </w:pPr>
            <w:r>
              <w:t>Main-content loading speed.</w:t>
            </w:r>
          </w:p>
        </w:tc>
      </w:tr>
      <w:tr>
        <w:tc>
          <w:tcPr>
            <w:tcW w:type="dxa" w:w="1728"/>
            <w:tcMar>
              <w:top w:w="90" w:type="dxa"/>
              <w:start w:w="120" w:type="dxa"/>
              <w:bottom w:w="90" w:type="dxa"/>
              <w:end w:w="120" w:type="dxa"/>
            </w:tcMar>
            <w:shd w:fill="F2F4F6"/>
          </w:tcPr>
          <w:p>
            <w:pPr>
              <w:keepLines/>
            </w:pPr>
            <w:r>
              <w:t>INP</w:t>
            </w:r>
          </w:p>
        </w:tc>
        <w:tc>
          <w:tcPr>
            <w:tcW w:type="dxa" w:w="3168"/>
            <w:tcMar>
              <w:top w:w="90" w:type="dxa"/>
              <w:start w:w="120" w:type="dxa"/>
              <w:bottom w:w="90" w:type="dxa"/>
              <w:end w:w="120" w:type="dxa"/>
            </w:tcMar>
            <w:shd w:fill="F2F4F6"/>
          </w:tcPr>
          <w:p>
            <w:pPr>
              <w:keepLines/>
            </w:pPr>
            <w:r>
              <w:t>Below 200 milliseconds</w:t>
            </w:r>
          </w:p>
        </w:tc>
        <w:tc>
          <w:tcPr>
            <w:tcW w:type="dxa" w:w="4608"/>
            <w:tcMar>
              <w:top w:w="90" w:type="dxa"/>
              <w:start w:w="120" w:type="dxa"/>
              <w:bottom w:w="90" w:type="dxa"/>
              <w:end w:w="120" w:type="dxa"/>
            </w:tcMar>
            <w:shd w:fill="F2F4F6"/>
          </w:tcPr>
          <w:p>
            <w:pPr>
              <w:keepLines/>
            </w:pPr>
            <w:r>
              <w:t>Interaction responsiveness.</w:t>
            </w:r>
          </w:p>
        </w:tc>
      </w:tr>
      <w:tr>
        <w:tc>
          <w:tcPr>
            <w:tcW w:type="dxa" w:w="1728"/>
            <w:tcMar>
              <w:top w:w="90" w:type="dxa"/>
              <w:start w:w="120" w:type="dxa"/>
              <w:bottom w:w="90" w:type="dxa"/>
              <w:end w:w="120" w:type="dxa"/>
            </w:tcMar>
          </w:tcPr>
          <w:p>
            <w:pPr>
              <w:keepLines/>
            </w:pPr>
            <w:r>
              <w:t>CLS</w:t>
            </w:r>
          </w:p>
        </w:tc>
        <w:tc>
          <w:tcPr>
            <w:tcW w:type="dxa" w:w="3168"/>
            <w:tcMar>
              <w:top w:w="90" w:type="dxa"/>
              <w:start w:w="120" w:type="dxa"/>
              <w:bottom w:w="90" w:type="dxa"/>
              <w:end w:w="120" w:type="dxa"/>
            </w:tcMar>
          </w:tcPr>
          <w:p>
            <w:pPr>
              <w:keepLines/>
            </w:pPr>
            <w:r>
              <w:t>Below 0.1</w:t>
            </w:r>
          </w:p>
        </w:tc>
        <w:tc>
          <w:tcPr>
            <w:tcW w:type="dxa" w:w="4608"/>
            <w:tcMar>
              <w:top w:w="90" w:type="dxa"/>
              <w:start w:w="120" w:type="dxa"/>
              <w:bottom w:w="90" w:type="dxa"/>
              <w:end w:w="120" w:type="dxa"/>
            </w:tcMar>
          </w:tcPr>
          <w:p>
            <w:pPr>
              <w:keepLines/>
            </w:pPr>
            <w:r>
              <w:t>Visual layout stability.</w:t>
            </w:r>
          </w:p>
        </w:tc>
      </w:tr>
    </w:tbl>
    <w:p>
      <w:pPr>
        <w:pStyle w:val="Heading2"/>
        <w:keepNext/>
        <w:widowControl/>
      </w:pPr>
      <w:r>
        <w:t>Image and front-end optimization</w:t>
      </w:r>
    </w:p>
    <w:p>
      <w:pPr>
        <w:pStyle w:val="ListBullet"/>
        <w:widowControl/>
        <w:spacing w:after="40"/>
      </w:pPr>
      <w:r>
        <w:t>Generate responsive image sizes and use srcset.</w:t>
      </w:r>
    </w:p>
    <w:p>
      <w:pPr>
        <w:pStyle w:val="ListBullet"/>
        <w:widowControl/>
        <w:spacing w:after="40"/>
      </w:pPr>
      <w:r>
        <w:t>Serve WebP or AVIF derivatives where practical.</w:t>
      </w:r>
    </w:p>
    <w:p>
      <w:pPr>
        <w:pStyle w:val="ListBullet"/>
        <w:widowControl/>
        <w:spacing w:after="40"/>
      </w:pPr>
      <w:r>
        <w:t>Set explicit image width and height to reduce layout movement.</w:t>
      </w:r>
    </w:p>
    <w:p>
      <w:pPr>
        <w:pStyle w:val="ListBullet"/>
        <w:widowControl/>
        <w:spacing w:after="40"/>
      </w:pPr>
      <w:r>
        <w:t>Lazy-load below-the-fold galleries.</w:t>
      </w:r>
    </w:p>
    <w:p>
      <w:pPr>
        <w:pStyle w:val="ListBullet"/>
        <w:widowControl/>
        <w:spacing w:after="40"/>
      </w:pPr>
      <w:r>
        <w:t>Preload only the principal hero or largest-content image.</w:t>
      </w:r>
    </w:p>
    <w:p>
      <w:pPr>
        <w:pStyle w:val="ListBullet"/>
        <w:widowControl/>
        <w:spacing w:after="40"/>
      </w:pPr>
      <w:r>
        <w:t>Use long-lived caching for versioned static assets.</w:t>
      </w:r>
    </w:p>
    <w:p>
      <w:pPr>
        <w:pStyle w:val="ListBullet"/>
        <w:widowControl/>
        <w:spacing w:after="40"/>
      </w:pPr>
      <w:r>
        <w:t>Serve S3 media through an optimized CDN configuration.</w:t>
      </w:r>
    </w:p>
    <w:p>
      <w:pPr>
        <w:pStyle w:val="ListBullet"/>
        <w:widowControl/>
        <w:spacing w:after="40"/>
      </w:pPr>
      <w:r>
        <w:t>Reduce JavaScript on catalog and plan pages.</w:t>
      </w:r>
    </w:p>
    <w:p>
      <w:pPr>
        <w:pStyle w:val="ListBullet"/>
        <w:widowControl/>
        <w:spacing w:after="40"/>
      </w:pPr>
      <w:r>
        <w:t>Avoid loading full-resolution architectural images on mobile.</w:t>
      </w:r>
    </w:p>
    <w:p>
      <w:pPr>
        <w:pStyle w:val="ListBullet"/>
        <w:widowControl/>
        <w:spacing w:after="40"/>
      </w:pPr>
      <w:r>
        <w:t>Use descriptive image filenames and alt text.</w:t>
      </w:r>
    </w:p>
    <w:p>
      <w:pPr>
        <w:pStyle w:val="ListBullet"/>
        <w:widowControl/>
        <w:spacing w:after="40"/>
      </w:pPr>
      <w:r>
        <w:t>Consider an image sitemap for the house-plan gallery.</w:t>
      </w:r>
    </w:p>
    <w:p>
      <w:pPr>
        <w:pStyle w:val="Heading2"/>
        <w:keepNext/>
        <w:widowControl/>
      </w:pPr>
      <w:r>
        <w:t>Crawling and indexation</w:t>
      </w:r>
    </w:p>
    <w:p>
      <w:pPr>
        <w:pStyle w:val="ListBullet"/>
        <w:widowControl/>
        <w:spacing w:after="40"/>
      </w:pPr>
      <w:r>
        <w:t>Confirm that robots.txt is accessible and references the XML sitemap.</w:t>
      </w:r>
    </w:p>
    <w:p>
      <w:pPr>
        <w:pStyle w:val="ListBullet"/>
        <w:widowControl/>
        <w:spacing w:after="40"/>
      </w:pPr>
      <w:r>
        <w:t>Include all canonical service, category, resource, and plan pages in the sitemap.</w:t>
      </w:r>
    </w:p>
    <w:p>
      <w:pPr>
        <w:pStyle w:val="ListBullet"/>
        <w:widowControl/>
        <w:spacing w:after="40"/>
      </w:pPr>
      <w:r>
        <w:t>Exclude favorites, comparison states, internal search results, account pages, cart states, and unnecessary filter URLs.</w:t>
      </w:r>
    </w:p>
    <w:p>
      <w:pPr>
        <w:pStyle w:val="ListBullet"/>
        <w:widowControl/>
        <w:spacing w:after="40"/>
      </w:pPr>
      <w:r>
        <w:t>Verify canonical tags on plan pages, filtered pages, pagination, and alternate URLs.</w:t>
      </w:r>
    </w:p>
    <w:p>
      <w:pPr>
        <w:pStyle w:val="ListBullet"/>
        <w:widowControl/>
        <w:spacing w:after="40"/>
      </w:pPr>
      <w:r>
        <w:t>Submit and monitor the sitemap in Google Search Console and Bing Webmaster Tools.</w:t>
      </w:r>
    </w:p>
    <w:p>
      <w:pPr>
        <w:pStyle w:val="ListBullet"/>
        <w:widowControl/>
        <w:spacing w:after="40"/>
      </w:pPr>
      <w:r>
        <w:t>Review indexed pages for duplicates, soft 404s, excluded pages, and unexpected parameter URLs.</w:t>
      </w:r>
    </w:p>
    <w:p>
      <w:pPr>
        <w:pStyle w:val="Heading2"/>
        <w:keepNext/>
        <w:widowControl/>
      </w:pPr>
      <w:r>
        <w:t>Accessibility and usability</w:t>
      </w:r>
    </w:p>
    <w:p>
      <w:pPr>
        <w:pStyle w:val="ListBullet"/>
        <w:widowControl/>
        <w:spacing w:after="40"/>
      </w:pPr>
      <w:r>
        <w:t>Use one clear H1 per page and maintain logical heading order.</w:t>
      </w:r>
    </w:p>
    <w:p>
      <w:pPr>
        <w:pStyle w:val="ListBullet"/>
        <w:widowControl/>
        <w:spacing w:after="40"/>
      </w:pPr>
      <w:r>
        <w:t>Provide meaningful alt text for house elevations, floor plans, and other informative images.</w:t>
      </w:r>
    </w:p>
    <w:p>
      <w:pPr>
        <w:pStyle w:val="ListBullet"/>
        <w:widowControl/>
        <w:spacing w:after="40"/>
      </w:pPr>
      <w:r>
        <w:t>Ensure sufficient color contrast.</w:t>
      </w:r>
    </w:p>
    <w:p>
      <w:pPr>
        <w:pStyle w:val="ListBullet"/>
        <w:widowControl/>
        <w:spacing w:after="40"/>
      </w:pPr>
      <w:r>
        <w:t>Support keyboard navigation for menus, galleries, favorites, comparison controls, and forms.</w:t>
      </w:r>
    </w:p>
    <w:p>
      <w:pPr>
        <w:pStyle w:val="ListBullet"/>
        <w:widowControl/>
        <w:spacing w:after="40"/>
      </w:pPr>
      <w:r>
        <w:t>Use visible focus indicators.</w:t>
      </w:r>
    </w:p>
    <w:p>
      <w:pPr>
        <w:pStyle w:val="ListBullet"/>
        <w:widowControl/>
        <w:spacing w:after="40"/>
      </w:pPr>
      <w:r>
        <w:t>Label every form control and explain required fields.</w:t>
      </w:r>
    </w:p>
    <w:p>
      <w:pPr>
        <w:pStyle w:val="ListBullet"/>
        <w:widowControl/>
        <w:spacing w:after="40"/>
      </w:pPr>
      <w:r>
        <w:t>Test at 200% zoom and on common mobile screen sizes.</w:t>
      </w:r>
    </w:p>
    <w:p>
      <w:pPr>
        <w:pStyle w:val="Heading1"/>
        <w:keepNext/>
        <w:widowControl/>
      </w:pPr>
      <w:r>
        <w:t>14. Recommended Implementation Roadmap</w:t>
      </w:r>
    </w:p>
    <w:p>
      <w:pPr>
        <w:pStyle w:val="Heading2"/>
        <w:keepNext/>
        <w:widowControl/>
      </w:pPr>
      <w:r>
        <w:t>Phase 1 - Positioning and conversion foundation</w:t>
      </w:r>
    </w:p>
    <w:p>
      <w:pPr>
        <w:pStyle w:val="ListBullet"/>
        <w:widowControl/>
        <w:spacing w:after="40"/>
      </w:pPr>
      <w:r>
        <w:t>Remove or separate web-development positioning.</w:t>
      </w:r>
    </w:p>
    <w:p>
      <w:pPr>
        <w:pStyle w:val="ListBullet"/>
        <w:widowControl/>
        <w:spacing w:after="40"/>
      </w:pPr>
      <w:r>
        <w:t>Rewrite the homepage around New England residential design.</w:t>
      </w:r>
    </w:p>
    <w:p>
      <w:pPr>
        <w:pStyle w:val="ListBullet"/>
        <w:widowControl/>
        <w:spacing w:after="40"/>
      </w:pPr>
      <w:r>
        <w:t>Create three clear primary customer paths.</w:t>
      </w:r>
    </w:p>
    <w:p>
      <w:pPr>
        <w:pStyle w:val="ListBullet"/>
        <w:widowControl/>
        <w:spacing w:after="40"/>
      </w:pPr>
      <w:r>
        <w:t>Simplify the Get Started form.</w:t>
      </w:r>
    </w:p>
    <w:p>
      <w:pPr>
        <w:pStyle w:val="ListBullet"/>
        <w:widowControl/>
        <w:spacing w:after="40"/>
      </w:pPr>
      <w:r>
        <w:t>Add direct-purchase and modification CTAs to plan pages.</w:t>
      </w:r>
    </w:p>
    <w:p>
      <w:pPr>
        <w:pStyle w:val="ListBullet"/>
        <w:widowControl/>
        <w:spacing w:after="40"/>
      </w:pPr>
      <w:r>
        <w:t>Fix the footer year, pricing title, heading hierarchy, and major accessibility labels.</w:t>
      </w:r>
    </w:p>
    <w:p>
      <w:pPr>
        <w:pStyle w:val="Heading2"/>
        <w:keepNext/>
        <w:widowControl/>
      </w:pPr>
      <w:r>
        <w:t>Phase 2 - Plan-page template and catalog</w:t>
      </w:r>
    </w:p>
    <w:p>
      <w:pPr>
        <w:pStyle w:val="ListBullet"/>
        <w:widowControl/>
        <w:spacing w:after="40"/>
      </w:pPr>
      <w:r>
        <w:t>Create a reusable expanded plan-detail template.</w:t>
      </w:r>
    </w:p>
    <w:p>
      <w:pPr>
        <w:pStyle w:val="ListBullet"/>
        <w:widowControl/>
        <w:spacing w:after="40"/>
      </w:pPr>
      <w:r>
        <w:t>Add descriptive plan names and unique copy.</w:t>
      </w:r>
    </w:p>
    <w:p>
      <w:pPr>
        <w:pStyle w:val="ListBullet"/>
        <w:widowControl/>
        <w:spacing w:after="40"/>
      </w:pPr>
      <w:r>
        <w:t>Explain plan-package contents and licensing.</w:t>
      </w:r>
    </w:p>
    <w:p>
      <w:pPr>
        <w:pStyle w:val="ListBullet"/>
        <w:widowControl/>
        <w:spacing w:after="40"/>
      </w:pPr>
      <w:r>
        <w:t>Add related plans and improved filters.</w:t>
      </w:r>
    </w:p>
    <w:p>
      <w:pPr>
        <w:pStyle w:val="ListBullet"/>
        <w:widowControl/>
        <w:spacing w:after="40"/>
      </w:pPr>
      <w:r>
        <w:t>Implement Product, Offer, and Breadcrumb structured data.</w:t>
      </w:r>
    </w:p>
    <w:p>
      <w:pPr>
        <w:pStyle w:val="ListBullet"/>
        <w:widowControl/>
        <w:spacing w:after="40"/>
      </w:pPr>
      <w:r>
        <w:t>Improve plan-specific inquiry tracking.</w:t>
      </w:r>
    </w:p>
    <w:p>
      <w:pPr>
        <w:pStyle w:val="Heading2"/>
        <w:keepNext/>
        <w:widowControl/>
      </w:pPr>
      <w:r>
        <w:t>Phase 3 - Regional SEO and content</w:t>
      </w:r>
    </w:p>
    <w:p>
      <w:pPr>
        <w:pStyle w:val="ListBullet"/>
        <w:widowControl/>
        <w:spacing w:after="40"/>
      </w:pPr>
      <w:r>
        <w:t>Publish core Massachusetts, Rhode Island, and New England service pages.</w:t>
      </w:r>
    </w:p>
    <w:p>
      <w:pPr>
        <w:pStyle w:val="ListBullet"/>
        <w:widowControl/>
        <w:spacing w:after="40"/>
      </w:pPr>
      <w:r>
        <w:t>Create curated architectural-style and use-case category pages.</w:t>
      </w:r>
    </w:p>
    <w:p>
      <w:pPr>
        <w:pStyle w:val="ListBullet"/>
        <w:widowControl/>
        <w:spacing w:after="40"/>
      </w:pPr>
      <w:r>
        <w:t>Launch the educational Resources section.</w:t>
      </w:r>
    </w:p>
    <w:p>
      <w:pPr>
        <w:pStyle w:val="ListBullet"/>
        <w:widowControl/>
        <w:spacing w:after="40"/>
      </w:pPr>
      <w:r>
        <w:t>Create project case studies and builder testimonials.</w:t>
      </w:r>
    </w:p>
    <w:p>
      <w:pPr>
        <w:pStyle w:val="ListBullet"/>
        <w:widowControl/>
        <w:spacing w:after="40"/>
      </w:pPr>
      <w:r>
        <w:t>Strengthen internal linking among services, resources, and plans.</w:t>
      </w:r>
    </w:p>
    <w:p>
      <w:pPr>
        <w:pStyle w:val="Heading2"/>
        <w:keepNext/>
        <w:widowControl/>
      </w:pPr>
      <w:r>
        <w:t>Phase 4 - Technical optimization and growth tools</w:t>
      </w:r>
    </w:p>
    <w:p>
      <w:pPr>
        <w:pStyle w:val="ListBullet"/>
        <w:widowControl/>
        <w:spacing w:after="40"/>
      </w:pPr>
      <w:r>
        <w:t>Complete Core Web Vitals and image optimization.</w:t>
      </w:r>
    </w:p>
    <w:p>
      <w:pPr>
        <w:pStyle w:val="ListBullet"/>
        <w:widowControl/>
        <w:spacing w:after="40"/>
      </w:pPr>
      <w:r>
        <w:t>Validate sitemap, robots.txt, canonical tags, and indexation.</w:t>
      </w:r>
    </w:p>
    <w:p>
      <w:pPr>
        <w:pStyle w:val="ListBullet"/>
        <w:widowControl/>
        <w:spacing w:after="40"/>
      </w:pPr>
      <w:r>
        <w:t>Add recently viewed and recommended plans.</w:t>
      </w:r>
    </w:p>
    <w:p>
      <w:pPr>
        <w:pStyle w:val="ListBullet"/>
        <w:widowControl/>
        <w:spacing w:after="40"/>
      </w:pPr>
      <w:r>
        <w:t>Improve comparison sharing and saved-plan follow-up.</w:t>
      </w:r>
    </w:p>
    <w:p>
      <w:pPr>
        <w:pStyle w:val="ListBullet"/>
        <w:widowControl/>
        <w:spacing w:after="40"/>
      </w:pPr>
      <w:r>
        <w:t>Develop a guided plan finder.</w:t>
      </w:r>
    </w:p>
    <w:p>
      <w:pPr>
        <w:pStyle w:val="ListBullet"/>
        <w:widowControl/>
        <w:spacing w:after="40"/>
      </w:pPr>
      <w:r>
        <w:t>Use analytics and Search Console data to refine pages continuously.</w:t>
      </w:r>
    </w:p>
    <w:p>
      <w:pPr>
        <w:pStyle w:val="Heading2"/>
        <w:keepNext/>
        <w:widowControl/>
      </w:pPr>
      <w:r>
        <w:t>Impact-based implementation order</w:t>
      </w:r>
    </w:p>
    <w:p>
      <w:pPr>
        <w:pStyle w:val="ListNumber"/>
        <w:widowControl/>
        <w:spacing w:after="40"/>
      </w:pPr>
      <w:r>
        <w:t>Separate web design from the primary brand experience and rewrite the homepage.</w:t>
      </w:r>
    </w:p>
    <w:p>
      <w:pPr>
        <w:pStyle w:val="ListNumber"/>
        <w:widowControl/>
        <w:spacing w:after="40"/>
      </w:pPr>
      <w:r>
        <w:t>Upgrade the reusable plan-detail template.</w:t>
      </w:r>
    </w:p>
    <w:p>
      <w:pPr>
        <w:pStyle w:val="ListNumber"/>
        <w:widowControl/>
        <w:spacing w:after="40"/>
      </w:pPr>
      <w:r>
        <w:t>Create major service, category, and regional landing pages.</w:t>
      </w:r>
    </w:p>
    <w:p>
      <w:pPr>
        <w:pStyle w:val="ListNumber"/>
        <w:widowControl/>
        <w:spacing w:after="40"/>
      </w:pPr>
      <w:r>
        <w:t>Replace the long Get Started form with a conditional multi-step flow.</w:t>
      </w:r>
    </w:p>
    <w:p>
      <w:pPr>
        <w:pStyle w:val="ListNumber"/>
        <w:widowControl/>
        <w:spacing w:after="40"/>
      </w:pPr>
      <w:r>
        <w:t>Complete structured data, sitemap, faceted-navigation, accessibility, image, and Core Web Vitals work.</w:t>
      </w:r>
    </w:p>
    <w:tbl>
      <w:tblPr>
        <w:tblW w:type="auto" w:w="0"/>
        <w:jc w:val="center"/>
        <w:tblLayout w:type="autofit"/>
        <w:tblLook w:firstColumn="1" w:firstRow="1" w:lastColumn="0" w:lastRow="0" w:noHBand="0" w:noVBand="1" w:val="04A0"/>
      </w:tblPr>
      <w:tblGrid>
        <w:gridCol w:w="10166"/>
      </w:tblGrid>
      <w:tr>
        <w:tc>
          <w:tcPr>
            <w:tcW w:type="dxa" w:w="10166"/>
            <w:shd w:fill="F6F0E4"/>
            <w:tcMar>
              <w:top w:w="150" w:type="dxa"/>
              <w:start w:w="180" w:type="dxa"/>
              <w:bottom w:w="150" w:type="dxa"/>
              <w:end w:w="180" w:type="dxa"/>
            </w:tcMar>
            <w:tcBorders>
              <w:left w:val="single" w:sz="18" w:space="0" w:color="B58A3C"/>
            </w:tcBorders>
          </w:tcPr>
          <w:p>
            <w:pPr>
              <w:spacing w:after="80"/>
            </w:pPr>
            <w:r>
              <w:rPr>
                <w:b/>
                <w:color w:val="B58A3C"/>
                <w:sz w:val="22"/>
              </w:rPr>
              <w:t>Expected outcome</w:t>
            </w:r>
          </w:p>
          <w:p>
            <w:pPr>
              <w:spacing w:after="0" w:line="252" w:lineRule="auto"/>
            </w:pPr>
            <w:r>
              <w:t>These changes would move the website from a strong portfolio and plan catalog toward a focused regional lead-generation, custom-design, and house-plan sales platform.</w:t>
            </w:r>
          </w:p>
        </w:tc>
      </w:tr>
    </w:tbl>
    <w:p>
      <w:pPr>
        <w:pStyle w:val="Heading1"/>
        <w:keepNext/>
        <w:widowControl/>
      </w:pPr>
      <w:r>
        <w:t>15. Reference Links and Validation Tools</w:t>
      </w:r>
    </w:p>
    <w:p>
      <w:pPr>
        <w:widowControl/>
        <w:spacing w:after="120" w:line="259" w:lineRule="auto"/>
      </w:pPr>
      <w:r>
        <w:t>The following official resources support the SEO and technical recommendations in this report.</w:t>
      </w:r>
    </w:p>
    <w:p>
      <w:pPr>
        <w:pStyle w:val="ListBullet"/>
        <w:widowControl/>
        <w:spacing w:after="60"/>
      </w:pPr>
      <w:hyperlink r:id="rId12">
        <w:r>
          <w:rPr>
            <w:color w:val="2F5D7C"/>
            <w:u w:val="single"/>
          </w:rPr>
          <w:t>Google Search Essentials</w:t>
        </w:r>
      </w:hyperlink>
    </w:p>
    <w:p>
      <w:pPr>
        <w:pStyle w:val="ListBullet"/>
        <w:widowControl/>
        <w:spacing w:after="60"/>
      </w:pPr>
      <w:hyperlink r:id="rId13">
        <w:r>
          <w:rPr>
            <w:color w:val="2F5D7C"/>
            <w:u w:val="single"/>
          </w:rPr>
          <w:t>Creating Helpful, Reliable, People-First Content</w:t>
        </w:r>
      </w:hyperlink>
    </w:p>
    <w:p>
      <w:pPr>
        <w:pStyle w:val="ListBullet"/>
        <w:widowControl/>
        <w:spacing w:after="60"/>
      </w:pPr>
      <w:hyperlink r:id="rId14">
        <w:r>
          <w:rPr>
            <w:color w:val="2F5D7C"/>
            <w:u w:val="single"/>
          </w:rPr>
          <w:t>Product Structured Data</w:t>
        </w:r>
      </w:hyperlink>
    </w:p>
    <w:p>
      <w:pPr>
        <w:pStyle w:val="ListBullet"/>
        <w:widowControl/>
        <w:spacing w:after="60"/>
      </w:pPr>
      <w:hyperlink r:id="rId15">
        <w:r>
          <w:rPr>
            <w:color w:val="2F5D7C"/>
            <w:u w:val="single"/>
          </w:rPr>
          <w:t>Structured Data Guidelines</w:t>
        </w:r>
      </w:hyperlink>
    </w:p>
    <w:p>
      <w:pPr>
        <w:pStyle w:val="ListBullet"/>
        <w:widowControl/>
        <w:spacing w:after="60"/>
      </w:pPr>
      <w:hyperlink r:id="rId16">
        <w:r>
          <w:rPr>
            <w:color w:val="2F5D7C"/>
            <w:u w:val="single"/>
          </w:rPr>
          <w:t>Core Web Vitals</w:t>
        </w:r>
      </w:hyperlink>
    </w:p>
    <w:p>
      <w:pPr>
        <w:pStyle w:val="ListBullet"/>
        <w:widowControl/>
        <w:spacing w:after="60"/>
      </w:pPr>
      <w:hyperlink r:id="rId17">
        <w:r>
          <w:rPr>
            <w:color w:val="2F5D7C"/>
            <w:u w:val="single"/>
          </w:rPr>
          <w:t>Google Images SEO Best Practices</w:t>
        </w:r>
      </w:hyperlink>
    </w:p>
    <w:p>
      <w:pPr>
        <w:pStyle w:val="ListBullet"/>
        <w:widowControl/>
        <w:spacing w:after="60"/>
      </w:pPr>
      <w:hyperlink r:id="rId18">
        <w:r>
          <w:rPr>
            <w:color w:val="2F5D7C"/>
            <w:u w:val="single"/>
          </w:rPr>
          <w:t>Build and Submit a Sitemap</w:t>
        </w:r>
      </w:hyperlink>
    </w:p>
    <w:p>
      <w:pPr>
        <w:pStyle w:val="ListBullet"/>
        <w:widowControl/>
        <w:spacing w:after="60"/>
      </w:pPr>
      <w:hyperlink r:id="rId19">
        <w:r>
          <w:rPr>
            <w:color w:val="2F5D7C"/>
            <w:u w:val="single"/>
          </w:rPr>
          <w:t>Faceted Navigation and Crawling</w:t>
        </w:r>
      </w:hyperlink>
    </w:p>
    <w:p>
      <w:pPr>
        <w:pStyle w:val="ListBullet"/>
        <w:widowControl/>
        <w:spacing w:after="60"/>
      </w:pPr>
      <w:hyperlink r:id="rId20">
        <w:r>
          <w:rPr>
            <w:color w:val="2F5D7C"/>
            <w:u w:val="single"/>
          </w:rPr>
          <w:t>Google Rich Results Test</w:t>
        </w:r>
      </w:hyperlink>
    </w:p>
    <w:p>
      <w:pPr>
        <w:pStyle w:val="ListBullet"/>
        <w:widowControl/>
        <w:spacing w:after="60"/>
      </w:pPr>
      <w:hyperlink r:id="rId21">
        <w:r>
          <w:rPr>
            <w:color w:val="2F5D7C"/>
            <w:u w:val="single"/>
          </w:rPr>
          <w:t>Schema Markup Validator</w:t>
        </w:r>
      </w:hyperlink>
    </w:p>
    <w:p>
      <w:pPr>
        <w:pStyle w:val="ListBullet"/>
        <w:widowControl/>
        <w:spacing w:after="60"/>
      </w:pPr>
      <w:hyperlink r:id="rId22">
        <w:r>
          <w:rPr>
            <w:color w:val="2F5D7C"/>
            <w:u w:val="single"/>
          </w:rPr>
          <w:t>Google PageSpeed Insights</w:t>
        </w:r>
      </w:hyperlink>
    </w:p>
    <w:p>
      <w:pPr>
        <w:pStyle w:val="ListBullet"/>
        <w:widowControl/>
        <w:spacing w:after="60"/>
      </w:pPr>
      <w:hyperlink r:id="rId23">
        <w:r>
          <w:rPr>
            <w:color w:val="2F5D7C"/>
            <w:u w:val="single"/>
          </w:rPr>
          <w:t>Google Search Console</w:t>
        </w:r>
      </w:hyperlink>
    </w:p>
    <w:p>
      <w:pPr>
        <w:pStyle w:val="Heading2"/>
        <w:keepNext/>
        <w:widowControl/>
      </w:pPr>
      <w:r>
        <w:t>Website pages reviewed</w:t>
      </w:r>
    </w:p>
    <w:p>
      <w:pPr>
        <w:pStyle w:val="ListBullet"/>
        <w:widowControl/>
        <w:spacing w:after="60"/>
      </w:pPr>
      <w:hyperlink r:id="rId11">
        <w:r>
          <w:rPr>
            <w:color w:val="2F5D7C"/>
            <w:u w:val="single"/>
          </w:rPr>
          <w:t>Homepage</w:t>
        </w:r>
      </w:hyperlink>
    </w:p>
    <w:p>
      <w:pPr>
        <w:pStyle w:val="ListBullet"/>
        <w:widowControl/>
        <w:spacing w:after="60"/>
      </w:pPr>
      <w:hyperlink r:id="rId24">
        <w:r>
          <w:rPr>
            <w:color w:val="2F5D7C"/>
            <w:u w:val="single"/>
          </w:rPr>
          <w:t>House Plans</w:t>
        </w:r>
      </w:hyperlink>
    </w:p>
    <w:p>
      <w:pPr>
        <w:pStyle w:val="ListBullet"/>
        <w:widowControl/>
        <w:spacing w:after="60"/>
      </w:pPr>
      <w:hyperlink r:id="rId25">
        <w:r>
          <w:rPr>
            <w:color w:val="2F5D7C"/>
            <w:u w:val="single"/>
          </w:rPr>
          <w:t>Plan 260404 example</w:t>
        </w:r>
      </w:hyperlink>
    </w:p>
    <w:p>
      <w:pPr>
        <w:pStyle w:val="ListBullet"/>
        <w:widowControl/>
        <w:spacing w:after="60"/>
      </w:pPr>
      <w:hyperlink r:id="rId26">
        <w:r>
          <w:rPr>
            <w:color w:val="2F5D7C"/>
            <w:u w:val="single"/>
          </w:rPr>
          <w:t>Get Started</w:t>
        </w:r>
      </w:hyperlink>
    </w:p>
    <w:p>
      <w:pPr>
        <w:pStyle w:val="ListBullet"/>
        <w:widowControl/>
        <w:spacing w:after="60"/>
      </w:pPr>
      <w:hyperlink r:id="rId27">
        <w:r>
          <w:rPr>
            <w:color w:val="2F5D7C"/>
            <w:u w:val="single"/>
          </w:rPr>
          <w:t>Pricing</w:t>
        </w:r>
      </w:hyperlink>
    </w:p>
    <w:p>
      <w:pPr>
        <w:pStyle w:val="ListBullet"/>
        <w:widowControl/>
        <w:spacing w:after="60"/>
      </w:pPr>
      <w:hyperlink r:id="rId28">
        <w:r>
          <w:rPr>
            <w:color w:val="2F5D7C"/>
            <w:u w:val="single"/>
          </w:rPr>
          <w:t>Services</w:t>
        </w:r>
      </w:hyperlink>
    </w:p>
    <w:p>
      <w:pPr>
        <w:pStyle w:val="ListBullet"/>
        <w:widowControl/>
        <w:spacing w:after="60"/>
      </w:pPr>
      <w:hyperlink r:id="rId29">
        <w:r>
          <w:rPr>
            <w:color w:val="2F5D7C"/>
            <w:u w:val="single"/>
          </w:rPr>
          <w:t>About</w:t>
        </w:r>
      </w:hyperlink>
    </w:p>
    <w:p>
      <w:pPr>
        <w:pStyle w:val="ListBullet"/>
        <w:widowControl/>
        <w:spacing w:after="60"/>
      </w:pPr>
      <w:hyperlink r:id="rId30">
        <w:r>
          <w:rPr>
            <w:color w:val="2F5D7C"/>
            <w:u w:val="single"/>
          </w:rPr>
          <w:t>Contact</w:t>
        </w:r>
      </w:hyperlink>
    </w:p>
    <w:tbl>
      <w:tblPr>
        <w:tblW w:type="auto" w:w="0"/>
        <w:jc w:val="center"/>
        <w:tblLayout w:type="autofit"/>
        <w:tblLook w:firstColumn="1" w:firstRow="1" w:lastColumn="0" w:lastRow="0" w:noHBand="0" w:noVBand="1" w:val="04A0"/>
      </w:tblPr>
      <w:tblGrid>
        <w:gridCol w:w="10166"/>
      </w:tblGrid>
      <w:tr>
        <w:tc>
          <w:tcPr>
            <w:tcW w:type="dxa" w:w="10166"/>
            <w:shd w:fill="F2F4F6"/>
            <w:tcMar>
              <w:top w:w="150" w:type="dxa"/>
              <w:start w:w="180" w:type="dxa"/>
              <w:bottom w:w="150" w:type="dxa"/>
              <w:end w:w="180" w:type="dxa"/>
            </w:tcMar>
            <w:tcBorders>
              <w:left w:val="single" w:sz="18" w:space="0" w:color="17324D"/>
            </w:tcBorders>
          </w:tcPr>
          <w:p>
            <w:pPr>
              <w:spacing w:after="80"/>
            </w:pPr>
            <w:r>
              <w:rPr>
                <w:b/>
                <w:color w:val="17324D"/>
                <w:sz w:val="22"/>
              </w:rPr>
              <w:t>Review note</w:t>
            </w:r>
          </w:p>
          <w:p>
            <w:pPr>
              <w:spacing w:after="0" w:line="252" w:lineRule="auto"/>
            </w:pPr>
            <w:r>
              <w:t>Search rankings, indexing, structured data, Core Web Vitals, analytics configuration, and server behavior should be validated with Google Search Console, PageSpeed Insights, Rich Results Test, analytics data, and direct technical testing before implementation decisions are finalized.</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t xml:space="preserve">Provost Home Design Website Review  |  </w:t>
    </w:r>
    <w:r>
      <w:rPr>
        <w:color w:val="6B728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7"/>
      </w:rPr>
      <w:t>PROVOST HOME DESIGN | WEBSITE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D7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B58A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Aptos" w:hAnsi="Aptos"/>
      <w:b w:val="0"/>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60"/>
    </w:pPr>
    <w:rPr>
      <w:rFonts w:ascii="Aptos" w:hAnsi="Aptos"/>
      <w:b/>
      <w:color w:val="B58A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rovosthomedesign.com/" TargetMode="External"/><Relationship Id="rId12" Type="http://schemas.openxmlformats.org/officeDocument/2006/relationships/hyperlink" Target="https://developers.google.com/search/docs/essentials" TargetMode="External"/><Relationship Id="rId13" Type="http://schemas.openxmlformats.org/officeDocument/2006/relationships/hyperlink" Target="https://developers.google.com/search/docs/fundamentals/creating-helpful-content" TargetMode="External"/><Relationship Id="rId14" Type="http://schemas.openxmlformats.org/officeDocument/2006/relationships/hyperlink" Target="https://developers.google.com/search/docs/appearance/structured-data/product" TargetMode="External"/><Relationship Id="rId15" Type="http://schemas.openxmlformats.org/officeDocument/2006/relationships/hyperlink" Target="https://developers.google.com/search/docs/appearance/structured-data" TargetMode="External"/><Relationship Id="rId16" Type="http://schemas.openxmlformats.org/officeDocument/2006/relationships/hyperlink" Target="https://developers.google.com/search/docs/appearance/core-web-vitals" TargetMode="External"/><Relationship Id="rId17" Type="http://schemas.openxmlformats.org/officeDocument/2006/relationships/hyperlink" Target="https://developers.google.com/search/docs/appearance/google-images" TargetMode="External"/><Relationship Id="rId18" Type="http://schemas.openxmlformats.org/officeDocument/2006/relationships/hyperlink" Target="https://developers.google.com/search/docs/crawling-indexing/sitemaps/build-sitemap" TargetMode="External"/><Relationship Id="rId19" Type="http://schemas.openxmlformats.org/officeDocument/2006/relationships/hyperlink" Target="https://developers.google.com/search/blog/2024/12/crawling-december-faceted-nav" TargetMode="External"/><Relationship Id="rId20" Type="http://schemas.openxmlformats.org/officeDocument/2006/relationships/hyperlink" Target="https://search.google.com/test/rich-results" TargetMode="External"/><Relationship Id="rId21" Type="http://schemas.openxmlformats.org/officeDocument/2006/relationships/hyperlink" Target="https://validator.schema.org/" TargetMode="External"/><Relationship Id="rId22" Type="http://schemas.openxmlformats.org/officeDocument/2006/relationships/hyperlink" Target="https://pagespeed.web.dev/" TargetMode="External"/><Relationship Id="rId23" Type="http://schemas.openxmlformats.org/officeDocument/2006/relationships/hyperlink" Target="https://search.google.com/search-console/about" TargetMode="External"/><Relationship Id="rId24" Type="http://schemas.openxmlformats.org/officeDocument/2006/relationships/hyperlink" Target="https://www.provosthomedesign.com/plans/" TargetMode="External"/><Relationship Id="rId25" Type="http://schemas.openxmlformats.org/officeDocument/2006/relationships/hyperlink" Target="https://www.provosthomedesign.com/plans/ranch/260404/" TargetMode="External"/><Relationship Id="rId26" Type="http://schemas.openxmlformats.org/officeDocument/2006/relationships/hyperlink" Target="https://www.provosthomedesign.com/get-started/" TargetMode="External"/><Relationship Id="rId27" Type="http://schemas.openxmlformats.org/officeDocument/2006/relationships/hyperlink" Target="https://www.provosthomedesign.com/pricing/" TargetMode="External"/><Relationship Id="rId28" Type="http://schemas.openxmlformats.org/officeDocument/2006/relationships/hyperlink" Target="https://www.provosthomedesign.com/services/" TargetMode="External"/><Relationship Id="rId29" Type="http://schemas.openxmlformats.org/officeDocument/2006/relationships/hyperlink" Target="https://www.provosthomedesign.com/about/" TargetMode="External"/><Relationship Id="rId30" Type="http://schemas.openxmlformats.org/officeDocument/2006/relationships/hyperlink" Target="https://www.provosthomedesign.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Provost Home Design Website Review and Recommendations</dc:title>
  <dc:subject>Website upgrades, SEO, conversion, content, and technical recommendations</dc:subject>
  <dc:creator>OpenAI</dc:creator>
  <cp:keywords>Provost Home Design, website review, SEO, house plans, conversion optimization</cp:keywords>
  <dc:description>generated by python-docx</dc:description>
  <cp:lastModifiedBy/>
  <cp:revision>1</cp:revision>
  <dcterms:created xsi:type="dcterms:W3CDTF">2013-12-23T23:15:00Z</dcterms:created>
  <dcterms:modified xsi:type="dcterms:W3CDTF">2013-12-23T23:15:00Z</dcterms:modified>
  <cp:category/>
</cp:coreProperties>
</file>