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D2CD6" w14:textId="77777777" w:rsidR="00D50C77" w:rsidRPr="00C9402B" w:rsidRDefault="00D50C77" w:rsidP="00D50C77">
      <w:pPr>
        <w:pStyle w:val="Tytu"/>
        <w:jc w:val="center"/>
        <w:rPr>
          <w:rFonts w:asciiTheme="minorHAnsi" w:hAnsiTheme="minorHAnsi" w:cs="Arial"/>
        </w:rPr>
      </w:pPr>
      <w:r w:rsidRPr="00C9402B">
        <w:rPr>
          <w:rFonts w:asciiTheme="minorHAnsi" w:hAnsiTheme="minorHAnsi" w:cs="Arial"/>
        </w:rPr>
        <w:t>Niezawodność Oprogramowania</w:t>
      </w:r>
    </w:p>
    <w:p w14:paraId="566DDB24" w14:textId="77777777" w:rsidR="00304A90" w:rsidRPr="00C9402B" w:rsidRDefault="00D50C77" w:rsidP="00D50C77">
      <w:pPr>
        <w:pStyle w:val="Podtytu"/>
        <w:jc w:val="center"/>
        <w:rPr>
          <w:rFonts w:cs="Arial"/>
        </w:rPr>
      </w:pPr>
      <w:r w:rsidRPr="00C9402B">
        <w:rPr>
          <w:rFonts w:cs="Arial"/>
        </w:rPr>
        <w:t>Sprawozdanie z zadania projektowego</w:t>
      </w:r>
    </w:p>
    <w:p w14:paraId="4F7CE645" w14:textId="77777777" w:rsidR="00D50C77" w:rsidRPr="00C9402B" w:rsidRDefault="00D50C77" w:rsidP="00D50C77">
      <w:pPr>
        <w:rPr>
          <w:rFonts w:cs="Arial"/>
        </w:rPr>
      </w:pPr>
    </w:p>
    <w:p w14:paraId="059AB804" w14:textId="77777777" w:rsidR="00D50C77" w:rsidRPr="00C9402B" w:rsidRDefault="00D50C77" w:rsidP="00D50C77">
      <w:pPr>
        <w:rPr>
          <w:rFonts w:cs="Arial"/>
        </w:rPr>
      </w:pPr>
      <w:r w:rsidRPr="00C9402B">
        <w:rPr>
          <w:rFonts w:cs="Arial"/>
        </w:rPr>
        <w:t>Prowadzący: dr hab. inż. Kazimierz Worwa</w:t>
      </w:r>
    </w:p>
    <w:p w14:paraId="1B9227DB" w14:textId="77777777" w:rsidR="00D50C77" w:rsidRPr="00C9402B" w:rsidRDefault="00D50C77" w:rsidP="00D50C77">
      <w:pPr>
        <w:rPr>
          <w:rFonts w:cs="Arial"/>
        </w:rPr>
      </w:pPr>
      <w:r w:rsidRPr="00C9402B">
        <w:rPr>
          <w:rFonts w:cs="Arial"/>
        </w:rPr>
        <w:t>Student: Maciej Rudnicki</w:t>
      </w:r>
    </w:p>
    <w:p w14:paraId="510FAB17" w14:textId="77777777" w:rsidR="00D50C77" w:rsidRPr="00C9402B" w:rsidRDefault="00D50C77" w:rsidP="00D50C77">
      <w:pPr>
        <w:rPr>
          <w:rFonts w:cs="Arial"/>
        </w:rPr>
      </w:pPr>
      <w:r w:rsidRPr="00C9402B">
        <w:rPr>
          <w:rFonts w:cs="Arial"/>
        </w:rPr>
        <w:t>Nr indeksu: 59955</w:t>
      </w:r>
    </w:p>
    <w:p w14:paraId="6123637A" w14:textId="77777777" w:rsidR="00D50C77" w:rsidRPr="00C9402B" w:rsidRDefault="00D50C77" w:rsidP="00D50C77">
      <w:pPr>
        <w:rPr>
          <w:rFonts w:cs="Arial"/>
        </w:rPr>
      </w:pPr>
    </w:p>
    <w:p w14:paraId="25AC1C29" w14:textId="77777777" w:rsidR="00D50C77" w:rsidRPr="00C9402B" w:rsidRDefault="00D50C77" w:rsidP="00D50C77">
      <w:pPr>
        <w:rPr>
          <w:rFonts w:cs="Arial"/>
        </w:rPr>
      </w:pPr>
    </w:p>
    <w:p w14:paraId="56C10664" w14:textId="77777777" w:rsidR="00D50C77" w:rsidRPr="00C9402B" w:rsidRDefault="00D50C77" w:rsidP="00D50C77">
      <w:pPr>
        <w:rPr>
          <w:rFonts w:cs="Arial"/>
        </w:rPr>
      </w:pPr>
    </w:p>
    <w:p w14:paraId="461F1EB1" w14:textId="77777777" w:rsidR="00D50C77" w:rsidRPr="00C9402B" w:rsidRDefault="00D50C77" w:rsidP="00D50C77">
      <w:pPr>
        <w:rPr>
          <w:rFonts w:cs="Arial"/>
        </w:rPr>
      </w:pPr>
    </w:p>
    <w:p w14:paraId="32E94983" w14:textId="77777777" w:rsidR="00D50C77" w:rsidRPr="00C9402B" w:rsidRDefault="00D50C77" w:rsidP="00D50C77">
      <w:pPr>
        <w:rPr>
          <w:rFonts w:cs="Arial"/>
        </w:rPr>
      </w:pPr>
    </w:p>
    <w:p w14:paraId="3AB5FEEE" w14:textId="77777777" w:rsidR="00D50C77" w:rsidRPr="00C9402B" w:rsidRDefault="00D50C77" w:rsidP="00D50C77">
      <w:pPr>
        <w:rPr>
          <w:rFonts w:cs="Arial"/>
        </w:rPr>
      </w:pPr>
    </w:p>
    <w:p w14:paraId="7301D037" w14:textId="77777777" w:rsidR="00D50C77" w:rsidRPr="00C9402B" w:rsidRDefault="00D50C77" w:rsidP="00D50C77">
      <w:pPr>
        <w:rPr>
          <w:rFonts w:cs="Arial"/>
        </w:rPr>
      </w:pPr>
    </w:p>
    <w:p w14:paraId="279DD36E" w14:textId="77777777" w:rsidR="00D50C77" w:rsidRPr="00C9402B" w:rsidRDefault="00D50C77" w:rsidP="00D50C77">
      <w:pPr>
        <w:rPr>
          <w:rFonts w:cs="Arial"/>
        </w:rPr>
      </w:pPr>
    </w:p>
    <w:p w14:paraId="6CC4E9C4" w14:textId="77777777" w:rsidR="00D50C77" w:rsidRPr="00C9402B" w:rsidRDefault="00D50C77" w:rsidP="00D50C77">
      <w:pPr>
        <w:rPr>
          <w:rFonts w:cs="Arial"/>
        </w:rPr>
      </w:pPr>
    </w:p>
    <w:p w14:paraId="5948F6FE" w14:textId="77777777" w:rsidR="00D50C77" w:rsidRPr="00C9402B" w:rsidRDefault="00D50C77" w:rsidP="00D50C77">
      <w:pPr>
        <w:rPr>
          <w:rFonts w:cs="Arial"/>
        </w:rPr>
      </w:pPr>
    </w:p>
    <w:p w14:paraId="5F38529A" w14:textId="77777777" w:rsidR="00D50C77" w:rsidRPr="00C9402B" w:rsidRDefault="00D50C77" w:rsidP="00D50C77">
      <w:pPr>
        <w:rPr>
          <w:rFonts w:cs="Arial"/>
        </w:rPr>
      </w:pPr>
    </w:p>
    <w:p w14:paraId="0EC5C01B" w14:textId="77777777" w:rsidR="00D50C77" w:rsidRPr="00C9402B" w:rsidRDefault="00D50C77" w:rsidP="00D50C77">
      <w:pPr>
        <w:rPr>
          <w:rFonts w:cs="Arial"/>
        </w:rPr>
      </w:pPr>
    </w:p>
    <w:p w14:paraId="53677D56" w14:textId="77777777" w:rsidR="00D50C77" w:rsidRPr="00C9402B" w:rsidRDefault="00D50C77" w:rsidP="00D50C77">
      <w:pPr>
        <w:rPr>
          <w:rFonts w:cs="Arial"/>
        </w:rPr>
      </w:pPr>
    </w:p>
    <w:p w14:paraId="4440288E" w14:textId="77777777" w:rsidR="00D50C77" w:rsidRPr="00C9402B" w:rsidRDefault="00D50C77" w:rsidP="00D50C77">
      <w:pPr>
        <w:rPr>
          <w:rFonts w:cs="Arial"/>
        </w:rPr>
      </w:pPr>
    </w:p>
    <w:p w14:paraId="6C60A108" w14:textId="77777777" w:rsidR="00D50C77" w:rsidRPr="00C9402B" w:rsidRDefault="00D50C77" w:rsidP="00D50C77">
      <w:pPr>
        <w:rPr>
          <w:rFonts w:cs="Arial"/>
        </w:rPr>
      </w:pPr>
    </w:p>
    <w:p w14:paraId="520E9AC1" w14:textId="77777777" w:rsidR="00D50C77" w:rsidRPr="00C9402B" w:rsidRDefault="00D50C77" w:rsidP="00D50C77">
      <w:pPr>
        <w:rPr>
          <w:rFonts w:cs="Arial"/>
        </w:rPr>
      </w:pPr>
    </w:p>
    <w:p w14:paraId="1553B8DB" w14:textId="77777777" w:rsidR="00D50C77" w:rsidRPr="00C9402B" w:rsidRDefault="00D50C77" w:rsidP="00D50C77">
      <w:pPr>
        <w:rPr>
          <w:rFonts w:cs="Arial"/>
        </w:rPr>
      </w:pPr>
    </w:p>
    <w:p w14:paraId="47E75BC3" w14:textId="77777777" w:rsidR="00D50C77" w:rsidRPr="00C9402B" w:rsidRDefault="00D50C77" w:rsidP="00D50C77">
      <w:pPr>
        <w:rPr>
          <w:rFonts w:cs="Arial"/>
        </w:rPr>
      </w:pPr>
    </w:p>
    <w:p w14:paraId="11B81625" w14:textId="77777777" w:rsidR="00D50C77" w:rsidRPr="00C9402B" w:rsidRDefault="00D50C77" w:rsidP="00D50C77">
      <w:pPr>
        <w:rPr>
          <w:rFonts w:cs="Arial"/>
        </w:rPr>
      </w:pPr>
    </w:p>
    <w:p w14:paraId="5E3635CC" w14:textId="77777777" w:rsidR="00D50C77" w:rsidRPr="00C9402B" w:rsidRDefault="00D50C77" w:rsidP="00D50C77">
      <w:pPr>
        <w:rPr>
          <w:rFonts w:cs="Arial"/>
        </w:rPr>
      </w:pPr>
    </w:p>
    <w:p w14:paraId="60BAC154" w14:textId="77777777" w:rsidR="00D50C77" w:rsidRPr="00C9402B" w:rsidRDefault="00D50C77" w:rsidP="00D50C77">
      <w:pPr>
        <w:rPr>
          <w:rFonts w:cs="Arial"/>
        </w:rPr>
      </w:pPr>
    </w:p>
    <w:p w14:paraId="779794C5" w14:textId="77777777" w:rsidR="00D50C77" w:rsidRPr="00C9402B" w:rsidRDefault="00D50C77" w:rsidP="00D50C77">
      <w:pPr>
        <w:rPr>
          <w:rFonts w:cs="Arial"/>
        </w:rPr>
      </w:pPr>
    </w:p>
    <w:p w14:paraId="0D3340EE" w14:textId="77777777" w:rsidR="00D50C77" w:rsidRPr="00C9402B" w:rsidRDefault="00D50C77" w:rsidP="00D50C77">
      <w:pPr>
        <w:rPr>
          <w:rFonts w:cs="Arial"/>
        </w:rPr>
      </w:pPr>
    </w:p>
    <w:p w14:paraId="024EAB94" w14:textId="77777777" w:rsidR="00E11CA8" w:rsidRPr="00C9402B" w:rsidRDefault="00E11CA8" w:rsidP="00D50C77">
      <w:pPr>
        <w:rPr>
          <w:rFonts w:cs="Arial"/>
        </w:rPr>
      </w:pPr>
    </w:p>
    <w:p w14:paraId="1F18FA53" w14:textId="77777777" w:rsidR="00E11CA8" w:rsidRPr="00C9402B" w:rsidRDefault="00E11CA8" w:rsidP="00D50C77">
      <w:pPr>
        <w:rPr>
          <w:rFonts w:cs="Arial"/>
        </w:rPr>
      </w:pPr>
    </w:p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2"/>
          <w:szCs w:val="22"/>
        </w:rPr>
        <w:id w:val="-1451245051"/>
        <w:docPartObj>
          <w:docPartGallery w:val="Table of Contents"/>
          <w:docPartUnique/>
        </w:docPartObj>
      </w:sdtPr>
      <w:sdtEndPr/>
      <w:sdtContent>
        <w:p w14:paraId="1C48066B" w14:textId="77777777" w:rsidR="00E11CA8" w:rsidRPr="00C9402B" w:rsidRDefault="00E11CA8" w:rsidP="00D716FC">
          <w:pPr>
            <w:pStyle w:val="Nagwekspisutreci"/>
            <w:numPr>
              <w:ilvl w:val="0"/>
              <w:numId w:val="0"/>
            </w:numPr>
            <w:ind w:left="432"/>
            <w:rPr>
              <w:rFonts w:asciiTheme="minorHAnsi" w:hAnsiTheme="minorHAnsi" w:cs="Arial"/>
            </w:rPr>
          </w:pPr>
          <w:r w:rsidRPr="00C9402B">
            <w:rPr>
              <w:rFonts w:asciiTheme="minorHAnsi" w:hAnsiTheme="minorHAnsi" w:cs="Arial"/>
            </w:rPr>
            <w:t>Spis treści</w:t>
          </w:r>
        </w:p>
        <w:p w14:paraId="086C4486" w14:textId="7C04E772" w:rsidR="00E831F0" w:rsidRDefault="00E11CA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 w:rsidRPr="00C9402B">
            <w:rPr>
              <w:rFonts w:cs="Arial"/>
            </w:rPr>
            <w:fldChar w:fldCharType="begin"/>
          </w:r>
          <w:r w:rsidRPr="00C9402B">
            <w:rPr>
              <w:rFonts w:cs="Arial"/>
            </w:rPr>
            <w:instrText xml:space="preserve"> TOC \o "1-3" \h \z \u </w:instrText>
          </w:r>
          <w:r w:rsidRPr="00C9402B">
            <w:rPr>
              <w:rFonts w:cs="Arial"/>
            </w:rPr>
            <w:fldChar w:fldCharType="separate"/>
          </w:r>
          <w:hyperlink w:anchor="_Toc24666366" w:history="1">
            <w:r w:rsidR="00E831F0" w:rsidRPr="005C5F4E">
              <w:rPr>
                <w:rStyle w:val="Hipercze"/>
                <w:rFonts w:cs="Arial"/>
                <w:noProof/>
              </w:rPr>
              <w:t>1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Wstęp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_Toc24666366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3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3C8D8BBE" w14:textId="2075FC8F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67" w:history="1">
            <w:r w:rsidR="00E831F0" w:rsidRPr="005C5F4E">
              <w:rPr>
                <w:rStyle w:val="Hipercze"/>
                <w:rFonts w:cs="Arial"/>
                <w:noProof/>
              </w:rPr>
              <w:t>1.1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Opis problemu i sformułowanie zadania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_Toc24666367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3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1D36C14E" w14:textId="2D860637" w:rsidR="00E831F0" w:rsidRDefault="000A3CC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24666368" w:history="1">
            <w:r w:rsidR="00E831F0" w:rsidRPr="005C5F4E">
              <w:rPr>
                <w:rStyle w:val="Hipercze"/>
                <w:rFonts w:cs="Arial"/>
                <w:noProof/>
              </w:rPr>
              <w:t>2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Specyfikacja wymagań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_Toc24666368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3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58A29989" w14:textId="40F71A2B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69" w:history="1">
            <w:r w:rsidR="00E831F0" w:rsidRPr="005C5F4E">
              <w:rPr>
                <w:rStyle w:val="Hipercze"/>
                <w:noProof/>
              </w:rPr>
              <w:t>2.1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noProof/>
              </w:rPr>
              <w:t>Wymagania niefunkcjonalne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_Toc24666369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3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70E9128E" w14:textId="15415E6D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70" w:history="1">
            <w:r w:rsidR="00E831F0" w:rsidRPr="005C5F4E">
              <w:rPr>
                <w:rStyle w:val="Hipercze"/>
                <w:noProof/>
              </w:rPr>
              <w:t>2.2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noProof/>
              </w:rPr>
              <w:t>Wymagania funkcjonalne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_Toc24666370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3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3879C01B" w14:textId="2E508A6C" w:rsidR="00E831F0" w:rsidRDefault="000A3CC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24666371" w:history="1">
            <w:r w:rsidR="00E831F0" w:rsidRPr="005C5F4E">
              <w:rPr>
                <w:rStyle w:val="Hipercze"/>
                <w:rFonts w:cs="Arial"/>
                <w:noProof/>
              </w:rPr>
              <w:t>3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Specyfikacje projektowe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_Toc24666371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4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31CBA2A7" w14:textId="28256B7C" w:rsidR="00E831F0" w:rsidRDefault="000A3CC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24666372" w:history="1">
            <w:r w:rsidR="00E831F0" w:rsidRPr="005C5F4E">
              <w:rPr>
                <w:rStyle w:val="Hipercze"/>
                <w:rFonts w:cs="Arial"/>
                <w:noProof/>
              </w:rPr>
              <w:t>4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Opis implementacji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_Toc24666372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4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6C2BA826" w14:textId="595F3909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73" w:history="1">
            <w:r w:rsidR="00E831F0" w:rsidRPr="005C5F4E">
              <w:rPr>
                <w:rStyle w:val="Hipercze"/>
                <w:rFonts w:cs="Arial"/>
                <w:noProof/>
              </w:rPr>
              <w:t>4.1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Wykorzystane technologie i narzędzia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_Toc24666373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4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61DE9E95" w14:textId="4D7CB415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74" w:history="1">
            <w:r w:rsidR="00E831F0" w:rsidRPr="005C5F4E">
              <w:rPr>
                <w:rStyle w:val="Hipercze"/>
                <w:rFonts w:cs="Arial"/>
                <w:noProof/>
              </w:rPr>
              <w:t>4.2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Wykorzystane techniki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_Toc24666374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5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34769FCF" w14:textId="69542F72" w:rsidR="00E831F0" w:rsidRDefault="000A3CC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24666375" w:history="1">
            <w:r w:rsidR="00E831F0" w:rsidRPr="005C5F4E">
              <w:rPr>
                <w:rStyle w:val="Hipercze"/>
                <w:rFonts w:cs="Arial"/>
                <w:noProof/>
              </w:rPr>
              <w:t>5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Wyniki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_Toc24666375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6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45DD8E55" w14:textId="45D352CD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76" w:history="1">
            <w:r w:rsidR="00E831F0" w:rsidRPr="005C5F4E">
              <w:rPr>
                <w:rStyle w:val="Hipercze"/>
                <w:rFonts w:cs="Arial"/>
                <w:noProof/>
              </w:rPr>
              <w:t>5.1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Omówienie wyników badań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_Toc24666376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6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5FAA2D51" w14:textId="25EE6323" w:rsidR="00E831F0" w:rsidRDefault="000A3CCD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24666377" w:history="1">
            <w:r w:rsidR="00E831F0" w:rsidRPr="005C5F4E">
              <w:rPr>
                <w:rStyle w:val="Hipercze"/>
                <w:rFonts w:cs="Arial"/>
                <w:noProof/>
              </w:rPr>
              <w:t>5.2</w:t>
            </w:r>
            <w:r w:rsidR="00E831F0">
              <w:rPr>
                <w:noProof/>
                <w:lang w:eastAsia="pl-PL"/>
              </w:rPr>
              <w:tab/>
            </w:r>
            <w:r w:rsidR="00E831F0" w:rsidRPr="005C5F4E">
              <w:rPr>
                <w:rStyle w:val="Hipercze"/>
                <w:rFonts w:cs="Arial"/>
                <w:noProof/>
              </w:rPr>
              <w:t>Opis instalacji</w:t>
            </w:r>
            <w:r w:rsidR="00E831F0">
              <w:rPr>
                <w:noProof/>
                <w:webHidden/>
              </w:rPr>
              <w:tab/>
            </w:r>
            <w:r w:rsidR="00E831F0">
              <w:rPr>
                <w:noProof/>
                <w:webHidden/>
              </w:rPr>
              <w:fldChar w:fldCharType="begin"/>
            </w:r>
            <w:r w:rsidR="00E831F0">
              <w:rPr>
                <w:noProof/>
                <w:webHidden/>
              </w:rPr>
              <w:instrText xml:space="preserve"> PAGEREF _Toc24666377 \h </w:instrText>
            </w:r>
            <w:r w:rsidR="00E831F0">
              <w:rPr>
                <w:noProof/>
                <w:webHidden/>
              </w:rPr>
            </w:r>
            <w:r w:rsidR="00E831F0">
              <w:rPr>
                <w:noProof/>
                <w:webHidden/>
              </w:rPr>
              <w:fldChar w:fldCharType="separate"/>
            </w:r>
            <w:r w:rsidR="00E831F0">
              <w:rPr>
                <w:noProof/>
                <w:webHidden/>
              </w:rPr>
              <w:t>6</w:t>
            </w:r>
            <w:r w:rsidR="00E831F0">
              <w:rPr>
                <w:noProof/>
                <w:webHidden/>
              </w:rPr>
              <w:fldChar w:fldCharType="end"/>
            </w:r>
          </w:hyperlink>
        </w:p>
        <w:p w14:paraId="22271A93" w14:textId="1E995F7C" w:rsidR="00E11CA8" w:rsidRPr="00C9402B" w:rsidRDefault="00E11CA8">
          <w:pPr>
            <w:rPr>
              <w:rFonts w:cs="Arial"/>
            </w:rPr>
          </w:pPr>
          <w:r w:rsidRPr="00C9402B">
            <w:rPr>
              <w:rFonts w:cs="Arial"/>
              <w:b/>
              <w:bCs/>
            </w:rPr>
            <w:fldChar w:fldCharType="end"/>
          </w:r>
        </w:p>
      </w:sdtContent>
    </w:sdt>
    <w:p w14:paraId="51334F45" w14:textId="77777777" w:rsidR="002415D8" w:rsidRDefault="002415D8">
      <w:pPr>
        <w:rPr>
          <w:rFonts w:eastAsiaTheme="majorEastAsia" w:cs="Arial"/>
          <w:color w:val="262626" w:themeColor="text1" w:themeTint="D9"/>
          <w:sz w:val="32"/>
          <w:szCs w:val="32"/>
        </w:rPr>
      </w:pPr>
      <w:r>
        <w:rPr>
          <w:rFonts w:cs="Arial"/>
        </w:rPr>
        <w:br w:type="page"/>
      </w:r>
    </w:p>
    <w:p w14:paraId="3874F58D" w14:textId="77777777" w:rsidR="00D50C77" w:rsidRPr="00C9402B" w:rsidRDefault="00D50C77" w:rsidP="00D50C77">
      <w:pPr>
        <w:pStyle w:val="Nagwek1"/>
        <w:rPr>
          <w:rFonts w:asciiTheme="minorHAnsi" w:hAnsiTheme="minorHAnsi" w:cs="Arial"/>
        </w:rPr>
      </w:pPr>
      <w:bookmarkStart w:id="0" w:name="_Toc24666366"/>
      <w:r w:rsidRPr="00C9402B">
        <w:rPr>
          <w:rFonts w:asciiTheme="minorHAnsi" w:hAnsiTheme="minorHAnsi" w:cs="Arial"/>
        </w:rPr>
        <w:lastRenderedPageBreak/>
        <w:t>Wstęp</w:t>
      </w:r>
      <w:bookmarkEnd w:id="0"/>
    </w:p>
    <w:p w14:paraId="79FCFE88" w14:textId="30E1F218" w:rsidR="00D50C77" w:rsidRDefault="00D50C77" w:rsidP="00D50C77">
      <w:pPr>
        <w:pStyle w:val="Nagwek2"/>
        <w:rPr>
          <w:rFonts w:asciiTheme="minorHAnsi" w:hAnsiTheme="minorHAnsi" w:cs="Arial"/>
        </w:rPr>
      </w:pPr>
      <w:bookmarkStart w:id="1" w:name="_Toc24666367"/>
      <w:r w:rsidRPr="00C9402B">
        <w:rPr>
          <w:rFonts w:asciiTheme="minorHAnsi" w:hAnsiTheme="minorHAnsi" w:cs="Arial"/>
        </w:rPr>
        <w:t>Opis problemu</w:t>
      </w:r>
      <w:r w:rsidR="00C824FC">
        <w:rPr>
          <w:rFonts w:asciiTheme="minorHAnsi" w:hAnsiTheme="minorHAnsi" w:cs="Arial"/>
        </w:rPr>
        <w:t xml:space="preserve"> i sformułowanie zadania</w:t>
      </w:r>
      <w:bookmarkEnd w:id="1"/>
    </w:p>
    <w:p w14:paraId="7A91EBE6" w14:textId="77777777" w:rsidR="00C9402B" w:rsidRPr="00B27545" w:rsidRDefault="00C9402B" w:rsidP="00C9402B">
      <w:pPr>
        <w:rPr>
          <w:rFonts w:cs="Arial"/>
          <w:sz w:val="24"/>
          <w:szCs w:val="24"/>
        </w:rPr>
      </w:pPr>
      <w:r w:rsidRPr="00B27545">
        <w:rPr>
          <w:rFonts w:cs="Arial"/>
          <w:sz w:val="24"/>
          <w:szCs w:val="24"/>
        </w:rPr>
        <w:t>Zaprojektować i zaimplementować (w dowolnym języku i środowisku)</w:t>
      </w:r>
      <w:r w:rsidR="00E739A9" w:rsidRPr="00B27545">
        <w:rPr>
          <w:rFonts w:cs="Arial"/>
          <w:sz w:val="24"/>
          <w:szCs w:val="24"/>
        </w:rPr>
        <w:t xml:space="preserve"> </w:t>
      </w:r>
      <w:r w:rsidRPr="00B27545">
        <w:rPr>
          <w:rFonts w:cs="Arial"/>
          <w:sz w:val="24"/>
          <w:szCs w:val="24"/>
        </w:rPr>
        <w:t>aplikację programową, która dla zadanej dokładności obliczeń i wskazanego</w:t>
      </w:r>
      <w:r w:rsidR="00E739A9" w:rsidRPr="00B27545">
        <w:rPr>
          <w:rFonts w:cs="Arial"/>
          <w:sz w:val="24"/>
          <w:szCs w:val="24"/>
        </w:rPr>
        <w:t xml:space="preserve"> z</w:t>
      </w:r>
      <w:r w:rsidRPr="00B27545">
        <w:rPr>
          <w:rFonts w:cs="Arial"/>
          <w:sz w:val="24"/>
          <w:szCs w:val="24"/>
        </w:rPr>
        <w:t>bioru danych, zawierającego 240 odstępów czasowych pomiędzy wykryciem</w:t>
      </w:r>
      <w:r w:rsidR="00E739A9" w:rsidRPr="00B27545">
        <w:rPr>
          <w:rFonts w:cs="Arial"/>
          <w:sz w:val="24"/>
          <w:szCs w:val="24"/>
        </w:rPr>
        <w:t xml:space="preserve"> </w:t>
      </w:r>
      <w:r w:rsidRPr="00B27545">
        <w:rPr>
          <w:rFonts w:cs="Arial"/>
          <w:sz w:val="24"/>
          <w:szCs w:val="24"/>
        </w:rPr>
        <w:t>kolejnych błędów, umożliwia wyznaczenie wartości estymatorów</w:t>
      </w:r>
      <w:r w:rsidR="00E739A9" w:rsidRPr="00B27545">
        <w:rPr>
          <w:rFonts w:cs="Arial"/>
          <w:sz w:val="24"/>
          <w:szCs w:val="24"/>
        </w:rPr>
        <w:t xml:space="preserve"> </w:t>
      </w:r>
      <w:r w:rsidRPr="00B27545">
        <w:rPr>
          <w:rFonts w:cs="Arial"/>
          <w:sz w:val="24"/>
          <w:szCs w:val="24"/>
        </w:rPr>
        <w:t xml:space="preserve">parametrów N, </w:t>
      </w:r>
      <w:r w:rsidR="00E739A9" w:rsidRPr="00B27545">
        <w:rPr>
          <w:sz w:val="24"/>
          <w:szCs w:val="24"/>
        </w:rPr>
        <w:t>Φ</w:t>
      </w:r>
      <w:r w:rsidRPr="00B27545">
        <w:rPr>
          <w:rFonts w:cs="Arial"/>
          <w:sz w:val="24"/>
          <w:szCs w:val="24"/>
        </w:rPr>
        <w:t xml:space="preserve"> następujących modeli:</w:t>
      </w:r>
    </w:p>
    <w:p w14:paraId="4B13DE8D" w14:textId="77777777" w:rsidR="00C9402B" w:rsidRPr="00B27545" w:rsidRDefault="00C9402B" w:rsidP="00C9402B">
      <w:pPr>
        <w:pStyle w:val="Akapitzlist"/>
        <w:numPr>
          <w:ilvl w:val="0"/>
          <w:numId w:val="11"/>
        </w:numPr>
        <w:rPr>
          <w:rFonts w:cs="Arial"/>
          <w:sz w:val="24"/>
          <w:szCs w:val="24"/>
        </w:rPr>
      </w:pPr>
      <w:r w:rsidRPr="00B27545">
        <w:rPr>
          <w:rFonts w:cs="Arial"/>
          <w:sz w:val="24"/>
          <w:szCs w:val="24"/>
        </w:rPr>
        <w:t xml:space="preserve"> Jelińskiego-Morandy</w:t>
      </w:r>
    </w:p>
    <w:p w14:paraId="544D94C6" w14:textId="77777777" w:rsidR="00C9402B" w:rsidRPr="00B27545" w:rsidRDefault="00C9402B" w:rsidP="00C9402B">
      <w:pPr>
        <w:pStyle w:val="Akapitzlist"/>
        <w:numPr>
          <w:ilvl w:val="0"/>
          <w:numId w:val="11"/>
        </w:numPr>
        <w:rPr>
          <w:rFonts w:cs="Arial"/>
          <w:sz w:val="24"/>
          <w:szCs w:val="24"/>
        </w:rPr>
      </w:pPr>
      <w:r w:rsidRPr="00B27545">
        <w:rPr>
          <w:rFonts w:cs="Arial"/>
          <w:sz w:val="24"/>
          <w:szCs w:val="24"/>
        </w:rPr>
        <w:t xml:space="preserve"> Schicka-Wolvertona</w:t>
      </w:r>
    </w:p>
    <w:p w14:paraId="3F5149B2" w14:textId="5BEE06C3" w:rsidR="00C9402B" w:rsidRPr="00B27545" w:rsidRDefault="00C9402B" w:rsidP="00C9402B">
      <w:pPr>
        <w:rPr>
          <w:rFonts w:cs="Arial"/>
          <w:sz w:val="24"/>
          <w:szCs w:val="24"/>
        </w:rPr>
      </w:pPr>
      <w:r w:rsidRPr="00B27545">
        <w:rPr>
          <w:rFonts w:cs="Arial"/>
          <w:sz w:val="24"/>
          <w:szCs w:val="24"/>
        </w:rPr>
        <w:t xml:space="preserve">Wykorzystując wyznaczone wartości parametrów N, </w:t>
      </w:r>
      <w:r w:rsidR="00862FBE" w:rsidRPr="00B27545">
        <w:rPr>
          <w:sz w:val="24"/>
          <w:szCs w:val="24"/>
        </w:rPr>
        <w:t>Φ</w:t>
      </w:r>
      <w:r w:rsidRPr="00B27545">
        <w:rPr>
          <w:rFonts w:cs="Arial"/>
          <w:sz w:val="24"/>
          <w:szCs w:val="24"/>
        </w:rPr>
        <w:t xml:space="preserve"> dla każdego z ww.</w:t>
      </w:r>
      <w:r w:rsidR="00E739A9" w:rsidRPr="00B27545">
        <w:rPr>
          <w:rFonts w:cs="Arial"/>
          <w:sz w:val="24"/>
          <w:szCs w:val="24"/>
        </w:rPr>
        <w:t xml:space="preserve"> </w:t>
      </w:r>
      <w:r w:rsidRPr="00B27545">
        <w:rPr>
          <w:rFonts w:cs="Arial"/>
          <w:sz w:val="24"/>
          <w:szCs w:val="24"/>
        </w:rPr>
        <w:t xml:space="preserve">modeli obliczyć </w:t>
      </w:r>
      <w:r w:rsidRPr="00B27545">
        <w:rPr>
          <w:rFonts w:cs="Arial"/>
          <w:sz w:val="24"/>
          <w:szCs w:val="24"/>
          <w:u w:val="single"/>
        </w:rPr>
        <w:t xml:space="preserve">wartość </w:t>
      </w:r>
      <w:r w:rsidR="00E739A9" w:rsidRPr="00B27545">
        <w:rPr>
          <w:rFonts w:cs="Arial"/>
          <w:sz w:val="24"/>
          <w:szCs w:val="24"/>
          <w:u w:val="single"/>
        </w:rPr>
        <w:t>o</w:t>
      </w:r>
      <w:r w:rsidRPr="00B27545">
        <w:rPr>
          <w:rFonts w:cs="Arial"/>
          <w:sz w:val="24"/>
          <w:szCs w:val="24"/>
          <w:u w:val="single"/>
        </w:rPr>
        <w:t>czekiwaną czasu</w:t>
      </w:r>
      <w:r w:rsidRPr="00B27545">
        <w:rPr>
          <w:rFonts w:cs="Arial"/>
          <w:sz w:val="24"/>
          <w:szCs w:val="24"/>
        </w:rPr>
        <w:t>, jaki upłynie do momentu</w:t>
      </w:r>
      <w:r w:rsidR="00E739A9" w:rsidRPr="00B27545">
        <w:rPr>
          <w:rFonts w:cs="Arial"/>
          <w:sz w:val="24"/>
          <w:szCs w:val="24"/>
        </w:rPr>
        <w:t xml:space="preserve"> </w:t>
      </w:r>
      <w:r w:rsidRPr="00B27545">
        <w:rPr>
          <w:rFonts w:cs="Arial"/>
          <w:sz w:val="24"/>
          <w:szCs w:val="24"/>
        </w:rPr>
        <w:t>wykrycia kolejnego (241.) błędu.</w:t>
      </w:r>
    </w:p>
    <w:p w14:paraId="2C84FC5E" w14:textId="77777777" w:rsidR="00D50C77" w:rsidRDefault="00D50C77" w:rsidP="00D50C77">
      <w:pPr>
        <w:pStyle w:val="Nagwek1"/>
        <w:rPr>
          <w:rFonts w:asciiTheme="minorHAnsi" w:hAnsiTheme="minorHAnsi" w:cs="Arial"/>
        </w:rPr>
      </w:pPr>
      <w:bookmarkStart w:id="2" w:name="_Toc24666368"/>
      <w:r w:rsidRPr="00C9402B">
        <w:rPr>
          <w:rFonts w:asciiTheme="minorHAnsi" w:hAnsiTheme="minorHAnsi" w:cs="Arial"/>
        </w:rPr>
        <w:t>Specyfikacja wymagań</w:t>
      </w:r>
      <w:bookmarkEnd w:id="2"/>
    </w:p>
    <w:p w14:paraId="04D27FAA" w14:textId="6A91474E" w:rsidR="00EE3FB9" w:rsidRDefault="00EE3FB9" w:rsidP="00EE3FB9">
      <w:pPr>
        <w:pStyle w:val="Nagwek2"/>
      </w:pPr>
      <w:bookmarkStart w:id="3" w:name="_Toc24666369"/>
      <w:r>
        <w:t>Wymagania niefunkcjonalne</w:t>
      </w:r>
      <w:bookmarkEnd w:id="3"/>
    </w:p>
    <w:p w14:paraId="7CF99709" w14:textId="711CC069" w:rsidR="000E5578" w:rsidRPr="00B27545" w:rsidRDefault="004E2EA8" w:rsidP="004E2EA8">
      <w:pPr>
        <w:rPr>
          <w:sz w:val="24"/>
          <w:szCs w:val="24"/>
        </w:rPr>
      </w:pPr>
      <w:r w:rsidRPr="00B27545">
        <w:rPr>
          <w:sz w:val="24"/>
          <w:szCs w:val="24"/>
        </w:rPr>
        <w:t xml:space="preserve">Wymagania niefunkcjonalne określają </w:t>
      </w:r>
      <w:r w:rsidR="00273F13" w:rsidRPr="00B27545">
        <w:rPr>
          <w:sz w:val="24"/>
          <w:szCs w:val="24"/>
        </w:rPr>
        <w:t>sprecyzowane</w:t>
      </w:r>
      <w:r w:rsidRPr="00B27545">
        <w:rPr>
          <w:sz w:val="24"/>
          <w:szCs w:val="24"/>
        </w:rPr>
        <w:t xml:space="preserve"> cechy </w:t>
      </w:r>
      <w:r w:rsidR="00273F13" w:rsidRPr="00B27545">
        <w:rPr>
          <w:sz w:val="24"/>
          <w:szCs w:val="24"/>
        </w:rPr>
        <w:t>wytwarzanego systemu</w:t>
      </w:r>
      <w:r w:rsidR="000E5578" w:rsidRPr="00B27545">
        <w:rPr>
          <w:sz w:val="24"/>
          <w:szCs w:val="24"/>
        </w:rPr>
        <w:t xml:space="preserve"> lub produktu</w:t>
      </w:r>
      <w:r w:rsidR="00273F13" w:rsidRPr="00B27545">
        <w:rPr>
          <w:sz w:val="24"/>
          <w:szCs w:val="24"/>
        </w:rPr>
        <w:t xml:space="preserve"> oraz sposób, w jaki system powinien prezentować się pod względem jakościowym.</w:t>
      </w:r>
      <w:r w:rsidRPr="00B27545">
        <w:rPr>
          <w:sz w:val="24"/>
          <w:szCs w:val="24"/>
        </w:rPr>
        <w:t xml:space="preserve"> </w:t>
      </w:r>
      <w:r w:rsidR="000E5578" w:rsidRPr="00B27545">
        <w:rPr>
          <w:sz w:val="24"/>
          <w:szCs w:val="24"/>
        </w:rPr>
        <w:t>Dla projektu laboratoryjnego zostały sprecyzowane następujące wymagania niefunkcjonalne:</w:t>
      </w:r>
    </w:p>
    <w:p w14:paraId="2B4E0D55" w14:textId="61088822" w:rsidR="000E5578" w:rsidRPr="00B27545" w:rsidRDefault="001C2AD3" w:rsidP="000E5578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B27545">
        <w:rPr>
          <w:sz w:val="24"/>
          <w:szCs w:val="24"/>
        </w:rPr>
        <w:t xml:space="preserve">Interfejs aplikacji zaimplementowany </w:t>
      </w:r>
      <w:r w:rsidR="00943AB3" w:rsidRPr="00B27545">
        <w:rPr>
          <w:sz w:val="24"/>
          <w:szCs w:val="24"/>
        </w:rPr>
        <w:t>jako interfejs konsolowy</w:t>
      </w:r>
    </w:p>
    <w:p w14:paraId="1F5B741E" w14:textId="024B213D" w:rsidR="00B93FCA" w:rsidRPr="00B27545" w:rsidRDefault="00B93FCA" w:rsidP="000E5578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B27545">
        <w:rPr>
          <w:sz w:val="24"/>
          <w:szCs w:val="24"/>
        </w:rPr>
        <w:t>Aplikacja przeznaczona jest dla pojedynczego użytkownika</w:t>
      </w:r>
    </w:p>
    <w:p w14:paraId="1746CC79" w14:textId="6F929B8B" w:rsidR="00B93FCA" w:rsidRPr="00B27545" w:rsidRDefault="00B93FCA" w:rsidP="000E5578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B27545">
        <w:rPr>
          <w:sz w:val="24"/>
          <w:szCs w:val="24"/>
        </w:rPr>
        <w:t>Aplikacja działa na systemie operacyjnym z zainstalowanym środowiskiem Java(TM) SE Runtime Environment</w:t>
      </w:r>
    </w:p>
    <w:p w14:paraId="66661A68" w14:textId="20F2661C" w:rsidR="00197586" w:rsidRPr="00B27545" w:rsidRDefault="00197586" w:rsidP="000E5578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B27545">
        <w:rPr>
          <w:sz w:val="24"/>
          <w:szCs w:val="24"/>
        </w:rPr>
        <w:t>Aplikacja działa w sposób wydajny</w:t>
      </w:r>
    </w:p>
    <w:p w14:paraId="1A78443F" w14:textId="6D4918C6" w:rsidR="00EE3FB9" w:rsidRDefault="00EE3FB9" w:rsidP="00EE3FB9">
      <w:pPr>
        <w:pStyle w:val="Nagwek2"/>
      </w:pPr>
      <w:bookmarkStart w:id="4" w:name="_Toc24666370"/>
      <w:r>
        <w:t>Wymagania funkcjonalne</w:t>
      </w:r>
      <w:bookmarkEnd w:id="4"/>
    </w:p>
    <w:p w14:paraId="7BD7DEFE" w14:textId="497FDDFA" w:rsidR="000E5578" w:rsidRPr="00B27545" w:rsidRDefault="004E2EA8" w:rsidP="000E5578">
      <w:pPr>
        <w:rPr>
          <w:sz w:val="24"/>
          <w:szCs w:val="24"/>
        </w:rPr>
      </w:pPr>
      <w:r w:rsidRPr="00B27545">
        <w:rPr>
          <w:sz w:val="24"/>
          <w:szCs w:val="24"/>
        </w:rPr>
        <w:t>Wymagani</w:t>
      </w:r>
      <w:r w:rsidR="00273F13" w:rsidRPr="00B27545">
        <w:rPr>
          <w:sz w:val="24"/>
          <w:szCs w:val="24"/>
        </w:rPr>
        <w:t>a</w:t>
      </w:r>
      <w:r w:rsidRPr="00B27545">
        <w:rPr>
          <w:sz w:val="24"/>
          <w:szCs w:val="24"/>
        </w:rPr>
        <w:t xml:space="preserve"> funkcjonalne </w:t>
      </w:r>
      <w:r w:rsidR="00273F13" w:rsidRPr="00B27545">
        <w:rPr>
          <w:sz w:val="24"/>
          <w:szCs w:val="24"/>
        </w:rPr>
        <w:t>określają wyniki zachowania się wytwarzanego systemu</w:t>
      </w:r>
      <w:r w:rsidRPr="00B27545">
        <w:rPr>
          <w:sz w:val="24"/>
          <w:szCs w:val="24"/>
        </w:rPr>
        <w:t xml:space="preserve">, który powinien zostać dostarczony przez </w:t>
      </w:r>
      <w:r w:rsidR="00273F13" w:rsidRPr="00B27545">
        <w:rPr>
          <w:sz w:val="24"/>
          <w:szCs w:val="24"/>
        </w:rPr>
        <w:t>jego funkcje</w:t>
      </w:r>
      <w:r w:rsidRPr="00B27545">
        <w:rPr>
          <w:sz w:val="24"/>
          <w:szCs w:val="24"/>
        </w:rPr>
        <w:t>.</w:t>
      </w:r>
      <w:r w:rsidR="000E5578" w:rsidRPr="00B27545">
        <w:rPr>
          <w:sz w:val="24"/>
          <w:szCs w:val="24"/>
        </w:rPr>
        <w:t xml:space="preserve"> Dla projektu laboratoryjnego zostały sprecyzowane następujące wymagania funkcjonalne:</w:t>
      </w:r>
    </w:p>
    <w:p w14:paraId="28485A51" w14:textId="2167BC84" w:rsidR="004E2EA8" w:rsidRPr="00B27545" w:rsidRDefault="007512CD" w:rsidP="004E2EA8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B27545">
        <w:rPr>
          <w:sz w:val="24"/>
          <w:szCs w:val="24"/>
        </w:rPr>
        <w:t xml:space="preserve">Aplikacja dla zadanej dokładności obliczeń i wskazanego zbioru danych umożliwia wyznaczenie wartości estymatorów N oraz </w:t>
      </w:r>
      <w:r w:rsidR="000F79FD" w:rsidRPr="00B27545">
        <w:rPr>
          <w:sz w:val="24"/>
          <w:szCs w:val="24"/>
        </w:rPr>
        <w:t>Φ</w:t>
      </w:r>
    </w:p>
    <w:p w14:paraId="23B7E541" w14:textId="147AD964" w:rsidR="00162BE5" w:rsidRPr="00B27545" w:rsidRDefault="00162BE5" w:rsidP="004E2EA8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B27545">
        <w:rPr>
          <w:sz w:val="24"/>
          <w:szCs w:val="24"/>
        </w:rPr>
        <w:t>Aplikacja na podstawie wyznaczonych wcześniej parametrów N i Φ może obliczyć wartość oczekiwaną czasu, jaki upłynie do momentu wykrycia kolejnego błędu</w:t>
      </w:r>
    </w:p>
    <w:p w14:paraId="47F288C6" w14:textId="27DD9E0F" w:rsidR="00F70BE1" w:rsidRPr="00B27545" w:rsidRDefault="00F70BE1" w:rsidP="004E2EA8">
      <w:pPr>
        <w:pStyle w:val="Akapitzlist"/>
        <w:numPr>
          <w:ilvl w:val="0"/>
          <w:numId w:val="23"/>
        </w:numPr>
        <w:rPr>
          <w:sz w:val="24"/>
          <w:szCs w:val="24"/>
        </w:rPr>
      </w:pPr>
      <w:r w:rsidRPr="00B27545">
        <w:rPr>
          <w:sz w:val="24"/>
          <w:szCs w:val="24"/>
        </w:rPr>
        <w:t>Do obliczania w/w wartości aplikacja korzysta z modeli Jelińskiego-Morandy oraz Shicka-Wolvertona</w:t>
      </w:r>
    </w:p>
    <w:p w14:paraId="7C0577B8" w14:textId="53F7EE71" w:rsidR="000618ED" w:rsidRDefault="000618ED" w:rsidP="000618ED"/>
    <w:p w14:paraId="69835584" w14:textId="58D2335D" w:rsidR="000618ED" w:rsidRDefault="000618ED" w:rsidP="000618ED"/>
    <w:p w14:paraId="13095426" w14:textId="77777777" w:rsidR="000618ED" w:rsidRPr="004E2EA8" w:rsidRDefault="000618ED" w:rsidP="000618ED"/>
    <w:p w14:paraId="12DEF42A" w14:textId="5BA93D09" w:rsidR="00D50C77" w:rsidRDefault="00D50C77" w:rsidP="00D50C77">
      <w:pPr>
        <w:pStyle w:val="Nagwek1"/>
        <w:rPr>
          <w:rFonts w:asciiTheme="minorHAnsi" w:hAnsiTheme="minorHAnsi" w:cs="Arial"/>
        </w:rPr>
      </w:pPr>
      <w:bookmarkStart w:id="5" w:name="_Toc24666371"/>
      <w:r w:rsidRPr="00C9402B">
        <w:rPr>
          <w:rFonts w:asciiTheme="minorHAnsi" w:hAnsiTheme="minorHAnsi" w:cs="Arial"/>
        </w:rPr>
        <w:lastRenderedPageBreak/>
        <w:t>Specyfikacje projektowe</w:t>
      </w:r>
      <w:bookmarkEnd w:id="5"/>
    </w:p>
    <w:p w14:paraId="72753736" w14:textId="2021ED63" w:rsidR="00F866D5" w:rsidRPr="00B27545" w:rsidRDefault="009F6169" w:rsidP="00F866D5">
      <w:pPr>
        <w:rPr>
          <w:sz w:val="24"/>
          <w:szCs w:val="24"/>
        </w:rPr>
      </w:pPr>
      <w:r w:rsidRPr="00B27545">
        <w:rPr>
          <w:sz w:val="24"/>
          <w:szCs w:val="24"/>
        </w:rPr>
        <w:t>Projekt stanowi program napisany w technologii Java 9 przy użyciu następujących bibliotek:</w:t>
      </w:r>
    </w:p>
    <w:tbl>
      <w:tblPr>
        <w:tblStyle w:val="Tabela-Siatka"/>
        <w:tblW w:w="9634" w:type="dxa"/>
        <w:tblLook w:val="04A0" w:firstRow="1" w:lastRow="0" w:firstColumn="1" w:lastColumn="0" w:noHBand="0" w:noVBand="1"/>
      </w:tblPr>
      <w:tblGrid>
        <w:gridCol w:w="2122"/>
        <w:gridCol w:w="3827"/>
        <w:gridCol w:w="3685"/>
      </w:tblGrid>
      <w:tr w:rsidR="009F6169" w:rsidRPr="00B27545" w14:paraId="7CEB6CDE" w14:textId="77777777" w:rsidTr="004D2715">
        <w:tc>
          <w:tcPr>
            <w:tcW w:w="2122" w:type="dxa"/>
            <w:shd w:val="clear" w:color="auto" w:fill="D0CECE" w:themeFill="background2" w:themeFillShade="E6"/>
          </w:tcPr>
          <w:p w14:paraId="090A58D5" w14:textId="5590F6B4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Nazwa pakietu / biblioteki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14:paraId="5E93C18C" w14:textId="4FDD9820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Wyróżnione podpakiety / podbiblioteki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6CFE901C" w14:textId="2D061D03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Opis</w:t>
            </w:r>
          </w:p>
        </w:tc>
      </w:tr>
      <w:tr w:rsidR="009F6169" w:rsidRPr="00B27545" w14:paraId="0736BD3B" w14:textId="77777777" w:rsidTr="004D2715">
        <w:tc>
          <w:tcPr>
            <w:tcW w:w="2122" w:type="dxa"/>
          </w:tcPr>
          <w:p w14:paraId="6EBC73A9" w14:textId="5B98761A" w:rsidR="009F6169" w:rsidRPr="00B27545" w:rsidRDefault="009F6169" w:rsidP="00544BBE">
            <w:pPr>
              <w:jc w:val="center"/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Package java.io</w:t>
            </w:r>
          </w:p>
        </w:tc>
        <w:tc>
          <w:tcPr>
            <w:tcW w:w="3827" w:type="dxa"/>
          </w:tcPr>
          <w:p w14:paraId="5499B87B" w14:textId="0321E556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-</w:t>
            </w:r>
          </w:p>
        </w:tc>
        <w:tc>
          <w:tcPr>
            <w:tcW w:w="3685" w:type="dxa"/>
          </w:tcPr>
          <w:p w14:paraId="4EAE13B4" w14:textId="6575004F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Zapewnia komunikację wejście-wyjście w aplikacją przy pomocy tzw. streamów, serializacji oraz systemu plikowego</w:t>
            </w:r>
          </w:p>
        </w:tc>
      </w:tr>
      <w:tr w:rsidR="009F6169" w:rsidRPr="00B27545" w14:paraId="03DD91AF" w14:textId="77777777" w:rsidTr="004D2715">
        <w:tc>
          <w:tcPr>
            <w:tcW w:w="2122" w:type="dxa"/>
          </w:tcPr>
          <w:p w14:paraId="52CB49AC" w14:textId="4322ECB0" w:rsidR="009F6169" w:rsidRPr="00B27545" w:rsidRDefault="009F6169" w:rsidP="00544BBE">
            <w:pPr>
              <w:jc w:val="center"/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Package java.nio</w:t>
            </w:r>
          </w:p>
        </w:tc>
        <w:tc>
          <w:tcPr>
            <w:tcW w:w="3827" w:type="dxa"/>
          </w:tcPr>
          <w:p w14:paraId="705663FE" w14:textId="77777777" w:rsidR="0033472C" w:rsidRPr="0033472C" w:rsidRDefault="0033472C" w:rsidP="0033472C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cs="Segoe UI"/>
                <w:color w:val="000000"/>
                <w:sz w:val="24"/>
                <w:szCs w:val="24"/>
              </w:rPr>
            </w:pPr>
            <w:r w:rsidRPr="0033472C">
              <w:rPr>
                <w:rFonts w:cs="Segoe UI"/>
                <w:color w:val="000000"/>
                <w:sz w:val="24"/>
                <w:szCs w:val="24"/>
              </w:rPr>
              <w:t>java.nio.file.Files</w:t>
            </w:r>
          </w:p>
          <w:p w14:paraId="0498211A" w14:textId="77777777" w:rsidR="0033472C" w:rsidRPr="0033472C" w:rsidRDefault="0033472C" w:rsidP="0033472C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cs="Segoe UI"/>
                <w:color w:val="000000"/>
                <w:sz w:val="24"/>
                <w:szCs w:val="24"/>
              </w:rPr>
            </w:pPr>
            <w:r w:rsidRPr="0033472C">
              <w:rPr>
                <w:rFonts w:cs="Segoe UI"/>
                <w:color w:val="000000"/>
                <w:sz w:val="24"/>
                <w:szCs w:val="24"/>
              </w:rPr>
              <w:t>java.nio.file.Paths</w:t>
            </w:r>
          </w:p>
          <w:p w14:paraId="5BD63B80" w14:textId="26C50B7C" w:rsidR="009F6169" w:rsidRPr="00B27545" w:rsidRDefault="009F6169" w:rsidP="00F866D5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4B58C8B" w14:textId="6406F82B" w:rsidR="009F6169" w:rsidRPr="00B27545" w:rsidRDefault="009F6169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Biblioteka wspomagająca komunikację wejścia wyjścia, pozwalająca na intensywne czasowo i zasobowo operacje</w:t>
            </w:r>
          </w:p>
        </w:tc>
      </w:tr>
      <w:tr w:rsidR="00544BBE" w:rsidRPr="00B27545" w14:paraId="024A7EDE" w14:textId="77777777" w:rsidTr="004D2715">
        <w:tc>
          <w:tcPr>
            <w:tcW w:w="2122" w:type="dxa"/>
            <w:vMerge w:val="restart"/>
          </w:tcPr>
          <w:p w14:paraId="5A0635EE" w14:textId="3E258CF8" w:rsidR="00544BBE" w:rsidRPr="00E30CA8" w:rsidRDefault="00544BBE" w:rsidP="00544BB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</w:t>
            </w:r>
          </w:p>
        </w:tc>
        <w:tc>
          <w:tcPr>
            <w:tcW w:w="3827" w:type="dxa"/>
          </w:tcPr>
          <w:p w14:paraId="4BF3E3A3" w14:textId="3C8C6D1E" w:rsidR="00544BBE" w:rsidRPr="00E30CA8" w:rsidRDefault="00544BBE" w:rsidP="009F6169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java.util.logging</w:t>
            </w:r>
          </w:p>
        </w:tc>
        <w:tc>
          <w:tcPr>
            <w:tcW w:w="3685" w:type="dxa"/>
          </w:tcPr>
          <w:p w14:paraId="3B4FDFD3" w14:textId="0164B92E" w:rsidR="00544BBE" w:rsidRPr="00B27545" w:rsidRDefault="00544BBE" w:rsidP="009F6169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Biblioteka wspomagająca rejestrowanie działania programu oraz logowania postępów lub problemów podczas pracy</w:t>
            </w:r>
          </w:p>
        </w:tc>
      </w:tr>
      <w:tr w:rsidR="00544BBE" w:rsidRPr="00B27545" w14:paraId="2FEAD2D2" w14:textId="77777777" w:rsidTr="004D2715">
        <w:trPr>
          <w:trHeight w:val="64"/>
        </w:trPr>
        <w:tc>
          <w:tcPr>
            <w:tcW w:w="2122" w:type="dxa"/>
            <w:vMerge/>
          </w:tcPr>
          <w:p w14:paraId="749AED23" w14:textId="77777777" w:rsidR="00544BBE" w:rsidRPr="00E30CA8" w:rsidRDefault="00544BBE" w:rsidP="009F61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F587BFC" w14:textId="5CC3F0B7" w:rsidR="00544BBE" w:rsidRPr="00E30CA8" w:rsidRDefault="00544BBE" w:rsidP="00C61E44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java.util.Arrays</w:t>
            </w:r>
          </w:p>
          <w:p w14:paraId="109961E5" w14:textId="415E6134" w:rsidR="00544BBE" w:rsidRPr="00E30CA8" w:rsidRDefault="00544BBE" w:rsidP="00C61E44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java.util.LinkedList</w:t>
            </w:r>
          </w:p>
          <w:p w14:paraId="7E7F87B9" w14:textId="77777777" w:rsidR="00544BBE" w:rsidRPr="00E30CA8" w:rsidRDefault="00544BBE" w:rsidP="00C61E44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java.util.List</w:t>
            </w:r>
          </w:p>
          <w:p w14:paraId="7ECBAB39" w14:textId="77777777" w:rsidR="000079A6" w:rsidRPr="00E30CA8" w:rsidRDefault="000079A6" w:rsidP="00C61E44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java.util.Map</w:t>
            </w:r>
          </w:p>
          <w:p w14:paraId="76884256" w14:textId="342380CE" w:rsidR="000079A6" w:rsidRPr="00E30CA8" w:rsidRDefault="000079A6" w:rsidP="00C61E44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java.util.HashMap</w:t>
            </w:r>
          </w:p>
        </w:tc>
        <w:tc>
          <w:tcPr>
            <w:tcW w:w="3685" w:type="dxa"/>
          </w:tcPr>
          <w:p w14:paraId="6465C95D" w14:textId="3B55F704" w:rsidR="00544BBE" w:rsidRPr="00B27545" w:rsidRDefault="00544BBE" w:rsidP="009F6169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Pakiety zawierające w sobie dedykowane struktury danych oraz ich implementacje</w:t>
            </w:r>
          </w:p>
        </w:tc>
      </w:tr>
      <w:tr w:rsidR="00544BBE" w:rsidRPr="00B27545" w14:paraId="47835D76" w14:textId="77777777" w:rsidTr="004D2715">
        <w:trPr>
          <w:trHeight w:val="246"/>
        </w:trPr>
        <w:tc>
          <w:tcPr>
            <w:tcW w:w="2122" w:type="dxa"/>
            <w:vMerge/>
          </w:tcPr>
          <w:p w14:paraId="151886D6" w14:textId="1CDFCBE5" w:rsidR="00544BBE" w:rsidRPr="00E30CA8" w:rsidRDefault="00544BBE" w:rsidP="009F616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4ABAEC0" w14:textId="77777777" w:rsidR="00544BBE" w:rsidRPr="00E30CA8" w:rsidRDefault="00544BBE" w:rsidP="009F6169">
            <w:pPr>
              <w:rPr>
                <w:rFonts w:ascii="Calibri" w:hAnsi="Calibri"/>
                <w:sz w:val="24"/>
                <w:szCs w:val="24"/>
              </w:rPr>
            </w:pPr>
            <w:r w:rsidRPr="00E30CA8">
              <w:rPr>
                <w:rFonts w:ascii="Calibri" w:hAnsi="Calibri"/>
                <w:sz w:val="24"/>
                <w:szCs w:val="24"/>
              </w:rPr>
              <w:t>Package java.util.stream</w:t>
            </w:r>
          </w:p>
          <w:p w14:paraId="55375B7E" w14:textId="1F131937" w:rsidR="00E30CA8" w:rsidRPr="00E30CA8" w:rsidRDefault="00E30CA8" w:rsidP="00E30CA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 w:cs="Segoe UI"/>
                <w:color w:val="000000"/>
                <w:sz w:val="24"/>
                <w:szCs w:val="24"/>
                <w:lang w:val="en-US"/>
              </w:rPr>
            </w:pPr>
            <w:r w:rsidRPr="00E30CA8">
              <w:rPr>
                <w:rFonts w:ascii="Calibri" w:hAnsi="Calibri"/>
                <w:sz w:val="24"/>
                <w:szCs w:val="24"/>
                <w:lang w:val="en-US"/>
              </w:rPr>
              <w:t>Package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r w:rsidRPr="00E30CA8">
              <w:rPr>
                <w:rFonts w:ascii="Calibri" w:hAnsi="Calibri"/>
                <w:sz w:val="24"/>
                <w:szCs w:val="24"/>
                <w:lang w:val="en-US"/>
              </w:rPr>
              <w:t>j</w:t>
            </w:r>
            <w:r w:rsidRPr="00E30CA8">
              <w:rPr>
                <w:rFonts w:ascii="Calibri" w:hAnsi="Calibri" w:cs="Segoe UI"/>
                <w:color w:val="000000"/>
                <w:sz w:val="24"/>
                <w:szCs w:val="24"/>
                <w:lang w:val="en-US"/>
              </w:rPr>
              <w:t>ava.util.stream.Collectors</w:t>
            </w:r>
          </w:p>
          <w:p w14:paraId="0CAE227B" w14:textId="598F63CE" w:rsidR="00E30CA8" w:rsidRPr="00E30CA8" w:rsidRDefault="00E30CA8" w:rsidP="00E30CA8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alibri" w:hAnsi="Calibri" w:cs="Segoe UI"/>
                <w:color w:val="000000"/>
                <w:sz w:val="24"/>
                <w:szCs w:val="24"/>
                <w:lang w:val="en-US"/>
              </w:rPr>
            </w:pPr>
            <w:r w:rsidRPr="00E30CA8">
              <w:rPr>
                <w:rFonts w:ascii="Calibri" w:hAnsi="Calibri"/>
                <w:sz w:val="24"/>
                <w:szCs w:val="24"/>
                <w:lang w:val="en-US"/>
              </w:rPr>
              <w:t xml:space="preserve">Package </w:t>
            </w:r>
            <w:r w:rsidRPr="00E30CA8">
              <w:rPr>
                <w:rFonts w:ascii="Calibri" w:hAnsi="Calibri" w:cs="Segoe UI"/>
                <w:color w:val="000000"/>
                <w:sz w:val="24"/>
                <w:szCs w:val="24"/>
                <w:lang w:val="en-US"/>
              </w:rPr>
              <w:t>java.util.stream.Stream</w:t>
            </w:r>
          </w:p>
        </w:tc>
        <w:tc>
          <w:tcPr>
            <w:tcW w:w="3685" w:type="dxa"/>
          </w:tcPr>
          <w:p w14:paraId="68F98580" w14:textId="0154F8D8" w:rsidR="00544BBE" w:rsidRPr="00B27545" w:rsidRDefault="00544BBE" w:rsidP="009F6169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 xml:space="preserve">Pakiet pozwalający w łatwy sposób na przetwarzanie i obróbkę danych </w:t>
            </w:r>
          </w:p>
        </w:tc>
      </w:tr>
    </w:tbl>
    <w:p w14:paraId="6EF771AA" w14:textId="7A082DE5" w:rsidR="001B33A4" w:rsidRPr="001B33A4" w:rsidRDefault="001B33A4" w:rsidP="001B33A4">
      <w:pPr>
        <w:jc w:val="center"/>
      </w:pPr>
      <w:bookmarkStart w:id="6" w:name="_Toc24666372"/>
      <w:r>
        <w:t>Tabela 3.1 Wypis bibliotek/pakietów zastosowanych w projekcie</w:t>
      </w:r>
    </w:p>
    <w:p w14:paraId="0E49A97B" w14:textId="1A475C8A" w:rsidR="00D50C77" w:rsidRPr="00B27545" w:rsidRDefault="00D50C77" w:rsidP="00D50C77">
      <w:pPr>
        <w:pStyle w:val="Nagwek1"/>
        <w:rPr>
          <w:rFonts w:asciiTheme="minorHAnsi" w:hAnsiTheme="minorHAnsi" w:cs="Arial"/>
          <w:sz w:val="24"/>
          <w:szCs w:val="24"/>
        </w:rPr>
      </w:pPr>
      <w:r w:rsidRPr="00B27545">
        <w:rPr>
          <w:rFonts w:asciiTheme="minorHAnsi" w:hAnsiTheme="minorHAnsi" w:cs="Arial"/>
          <w:sz w:val="24"/>
          <w:szCs w:val="24"/>
        </w:rPr>
        <w:t>Opis implementacji</w:t>
      </w:r>
      <w:bookmarkEnd w:id="6"/>
    </w:p>
    <w:p w14:paraId="3AF78C54" w14:textId="6C3F7DC1" w:rsidR="00D50C77" w:rsidRPr="00B27545" w:rsidRDefault="00533A06" w:rsidP="00D50C77">
      <w:pPr>
        <w:pStyle w:val="Nagwek2"/>
        <w:rPr>
          <w:rFonts w:asciiTheme="minorHAnsi" w:hAnsiTheme="minorHAnsi" w:cs="Arial"/>
          <w:sz w:val="24"/>
          <w:szCs w:val="24"/>
        </w:rPr>
      </w:pPr>
      <w:bookmarkStart w:id="7" w:name="_Toc24666373"/>
      <w:r w:rsidRPr="00B27545">
        <w:rPr>
          <w:rFonts w:asciiTheme="minorHAnsi" w:hAnsiTheme="minorHAnsi" w:cs="Arial"/>
          <w:sz w:val="24"/>
          <w:szCs w:val="24"/>
        </w:rPr>
        <w:t>Wykorzystane t</w:t>
      </w:r>
      <w:r w:rsidR="00D50C77" w:rsidRPr="00B27545">
        <w:rPr>
          <w:rFonts w:asciiTheme="minorHAnsi" w:hAnsiTheme="minorHAnsi" w:cs="Arial"/>
          <w:sz w:val="24"/>
          <w:szCs w:val="24"/>
        </w:rPr>
        <w:t>echnologie i narzędzia</w:t>
      </w:r>
      <w:bookmarkEnd w:id="7"/>
    </w:p>
    <w:p w14:paraId="4AB63C91" w14:textId="001004F7" w:rsidR="00F866D5" w:rsidRPr="00B27545" w:rsidRDefault="00F866D5" w:rsidP="00F866D5">
      <w:pPr>
        <w:rPr>
          <w:sz w:val="24"/>
          <w:szCs w:val="24"/>
        </w:rPr>
      </w:pPr>
      <w:r w:rsidRPr="00B27545">
        <w:rPr>
          <w:sz w:val="24"/>
          <w:szCs w:val="24"/>
        </w:rPr>
        <w:t>Przy implementacji aplikacji posłużono się następującymi technologiami oraz narzędziami: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F866D5" w:rsidRPr="00B27545" w14:paraId="2A1F49F0" w14:textId="77777777" w:rsidTr="00F866D5">
        <w:tc>
          <w:tcPr>
            <w:tcW w:w="3020" w:type="dxa"/>
            <w:shd w:val="clear" w:color="auto" w:fill="C9C9C9" w:themeFill="accent3" w:themeFillTint="99"/>
          </w:tcPr>
          <w:p w14:paraId="088026B9" w14:textId="774F715A" w:rsidR="00F866D5" w:rsidRPr="00B27545" w:rsidRDefault="00F866D5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Nazwa</w:t>
            </w:r>
          </w:p>
        </w:tc>
        <w:tc>
          <w:tcPr>
            <w:tcW w:w="3021" w:type="dxa"/>
            <w:shd w:val="clear" w:color="auto" w:fill="C9C9C9" w:themeFill="accent3" w:themeFillTint="99"/>
          </w:tcPr>
          <w:p w14:paraId="375A43D3" w14:textId="2D9B617C" w:rsidR="00F866D5" w:rsidRPr="00B27545" w:rsidRDefault="00F866D5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Opis</w:t>
            </w:r>
          </w:p>
        </w:tc>
      </w:tr>
      <w:tr w:rsidR="00F866D5" w:rsidRPr="00B27545" w14:paraId="7C1F862D" w14:textId="77777777" w:rsidTr="00F866D5">
        <w:tc>
          <w:tcPr>
            <w:tcW w:w="3020" w:type="dxa"/>
          </w:tcPr>
          <w:p w14:paraId="0D6451C2" w14:textId="620395A9" w:rsidR="00F866D5" w:rsidRPr="00B27545" w:rsidRDefault="00F866D5" w:rsidP="007F273A">
            <w:pPr>
              <w:jc w:val="center"/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Intellij IDEA</w:t>
            </w:r>
          </w:p>
        </w:tc>
        <w:tc>
          <w:tcPr>
            <w:tcW w:w="3021" w:type="dxa"/>
          </w:tcPr>
          <w:p w14:paraId="5CA14396" w14:textId="6AD05F20" w:rsidR="00F866D5" w:rsidRPr="00B27545" w:rsidRDefault="00F866D5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Zintegrowane środowisko programistyczne dla Javy firmy JetBrains</w:t>
            </w:r>
          </w:p>
        </w:tc>
      </w:tr>
      <w:tr w:rsidR="00F866D5" w:rsidRPr="00B27545" w14:paraId="3246B825" w14:textId="77777777" w:rsidTr="00F866D5">
        <w:tc>
          <w:tcPr>
            <w:tcW w:w="3020" w:type="dxa"/>
          </w:tcPr>
          <w:p w14:paraId="606B6761" w14:textId="054B776A" w:rsidR="00F866D5" w:rsidRPr="00B27545" w:rsidRDefault="00F866D5" w:rsidP="007F273A">
            <w:pPr>
              <w:jc w:val="center"/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Java 9</w:t>
            </w:r>
          </w:p>
        </w:tc>
        <w:tc>
          <w:tcPr>
            <w:tcW w:w="3021" w:type="dxa"/>
          </w:tcPr>
          <w:p w14:paraId="1369D7F9" w14:textId="3BBCBBE6" w:rsidR="00F866D5" w:rsidRPr="00B27545" w:rsidRDefault="00F866D5" w:rsidP="00F866D5">
            <w:pPr>
              <w:rPr>
                <w:sz w:val="24"/>
                <w:szCs w:val="24"/>
              </w:rPr>
            </w:pPr>
            <w:r w:rsidRPr="00B27545">
              <w:rPr>
                <w:sz w:val="24"/>
                <w:szCs w:val="24"/>
              </w:rPr>
              <w:t>Język programowania i platforma do tworzenia oprogramowania komputerowego (w wersji 9)</w:t>
            </w:r>
          </w:p>
        </w:tc>
      </w:tr>
    </w:tbl>
    <w:p w14:paraId="7B10B2C5" w14:textId="2508B3C4" w:rsidR="00743300" w:rsidRPr="001B33A4" w:rsidRDefault="00743300" w:rsidP="00743300">
      <w:pPr>
        <w:jc w:val="center"/>
      </w:pPr>
      <w:r>
        <w:t xml:space="preserve">Tabela </w:t>
      </w:r>
      <w:r>
        <w:t>4</w:t>
      </w:r>
      <w:r>
        <w:t xml:space="preserve">.1 Wypis </w:t>
      </w:r>
      <w:r>
        <w:t>narzędzi i technologii</w:t>
      </w:r>
      <w:r>
        <w:t xml:space="preserve"> zastosowanych w projekcie</w:t>
      </w:r>
    </w:p>
    <w:p w14:paraId="207F865D" w14:textId="7FBFF8E0" w:rsidR="00422E98" w:rsidRDefault="00422E98" w:rsidP="00422E98"/>
    <w:p w14:paraId="02BBB8CB" w14:textId="76ACEA55" w:rsidR="00422E98" w:rsidRDefault="00422E98" w:rsidP="00422E98"/>
    <w:p w14:paraId="62A6ADA0" w14:textId="2F5FAF83" w:rsidR="00422E98" w:rsidRDefault="00422E98" w:rsidP="00422E98"/>
    <w:p w14:paraId="164DBA24" w14:textId="7F2D9D5F" w:rsidR="009E7CDA" w:rsidRDefault="009E7CDA" w:rsidP="009E7CDA">
      <w:pPr>
        <w:pStyle w:val="Nagwek2"/>
        <w:rPr>
          <w:rFonts w:asciiTheme="minorHAnsi" w:hAnsiTheme="minorHAnsi" w:cs="Arial"/>
        </w:rPr>
      </w:pPr>
      <w:bookmarkStart w:id="8" w:name="_Toc24666374"/>
      <w:r>
        <w:rPr>
          <w:rFonts w:asciiTheme="minorHAnsi" w:hAnsiTheme="minorHAnsi" w:cs="Arial"/>
        </w:rPr>
        <w:lastRenderedPageBreak/>
        <w:t>Wykorzystane techniki</w:t>
      </w:r>
      <w:bookmarkEnd w:id="8"/>
    </w:p>
    <w:p w14:paraId="76ABC56A" w14:textId="1B13933A" w:rsidR="000747F7" w:rsidRPr="00B27545" w:rsidRDefault="00F70BE1" w:rsidP="00D270FD">
      <w:pPr>
        <w:rPr>
          <w:sz w:val="24"/>
          <w:szCs w:val="24"/>
        </w:rPr>
      </w:pPr>
      <w:r w:rsidRPr="00B27545">
        <w:rPr>
          <w:sz w:val="24"/>
          <w:szCs w:val="24"/>
        </w:rPr>
        <w:t xml:space="preserve">Do implementacji programu </w:t>
      </w:r>
      <w:r w:rsidR="005A0235" w:rsidRPr="00B27545">
        <w:rPr>
          <w:sz w:val="24"/>
          <w:szCs w:val="24"/>
        </w:rPr>
        <w:t>oraz wyznaczenia wartości estymatorów parametrów N oraz Φ posłużono się wymaganymi modelami (pokazującymi poprawę niezawodności modułu lub systemu jako wynik poprawiania defektów w czasie)</w:t>
      </w:r>
      <w:r w:rsidR="00D270FD" w:rsidRPr="00B27545">
        <w:rPr>
          <w:sz w:val="24"/>
          <w:szCs w:val="24"/>
        </w:rPr>
        <w:t xml:space="preserve">. </w:t>
      </w:r>
      <w:r w:rsidR="000747F7" w:rsidRPr="00B27545">
        <w:rPr>
          <w:sz w:val="24"/>
          <w:szCs w:val="24"/>
        </w:rPr>
        <w:t>Przyjmując funkcję intensywności występujących błędów w postaci</w:t>
      </w:r>
    </w:p>
    <w:p w14:paraId="342819F8" w14:textId="0179115F" w:rsidR="000747F7" w:rsidRPr="00B27545" w:rsidRDefault="000747F7" w:rsidP="000747F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jc w:val="center"/>
        <w:rPr>
          <w:sz w:val="24"/>
          <w:szCs w:val="24"/>
        </w:rPr>
      </w:pPr>
      <w:r w:rsidRPr="00B27545">
        <w:rPr>
          <w:noProof/>
          <w:sz w:val="24"/>
          <w:szCs w:val="24"/>
        </w:rPr>
        <w:drawing>
          <wp:inline distT="0" distB="0" distL="0" distR="0" wp14:anchorId="1C9C078F" wp14:editId="6BB47A1F">
            <wp:extent cx="4524362" cy="810883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1" cy="8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139" w14:textId="50682A7D" w:rsidR="004055EB" w:rsidRDefault="000747F7" w:rsidP="004055EB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 w:rsidRPr="00B27545">
        <w:rPr>
          <w:rFonts w:cs="Segoe UI"/>
          <w:color w:val="000000"/>
          <w:sz w:val="24"/>
          <w:szCs w:val="24"/>
        </w:rPr>
        <w:t>można pokazać,</w:t>
      </w:r>
      <w:r w:rsidRPr="004055EB">
        <w:rPr>
          <w:rFonts w:cs="Segoe UI"/>
          <w:color w:val="000000"/>
        </w:rPr>
        <w:t xml:space="preserve"> że w oparciu o metodę największej wiarygodności</w:t>
      </w:r>
      <w:r w:rsidR="004055EB" w:rsidRPr="004055EB">
        <w:rPr>
          <w:rFonts w:cs="Segoe UI"/>
          <w:color w:val="000000"/>
        </w:rPr>
        <w:t xml:space="preserve"> estymatory MLE (Maximum Likelihood Estimation) parametrów </w:t>
      </w:r>
      <w:r w:rsidR="004055EB" w:rsidRPr="004055EB">
        <w:t>N oraz Φ wyznaczyć można z</w:t>
      </w:r>
      <w:r w:rsidR="00D270FD">
        <w:t xml:space="preserve"> zależności charakterystycznych dla danego modelu: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0"/>
        <w:gridCol w:w="4822"/>
      </w:tblGrid>
      <w:tr w:rsidR="00D270FD" w14:paraId="342E3DE8" w14:textId="77777777" w:rsidTr="00D270FD">
        <w:tc>
          <w:tcPr>
            <w:tcW w:w="4531" w:type="dxa"/>
          </w:tcPr>
          <w:p w14:paraId="5B4BD7D5" w14:textId="4AC1E605" w:rsidR="00D270FD" w:rsidRDefault="00D270FD" w:rsidP="004055E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>
              <w:t>Model Jelińskiego-Morandy</w:t>
            </w:r>
          </w:p>
        </w:tc>
        <w:tc>
          <w:tcPr>
            <w:tcW w:w="4531" w:type="dxa"/>
          </w:tcPr>
          <w:p w14:paraId="0565CD7F" w14:textId="77777777" w:rsidR="00D270FD" w:rsidRDefault="00D270FD" w:rsidP="004055E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 w:rsidRPr="004055EB">
              <w:rPr>
                <w:noProof/>
              </w:rPr>
              <w:drawing>
                <wp:inline distT="0" distB="0" distL="0" distR="0" wp14:anchorId="2DE99F46" wp14:editId="60158C3E">
                  <wp:extent cx="2546672" cy="1613140"/>
                  <wp:effectExtent l="0" t="0" r="6350" b="635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074" cy="163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DEFFE" w14:textId="77777777" w:rsidR="00D6336C" w:rsidRDefault="00D6336C" w:rsidP="004055E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>
              <w:t>Oraz wartość oczekiwana czasu, jaki upłynie do momentu wykrycia kolejnego (w tym przypadku 241.) błędu:</w:t>
            </w:r>
          </w:p>
          <w:p w14:paraId="07A3DBA7" w14:textId="22726314" w:rsidR="00D6336C" w:rsidRDefault="00D6336C" w:rsidP="00D6336C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</w:pPr>
            <w:r w:rsidRPr="00D6336C">
              <w:rPr>
                <w:noProof/>
              </w:rPr>
              <w:drawing>
                <wp:inline distT="0" distB="0" distL="0" distR="0" wp14:anchorId="194FB954" wp14:editId="228594CC">
                  <wp:extent cx="1238423" cy="419158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0FD" w14:paraId="1B0192FC" w14:textId="77777777" w:rsidTr="00D270FD">
        <w:tc>
          <w:tcPr>
            <w:tcW w:w="4531" w:type="dxa"/>
          </w:tcPr>
          <w:p w14:paraId="6D09B582" w14:textId="3348DBFE" w:rsidR="00D270FD" w:rsidRDefault="00D270FD" w:rsidP="004055E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>
              <w:t>Model Shicka-Wolvertona</w:t>
            </w:r>
          </w:p>
        </w:tc>
        <w:tc>
          <w:tcPr>
            <w:tcW w:w="4531" w:type="dxa"/>
          </w:tcPr>
          <w:p w14:paraId="1FB51AAF" w14:textId="77777777" w:rsidR="00D270FD" w:rsidRDefault="00D270FD" w:rsidP="004055EB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 w:rsidRPr="00D270FD">
              <w:rPr>
                <w:noProof/>
              </w:rPr>
              <w:drawing>
                <wp:inline distT="0" distB="0" distL="0" distR="0" wp14:anchorId="6704AFC1" wp14:editId="3E71659C">
                  <wp:extent cx="2925100" cy="1026544"/>
                  <wp:effectExtent l="0" t="0" r="0" b="254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83" cy="103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15D5" w14:textId="77777777" w:rsidR="00681081" w:rsidRDefault="00681081" w:rsidP="00681081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>
              <w:t>Oraz wartość oczekiwana czasu, jaki upłynie do momentu wykrycia kolejnego (w tym przypadku 241.) błędu:</w:t>
            </w:r>
          </w:p>
          <w:p w14:paraId="0CE1744F" w14:textId="77777777" w:rsidR="00681081" w:rsidRDefault="00681081" w:rsidP="00DB69B2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</w:pPr>
            <w:r w:rsidRPr="00681081">
              <w:rPr>
                <w:noProof/>
              </w:rPr>
              <w:drawing>
                <wp:inline distT="0" distB="0" distL="0" distR="0" wp14:anchorId="1EA810CA" wp14:editId="403EEBBC">
                  <wp:extent cx="1583638" cy="57797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072" cy="58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54054" w14:textId="06A541FE" w:rsidR="005438C8" w:rsidRDefault="005438C8" w:rsidP="00DB69B2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4732ED6E" w14:textId="77777777" w:rsidR="00D270FD" w:rsidRDefault="00D270FD" w:rsidP="004055EB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14:paraId="042B4E70" w14:textId="77777777" w:rsidR="00D270FD" w:rsidRPr="004055EB" w:rsidRDefault="00D270FD" w:rsidP="004055E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</w:p>
    <w:p w14:paraId="27759270" w14:textId="00C1A364" w:rsidR="000747F7" w:rsidRPr="000747F7" w:rsidRDefault="000747F7" w:rsidP="000747F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08"/>
        <w:rPr>
          <w:rFonts w:cs="Segoe UI"/>
          <w:color w:val="000000"/>
        </w:rPr>
      </w:pPr>
    </w:p>
    <w:p w14:paraId="144C4F4D" w14:textId="647F923A" w:rsidR="000747F7" w:rsidRDefault="000747F7" w:rsidP="000747F7">
      <w:pPr>
        <w:ind w:left="360"/>
      </w:pPr>
    </w:p>
    <w:p w14:paraId="7B32E7AB" w14:textId="70CE15D2" w:rsidR="000747F7" w:rsidRDefault="000747F7" w:rsidP="000747F7">
      <w:pPr>
        <w:ind w:left="360"/>
        <w:jc w:val="center"/>
      </w:pPr>
    </w:p>
    <w:p w14:paraId="25608953" w14:textId="5CC7613F" w:rsidR="000747F7" w:rsidRDefault="000747F7" w:rsidP="000747F7">
      <w:pPr>
        <w:ind w:left="360"/>
        <w:jc w:val="center"/>
      </w:pPr>
    </w:p>
    <w:p w14:paraId="45CF58A5" w14:textId="7713D442" w:rsidR="00D50C77" w:rsidRPr="00C9402B" w:rsidRDefault="00D50C77" w:rsidP="000747F7">
      <w:pPr>
        <w:pStyle w:val="Nagwek1"/>
        <w:rPr>
          <w:rFonts w:asciiTheme="minorHAnsi" w:hAnsiTheme="minorHAnsi" w:cs="Arial"/>
        </w:rPr>
      </w:pPr>
      <w:bookmarkStart w:id="9" w:name="_Toc24666375"/>
      <w:r w:rsidRPr="00C9402B">
        <w:rPr>
          <w:rFonts w:asciiTheme="minorHAnsi" w:hAnsiTheme="minorHAnsi" w:cs="Arial"/>
        </w:rPr>
        <w:lastRenderedPageBreak/>
        <w:t>Wyniki</w:t>
      </w:r>
      <w:bookmarkEnd w:id="9"/>
    </w:p>
    <w:p w14:paraId="3E887B85" w14:textId="7F6C7572" w:rsidR="00D50C77" w:rsidRDefault="00D50C77" w:rsidP="00D50C77">
      <w:pPr>
        <w:pStyle w:val="Nagwek2"/>
        <w:rPr>
          <w:rFonts w:asciiTheme="minorHAnsi" w:hAnsiTheme="minorHAnsi" w:cs="Arial"/>
        </w:rPr>
      </w:pPr>
      <w:bookmarkStart w:id="10" w:name="_Toc24666376"/>
      <w:r w:rsidRPr="00C9402B">
        <w:rPr>
          <w:rFonts w:asciiTheme="minorHAnsi" w:hAnsiTheme="minorHAnsi" w:cs="Arial"/>
        </w:rPr>
        <w:t>Omówienie wyników badań</w:t>
      </w:r>
      <w:bookmarkEnd w:id="10"/>
    </w:p>
    <w:p w14:paraId="33CE5E4C" w14:textId="02F9B67A" w:rsidR="00322E28" w:rsidRPr="00B27545" w:rsidRDefault="002A62B3" w:rsidP="00322E28">
      <w:pPr>
        <w:rPr>
          <w:sz w:val="24"/>
          <w:szCs w:val="24"/>
        </w:rPr>
      </w:pPr>
      <w:r w:rsidRPr="00B27545">
        <w:rPr>
          <w:sz w:val="24"/>
          <w:szCs w:val="24"/>
        </w:rPr>
        <w:t xml:space="preserve">Badania zostały przeprowadzone na podstawie danych dostarczonych przez prowadzącego. Zawierają one informacje o </w:t>
      </w:r>
      <w:r w:rsidR="00322E28" w:rsidRPr="00B27545">
        <w:rPr>
          <w:sz w:val="24"/>
          <w:szCs w:val="24"/>
        </w:rPr>
        <w:t>odcinkach czasu (w minutach) pomiędzy wykryciem kolejnych błędów.</w:t>
      </w:r>
    </w:p>
    <w:tbl>
      <w:tblPr>
        <w:tblW w:w="9169" w:type="dxa"/>
        <w:tblInd w:w="-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2A62B3" w:rsidRPr="00B27545" w14:paraId="6E65F9CD" w14:textId="77777777" w:rsidTr="002A62B3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A1B420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2C1658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060DB7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ED01B8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0BCE5D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9C9E36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126147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CEC644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3D027F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399708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07F414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CF78D1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FEC9ED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395C01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2F7BDE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53C892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</w:t>
            </w:r>
          </w:p>
        </w:tc>
      </w:tr>
      <w:tr w:rsidR="002A62B3" w:rsidRPr="00B27545" w14:paraId="0AA09D63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92D118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483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7BB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E5A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316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DC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16F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14A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9F2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D3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500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3DF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03C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5F6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CD2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501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962</w:t>
            </w:r>
          </w:p>
        </w:tc>
      </w:tr>
      <w:tr w:rsidR="002A62B3" w:rsidRPr="00B27545" w14:paraId="00F69A62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EC28B5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B70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A8F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9C8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7E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AF8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D69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E3F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EEB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0CB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969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638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9DE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12B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E83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A23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1462</w:t>
            </w:r>
          </w:p>
        </w:tc>
      </w:tr>
      <w:tr w:rsidR="002A62B3" w:rsidRPr="00B27545" w14:paraId="45C4DC84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F8D4DE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BE5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739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AD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FAC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9D9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D39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054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529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A19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6BE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6AA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99A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9EB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902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C81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1662</w:t>
            </w:r>
          </w:p>
        </w:tc>
      </w:tr>
      <w:tr w:rsidR="002A62B3" w:rsidRPr="00B27545" w14:paraId="79BDA8D7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C4C9CC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5C8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7A6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411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003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934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CFE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D67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7AC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FF7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C79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3D4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C10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390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959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542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1862</w:t>
            </w:r>
          </w:p>
        </w:tc>
      </w:tr>
      <w:tr w:rsidR="002A62B3" w:rsidRPr="00B27545" w14:paraId="7965E21E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C03300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249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5B7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ECC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136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CA6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FBA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03C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2DF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C8A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948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D1C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140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64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44B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612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1962</w:t>
            </w:r>
          </w:p>
        </w:tc>
      </w:tr>
      <w:tr w:rsidR="002A62B3" w:rsidRPr="00B27545" w14:paraId="10E5695B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4A087A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08A6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38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DA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5E5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939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BDA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BF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7A7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F14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829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CB7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BB0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956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10B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323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2062</w:t>
            </w:r>
          </w:p>
        </w:tc>
      </w:tr>
      <w:tr w:rsidR="002A62B3" w:rsidRPr="00B27545" w14:paraId="50F1CEAE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C077C9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46A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7AE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101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0FD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574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BE9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AC0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2D5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1CE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FB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4CA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833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537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7D9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A10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2162</w:t>
            </w:r>
          </w:p>
        </w:tc>
      </w:tr>
      <w:tr w:rsidR="002A62B3" w:rsidRPr="00B27545" w14:paraId="7DE9ADA6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792BF1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424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5ED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981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30D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19D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465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737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7F7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D82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A3B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482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C66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324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D31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F88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2262</w:t>
            </w:r>
          </w:p>
        </w:tc>
      </w:tr>
      <w:tr w:rsidR="002A62B3" w:rsidRPr="00B27545" w14:paraId="38D3ABE3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8B7C75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49F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B3B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60A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B32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63F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EC4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33F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575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F76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1C5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99E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6B2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1D3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96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CAF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2362</w:t>
            </w:r>
          </w:p>
        </w:tc>
      </w:tr>
      <w:tr w:rsidR="002A62B3" w:rsidRPr="00B27545" w14:paraId="1F695DD9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B75F49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FA0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09C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C69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E69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6D1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12F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ABB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C1E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ACB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C4F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EAD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E8A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D6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2F7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1EF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2462</w:t>
            </w:r>
          </w:p>
        </w:tc>
      </w:tr>
      <w:tr w:rsidR="002A62B3" w:rsidRPr="00B27545" w14:paraId="4ED861FE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8421F6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916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2EF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EBA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5B8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3F8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70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34F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19D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F75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95B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226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FD7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AD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15A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AB2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2562</w:t>
            </w:r>
          </w:p>
        </w:tc>
      </w:tr>
      <w:tr w:rsidR="002A62B3" w:rsidRPr="00B27545" w14:paraId="5A26203C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E34314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439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ECC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42B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528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022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F1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335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EA2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67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259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04B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CC0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C8B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04F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AA6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2662</w:t>
            </w:r>
          </w:p>
        </w:tc>
      </w:tr>
      <w:tr w:rsidR="002A62B3" w:rsidRPr="00B27545" w14:paraId="1D99CDA0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3AF907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EF1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BCA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9CE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125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B92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EF0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9B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697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A81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5A4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CF7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77A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D5E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0DA2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3FE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2762</w:t>
            </w:r>
          </w:p>
        </w:tc>
      </w:tr>
      <w:tr w:rsidR="002A62B3" w:rsidRPr="00B27545" w14:paraId="7243D3F9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0722FE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239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D83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25C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1A2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31F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0071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A09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2A1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12B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BAF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705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C46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136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9B7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8CB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2862</w:t>
            </w:r>
          </w:p>
        </w:tc>
      </w:tr>
      <w:tr w:rsidR="002A62B3" w:rsidRPr="00B27545" w14:paraId="4732172B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F27E2D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C41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A7D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6B6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EE4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87D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1FB8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9CC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3ED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2838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73F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2EA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85C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E200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E82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E4F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34B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2962</w:t>
            </w:r>
          </w:p>
        </w:tc>
      </w:tr>
      <w:tr w:rsidR="002A62B3" w:rsidRPr="00B27545" w14:paraId="57CC981B" w14:textId="77777777" w:rsidTr="002A62B3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7AFA4A9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CD1A4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2972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7026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270B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7E2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3203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727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3267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3D23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611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3269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DFCF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3038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FF5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58BE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3106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240D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D4F2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3441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3A07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3225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10F5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3201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6EDA" w14:textId="77777777" w:rsidR="002A62B3" w:rsidRPr="00B27545" w:rsidRDefault="002A62B3" w:rsidP="002A62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B27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3162</w:t>
            </w:r>
          </w:p>
        </w:tc>
      </w:tr>
    </w:tbl>
    <w:p w14:paraId="1D635A25" w14:textId="557FC166" w:rsidR="002A62B3" w:rsidRDefault="00322E28" w:rsidP="00322E28">
      <w:pPr>
        <w:jc w:val="center"/>
        <w:rPr>
          <w:sz w:val="24"/>
          <w:szCs w:val="24"/>
        </w:rPr>
      </w:pPr>
      <w:r w:rsidRPr="00B27545">
        <w:rPr>
          <w:sz w:val="24"/>
          <w:szCs w:val="24"/>
        </w:rPr>
        <w:t>Tabela 6.1 Zbiór danych o czasach wykrycia kolejnych błędów</w:t>
      </w:r>
    </w:p>
    <w:p w14:paraId="14F78565" w14:textId="244CAD1D" w:rsidR="00D50C77" w:rsidRPr="00C9402B" w:rsidRDefault="00D50C77" w:rsidP="00D50C77">
      <w:pPr>
        <w:pStyle w:val="Nagwek2"/>
        <w:rPr>
          <w:rFonts w:asciiTheme="minorHAnsi" w:hAnsiTheme="minorHAnsi" w:cs="Arial"/>
        </w:rPr>
      </w:pPr>
      <w:bookmarkStart w:id="11" w:name="_Toc24666377"/>
      <w:r w:rsidRPr="00C9402B">
        <w:rPr>
          <w:rFonts w:asciiTheme="minorHAnsi" w:hAnsiTheme="minorHAnsi" w:cs="Arial"/>
        </w:rPr>
        <w:t>Opis instalacji</w:t>
      </w:r>
      <w:bookmarkEnd w:id="11"/>
    </w:p>
    <w:p w14:paraId="38BC06C8" w14:textId="3F40AC5D" w:rsidR="00A60A68" w:rsidRDefault="006E6236" w:rsidP="000A0A8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  <w:r w:rsidRPr="00B27545">
        <w:rPr>
          <w:rFonts w:cs="Arial"/>
          <w:sz w:val="24"/>
          <w:szCs w:val="24"/>
        </w:rPr>
        <w:t>Aplikacja oparta jest na technologii Java w wersji 9, dlatego też jej instalacja</w:t>
      </w:r>
      <w:r w:rsidR="00A83DB2" w:rsidRPr="00B27545">
        <w:rPr>
          <w:rFonts w:cs="Arial"/>
          <w:sz w:val="24"/>
          <w:szCs w:val="24"/>
        </w:rPr>
        <w:t xml:space="preserve"> (lub wersje następne, ponieważ kompatybilność wsteczna jest wspierana)</w:t>
      </w:r>
      <w:r w:rsidRPr="00B27545">
        <w:rPr>
          <w:rFonts w:cs="Arial"/>
          <w:sz w:val="24"/>
          <w:szCs w:val="24"/>
        </w:rPr>
        <w:t xml:space="preserve"> jest wymagana do poprawnego </w:t>
      </w:r>
      <w:r w:rsidR="000A0A8D" w:rsidRPr="00B27545">
        <w:rPr>
          <w:rFonts w:cs="Arial"/>
          <w:sz w:val="24"/>
          <w:szCs w:val="24"/>
        </w:rPr>
        <w:t>uruchomienia</w:t>
      </w:r>
      <w:r w:rsidRPr="00B27545">
        <w:rPr>
          <w:rFonts w:cs="Arial"/>
          <w:sz w:val="24"/>
          <w:szCs w:val="24"/>
        </w:rPr>
        <w:t xml:space="preserve"> skryptu.</w:t>
      </w:r>
      <w:r w:rsidR="00CA64D1" w:rsidRPr="00B27545">
        <w:rPr>
          <w:rFonts w:cs="Arial"/>
          <w:sz w:val="24"/>
          <w:szCs w:val="24"/>
        </w:rPr>
        <w:t xml:space="preserve"> </w:t>
      </w:r>
      <w:r w:rsidR="00A60A68">
        <w:rPr>
          <w:rFonts w:cs="Arial"/>
          <w:sz w:val="24"/>
          <w:szCs w:val="24"/>
        </w:rPr>
        <w:t xml:space="preserve">Program jako </w:t>
      </w:r>
      <w:r w:rsidR="00F4344B">
        <w:rPr>
          <w:rFonts w:cs="Arial"/>
          <w:sz w:val="24"/>
          <w:szCs w:val="24"/>
        </w:rPr>
        <w:t>źródło prawdy</w:t>
      </w:r>
      <w:r w:rsidR="00A60A68">
        <w:rPr>
          <w:rFonts w:cs="Arial"/>
          <w:sz w:val="24"/>
          <w:szCs w:val="24"/>
        </w:rPr>
        <w:t xml:space="preserve"> </w:t>
      </w:r>
      <w:r w:rsidR="00F4344B">
        <w:rPr>
          <w:rFonts w:cs="Arial"/>
          <w:sz w:val="24"/>
          <w:szCs w:val="24"/>
        </w:rPr>
        <w:t>przyjmuje plik config.properties, czyli</w:t>
      </w:r>
      <w:r w:rsidR="00A60A68">
        <w:rPr>
          <w:rFonts w:cs="Arial"/>
          <w:sz w:val="24"/>
          <w:szCs w:val="24"/>
        </w:rPr>
        <w:t xml:space="preserve"> plik konfiguracyjn</w:t>
      </w:r>
      <w:r w:rsidR="00F4344B">
        <w:rPr>
          <w:rFonts w:cs="Arial"/>
          <w:sz w:val="24"/>
          <w:szCs w:val="24"/>
        </w:rPr>
        <w:t>y</w:t>
      </w:r>
      <w:r w:rsidR="00CF1D4C">
        <w:rPr>
          <w:rFonts w:cs="Arial"/>
          <w:sz w:val="24"/>
          <w:szCs w:val="24"/>
        </w:rPr>
        <w:t xml:space="preserve"> (w przykładzie jest to config.properties)</w:t>
      </w:r>
      <w:r w:rsidR="00A60A68">
        <w:rPr>
          <w:rFonts w:cs="Arial"/>
          <w:sz w:val="24"/>
          <w:szCs w:val="24"/>
        </w:rPr>
        <w:t>, który musi zawierać dwie podstawowe wartości:</w:t>
      </w:r>
    </w:p>
    <w:p w14:paraId="731BD8A8" w14:textId="4600F7B2" w:rsidR="00A60A68" w:rsidRPr="00A60A68" w:rsidRDefault="00A60A68" w:rsidP="0004404A">
      <w:pPr>
        <w:pStyle w:val="Akapitzlist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sz w:val="24"/>
          <w:szCs w:val="24"/>
        </w:rPr>
      </w:pPr>
      <w:r w:rsidRPr="00A60A68">
        <w:rPr>
          <w:rFonts w:cs="Arial"/>
          <w:sz w:val="24"/>
          <w:szCs w:val="24"/>
        </w:rPr>
        <w:t>Wz</w:t>
      </w:r>
      <w:r>
        <w:rPr>
          <w:rFonts w:cs="Arial"/>
          <w:sz w:val="24"/>
          <w:szCs w:val="24"/>
        </w:rPr>
        <w:t>lędną</w:t>
      </w:r>
      <w:r w:rsidR="007F7E13" w:rsidRPr="00A60A68">
        <w:rPr>
          <w:rFonts w:cs="Arial"/>
          <w:sz w:val="24"/>
          <w:szCs w:val="24"/>
        </w:rPr>
        <w:t xml:space="preserve"> ścieżkę </w:t>
      </w:r>
      <w:r w:rsidR="000A2026" w:rsidRPr="00A60A68">
        <w:rPr>
          <w:rFonts w:cs="Arial"/>
          <w:sz w:val="24"/>
          <w:szCs w:val="24"/>
        </w:rPr>
        <w:t xml:space="preserve">dostępu </w:t>
      </w:r>
      <w:r w:rsidR="007F7E13" w:rsidRPr="00A60A68">
        <w:rPr>
          <w:rFonts w:cs="Arial"/>
          <w:sz w:val="24"/>
          <w:szCs w:val="24"/>
        </w:rPr>
        <w:t xml:space="preserve">do pliku z danymi wejściowymi (plik z roszerzeniem .txt musi posiadać informacje o kolejnych czasach jako liczby stałoprzecinkowe oddzielone od siebie białym znakiem, w dowolnej </w:t>
      </w:r>
      <w:r w:rsidR="00ED3FCD" w:rsidRPr="00A60A68">
        <w:rPr>
          <w:rFonts w:cs="Arial"/>
          <w:sz w:val="24"/>
          <w:szCs w:val="24"/>
        </w:rPr>
        <w:t>konfiguracji liczbowej</w:t>
      </w:r>
      <w:r w:rsidR="001D5FD3" w:rsidRPr="00A60A68">
        <w:rPr>
          <w:rFonts w:cs="Arial"/>
          <w:sz w:val="24"/>
          <w:szCs w:val="24"/>
        </w:rPr>
        <w:t>, zarówno</w:t>
      </w:r>
      <w:r w:rsidR="007F7E13" w:rsidRPr="00A60A68">
        <w:rPr>
          <w:rFonts w:cs="Arial"/>
          <w:sz w:val="24"/>
          <w:szCs w:val="24"/>
        </w:rPr>
        <w:t xml:space="preserve"> wierszowej</w:t>
      </w:r>
      <w:r w:rsidR="001D5FD3" w:rsidRPr="00A60A68">
        <w:rPr>
          <w:rFonts w:cs="Arial"/>
          <w:sz w:val="24"/>
          <w:szCs w:val="24"/>
        </w:rPr>
        <w:t>, jak i</w:t>
      </w:r>
      <w:r w:rsidR="007F7E13" w:rsidRPr="00A60A68">
        <w:rPr>
          <w:rFonts w:cs="Arial"/>
          <w:sz w:val="24"/>
          <w:szCs w:val="24"/>
        </w:rPr>
        <w:t xml:space="preserve"> kolumnowej)</w:t>
      </w:r>
      <w:r w:rsidR="000A2026" w:rsidRPr="00A60A68">
        <w:rPr>
          <w:rFonts w:cs="Arial"/>
          <w:sz w:val="24"/>
          <w:szCs w:val="24"/>
        </w:rPr>
        <w:t xml:space="preserve"> </w:t>
      </w:r>
    </w:p>
    <w:p w14:paraId="4C37C6A3" w14:textId="77777777" w:rsidR="00A60A68" w:rsidRDefault="000A2026" w:rsidP="0004404A">
      <w:pPr>
        <w:pStyle w:val="Akapitzlist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sz w:val="24"/>
          <w:szCs w:val="24"/>
        </w:rPr>
      </w:pPr>
      <w:r w:rsidRPr="00A60A68">
        <w:rPr>
          <w:rFonts w:cs="Arial"/>
          <w:sz w:val="24"/>
          <w:szCs w:val="24"/>
        </w:rPr>
        <w:t xml:space="preserve">wartość różnicy między obliczonymi parametrami N (po obu stronach równania) przy wyliczaniu zależności dla estymatorów </w:t>
      </w:r>
      <w:r w:rsidRPr="00A60A68">
        <w:rPr>
          <w:rFonts w:cs="Segoe UI"/>
          <w:color w:val="000000"/>
          <w:sz w:val="24"/>
          <w:szCs w:val="24"/>
        </w:rPr>
        <w:t>MLE</w:t>
      </w:r>
      <w:r w:rsidR="0027492A" w:rsidRPr="00A60A68">
        <w:rPr>
          <w:rFonts w:cs="Segoe UI"/>
          <w:color w:val="000000"/>
          <w:sz w:val="24"/>
          <w:szCs w:val="24"/>
        </w:rPr>
        <w:t xml:space="preserve"> (</w:t>
      </w:r>
      <w:r w:rsidR="0027492A" w:rsidRPr="00A60A68">
        <w:rPr>
          <w:rFonts w:cs="Segoe UI"/>
          <w:color w:val="000000"/>
          <w:sz w:val="24"/>
          <w:szCs w:val="24"/>
          <w:u w:val="single"/>
        </w:rPr>
        <w:t>Maximum Likelihood Estimation</w:t>
      </w:r>
      <w:r w:rsidR="0027492A" w:rsidRPr="00A60A68">
        <w:rPr>
          <w:rFonts w:cs="Segoe UI"/>
          <w:color w:val="000000"/>
          <w:sz w:val="24"/>
          <w:szCs w:val="24"/>
        </w:rPr>
        <w:t>)</w:t>
      </w:r>
      <w:r w:rsidRPr="00A60A68">
        <w:rPr>
          <w:rFonts w:cs="Segoe UI"/>
          <w:color w:val="000000"/>
          <w:sz w:val="24"/>
          <w:szCs w:val="24"/>
        </w:rPr>
        <w:t>.</w:t>
      </w:r>
      <w:r w:rsidR="00315660" w:rsidRPr="00A60A68">
        <w:rPr>
          <w:rFonts w:cs="Segoe UI"/>
          <w:color w:val="000000"/>
          <w:sz w:val="24"/>
          <w:szCs w:val="24"/>
        </w:rPr>
        <w:t xml:space="preserve"> </w:t>
      </w:r>
    </w:p>
    <w:p w14:paraId="012E3472" w14:textId="6A93275D" w:rsidR="00CF1D4C" w:rsidRDefault="00CF1D4C" w:rsidP="00A60A6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>Podstawowa wersja pliku konfiguracyjnego:</w:t>
      </w:r>
    </w:p>
    <w:p w14:paraId="35B4C001" w14:textId="719EE6EF" w:rsidR="00CF1D4C" w:rsidRPr="00CF1D4C" w:rsidRDefault="00CF1D4C" w:rsidP="00CF1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CF1D4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data-source</w:t>
      </w:r>
      <w:r w:rsidRPr="00CF1D4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=</w:t>
      </w:r>
      <w:r w:rsidRPr="00CF1D4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data.txt</w:t>
      </w:r>
      <w:r w:rsidRPr="00CF1D4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CF1D4C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accepted-difference</w:t>
      </w:r>
      <w:r w:rsidRPr="00CF1D4C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=</w:t>
      </w:r>
      <w:r w:rsidRPr="00CF1D4C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0.001</w:t>
      </w:r>
    </w:p>
    <w:p w14:paraId="73335506" w14:textId="649EA88B" w:rsidR="000A2026" w:rsidRPr="00A60A68" w:rsidRDefault="00315660" w:rsidP="00A60A6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Segoe UI"/>
          <w:color w:val="000000"/>
          <w:sz w:val="24"/>
          <w:szCs w:val="24"/>
        </w:rPr>
      </w:pPr>
      <w:r w:rsidRPr="00A60A68">
        <w:rPr>
          <w:rFonts w:cs="Segoe UI"/>
          <w:color w:val="000000"/>
          <w:sz w:val="24"/>
          <w:szCs w:val="24"/>
        </w:rPr>
        <w:t>Przy uwzględnieniu wszystkich przesłanek program należy uruchomić następującą komendą:</w:t>
      </w:r>
    </w:p>
    <w:p w14:paraId="37952FA0" w14:textId="291FEC51" w:rsidR="001E1D4F" w:rsidRPr="00A629C9" w:rsidRDefault="001E1D4F" w:rsidP="001E1D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lang w:eastAsia="pl-PL"/>
        </w:rPr>
      </w:pPr>
      <w:r w:rsidRPr="00A629C9">
        <w:rPr>
          <w:rFonts w:ascii="Courier New" w:eastAsia="Times New Roman" w:hAnsi="Courier New" w:cs="Courier New"/>
          <w:color w:val="A9B7C6"/>
          <w:lang w:eastAsia="pl-PL"/>
        </w:rPr>
        <w:t>java -jar Niezawodnosc_Oprogramowania_Rudnicki.jar</w:t>
      </w:r>
      <w:bookmarkStart w:id="12" w:name="_GoBack"/>
      <w:bookmarkEnd w:id="12"/>
    </w:p>
    <w:p w14:paraId="160E7257" w14:textId="1351BBB2" w:rsidR="007F7E13" w:rsidRDefault="007F7E13" w:rsidP="00D50C77">
      <w:pPr>
        <w:rPr>
          <w:rFonts w:cs="Arial"/>
        </w:rPr>
      </w:pPr>
    </w:p>
    <w:sectPr w:rsidR="007F7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28840" w14:textId="77777777" w:rsidR="000A3CCD" w:rsidRDefault="000A3CCD" w:rsidP="00322E28">
      <w:pPr>
        <w:spacing w:after="0" w:line="240" w:lineRule="auto"/>
      </w:pPr>
      <w:r>
        <w:separator/>
      </w:r>
    </w:p>
  </w:endnote>
  <w:endnote w:type="continuationSeparator" w:id="0">
    <w:p w14:paraId="1583E970" w14:textId="77777777" w:rsidR="000A3CCD" w:rsidRDefault="000A3CCD" w:rsidP="0032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B62E" w14:textId="77777777" w:rsidR="000A3CCD" w:rsidRDefault="000A3CCD" w:rsidP="00322E28">
      <w:pPr>
        <w:spacing w:after="0" w:line="240" w:lineRule="auto"/>
      </w:pPr>
      <w:r>
        <w:separator/>
      </w:r>
    </w:p>
  </w:footnote>
  <w:footnote w:type="continuationSeparator" w:id="0">
    <w:p w14:paraId="209A50EE" w14:textId="77777777" w:rsidR="000A3CCD" w:rsidRDefault="000A3CCD" w:rsidP="00322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3160"/>
    <w:multiLevelType w:val="hybridMultilevel"/>
    <w:tmpl w:val="0B286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E6238D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6E3A8A"/>
    <w:multiLevelType w:val="hybridMultilevel"/>
    <w:tmpl w:val="C5721F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62D9D"/>
    <w:multiLevelType w:val="hybridMultilevel"/>
    <w:tmpl w:val="1F6CB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87BD4"/>
    <w:multiLevelType w:val="hybridMultilevel"/>
    <w:tmpl w:val="1548A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85C4D"/>
    <w:multiLevelType w:val="hybridMultilevel"/>
    <w:tmpl w:val="BF6C16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5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7"/>
    <w:rsid w:val="000079A6"/>
    <w:rsid w:val="000618ED"/>
    <w:rsid w:val="000747F7"/>
    <w:rsid w:val="000A0A8D"/>
    <w:rsid w:val="000A2026"/>
    <w:rsid w:val="000A3CCD"/>
    <w:rsid w:val="000E5578"/>
    <w:rsid w:val="000F79FD"/>
    <w:rsid w:val="00162BE5"/>
    <w:rsid w:val="00197586"/>
    <w:rsid w:val="001B33A4"/>
    <w:rsid w:val="001C2AD3"/>
    <w:rsid w:val="001C43D3"/>
    <w:rsid w:val="001D5FD3"/>
    <w:rsid w:val="001E1D4F"/>
    <w:rsid w:val="002415D8"/>
    <w:rsid w:val="00261C49"/>
    <w:rsid w:val="00273F13"/>
    <w:rsid w:val="0027492A"/>
    <w:rsid w:val="002A62B3"/>
    <w:rsid w:val="002C512A"/>
    <w:rsid w:val="00304A90"/>
    <w:rsid w:val="00315660"/>
    <w:rsid w:val="00322E28"/>
    <w:rsid w:val="0033472C"/>
    <w:rsid w:val="00374570"/>
    <w:rsid w:val="003B4431"/>
    <w:rsid w:val="003C523B"/>
    <w:rsid w:val="003E5CD4"/>
    <w:rsid w:val="004055EB"/>
    <w:rsid w:val="00422E98"/>
    <w:rsid w:val="00482EE0"/>
    <w:rsid w:val="004D2715"/>
    <w:rsid w:val="004D3349"/>
    <w:rsid w:val="004E2EA8"/>
    <w:rsid w:val="004E7B27"/>
    <w:rsid w:val="00525A17"/>
    <w:rsid w:val="00533A06"/>
    <w:rsid w:val="005438C8"/>
    <w:rsid w:val="00544BBE"/>
    <w:rsid w:val="005A0235"/>
    <w:rsid w:val="005D0B1F"/>
    <w:rsid w:val="005F2039"/>
    <w:rsid w:val="00681081"/>
    <w:rsid w:val="006E6236"/>
    <w:rsid w:val="00742018"/>
    <w:rsid w:val="00743300"/>
    <w:rsid w:val="007512CD"/>
    <w:rsid w:val="00767D10"/>
    <w:rsid w:val="00785F7C"/>
    <w:rsid w:val="007F273A"/>
    <w:rsid w:val="007F7E13"/>
    <w:rsid w:val="008267C0"/>
    <w:rsid w:val="00862FBE"/>
    <w:rsid w:val="00921BD0"/>
    <w:rsid w:val="0094264B"/>
    <w:rsid w:val="00943AB3"/>
    <w:rsid w:val="009E7CDA"/>
    <w:rsid w:val="009F36B7"/>
    <w:rsid w:val="009F6169"/>
    <w:rsid w:val="00A32C57"/>
    <w:rsid w:val="00A37606"/>
    <w:rsid w:val="00A60A68"/>
    <w:rsid w:val="00A629C9"/>
    <w:rsid w:val="00A83DB2"/>
    <w:rsid w:val="00AC5DDC"/>
    <w:rsid w:val="00B10CCC"/>
    <w:rsid w:val="00B27545"/>
    <w:rsid w:val="00B93FCA"/>
    <w:rsid w:val="00C61E44"/>
    <w:rsid w:val="00C800CA"/>
    <w:rsid w:val="00C824FC"/>
    <w:rsid w:val="00C9402B"/>
    <w:rsid w:val="00CA64D1"/>
    <w:rsid w:val="00CF1D4C"/>
    <w:rsid w:val="00D15847"/>
    <w:rsid w:val="00D270FD"/>
    <w:rsid w:val="00D50C77"/>
    <w:rsid w:val="00D6336C"/>
    <w:rsid w:val="00D65134"/>
    <w:rsid w:val="00D716FC"/>
    <w:rsid w:val="00DB69B2"/>
    <w:rsid w:val="00DF14CD"/>
    <w:rsid w:val="00E11CA8"/>
    <w:rsid w:val="00E30CA8"/>
    <w:rsid w:val="00E3389B"/>
    <w:rsid w:val="00E45D4A"/>
    <w:rsid w:val="00E739A9"/>
    <w:rsid w:val="00E831F0"/>
    <w:rsid w:val="00ED3FCD"/>
    <w:rsid w:val="00EE3FB9"/>
    <w:rsid w:val="00F4344B"/>
    <w:rsid w:val="00F66B69"/>
    <w:rsid w:val="00F70BE1"/>
    <w:rsid w:val="00F844AA"/>
    <w:rsid w:val="00F866D5"/>
    <w:rsid w:val="00FB2B2F"/>
    <w:rsid w:val="00FB630D"/>
    <w:rsid w:val="00FC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55FC"/>
  <w15:chartTrackingRefBased/>
  <w15:docId w15:val="{7DBFF1F5-096D-40D5-B9A3-C7E3766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0CA"/>
  </w:style>
  <w:style w:type="paragraph" w:styleId="Nagwek1">
    <w:name w:val="heading 1"/>
    <w:basedOn w:val="Normalny"/>
    <w:next w:val="Normalny"/>
    <w:link w:val="Nagwek1Znak"/>
    <w:uiPriority w:val="9"/>
    <w:qFormat/>
    <w:rsid w:val="00C800C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0C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00C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00C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00C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00C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00C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00C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00C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00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0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00C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800CA"/>
    <w:rPr>
      <w:color w:val="5A5A5A" w:themeColor="text1" w:themeTint="A5"/>
      <w:spacing w:val="10"/>
    </w:rPr>
  </w:style>
  <w:style w:type="character" w:customStyle="1" w:styleId="Nagwek1Znak">
    <w:name w:val="Nagłówek 1 Znak"/>
    <w:basedOn w:val="Domylnaczcionkaakapitu"/>
    <w:link w:val="Nagwek1"/>
    <w:uiPriority w:val="9"/>
    <w:rsid w:val="00C800C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800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00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00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00C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00C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00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00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00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800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800CA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800CA"/>
    <w:rPr>
      <w:i/>
      <w:iCs/>
      <w:color w:val="auto"/>
    </w:rPr>
  </w:style>
  <w:style w:type="paragraph" w:styleId="Bezodstpw">
    <w:name w:val="No Spacing"/>
    <w:uiPriority w:val="1"/>
    <w:qFormat/>
    <w:rsid w:val="00C800C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800C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800CA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00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00CA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C800C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800CA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800C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800CA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800CA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00CA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11CA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11CA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11CA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402B"/>
    <w:pPr>
      <w:ind w:left="720"/>
      <w:contextualSpacing/>
    </w:pPr>
  </w:style>
  <w:style w:type="table" w:styleId="Tabela-Siatka">
    <w:name w:val="Table Grid"/>
    <w:basedOn w:val="Standardowy"/>
    <w:uiPriority w:val="39"/>
    <w:rsid w:val="00F86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omylnaczcionkaakapitu"/>
    <w:rsid w:val="00F866D5"/>
  </w:style>
  <w:style w:type="paragraph" w:customStyle="1" w:styleId="Default">
    <w:name w:val="Default"/>
    <w:rsid w:val="00322E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2E2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2E2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2E2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6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629C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19AB-1545-4953-A9AF-4EDEEF4D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1122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Rudnicki Maciej</dc:creator>
  <cp:keywords/>
  <dc:description/>
  <cp:lastModifiedBy>Rudnicki Maciej</cp:lastModifiedBy>
  <cp:revision>95</cp:revision>
  <dcterms:created xsi:type="dcterms:W3CDTF">2019-11-09T13:59:00Z</dcterms:created>
  <dcterms:modified xsi:type="dcterms:W3CDTF">2019-11-15T20:45:00Z</dcterms:modified>
</cp:coreProperties>
</file>