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F00" w:rsidRPr="0067646C" w:rsidRDefault="005E5350" w:rsidP="0067646C">
      <w:pPr>
        <w:spacing w:line="360" w:lineRule="auto"/>
        <w:rPr>
          <w:rFonts w:ascii="Times New Roman" w:hAnsi="Times New Roman" w:cs="Times New Roman"/>
          <w:b/>
          <w:bCs/>
          <w:sz w:val="28"/>
          <w:szCs w:val="28"/>
        </w:rPr>
      </w:pPr>
      <w:r w:rsidRPr="0067646C">
        <w:rPr>
          <w:rFonts w:ascii="Times New Roman" w:hAnsi="Times New Roman" w:cs="Times New Roman"/>
          <w:b/>
          <w:bCs/>
          <w:sz w:val="28"/>
          <w:szCs w:val="28"/>
        </w:rPr>
        <w:t>Lecture 02: Modulation</w:t>
      </w:r>
    </w:p>
    <w:p w:rsidR="005E5350" w:rsidRPr="00AB4B17" w:rsidRDefault="0067646C" w:rsidP="0067646C">
      <w:pPr>
        <w:spacing w:line="360" w:lineRule="auto"/>
        <w:jc w:val="both"/>
        <w:rPr>
          <w:rFonts w:ascii="Times New Roman" w:hAnsi="Times New Roman" w:cs="Times New Roman"/>
          <w:sz w:val="24"/>
          <w:szCs w:val="24"/>
        </w:rPr>
      </w:pPr>
      <w:r w:rsidRPr="0067646C">
        <w:rPr>
          <w:rFonts w:ascii="Times New Roman" w:hAnsi="Times New Roman" w:cs="Times New Roman"/>
          <w:b/>
          <w:bCs/>
          <w:sz w:val="24"/>
          <w:szCs w:val="24"/>
        </w:rPr>
        <w:t>Definition:</w:t>
      </w:r>
      <w:r>
        <w:rPr>
          <w:rFonts w:ascii="Times New Roman" w:hAnsi="Times New Roman" w:cs="Times New Roman"/>
          <w:sz w:val="24"/>
          <w:szCs w:val="24"/>
        </w:rPr>
        <w:t xml:space="preserve"> </w:t>
      </w:r>
      <w:r w:rsidR="005E5350" w:rsidRPr="00AB4B17">
        <w:rPr>
          <w:rFonts w:ascii="Times New Roman" w:hAnsi="Times New Roman" w:cs="Times New Roman"/>
          <w:sz w:val="24"/>
          <w:szCs w:val="24"/>
        </w:rPr>
        <w:t>It is defined as the process by which some characteristic parameters of high frequency carrier signal is varied in accordance with the instantaneous value of another signal called modulating or message signal.</w:t>
      </w:r>
    </w:p>
    <w:p w:rsidR="005E5350" w:rsidRPr="00AB4B17" w:rsidRDefault="005E5350" w:rsidP="0067646C">
      <w:pPr>
        <w:pStyle w:val="ListParagraph"/>
        <w:numPr>
          <w:ilvl w:val="0"/>
          <w:numId w:val="1"/>
        </w:numPr>
        <w:spacing w:line="360" w:lineRule="auto"/>
        <w:jc w:val="both"/>
        <w:rPr>
          <w:rFonts w:ascii="Times New Roman" w:hAnsi="Times New Roman" w:cs="Times New Roman"/>
          <w:sz w:val="24"/>
          <w:szCs w:val="24"/>
        </w:rPr>
      </w:pPr>
      <w:r w:rsidRPr="00AB4B17">
        <w:rPr>
          <w:rFonts w:ascii="Times New Roman" w:hAnsi="Times New Roman" w:cs="Times New Roman"/>
          <w:sz w:val="24"/>
          <w:szCs w:val="24"/>
        </w:rPr>
        <w:t>High frequency signal is called carrier because it carries message signal.</w:t>
      </w:r>
    </w:p>
    <w:p w:rsidR="005E5350" w:rsidRPr="00AB4B17" w:rsidRDefault="005E5350" w:rsidP="0067646C">
      <w:pPr>
        <w:pStyle w:val="ListParagraph"/>
        <w:numPr>
          <w:ilvl w:val="0"/>
          <w:numId w:val="1"/>
        </w:numPr>
        <w:spacing w:line="360" w:lineRule="auto"/>
        <w:jc w:val="both"/>
        <w:rPr>
          <w:rFonts w:ascii="Times New Roman" w:hAnsi="Times New Roman" w:cs="Times New Roman"/>
          <w:sz w:val="24"/>
          <w:szCs w:val="24"/>
        </w:rPr>
      </w:pPr>
      <w:r w:rsidRPr="00AB4B17">
        <w:rPr>
          <w:rFonts w:ascii="Times New Roman" w:hAnsi="Times New Roman" w:cs="Times New Roman"/>
          <w:sz w:val="24"/>
          <w:szCs w:val="24"/>
        </w:rPr>
        <w:t>Message signal is called modulating signal because it modifies the carrier.</w:t>
      </w:r>
    </w:p>
    <w:p w:rsidR="005E5350" w:rsidRPr="00E75CE1" w:rsidRDefault="005E5350" w:rsidP="00E75CE1">
      <w:pPr>
        <w:spacing w:line="360" w:lineRule="auto"/>
        <w:jc w:val="both"/>
        <w:rPr>
          <w:rFonts w:ascii="Times New Roman" w:hAnsi="Times New Roman" w:cs="Times New Roman"/>
          <w:sz w:val="24"/>
          <w:szCs w:val="24"/>
        </w:rPr>
      </w:pPr>
      <w:r w:rsidRPr="00E75CE1">
        <w:rPr>
          <w:rFonts w:ascii="Times New Roman" w:hAnsi="Times New Roman" w:cs="Times New Roman"/>
          <w:sz w:val="24"/>
          <w:szCs w:val="24"/>
        </w:rPr>
        <w:t>Modification of carrier can be possible on two ways:</w:t>
      </w:r>
    </w:p>
    <w:p w:rsidR="007F2990" w:rsidRPr="00E75CE1" w:rsidRDefault="007F2990" w:rsidP="00E75CE1">
      <w:pPr>
        <w:pStyle w:val="ListParagraph"/>
        <w:numPr>
          <w:ilvl w:val="0"/>
          <w:numId w:val="9"/>
        </w:numPr>
        <w:spacing w:line="360" w:lineRule="auto"/>
        <w:jc w:val="both"/>
        <w:rPr>
          <w:rFonts w:ascii="Times New Roman" w:hAnsi="Times New Roman" w:cs="Times New Roman"/>
          <w:sz w:val="24"/>
        </w:rPr>
      </w:pPr>
      <w:r w:rsidRPr="00E75CE1">
        <w:rPr>
          <w:rFonts w:ascii="Times New Roman" w:hAnsi="Times New Roman" w:cs="Times New Roman"/>
          <w:b/>
          <w:bCs/>
          <w:sz w:val="24"/>
        </w:rPr>
        <w:t>Amplitude Modulation:</w:t>
      </w:r>
      <w:r w:rsidRPr="00E75CE1">
        <w:rPr>
          <w:rFonts w:ascii="Times New Roman" w:hAnsi="Times New Roman" w:cs="Times New Roman"/>
          <w:sz w:val="24"/>
        </w:rPr>
        <w:t xml:space="preserve"> Amplitude of carrier is modulated according to the instantaneous value of message signal.</w:t>
      </w:r>
    </w:p>
    <w:p w:rsidR="007F2990" w:rsidRPr="00E75CE1" w:rsidRDefault="007F2990" w:rsidP="00E75CE1">
      <w:pPr>
        <w:pStyle w:val="ListParagraph"/>
        <w:numPr>
          <w:ilvl w:val="0"/>
          <w:numId w:val="9"/>
        </w:numPr>
        <w:tabs>
          <w:tab w:val="left" w:pos="709"/>
          <w:tab w:val="left" w:pos="851"/>
        </w:tabs>
        <w:spacing w:line="360" w:lineRule="auto"/>
        <w:jc w:val="both"/>
        <w:rPr>
          <w:rFonts w:ascii="Times New Roman" w:hAnsi="Times New Roman" w:cs="Times New Roman"/>
          <w:sz w:val="24"/>
        </w:rPr>
      </w:pPr>
      <w:r w:rsidRPr="00E75CE1">
        <w:rPr>
          <w:rFonts w:ascii="Times New Roman" w:hAnsi="Times New Roman" w:cs="Times New Roman"/>
          <w:b/>
          <w:bCs/>
          <w:sz w:val="24"/>
        </w:rPr>
        <w:t>Angle Modulation:</w:t>
      </w:r>
      <w:r w:rsidRPr="00E75CE1">
        <w:rPr>
          <w:rFonts w:ascii="Times New Roman" w:hAnsi="Times New Roman" w:cs="Times New Roman"/>
          <w:sz w:val="24"/>
        </w:rPr>
        <w:t xml:space="preserve"> Angle of carrier is modulated according to the instantaneous value of message signal.</w:t>
      </w:r>
    </w:p>
    <w:p w:rsidR="007F2990" w:rsidRDefault="007F2990" w:rsidP="0067646C">
      <w:pPr>
        <w:pStyle w:val="ListParagraph"/>
        <w:spacing w:line="360" w:lineRule="auto"/>
        <w:ind w:left="709"/>
        <w:jc w:val="both"/>
        <w:rPr>
          <w:rFonts w:ascii="Times New Roman" w:hAnsi="Times New Roman" w:cs="Times New Roman"/>
          <w:sz w:val="32"/>
        </w:rPr>
      </w:pPr>
      <w:r>
        <w:rPr>
          <w:rFonts w:ascii="Times New Roman" w:hAnsi="Times New Roman" w:cs="Times New Roman"/>
          <w:sz w:val="24"/>
        </w:rPr>
        <w:t xml:space="preserve">More generally, angle </w:t>
      </w:r>
      <w:r w:rsidRPr="00807E4A">
        <w:rPr>
          <w:rFonts w:ascii="Times New Roman" w:hAnsi="Times New Roman" w:cs="Times New Roman"/>
          <w:sz w:val="32"/>
        </w:rPr>
        <w:t>θ=</w:t>
      </w:r>
      <w:proofErr w:type="spellStart"/>
      <w:r w:rsidRPr="00807E4A">
        <w:rPr>
          <w:rFonts w:ascii="Times New Roman" w:hAnsi="Times New Roman" w:cs="Times New Roman"/>
          <w:sz w:val="32"/>
        </w:rPr>
        <w:t>ωt+φ</w:t>
      </w:r>
      <w:proofErr w:type="spellEnd"/>
      <w:r>
        <w:rPr>
          <w:rFonts w:ascii="Times New Roman" w:hAnsi="Times New Roman" w:cs="Times New Roman"/>
          <w:sz w:val="32"/>
        </w:rPr>
        <w:t>.</w:t>
      </w:r>
    </w:p>
    <w:p w:rsidR="00144E34" w:rsidRDefault="00144E34" w:rsidP="0067646C">
      <w:pPr>
        <w:pStyle w:val="ListParagraph"/>
        <w:numPr>
          <w:ilvl w:val="0"/>
          <w:numId w:val="3"/>
        </w:numPr>
        <w:spacing w:line="360" w:lineRule="auto"/>
        <w:jc w:val="both"/>
        <w:rPr>
          <w:rFonts w:ascii="Times New Roman" w:hAnsi="Times New Roman" w:cs="Times New Roman"/>
          <w:sz w:val="24"/>
        </w:rPr>
      </w:pPr>
      <w:r w:rsidRPr="00144E34">
        <w:rPr>
          <w:rFonts w:ascii="Times New Roman" w:hAnsi="Times New Roman" w:cs="Times New Roman"/>
          <w:b/>
          <w:bCs/>
          <w:sz w:val="24"/>
        </w:rPr>
        <w:t>Frequency Modulation</w:t>
      </w:r>
      <w:r w:rsidRPr="00144E34">
        <w:rPr>
          <w:rFonts w:ascii="Times New Roman" w:hAnsi="Times New Roman" w:cs="Times New Roman"/>
          <w:b/>
          <w:bCs/>
          <w:sz w:val="24"/>
        </w:rPr>
        <w:t>:</w:t>
      </w:r>
      <w:r>
        <w:rPr>
          <w:rFonts w:ascii="Times New Roman" w:hAnsi="Times New Roman" w:cs="Times New Roman"/>
          <w:noProof/>
          <w:sz w:val="24"/>
          <w:lang w:eastAsia="en-IN" w:bidi="te-IN"/>
        </w:rPr>
        <w:t xml:space="preserve"> </w:t>
      </w:r>
      <w:r w:rsidR="007F2990" w:rsidRPr="00807E4A">
        <w:rPr>
          <w:rFonts w:ascii="Times New Roman" w:hAnsi="Times New Roman" w:cs="Times New Roman"/>
          <w:sz w:val="24"/>
        </w:rPr>
        <w:t xml:space="preserve">Modification </w:t>
      </w:r>
      <w:r w:rsidR="007F2990">
        <w:rPr>
          <w:rFonts w:ascii="Times New Roman" w:hAnsi="Times New Roman" w:cs="Times New Roman"/>
          <w:sz w:val="24"/>
        </w:rPr>
        <w:t xml:space="preserve">in angle can be done with the help of modification of frequency, </w:t>
      </w:r>
      <w:r w:rsidR="007F2990" w:rsidRPr="00807E4A">
        <w:rPr>
          <w:rFonts w:ascii="Times New Roman" w:hAnsi="Times New Roman" w:cs="Times New Roman"/>
          <w:sz w:val="24"/>
        </w:rPr>
        <w:t>ω</w:t>
      </w:r>
      <w:r w:rsidR="007F2990">
        <w:rPr>
          <w:rFonts w:ascii="Times New Roman" w:hAnsi="Times New Roman" w:cs="Times New Roman"/>
          <w:sz w:val="24"/>
        </w:rPr>
        <w:t xml:space="preserve"> only (taking</w:t>
      </w:r>
      <w:r w:rsidR="007F2990" w:rsidRPr="00807E4A">
        <w:t xml:space="preserve"> </w:t>
      </w:r>
      <w:r w:rsidR="007F2990" w:rsidRPr="00807E4A">
        <w:rPr>
          <w:rFonts w:ascii="Times New Roman" w:hAnsi="Times New Roman" w:cs="Times New Roman"/>
          <w:sz w:val="24"/>
        </w:rPr>
        <w:t>φ</w:t>
      </w:r>
      <w:r w:rsidR="007F2990">
        <w:rPr>
          <w:rFonts w:ascii="Times New Roman" w:hAnsi="Times New Roman" w:cs="Times New Roman"/>
          <w:sz w:val="24"/>
        </w:rPr>
        <w:t xml:space="preserve"> as constant)</w:t>
      </w:r>
    </w:p>
    <w:p w:rsidR="007F2990" w:rsidRDefault="00144E34" w:rsidP="0067646C">
      <w:pPr>
        <w:pStyle w:val="ListParagraph"/>
        <w:numPr>
          <w:ilvl w:val="0"/>
          <w:numId w:val="3"/>
        </w:numPr>
        <w:spacing w:line="360" w:lineRule="auto"/>
        <w:jc w:val="both"/>
        <w:rPr>
          <w:rFonts w:ascii="Times New Roman" w:hAnsi="Times New Roman" w:cs="Times New Roman"/>
          <w:sz w:val="24"/>
        </w:rPr>
      </w:pPr>
      <w:r w:rsidRPr="00144E34">
        <w:rPr>
          <w:rFonts w:ascii="Times New Roman" w:hAnsi="Times New Roman" w:cs="Times New Roman"/>
          <w:b/>
          <w:bCs/>
          <w:sz w:val="24"/>
        </w:rPr>
        <w:t>Phase Modulation</w:t>
      </w:r>
      <w:r w:rsidRPr="00144E34">
        <w:rPr>
          <w:rFonts w:ascii="Times New Roman" w:hAnsi="Times New Roman" w:cs="Times New Roman"/>
          <w:b/>
          <w:bCs/>
          <w:sz w:val="24"/>
        </w:rPr>
        <w:t>:</w:t>
      </w:r>
      <w:r>
        <w:rPr>
          <w:rFonts w:ascii="Times New Roman" w:hAnsi="Times New Roman" w:cs="Times New Roman"/>
          <w:noProof/>
          <w:sz w:val="24"/>
          <w:lang w:eastAsia="en-IN" w:bidi="te-IN"/>
        </w:rPr>
        <w:t xml:space="preserve"> </w:t>
      </w:r>
      <w:r w:rsidR="007F2990" w:rsidRPr="00807E4A">
        <w:rPr>
          <w:rFonts w:ascii="Times New Roman" w:hAnsi="Times New Roman" w:cs="Times New Roman"/>
          <w:sz w:val="24"/>
        </w:rPr>
        <w:t xml:space="preserve">Modification </w:t>
      </w:r>
      <w:r w:rsidR="007F2990">
        <w:rPr>
          <w:rFonts w:ascii="Times New Roman" w:hAnsi="Times New Roman" w:cs="Times New Roman"/>
          <w:sz w:val="24"/>
        </w:rPr>
        <w:t>in angle can be done with the help of modification of phase,</w:t>
      </w:r>
      <w:r w:rsidR="007F2990" w:rsidRPr="00807E4A">
        <w:t xml:space="preserve"> </w:t>
      </w:r>
      <w:r w:rsidR="007F2990" w:rsidRPr="00807E4A">
        <w:rPr>
          <w:rFonts w:ascii="Times New Roman" w:hAnsi="Times New Roman" w:cs="Times New Roman"/>
          <w:sz w:val="24"/>
        </w:rPr>
        <w:t>φ</w:t>
      </w:r>
      <w:r w:rsidR="007F2990">
        <w:rPr>
          <w:rFonts w:ascii="Times New Roman" w:hAnsi="Times New Roman" w:cs="Times New Roman"/>
          <w:sz w:val="24"/>
        </w:rPr>
        <w:t xml:space="preserve"> only (taking as </w:t>
      </w:r>
      <w:r w:rsidR="007F2990" w:rsidRPr="00807E4A">
        <w:rPr>
          <w:rFonts w:ascii="Times New Roman" w:hAnsi="Times New Roman" w:cs="Times New Roman"/>
          <w:sz w:val="24"/>
        </w:rPr>
        <w:t>ω</w:t>
      </w:r>
      <w:r>
        <w:rPr>
          <w:rFonts w:ascii="Times New Roman" w:hAnsi="Times New Roman" w:cs="Times New Roman"/>
          <w:sz w:val="24"/>
        </w:rPr>
        <w:t xml:space="preserve"> constant)</w:t>
      </w:r>
    </w:p>
    <w:p w:rsidR="0067646C" w:rsidRPr="0067646C" w:rsidRDefault="0067646C" w:rsidP="0067646C">
      <w:pPr>
        <w:spacing w:line="360" w:lineRule="auto"/>
        <w:jc w:val="both"/>
        <w:rPr>
          <w:rFonts w:ascii="Times New Roman" w:hAnsi="Times New Roman" w:cs="Times New Roman"/>
          <w:b/>
          <w:sz w:val="24"/>
          <w:szCs w:val="20"/>
        </w:rPr>
      </w:pPr>
      <w:r w:rsidRPr="0067646C">
        <w:rPr>
          <w:rFonts w:ascii="Times New Roman" w:hAnsi="Times New Roman" w:cs="Times New Roman"/>
          <w:b/>
          <w:sz w:val="24"/>
          <w:szCs w:val="20"/>
        </w:rPr>
        <w:t>Need For Modulation:</w:t>
      </w:r>
    </w:p>
    <w:p w:rsidR="0067646C" w:rsidRDefault="0067646C" w:rsidP="0067646C">
      <w:pPr>
        <w:pStyle w:val="ListParagraph"/>
        <w:tabs>
          <w:tab w:val="left" w:pos="0"/>
          <w:tab w:val="left" w:pos="426"/>
        </w:tabs>
        <w:spacing w:line="360" w:lineRule="auto"/>
        <w:ind w:left="0"/>
        <w:jc w:val="both"/>
        <w:rPr>
          <w:rFonts w:ascii="Times New Roman" w:eastAsiaTheme="minorEastAsia" w:hAnsi="Times New Roman" w:cs="Times New Roman"/>
          <w:sz w:val="24"/>
        </w:rPr>
      </w:pPr>
      <w:r>
        <w:rPr>
          <w:rFonts w:ascii="Times New Roman" w:eastAsiaTheme="minorEastAsia" w:hAnsi="Times New Roman" w:cs="Times New Roman"/>
          <w:sz w:val="24"/>
        </w:rPr>
        <w:t>The modulation can be needed</w:t>
      </w:r>
    </w:p>
    <w:p w:rsidR="0067646C" w:rsidRPr="00443354" w:rsidRDefault="0067646C" w:rsidP="0067646C">
      <w:pPr>
        <w:pStyle w:val="ListParagraph"/>
        <w:numPr>
          <w:ilvl w:val="0"/>
          <w:numId w:val="8"/>
        </w:numPr>
        <w:tabs>
          <w:tab w:val="left" w:pos="0"/>
          <w:tab w:val="left" w:pos="426"/>
        </w:tabs>
        <w:spacing w:line="360" w:lineRule="auto"/>
        <w:jc w:val="both"/>
        <w:rPr>
          <w:rFonts w:ascii="Times New Roman" w:hAnsi="Times New Roman" w:cs="Times New Roman"/>
          <w:sz w:val="16"/>
        </w:rPr>
      </w:pPr>
      <w:r>
        <w:rPr>
          <w:rFonts w:ascii="Times New Roman" w:hAnsi="Times New Roman" w:cs="Times New Roman"/>
          <w:sz w:val="24"/>
        </w:rPr>
        <w:t>T</w:t>
      </w:r>
      <w:r w:rsidRPr="00DA04CD">
        <w:rPr>
          <w:rFonts w:ascii="Times New Roman" w:hAnsi="Times New Roman" w:cs="Times New Roman"/>
          <w:sz w:val="24"/>
        </w:rPr>
        <w:t xml:space="preserve">o </w:t>
      </w:r>
      <w:r>
        <w:rPr>
          <w:rFonts w:ascii="Times New Roman" w:hAnsi="Times New Roman" w:cs="Times New Roman"/>
          <w:sz w:val="24"/>
        </w:rPr>
        <w:t>translate the frequency spectrum</w:t>
      </w:r>
    </w:p>
    <w:p w:rsidR="0067646C" w:rsidRDefault="0067646C" w:rsidP="0067646C">
      <w:pPr>
        <w:pStyle w:val="ListParagraph"/>
        <w:numPr>
          <w:ilvl w:val="0"/>
          <w:numId w:val="8"/>
        </w:numPr>
        <w:tabs>
          <w:tab w:val="left" w:pos="0"/>
          <w:tab w:val="left" w:pos="426"/>
        </w:tabs>
        <w:spacing w:line="360" w:lineRule="auto"/>
        <w:jc w:val="both"/>
        <w:rPr>
          <w:rFonts w:ascii="Times New Roman" w:hAnsi="Times New Roman" w:cs="Times New Roman"/>
          <w:sz w:val="24"/>
        </w:rPr>
      </w:pPr>
      <w:r>
        <w:rPr>
          <w:rFonts w:ascii="Times New Roman" w:hAnsi="Times New Roman" w:cs="Times New Roman"/>
          <w:sz w:val="24"/>
        </w:rPr>
        <w:t>T</w:t>
      </w:r>
      <w:r w:rsidRPr="00DA04CD">
        <w:rPr>
          <w:rFonts w:ascii="Times New Roman" w:hAnsi="Times New Roman" w:cs="Times New Roman"/>
          <w:sz w:val="24"/>
        </w:rPr>
        <w:t>o multiplex the more number of signals</w:t>
      </w:r>
    </w:p>
    <w:p w:rsidR="0067646C" w:rsidRPr="00DA04CD" w:rsidRDefault="0067646C" w:rsidP="0067646C">
      <w:pPr>
        <w:pStyle w:val="ListParagraph"/>
        <w:numPr>
          <w:ilvl w:val="0"/>
          <w:numId w:val="8"/>
        </w:numPr>
        <w:tabs>
          <w:tab w:val="left" w:pos="0"/>
          <w:tab w:val="left" w:pos="426"/>
        </w:tabs>
        <w:spacing w:line="360" w:lineRule="auto"/>
        <w:jc w:val="both"/>
        <w:rPr>
          <w:rFonts w:ascii="Times New Roman" w:hAnsi="Times New Roman" w:cs="Times New Roman"/>
          <w:sz w:val="24"/>
        </w:rPr>
      </w:pPr>
      <w:r>
        <w:rPr>
          <w:rFonts w:ascii="Times New Roman" w:hAnsi="Times New Roman" w:cs="Times New Roman"/>
          <w:sz w:val="24"/>
        </w:rPr>
        <w:t>T</w:t>
      </w:r>
      <w:r w:rsidRPr="00DA04CD">
        <w:rPr>
          <w:rFonts w:ascii="Times New Roman" w:hAnsi="Times New Roman" w:cs="Times New Roman"/>
          <w:sz w:val="24"/>
        </w:rPr>
        <w:t>o reduce the antenna height</w:t>
      </w:r>
    </w:p>
    <w:p w:rsidR="0067646C" w:rsidRPr="00DA04CD" w:rsidRDefault="0067646C" w:rsidP="0067646C">
      <w:pPr>
        <w:pStyle w:val="ListParagraph"/>
        <w:numPr>
          <w:ilvl w:val="0"/>
          <w:numId w:val="8"/>
        </w:numPr>
        <w:tabs>
          <w:tab w:val="left" w:pos="0"/>
          <w:tab w:val="left" w:pos="426"/>
        </w:tabs>
        <w:spacing w:line="360" w:lineRule="auto"/>
        <w:jc w:val="both"/>
        <w:rPr>
          <w:rFonts w:ascii="Times New Roman" w:hAnsi="Times New Roman" w:cs="Times New Roman"/>
          <w:sz w:val="24"/>
        </w:rPr>
      </w:pPr>
      <w:r>
        <w:rPr>
          <w:rFonts w:ascii="Times New Roman" w:hAnsi="Times New Roman" w:cs="Times New Roman"/>
          <w:sz w:val="24"/>
        </w:rPr>
        <w:t>T</w:t>
      </w:r>
      <w:r w:rsidRPr="00DA04CD">
        <w:rPr>
          <w:rFonts w:ascii="Times New Roman" w:hAnsi="Times New Roman" w:cs="Times New Roman"/>
          <w:sz w:val="24"/>
        </w:rPr>
        <w:t>o reduce the noise &amp; distortions</w:t>
      </w:r>
    </w:p>
    <w:p w:rsidR="0067646C" w:rsidRPr="00DA04CD" w:rsidRDefault="0067646C" w:rsidP="0067646C">
      <w:pPr>
        <w:pStyle w:val="ListParagraph"/>
        <w:numPr>
          <w:ilvl w:val="0"/>
          <w:numId w:val="8"/>
        </w:numPr>
        <w:tabs>
          <w:tab w:val="left" w:pos="0"/>
          <w:tab w:val="left" w:pos="426"/>
        </w:tabs>
        <w:spacing w:line="360" w:lineRule="auto"/>
        <w:jc w:val="both"/>
        <w:rPr>
          <w:rFonts w:ascii="Times New Roman" w:hAnsi="Times New Roman" w:cs="Times New Roman"/>
          <w:sz w:val="24"/>
        </w:rPr>
      </w:pPr>
      <w:r>
        <w:rPr>
          <w:rFonts w:ascii="Times New Roman" w:hAnsi="Times New Roman" w:cs="Times New Roman"/>
          <w:sz w:val="24"/>
        </w:rPr>
        <w:t>T</w:t>
      </w:r>
      <w:r w:rsidRPr="00DA04CD">
        <w:rPr>
          <w:rFonts w:ascii="Times New Roman" w:hAnsi="Times New Roman" w:cs="Times New Roman"/>
          <w:sz w:val="24"/>
        </w:rPr>
        <w:t>o narrow banding the signal</w:t>
      </w:r>
      <w:r>
        <w:rPr>
          <w:rFonts w:ascii="Times New Roman" w:hAnsi="Times New Roman" w:cs="Times New Roman"/>
          <w:sz w:val="24"/>
        </w:rPr>
        <w:t>.</w:t>
      </w:r>
    </w:p>
    <w:p w:rsidR="0067646C" w:rsidRPr="0067646C" w:rsidRDefault="0067646C" w:rsidP="0067646C">
      <w:pPr>
        <w:pStyle w:val="ListParagraph"/>
        <w:numPr>
          <w:ilvl w:val="0"/>
          <w:numId w:val="5"/>
        </w:numPr>
        <w:tabs>
          <w:tab w:val="left" w:pos="284"/>
          <w:tab w:val="left" w:pos="709"/>
          <w:tab w:val="left" w:pos="1276"/>
        </w:tabs>
        <w:spacing w:line="360" w:lineRule="auto"/>
        <w:ind w:left="0" w:firstLine="0"/>
        <w:jc w:val="both"/>
        <w:rPr>
          <w:rFonts w:ascii="Times New Roman" w:hAnsi="Times New Roman" w:cs="Times New Roman"/>
          <w:b/>
          <w:sz w:val="24"/>
          <w:u w:val="wave"/>
        </w:rPr>
      </w:pPr>
      <w:r w:rsidRPr="0067646C">
        <w:rPr>
          <w:rFonts w:ascii="Times New Roman" w:hAnsi="Times New Roman" w:cs="Times New Roman"/>
          <w:b/>
          <w:bCs/>
          <w:sz w:val="24"/>
        </w:rPr>
        <w:t>Frequency Translation</w:t>
      </w:r>
      <w:r>
        <w:rPr>
          <w:rFonts w:ascii="Times New Roman" w:hAnsi="Times New Roman" w:cs="Times New Roman"/>
          <w:sz w:val="24"/>
        </w:rPr>
        <w:t xml:space="preserve">: </w:t>
      </w:r>
    </w:p>
    <w:p w:rsidR="0067646C" w:rsidRPr="0067646C" w:rsidRDefault="0067646C" w:rsidP="0067646C">
      <w:pPr>
        <w:pStyle w:val="ListParagraph"/>
        <w:tabs>
          <w:tab w:val="left" w:pos="284"/>
          <w:tab w:val="left" w:pos="709"/>
          <w:tab w:val="left" w:pos="1276"/>
        </w:tabs>
        <w:spacing w:line="360" w:lineRule="auto"/>
        <w:ind w:left="0"/>
        <w:jc w:val="both"/>
        <w:rPr>
          <w:rFonts w:ascii="Times New Roman" w:hAnsi="Times New Roman" w:cs="Times New Roman"/>
          <w:b/>
          <w:sz w:val="24"/>
          <w:u w:val="wave"/>
        </w:rPr>
      </w:pPr>
      <w:r>
        <w:rPr>
          <w:rFonts w:ascii="Times New Roman" w:hAnsi="Times New Roman" w:cs="Times New Roman"/>
          <w:sz w:val="24"/>
        </w:rPr>
        <w:t>Consider the audio signal (20Hz to 20 KHz) transmission by radio broadcasting. All occupies the same band (as they all are audio signals), so without any proper technique all audio signals after transmission from radio station will be mixed and will not able to listen them.</w:t>
      </w:r>
    </w:p>
    <w:p w:rsidR="0067646C" w:rsidRDefault="0067646C" w:rsidP="0067646C">
      <w:pPr>
        <w:pStyle w:val="ListParagraph"/>
        <w:tabs>
          <w:tab w:val="left" w:pos="0"/>
        </w:tabs>
        <w:spacing w:line="360" w:lineRule="auto"/>
        <w:ind w:left="0"/>
        <w:jc w:val="both"/>
        <w:rPr>
          <w:rFonts w:ascii="Times New Roman" w:hAnsi="Times New Roman" w:cs="Times New Roman"/>
          <w:sz w:val="24"/>
        </w:rPr>
      </w:pPr>
      <w:r w:rsidRPr="00A85D54">
        <w:rPr>
          <w:rFonts w:ascii="Times New Roman" w:hAnsi="Times New Roman" w:cs="Times New Roman"/>
          <w:sz w:val="24"/>
        </w:rPr>
        <w:t xml:space="preserve">But </w:t>
      </w:r>
      <w:r>
        <w:rPr>
          <w:rFonts w:ascii="Times New Roman" w:hAnsi="Times New Roman" w:cs="Times New Roman"/>
          <w:sz w:val="24"/>
        </w:rPr>
        <w:t xml:space="preserve">the solution is available when we transmit audio signals at different frequencies. </w:t>
      </w:r>
      <w:r w:rsidRPr="005103E6">
        <w:rPr>
          <w:rFonts w:ascii="Times New Roman" w:hAnsi="Times New Roman" w:cs="Times New Roman"/>
          <w:sz w:val="24"/>
        </w:rPr>
        <w:t xml:space="preserve">This shifting of same frequency range signals </w:t>
      </w:r>
      <w:r>
        <w:rPr>
          <w:rFonts w:ascii="Times New Roman" w:hAnsi="Times New Roman" w:cs="Times New Roman"/>
          <w:sz w:val="24"/>
        </w:rPr>
        <w:t xml:space="preserve">at different frequency locations is called </w:t>
      </w:r>
      <w:r w:rsidRPr="005103E6">
        <w:rPr>
          <w:rFonts w:ascii="Times New Roman" w:hAnsi="Times New Roman" w:cs="Times New Roman"/>
          <w:b/>
          <w:i/>
          <w:sz w:val="24"/>
        </w:rPr>
        <w:t>frequency translation or frequency conversion</w:t>
      </w:r>
      <w:r>
        <w:rPr>
          <w:rFonts w:ascii="Times New Roman" w:hAnsi="Times New Roman" w:cs="Times New Roman"/>
          <w:sz w:val="24"/>
        </w:rPr>
        <w:t>.</w:t>
      </w:r>
    </w:p>
    <w:p w:rsidR="0067646C" w:rsidRDefault="0067646C" w:rsidP="0067646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lastRenderedPageBreak/>
        <w:t xml:space="preserve">It should be known that any spectrum can be easily shifted to any amount of frequency by multiplying a signal with any periodic signal of frequency </w:t>
      </w: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c</m:t>
            </m:r>
          </m:sub>
        </m:sSub>
        <m:r>
          <w:rPr>
            <w:rFonts w:ascii="Cambria Math" w:hAnsi="Cambria Math" w:cs="Times New Roman"/>
            <w:sz w:val="24"/>
          </w:rPr>
          <m:t>'</m:t>
        </m:r>
      </m:oMath>
      <w:r>
        <w:rPr>
          <w:rFonts w:ascii="Times New Roman" w:hAnsi="Times New Roman" w:cs="Times New Roman"/>
          <w:sz w:val="24"/>
        </w:rPr>
        <w:t xml:space="preserve"> regardless of its waveform. </w:t>
      </w:r>
    </w:p>
    <w:p w:rsidR="0067646C" w:rsidRDefault="0067646C" w:rsidP="0067646C">
      <w:pPr>
        <w:pStyle w:val="ListParagraph"/>
        <w:spacing w:line="360" w:lineRule="auto"/>
        <w:ind w:left="0"/>
        <w:jc w:val="both"/>
        <w:rPr>
          <w:rFonts w:ascii="Times New Roman" w:eastAsiaTheme="minorEastAsia" w:hAnsi="Times New Roman" w:cs="Times New Roman"/>
          <w:sz w:val="24"/>
        </w:rPr>
      </w:pPr>
      <w:r>
        <w:rPr>
          <w:rFonts w:ascii="Times New Roman" w:hAnsi="Times New Roman" w:cs="Times New Roman"/>
          <w:sz w:val="24"/>
        </w:rPr>
        <w:t>For example: v (t) = A</w:t>
      </w:r>
      <w:r w:rsidRPr="005103E6">
        <w:rPr>
          <w:rFonts w:ascii="Times New Roman" w:hAnsi="Times New Roman" w:cs="Times New Roman"/>
          <w:sz w:val="24"/>
          <w:vertAlign w:val="subscript"/>
        </w:rPr>
        <w:t>c</w:t>
      </w:r>
      <w:r>
        <w:rPr>
          <w:rFonts w:ascii="Times New Roman"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cos</m:t>
            </m:r>
            <m:r>
              <w:rPr>
                <w:rFonts w:ascii="Cambria Math" w:eastAsiaTheme="minorEastAsia" w:hAnsi="Cambria Math" w:cs="Cambria Math"/>
                <w:sz w:val="24"/>
              </w:rPr>
              <m:t>⁡</m:t>
            </m:r>
            <m:r>
              <w:rPr>
                <w:rFonts w:ascii="Cambria Math" w:eastAsiaTheme="minorEastAsia" w:hAnsi="Cambria Math" w:cs="Times New Roman"/>
                <w:sz w:val="24"/>
              </w:rPr>
              <m:t>ω</m:t>
            </m:r>
          </m:e>
          <m:sub>
            <m:r>
              <w:rPr>
                <w:rFonts w:ascii="Cambria Math" w:eastAsiaTheme="minorEastAsia" w:hAnsi="Cambria Math" w:cs="Times New Roman"/>
                <w:sz w:val="24"/>
              </w:rPr>
              <m:t>c</m:t>
            </m:r>
          </m:sub>
        </m:sSub>
      </m:oMath>
      <w:r>
        <w:rPr>
          <w:rFonts w:ascii="Times New Roman" w:eastAsiaTheme="minorEastAsia" w:hAnsi="Times New Roman" w:cs="Times New Roman"/>
          <w:sz w:val="24"/>
        </w:rPr>
        <w:t>t and band-limited message signal m (t) are multiplied then the resultant spectrum is translated spectrum of m (t), i.e.</w:t>
      </w:r>
    </w:p>
    <w:p w:rsidR="0067646C" w:rsidRDefault="0067646C" w:rsidP="0067646C">
      <w:pPr>
        <w:pStyle w:val="ListParagraph"/>
        <w:spacing w:line="360" w:lineRule="auto"/>
        <w:ind w:left="567" w:firstLine="294"/>
        <w:jc w:val="both"/>
        <w:rPr>
          <w:rFonts w:ascii="Times New Roman" w:hAnsi="Times New Roman" w:cs="Times New Roman"/>
          <w:sz w:val="24"/>
        </w:rPr>
      </w:pPr>
      <w:r>
        <w:rPr>
          <w:rFonts w:ascii="Times New Roman" w:eastAsiaTheme="minorEastAsia" w:hAnsi="Times New Roman" w:cs="Times New Roman"/>
          <w:sz w:val="24"/>
        </w:rPr>
        <w:t xml:space="preserve">F [m (t).v (t)] = </w:t>
      </w:r>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c</m:t>
                </m:r>
              </m:sub>
            </m:sSub>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[M (</w:t>
      </w:r>
      <w:r w:rsidRPr="00807E4A">
        <w:rPr>
          <w:rFonts w:ascii="Times New Roman" w:hAnsi="Times New Roman" w:cs="Times New Roman"/>
          <w:sz w:val="24"/>
        </w:rPr>
        <w:t>ω</w:t>
      </w:r>
      <w:r>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c</m:t>
            </m:r>
          </m:sub>
        </m:sSub>
      </m:oMath>
      <w:r>
        <w:rPr>
          <w:rFonts w:ascii="Times New Roman" w:hAnsi="Times New Roman" w:cs="Times New Roman"/>
          <w:sz w:val="24"/>
        </w:rPr>
        <w:t>) +</w:t>
      </w:r>
      <w:r w:rsidRPr="00061262">
        <w:rPr>
          <w:rFonts w:ascii="Times New Roman" w:eastAsiaTheme="minorEastAsia" w:hAnsi="Times New Roman" w:cs="Times New Roman"/>
          <w:sz w:val="24"/>
        </w:rPr>
        <w:t xml:space="preserve"> </w:t>
      </w:r>
      <w:r>
        <w:rPr>
          <w:rFonts w:ascii="Times New Roman" w:eastAsiaTheme="minorEastAsia" w:hAnsi="Times New Roman" w:cs="Times New Roman"/>
          <w:sz w:val="24"/>
        </w:rPr>
        <w:t>M (</w:t>
      </w:r>
      <w:r w:rsidRPr="00807E4A">
        <w:rPr>
          <w:rFonts w:ascii="Times New Roman" w:hAnsi="Times New Roman" w:cs="Times New Roman"/>
          <w:sz w:val="24"/>
        </w:rPr>
        <w:t>ω</w:t>
      </w:r>
      <w:r>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c</m:t>
            </m:r>
          </m:sub>
        </m:sSub>
      </m:oMath>
      <w:r>
        <w:rPr>
          <w:rFonts w:ascii="Times New Roman" w:hAnsi="Times New Roman" w:cs="Times New Roman"/>
          <w:sz w:val="24"/>
        </w:rPr>
        <w:t>)].</w:t>
      </w:r>
    </w:p>
    <w:p w:rsidR="00D46FE0" w:rsidRDefault="0067646C" w:rsidP="0067646C">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rPr>
        <w:t>Thus audio frequency signal has been shifted at higher frequency (</w:t>
      </w:r>
      <m:oMath>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c</m:t>
            </m:r>
          </m:sub>
        </m:sSub>
      </m:oMath>
      <w:r>
        <w:rPr>
          <w:rFonts w:ascii="Times New Roman" w:hAnsi="Times New Roman" w:cs="Times New Roman"/>
          <w:sz w:val="24"/>
        </w:rPr>
        <w:t>&gt;</w:t>
      </w:r>
      <w:r w:rsidRPr="00061262">
        <w:rPr>
          <w:rFonts w:ascii="Times New Roman" w:hAnsi="Times New Roman" w:cs="Times New Roman"/>
          <w:sz w:val="24"/>
        </w:rPr>
        <w:t xml:space="preserve"> </w:t>
      </w:r>
      <w:r w:rsidRPr="00807E4A">
        <w:rPr>
          <w:rFonts w:ascii="Times New Roman" w:hAnsi="Times New Roman" w:cs="Times New Roman"/>
          <w:sz w:val="24"/>
        </w:rPr>
        <w:t>ω</w:t>
      </w:r>
      <w:r>
        <w:rPr>
          <w:rFonts w:ascii="Times New Roman" w:hAnsi="Times New Roman" w:cs="Times New Roman"/>
          <w:sz w:val="24"/>
        </w:rPr>
        <w:t>).</w:t>
      </w:r>
    </w:p>
    <w:p w:rsidR="00D46FE0" w:rsidRDefault="0067646C" w:rsidP="0067646C">
      <w:pPr>
        <w:spacing w:line="360" w:lineRule="auto"/>
        <w:jc w:val="center"/>
        <w:rPr>
          <w:rFonts w:ascii="Times New Roman" w:hAnsi="Times New Roman" w:cs="Times New Roman"/>
          <w:sz w:val="24"/>
          <w:szCs w:val="24"/>
        </w:rPr>
      </w:pPr>
      <w:r>
        <w:rPr>
          <w:noProof/>
          <w:lang w:eastAsia="en-IN" w:bidi="te-IN"/>
        </w:rPr>
        <w:drawing>
          <wp:inline distT="0" distB="0" distL="0" distR="0" wp14:anchorId="5F0A1328" wp14:editId="6D6F0816">
            <wp:extent cx="2446916" cy="226206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111" t="3547" r="22225"/>
                    <a:stretch/>
                  </pic:blipFill>
                  <pic:spPr bwMode="auto">
                    <a:xfrm>
                      <a:off x="0" y="0"/>
                      <a:ext cx="2451929" cy="2266702"/>
                    </a:xfrm>
                    <a:prstGeom prst="rect">
                      <a:avLst/>
                    </a:prstGeom>
                    <a:ln>
                      <a:noFill/>
                    </a:ln>
                    <a:extLst>
                      <a:ext uri="{53640926-AAD7-44D8-BBD7-CCE9431645EC}">
                        <a14:shadowObscured xmlns:a14="http://schemas.microsoft.com/office/drawing/2010/main"/>
                      </a:ext>
                    </a:extLst>
                  </pic:spPr>
                </pic:pic>
              </a:graphicData>
            </a:graphic>
          </wp:inline>
        </w:drawing>
      </w:r>
    </w:p>
    <w:p w:rsidR="009B206E" w:rsidRDefault="0095366B" w:rsidP="0095366B">
      <w:pPr>
        <w:pStyle w:val="ListParagraph"/>
        <w:numPr>
          <w:ilvl w:val="0"/>
          <w:numId w:val="5"/>
        </w:numPr>
        <w:tabs>
          <w:tab w:val="left" w:pos="142"/>
          <w:tab w:val="left" w:pos="284"/>
        </w:tabs>
        <w:ind w:left="0" w:firstLine="0"/>
        <w:jc w:val="both"/>
        <w:rPr>
          <w:rFonts w:ascii="Times New Roman" w:hAnsi="Times New Roman" w:cs="Times New Roman"/>
          <w:sz w:val="24"/>
        </w:rPr>
      </w:pPr>
      <w:r w:rsidRPr="0095366B">
        <w:rPr>
          <w:rFonts w:ascii="Times New Roman" w:hAnsi="Times New Roman" w:cs="Times New Roman"/>
          <w:b/>
          <w:bCs/>
          <w:sz w:val="24"/>
        </w:rPr>
        <w:t xml:space="preserve">Frequency Division </w:t>
      </w:r>
      <w:proofErr w:type="spellStart"/>
      <w:r w:rsidRPr="0095366B">
        <w:rPr>
          <w:rFonts w:ascii="Times New Roman" w:hAnsi="Times New Roman" w:cs="Times New Roman"/>
          <w:b/>
          <w:bCs/>
          <w:sz w:val="24"/>
        </w:rPr>
        <w:t>Mulutiplexing</w:t>
      </w:r>
      <w:proofErr w:type="spellEnd"/>
      <w:r w:rsidRPr="0095366B">
        <w:rPr>
          <w:rFonts w:ascii="Times New Roman" w:hAnsi="Times New Roman" w:cs="Times New Roman"/>
          <w:b/>
          <w:bCs/>
          <w:sz w:val="24"/>
        </w:rPr>
        <w:t>:</w:t>
      </w:r>
      <w:r>
        <w:rPr>
          <w:rFonts w:ascii="Times New Roman" w:hAnsi="Times New Roman" w:cs="Times New Roman"/>
          <w:sz w:val="24"/>
        </w:rPr>
        <w:t xml:space="preserve"> </w:t>
      </w:r>
    </w:p>
    <w:p w:rsidR="00E75CE1" w:rsidRDefault="00E75CE1" w:rsidP="00E75CE1">
      <w:pPr>
        <w:pStyle w:val="ListParagraph"/>
        <w:tabs>
          <w:tab w:val="left" w:pos="142"/>
          <w:tab w:val="left" w:pos="284"/>
        </w:tabs>
        <w:ind w:left="0"/>
        <w:jc w:val="both"/>
        <w:rPr>
          <w:rFonts w:ascii="Times New Roman" w:hAnsi="Times New Roman" w:cs="Times New Roman"/>
          <w:sz w:val="24"/>
        </w:rPr>
      </w:pPr>
      <w:r>
        <w:rPr>
          <w:rFonts w:ascii="Times New Roman" w:hAnsi="Times New Roman" w:cs="Times New Roman"/>
          <w:sz w:val="24"/>
        </w:rPr>
        <w:t xml:space="preserve">With the help of frequency translation, many    audio signals of same frequencies can be shifted at different locations in spectrum. Now they can be easily sent on a single channel without overlapping and mixing with each other. This process is called </w:t>
      </w:r>
      <w:r w:rsidRPr="00515641">
        <w:rPr>
          <w:rFonts w:ascii="Times New Roman" w:hAnsi="Times New Roman" w:cs="Times New Roman"/>
          <w:b/>
          <w:i/>
          <w:sz w:val="24"/>
        </w:rPr>
        <w:t>multiplexing</w:t>
      </w:r>
      <w:r>
        <w:rPr>
          <w:rFonts w:ascii="Times New Roman" w:hAnsi="Times New Roman" w:cs="Times New Roman"/>
          <w:sz w:val="24"/>
        </w:rPr>
        <w:t>.</w:t>
      </w:r>
    </w:p>
    <w:p w:rsidR="009B206E" w:rsidRDefault="009B206E" w:rsidP="00E75CE1">
      <w:pPr>
        <w:pStyle w:val="ListParagraph"/>
        <w:tabs>
          <w:tab w:val="left" w:pos="142"/>
          <w:tab w:val="left" w:pos="284"/>
        </w:tabs>
        <w:ind w:left="0"/>
        <w:jc w:val="center"/>
        <w:rPr>
          <w:rFonts w:ascii="Times New Roman" w:hAnsi="Times New Roman" w:cs="Times New Roman"/>
          <w:sz w:val="24"/>
        </w:rPr>
      </w:pPr>
      <w:r>
        <w:rPr>
          <w:noProof/>
          <w:lang w:eastAsia="en-IN" w:bidi="te-IN"/>
        </w:rPr>
        <w:drawing>
          <wp:inline distT="0" distB="0" distL="0" distR="0" wp14:anchorId="12F71D14" wp14:editId="2D234110">
            <wp:extent cx="3250543" cy="28465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892" t="9378" r="20369" b="2252"/>
                    <a:stretch/>
                  </pic:blipFill>
                  <pic:spPr bwMode="auto">
                    <a:xfrm>
                      <a:off x="0" y="0"/>
                      <a:ext cx="3251997" cy="2847841"/>
                    </a:xfrm>
                    <a:prstGeom prst="rect">
                      <a:avLst/>
                    </a:prstGeom>
                    <a:ln>
                      <a:noFill/>
                    </a:ln>
                    <a:extLst>
                      <a:ext uri="{53640926-AAD7-44D8-BBD7-CCE9431645EC}">
                        <a14:shadowObscured xmlns:a14="http://schemas.microsoft.com/office/drawing/2010/main"/>
                      </a:ext>
                    </a:extLst>
                  </pic:spPr>
                </pic:pic>
              </a:graphicData>
            </a:graphic>
          </wp:inline>
        </w:drawing>
      </w:r>
    </w:p>
    <w:p w:rsidR="009B206E" w:rsidRPr="0095366B" w:rsidRDefault="009B206E" w:rsidP="009B206E">
      <w:pPr>
        <w:tabs>
          <w:tab w:val="left" w:pos="709"/>
        </w:tabs>
        <w:jc w:val="both"/>
        <w:rPr>
          <w:rFonts w:ascii="Times New Roman" w:hAnsi="Times New Roman" w:cs="Times New Roman"/>
          <w:sz w:val="24"/>
        </w:rPr>
      </w:pPr>
      <w:r w:rsidRPr="0095366B">
        <w:rPr>
          <w:rFonts w:ascii="Times New Roman" w:hAnsi="Times New Roman" w:cs="Times New Roman"/>
          <w:sz w:val="24"/>
        </w:rPr>
        <w:t>M (ω) has been transmitted by different radio broadcasting stations:</w:t>
      </w:r>
    </w:p>
    <w:p w:rsidR="009B206E" w:rsidRDefault="009B206E" w:rsidP="009B206E">
      <w:pPr>
        <w:pStyle w:val="ListParagraph"/>
        <w:tabs>
          <w:tab w:val="left" w:pos="709"/>
        </w:tabs>
        <w:ind w:left="426"/>
        <w:jc w:val="both"/>
        <w:rPr>
          <w:rFonts w:ascii="Times New Roman" w:hAnsi="Times New Roman" w:cs="Times New Roman"/>
          <w:sz w:val="24"/>
        </w:rPr>
      </w:pPr>
      <w:r>
        <w:rPr>
          <w:rFonts w:ascii="Times New Roman" w:hAnsi="Times New Roman" w:cs="Times New Roman"/>
          <w:sz w:val="24"/>
        </w:rPr>
        <w:t>1</w:t>
      </w:r>
      <w:r w:rsidRPr="00571D72">
        <w:rPr>
          <w:rFonts w:ascii="Times New Roman" w:hAnsi="Times New Roman" w:cs="Times New Roman"/>
          <w:sz w:val="24"/>
          <w:vertAlign w:val="superscript"/>
        </w:rPr>
        <w:t>st</w:t>
      </w:r>
      <w:r>
        <w:rPr>
          <w:rFonts w:ascii="Times New Roman" w:hAnsi="Times New Roman" w:cs="Times New Roman"/>
          <w:sz w:val="24"/>
        </w:rPr>
        <w:t xml:space="preserve"> station using carrier </w:t>
      </w:r>
      <w:proofErr w:type="gramStart"/>
      <w:r>
        <w:rPr>
          <w:rFonts w:ascii="Times New Roman" w:hAnsi="Times New Roman" w:cs="Times New Roman"/>
          <w:sz w:val="24"/>
        </w:rPr>
        <w:t xml:space="preserve">= </w:t>
      </w:r>
      <w:proofErr w:type="gramEnd"/>
      <m:oMath>
        <m:sSub>
          <m:sSubPr>
            <m:ctrlPr>
              <w:rPr>
                <w:rFonts w:ascii="Cambria Math" w:hAnsi="Cambria Math" w:cs="Times New Roman"/>
                <w:sz w:val="24"/>
              </w:rPr>
            </m:ctrlPr>
          </m:sSubPr>
          <m:e>
            <m:r>
              <m:rPr>
                <m:sty m:val="p"/>
              </m:rPr>
              <w:rPr>
                <w:rFonts w:ascii="Cambria Math" w:hAnsi="Cambria Math" w:cs="Times New Roman"/>
                <w:sz w:val="24"/>
              </w:rPr>
              <m:t>V</m:t>
            </m:r>
          </m:e>
          <m:sub>
            <m:r>
              <m:rPr>
                <m:sty m:val="p"/>
              </m:rPr>
              <w:rPr>
                <w:rFonts w:ascii="Cambria Math" w:hAnsi="Cambria Math" w:cs="Times New Roman"/>
                <w:sz w:val="24"/>
              </w:rPr>
              <m:t>c1</m:t>
            </m:r>
          </m:sub>
        </m:sSub>
        <m:r>
          <w:rPr>
            <w:rFonts w:ascii="Cambria Math" w:hAnsi="Cambria Math" w:cs="Times New Roman"/>
            <w:sz w:val="24"/>
          </w:rPr>
          <m:t>cos</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c1</m:t>
            </m:r>
          </m:sub>
        </m:sSub>
        <m:r>
          <w:rPr>
            <w:rFonts w:ascii="Cambria Math" w:hAnsi="Cambria Math" w:cs="Times New Roman"/>
            <w:sz w:val="24"/>
          </w:rPr>
          <m:t>t</m:t>
        </m:r>
      </m:oMath>
      <w:r>
        <w:rPr>
          <w:rFonts w:ascii="Times New Roman" w:hAnsi="Times New Roman" w:cs="Times New Roman"/>
          <w:sz w:val="24"/>
        </w:rPr>
        <w:t>,</w:t>
      </w:r>
    </w:p>
    <w:p w:rsidR="009B206E" w:rsidRDefault="009B206E" w:rsidP="009B206E">
      <w:pPr>
        <w:pStyle w:val="ListParagraph"/>
        <w:tabs>
          <w:tab w:val="left" w:pos="709"/>
        </w:tabs>
        <w:ind w:left="426"/>
        <w:jc w:val="both"/>
        <w:rPr>
          <w:rFonts w:ascii="Times New Roman" w:hAnsi="Times New Roman" w:cs="Times New Roman"/>
          <w:sz w:val="24"/>
        </w:rPr>
      </w:pPr>
      <w:r>
        <w:rPr>
          <w:rFonts w:ascii="Times New Roman" w:hAnsi="Times New Roman" w:cs="Times New Roman"/>
          <w:sz w:val="24"/>
        </w:rPr>
        <w:lastRenderedPageBreak/>
        <w:t>2</w:t>
      </w:r>
      <w:r>
        <w:rPr>
          <w:rFonts w:ascii="Times New Roman" w:hAnsi="Times New Roman" w:cs="Times New Roman"/>
          <w:sz w:val="24"/>
          <w:vertAlign w:val="superscript"/>
        </w:rPr>
        <w:t>nd</w:t>
      </w:r>
      <w:r>
        <w:rPr>
          <w:rFonts w:ascii="Times New Roman" w:hAnsi="Times New Roman" w:cs="Times New Roman"/>
          <w:sz w:val="24"/>
        </w:rPr>
        <w:t xml:space="preserve"> station using carrier </w:t>
      </w:r>
      <w:proofErr w:type="gramStart"/>
      <w:r>
        <w:rPr>
          <w:rFonts w:ascii="Times New Roman" w:hAnsi="Times New Roman" w:cs="Times New Roman"/>
          <w:sz w:val="24"/>
        </w:rPr>
        <w:t xml:space="preserve">= </w:t>
      </w:r>
      <w:proofErr w:type="gramEnd"/>
      <m:oMath>
        <m:sSub>
          <m:sSubPr>
            <m:ctrlPr>
              <w:rPr>
                <w:rFonts w:ascii="Cambria Math" w:hAnsi="Cambria Math" w:cs="Times New Roman"/>
                <w:sz w:val="24"/>
              </w:rPr>
            </m:ctrlPr>
          </m:sSubPr>
          <m:e>
            <m:r>
              <m:rPr>
                <m:sty m:val="p"/>
              </m:rPr>
              <w:rPr>
                <w:rFonts w:ascii="Cambria Math" w:hAnsi="Cambria Math" w:cs="Times New Roman"/>
                <w:sz w:val="24"/>
              </w:rPr>
              <m:t>V</m:t>
            </m:r>
          </m:e>
          <m:sub>
            <m:r>
              <m:rPr>
                <m:sty m:val="p"/>
              </m:rPr>
              <w:rPr>
                <w:rFonts w:ascii="Cambria Math" w:hAnsi="Cambria Math" w:cs="Times New Roman"/>
                <w:sz w:val="24"/>
              </w:rPr>
              <m:t>c2</m:t>
            </m:r>
          </m:sub>
        </m:sSub>
        <m:r>
          <w:rPr>
            <w:rFonts w:ascii="Cambria Math" w:hAnsi="Cambria Math" w:cs="Times New Roman"/>
            <w:sz w:val="24"/>
          </w:rPr>
          <m:t>cos</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c2</m:t>
            </m:r>
          </m:sub>
        </m:sSub>
        <m:r>
          <w:rPr>
            <w:rFonts w:ascii="Cambria Math" w:hAnsi="Cambria Math" w:cs="Times New Roman"/>
            <w:sz w:val="24"/>
          </w:rPr>
          <m:t>t</m:t>
        </m:r>
      </m:oMath>
      <w:r>
        <w:rPr>
          <w:rFonts w:ascii="Times New Roman" w:hAnsi="Times New Roman" w:cs="Times New Roman"/>
          <w:sz w:val="24"/>
        </w:rPr>
        <w:t>.</w:t>
      </w:r>
    </w:p>
    <w:p w:rsidR="009B206E" w:rsidRDefault="009B206E" w:rsidP="009B206E">
      <w:pPr>
        <w:pStyle w:val="ListParagraph"/>
        <w:tabs>
          <w:tab w:val="left" w:pos="142"/>
          <w:tab w:val="left" w:pos="284"/>
        </w:tabs>
        <w:ind w:left="0"/>
        <w:jc w:val="both"/>
        <w:rPr>
          <w:rFonts w:ascii="Times New Roman" w:hAnsi="Times New Roman" w:cs="Times New Roman"/>
          <w:sz w:val="24"/>
        </w:rPr>
      </w:pPr>
      <w:r w:rsidRPr="0095366B">
        <w:rPr>
          <w:rFonts w:ascii="Times New Roman" w:hAnsi="Times New Roman" w:cs="Times New Roman"/>
          <w:sz w:val="24"/>
        </w:rPr>
        <w:t>So their combined spectrum taking assumption ω</w:t>
      </w:r>
      <w:r w:rsidRPr="0095366B">
        <w:rPr>
          <w:rFonts w:ascii="Times New Roman" w:hAnsi="Times New Roman" w:cs="Times New Roman"/>
          <w:sz w:val="24"/>
          <w:vertAlign w:val="subscript"/>
        </w:rPr>
        <w:t>c2</w:t>
      </w:r>
      <w:r w:rsidRPr="0095366B">
        <w:rPr>
          <w:rFonts w:ascii="Times New Roman" w:hAnsi="Times New Roman" w:cs="Times New Roman"/>
          <w:sz w:val="24"/>
        </w:rPr>
        <w:t>&gt;ω</w:t>
      </w:r>
      <w:r w:rsidRPr="0095366B">
        <w:rPr>
          <w:rFonts w:ascii="Times New Roman" w:hAnsi="Times New Roman" w:cs="Times New Roman"/>
          <w:sz w:val="24"/>
          <w:vertAlign w:val="subscript"/>
        </w:rPr>
        <w:t>c1.</w:t>
      </w:r>
    </w:p>
    <w:p w:rsidR="009B206E" w:rsidRDefault="009B206E" w:rsidP="009B206E">
      <w:pPr>
        <w:pStyle w:val="ListParagraph"/>
        <w:numPr>
          <w:ilvl w:val="0"/>
          <w:numId w:val="5"/>
        </w:numPr>
        <w:tabs>
          <w:tab w:val="left" w:pos="284"/>
        </w:tabs>
        <w:spacing w:line="360" w:lineRule="auto"/>
        <w:ind w:left="0" w:firstLine="0"/>
        <w:jc w:val="both"/>
        <w:rPr>
          <w:rFonts w:ascii="Times New Roman" w:hAnsi="Times New Roman" w:cs="Times New Roman"/>
          <w:sz w:val="24"/>
        </w:rPr>
      </w:pPr>
      <w:r w:rsidRPr="009B206E">
        <w:rPr>
          <w:rFonts w:ascii="Times New Roman" w:hAnsi="Times New Roman" w:cs="Times New Roman"/>
          <w:b/>
          <w:bCs/>
          <w:sz w:val="24"/>
        </w:rPr>
        <w:t>Practicability of antenna:</w:t>
      </w:r>
      <w:r>
        <w:rPr>
          <w:rFonts w:ascii="Times New Roman" w:hAnsi="Times New Roman" w:cs="Times New Roman"/>
          <w:sz w:val="24"/>
        </w:rPr>
        <w:t xml:space="preserve"> </w:t>
      </w:r>
      <w:r w:rsidRPr="00926368">
        <w:rPr>
          <w:rFonts w:ascii="Times New Roman" w:hAnsi="Times New Roman" w:cs="Times New Roman"/>
          <w:sz w:val="24"/>
        </w:rPr>
        <w:t>It is found practically that for proper receiving and</w:t>
      </w:r>
      <w:r>
        <w:rPr>
          <w:rFonts w:ascii="Times New Roman" w:hAnsi="Times New Roman" w:cs="Times New Roman"/>
          <w:sz w:val="24"/>
        </w:rPr>
        <w:t xml:space="preserve"> </w:t>
      </w:r>
      <w:r w:rsidRPr="00926368">
        <w:rPr>
          <w:rFonts w:ascii="Times New Roman" w:hAnsi="Times New Roman" w:cs="Times New Roman"/>
          <w:sz w:val="24"/>
        </w:rPr>
        <w:t xml:space="preserve">transmitting of a signal, the antenna height should be in order of magnitude of wavelength of signal to be transmitted. </w:t>
      </w:r>
    </w:p>
    <w:p w:rsidR="009B206E" w:rsidRDefault="009B206E" w:rsidP="009B206E">
      <w:pPr>
        <w:pStyle w:val="ListParagraph"/>
        <w:tabs>
          <w:tab w:val="left" w:pos="0"/>
        </w:tabs>
        <w:spacing w:line="360" w:lineRule="auto"/>
        <w:ind w:left="0"/>
        <w:jc w:val="both"/>
        <w:rPr>
          <w:rFonts w:ascii="Times New Roman" w:eastAsiaTheme="minorEastAsia" w:hAnsi="Times New Roman" w:cs="Times New Roman"/>
          <w:sz w:val="24"/>
        </w:rPr>
      </w:pPr>
      <w:r>
        <w:rPr>
          <w:rFonts w:ascii="Times New Roman" w:hAnsi="Times New Roman" w:cs="Times New Roman"/>
          <w:sz w:val="24"/>
        </w:rPr>
        <w:t xml:space="preserve">Ex: For a frequency of 1 KHz, antenna height required for effective radiation would be quarter the wavelength, i.e. antenna height = </w:t>
      </w:r>
      <m:oMath>
        <m:f>
          <m:fPr>
            <m:ctrlPr>
              <w:rPr>
                <w:rFonts w:ascii="Cambria Math" w:hAnsi="Cambria Math" w:cs="Times New Roman"/>
                <w:i/>
                <w:sz w:val="32"/>
              </w:rPr>
            </m:ctrlPr>
          </m:fPr>
          <m:num>
            <m:r>
              <w:rPr>
                <w:rFonts w:ascii="Cambria Math" w:hAnsi="Cambria Math" w:cs="Times New Roman"/>
                <w:sz w:val="32"/>
              </w:rPr>
              <m:t>λ</m:t>
            </m:r>
          </m:num>
          <m:den>
            <m:r>
              <w:rPr>
                <w:rFonts w:ascii="Cambria Math" w:hAnsi="Cambria Math" w:cs="Times New Roman"/>
                <w:sz w:val="32"/>
              </w:rPr>
              <m:t>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C</m:t>
            </m:r>
          </m:num>
          <m:den>
            <m:r>
              <w:rPr>
                <w:rFonts w:ascii="Cambria Math" w:eastAsiaTheme="minorEastAsia" w:hAnsi="Cambria Math" w:cs="Times New Roman"/>
                <w:sz w:val="32"/>
              </w:rPr>
              <m:t>4f</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 xml:space="preserve">3 X </m:t>
            </m:r>
            <m:sSup>
              <m:sSupPr>
                <m:ctrlPr>
                  <w:rPr>
                    <w:rFonts w:ascii="Cambria Math" w:eastAsiaTheme="minorEastAsia" w:hAnsi="Cambria Math" w:cs="Times New Roman"/>
                    <w:i/>
                    <w:sz w:val="32"/>
                  </w:rPr>
                </m:ctrlPr>
              </m:sSupPr>
              <m:e>
                <m:r>
                  <w:rPr>
                    <w:rFonts w:ascii="Cambria Math" w:eastAsiaTheme="minorEastAsia" w:hAnsi="Cambria Math" w:cs="Times New Roman"/>
                    <w:sz w:val="32"/>
                  </w:rPr>
                  <m:t>10</m:t>
                </m:r>
              </m:e>
              <m:sup>
                <m:r>
                  <w:rPr>
                    <w:rFonts w:ascii="Cambria Math" w:eastAsiaTheme="minorEastAsia" w:hAnsi="Cambria Math" w:cs="Times New Roman"/>
                    <w:sz w:val="32"/>
                  </w:rPr>
                  <m:t>8</m:t>
                </m:r>
              </m:sup>
            </m:sSup>
          </m:num>
          <m:den>
            <m:r>
              <w:rPr>
                <w:rFonts w:ascii="Cambria Math" w:eastAsiaTheme="minorEastAsia" w:hAnsi="Cambria Math" w:cs="Times New Roman"/>
                <w:sz w:val="32"/>
              </w:rPr>
              <m:t xml:space="preserve">4 X </m:t>
            </m:r>
            <m:sSup>
              <m:sSupPr>
                <m:ctrlPr>
                  <w:rPr>
                    <w:rFonts w:ascii="Cambria Math" w:eastAsiaTheme="minorEastAsia" w:hAnsi="Cambria Math" w:cs="Times New Roman"/>
                    <w:i/>
                    <w:sz w:val="32"/>
                  </w:rPr>
                </m:ctrlPr>
              </m:sSupPr>
              <m:e>
                <m:r>
                  <w:rPr>
                    <w:rFonts w:ascii="Cambria Math" w:eastAsiaTheme="minorEastAsia" w:hAnsi="Cambria Math" w:cs="Times New Roman"/>
                    <w:sz w:val="32"/>
                  </w:rPr>
                  <m:t>10</m:t>
                </m:r>
              </m:e>
              <m:sup>
                <m:r>
                  <w:rPr>
                    <w:rFonts w:ascii="Cambria Math" w:eastAsiaTheme="minorEastAsia" w:hAnsi="Cambria Math" w:cs="Times New Roman"/>
                    <w:sz w:val="32"/>
                  </w:rPr>
                  <m:t>3</m:t>
                </m:r>
              </m:sup>
            </m:sSup>
          </m:den>
        </m:f>
      </m:oMath>
      <w:r>
        <w:rPr>
          <w:rFonts w:ascii="Times New Roman" w:eastAsiaTheme="minorEastAsia" w:hAnsi="Times New Roman" w:cs="Times New Roman"/>
          <w:sz w:val="24"/>
        </w:rPr>
        <w:t xml:space="preserve">  = 75Km.</w:t>
      </w:r>
    </w:p>
    <w:p w:rsidR="009B206E" w:rsidRDefault="009B206E" w:rsidP="009B206E">
      <w:pPr>
        <w:pStyle w:val="ListParagraph"/>
        <w:tabs>
          <w:tab w:val="left" w:pos="0"/>
          <w:tab w:val="left" w:pos="426"/>
        </w:tabs>
        <w:spacing w:line="360" w:lineRule="auto"/>
        <w:ind w:left="284" w:firstLine="142"/>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Here, λ = wavelength of the signal to be transmitted, C = velocity of light, and                              </w:t>
      </w:r>
    </w:p>
    <w:p w:rsidR="009B206E" w:rsidRDefault="009B206E" w:rsidP="009B206E">
      <w:pPr>
        <w:pStyle w:val="ListParagraph"/>
        <w:tabs>
          <w:tab w:val="left" w:pos="0"/>
          <w:tab w:val="left" w:pos="426"/>
        </w:tabs>
        <w:spacing w:line="360" w:lineRule="auto"/>
        <w:ind w:left="284"/>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f = frequency of signal to be transmitted.</w:t>
      </w:r>
    </w:p>
    <w:p w:rsidR="009B206E" w:rsidRPr="009B206E" w:rsidRDefault="009B206E" w:rsidP="009B206E">
      <w:pPr>
        <w:tabs>
          <w:tab w:val="left" w:pos="0"/>
          <w:tab w:val="left" w:pos="426"/>
        </w:tabs>
        <w:spacing w:line="360" w:lineRule="auto"/>
        <w:jc w:val="both"/>
        <w:rPr>
          <w:rFonts w:ascii="Times New Roman" w:eastAsiaTheme="minorEastAsia" w:hAnsi="Times New Roman" w:cs="Times New Roman"/>
          <w:sz w:val="24"/>
        </w:rPr>
      </w:pPr>
      <w:r w:rsidRPr="009B206E">
        <w:rPr>
          <w:rFonts w:ascii="Times New Roman" w:eastAsiaTheme="minorEastAsia" w:hAnsi="Times New Roman" w:cs="Times New Roman"/>
          <w:sz w:val="24"/>
        </w:rPr>
        <w:t>This shows that antenna height should be in the range of 75 Km which is totally impracticable.</w:t>
      </w:r>
    </w:p>
    <w:p w:rsidR="009B206E" w:rsidRDefault="009B206E" w:rsidP="009B206E">
      <w:pPr>
        <w:pStyle w:val="ListParagraph"/>
        <w:tabs>
          <w:tab w:val="left" w:pos="0"/>
          <w:tab w:val="left" w:pos="426"/>
        </w:tabs>
        <w:spacing w:line="360" w:lineRule="auto"/>
        <w:ind w:left="0"/>
        <w:jc w:val="both"/>
        <w:rPr>
          <w:rFonts w:ascii="Times New Roman" w:eastAsiaTheme="minorEastAsia" w:hAnsi="Times New Roman" w:cs="Times New Roman"/>
          <w:sz w:val="24"/>
        </w:rPr>
      </w:pPr>
      <w:r>
        <w:rPr>
          <w:rFonts w:ascii="Times New Roman" w:eastAsiaTheme="minorEastAsia" w:hAnsi="Times New Roman" w:cs="Times New Roman"/>
          <w:sz w:val="24"/>
        </w:rPr>
        <w:t>This can be reduced by modulation in which A.F. signal is converted into R.F. This R.F. acts as carrier. Here 1 KHz message signal is translated to high frequency, for example, 1MHz.</w:t>
      </w:r>
    </w:p>
    <w:p w:rsidR="009B206E" w:rsidRDefault="009B206E" w:rsidP="009B206E">
      <w:pPr>
        <w:pStyle w:val="ListParagraph"/>
        <w:tabs>
          <w:tab w:val="left" w:pos="0"/>
          <w:tab w:val="left" w:pos="426"/>
        </w:tabs>
        <w:spacing w:line="360" w:lineRule="auto"/>
        <w:ind w:left="284"/>
        <w:jc w:val="both"/>
        <w:rPr>
          <w:rFonts w:ascii="Times New Roman" w:eastAsiaTheme="minorEastAsia"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t xml:space="preserve">Hence the required antenna height =  </w:t>
      </w:r>
      <m:oMath>
        <m:f>
          <m:fPr>
            <m:ctrlPr>
              <w:rPr>
                <w:rFonts w:ascii="Cambria Math" w:hAnsi="Cambria Math" w:cs="Times New Roman"/>
                <w:i/>
                <w:sz w:val="32"/>
              </w:rPr>
            </m:ctrlPr>
          </m:fPr>
          <m:num>
            <m:r>
              <w:rPr>
                <w:rFonts w:ascii="Cambria Math" w:hAnsi="Cambria Math" w:cs="Times New Roman"/>
                <w:sz w:val="32"/>
              </w:rPr>
              <m:t>λ</m:t>
            </m:r>
          </m:num>
          <m:den>
            <m:r>
              <w:rPr>
                <w:rFonts w:ascii="Cambria Math" w:hAnsi="Cambria Math" w:cs="Times New Roman"/>
                <w:sz w:val="32"/>
              </w:rPr>
              <m:t>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C</m:t>
            </m:r>
          </m:num>
          <m:den>
            <m:r>
              <w:rPr>
                <w:rFonts w:ascii="Cambria Math" w:eastAsiaTheme="minorEastAsia" w:hAnsi="Cambria Math" w:cs="Times New Roman"/>
                <w:sz w:val="32"/>
              </w:rPr>
              <m:t>4f</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 xml:space="preserve">3 X </m:t>
            </m:r>
            <m:sSup>
              <m:sSupPr>
                <m:ctrlPr>
                  <w:rPr>
                    <w:rFonts w:ascii="Cambria Math" w:eastAsiaTheme="minorEastAsia" w:hAnsi="Cambria Math" w:cs="Times New Roman"/>
                    <w:i/>
                    <w:sz w:val="32"/>
                  </w:rPr>
                </m:ctrlPr>
              </m:sSupPr>
              <m:e>
                <m:r>
                  <w:rPr>
                    <w:rFonts w:ascii="Cambria Math" w:eastAsiaTheme="minorEastAsia" w:hAnsi="Cambria Math" w:cs="Times New Roman"/>
                    <w:sz w:val="32"/>
                  </w:rPr>
                  <m:t>10</m:t>
                </m:r>
              </m:e>
              <m:sup>
                <m:r>
                  <w:rPr>
                    <w:rFonts w:ascii="Cambria Math" w:eastAsiaTheme="minorEastAsia" w:hAnsi="Cambria Math" w:cs="Times New Roman"/>
                    <w:sz w:val="32"/>
                  </w:rPr>
                  <m:t>8</m:t>
                </m:r>
              </m:sup>
            </m:sSup>
          </m:num>
          <m:den>
            <m:r>
              <w:rPr>
                <w:rFonts w:ascii="Cambria Math" w:eastAsiaTheme="minorEastAsia" w:hAnsi="Cambria Math" w:cs="Times New Roman"/>
                <w:sz w:val="32"/>
              </w:rPr>
              <m:t xml:space="preserve">4 X </m:t>
            </m:r>
            <m:sSup>
              <m:sSupPr>
                <m:ctrlPr>
                  <w:rPr>
                    <w:rFonts w:ascii="Cambria Math" w:eastAsiaTheme="minorEastAsia" w:hAnsi="Cambria Math" w:cs="Times New Roman"/>
                    <w:i/>
                    <w:sz w:val="32"/>
                  </w:rPr>
                </m:ctrlPr>
              </m:sSupPr>
              <m:e>
                <m:r>
                  <w:rPr>
                    <w:rFonts w:ascii="Cambria Math" w:eastAsiaTheme="minorEastAsia" w:hAnsi="Cambria Math" w:cs="Times New Roman"/>
                    <w:sz w:val="32"/>
                  </w:rPr>
                  <m:t>10</m:t>
                </m:r>
              </m:e>
              <m:sup>
                <m:r>
                  <w:rPr>
                    <w:rFonts w:ascii="Cambria Math" w:eastAsiaTheme="minorEastAsia" w:hAnsi="Cambria Math" w:cs="Times New Roman"/>
                    <w:sz w:val="32"/>
                  </w:rPr>
                  <m:t>6</m:t>
                </m:r>
              </m:sup>
            </m:sSup>
          </m:den>
        </m:f>
      </m:oMath>
      <w:r>
        <w:rPr>
          <w:rFonts w:ascii="Times New Roman" w:eastAsiaTheme="minorEastAsia" w:hAnsi="Times New Roman" w:cs="Times New Roman"/>
          <w:sz w:val="24"/>
        </w:rPr>
        <w:t xml:space="preserve">  = 75m.</w:t>
      </w:r>
    </w:p>
    <w:p w:rsidR="009B206E" w:rsidRDefault="009B206E" w:rsidP="009B206E">
      <w:pPr>
        <w:pStyle w:val="ListParagraph"/>
        <w:tabs>
          <w:tab w:val="left" w:pos="0"/>
          <w:tab w:val="left" w:pos="426"/>
        </w:tabs>
        <w:spacing w:line="360" w:lineRule="auto"/>
        <w:ind w:left="284"/>
        <w:jc w:val="both"/>
        <w:rPr>
          <w:rFonts w:ascii="Times New Roman" w:eastAsiaTheme="minorEastAsia"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t>This can be practically achievable.</w:t>
      </w:r>
    </w:p>
    <w:p w:rsidR="009B206E" w:rsidRPr="00DA04CD" w:rsidRDefault="009B206E" w:rsidP="009B206E">
      <w:pPr>
        <w:pStyle w:val="ListParagraph"/>
        <w:numPr>
          <w:ilvl w:val="0"/>
          <w:numId w:val="5"/>
        </w:numPr>
        <w:tabs>
          <w:tab w:val="left" w:pos="0"/>
          <w:tab w:val="left" w:pos="284"/>
        </w:tabs>
        <w:spacing w:line="360" w:lineRule="auto"/>
        <w:ind w:left="0" w:firstLine="0"/>
        <w:jc w:val="both"/>
        <w:rPr>
          <w:rFonts w:ascii="Times New Roman" w:hAnsi="Times New Roman" w:cs="Times New Roman"/>
          <w:sz w:val="24"/>
        </w:rPr>
      </w:pPr>
      <w:r w:rsidRPr="009B206E">
        <w:rPr>
          <w:rFonts w:ascii="Times New Roman" w:hAnsi="Times New Roman" w:cs="Times New Roman"/>
          <w:b/>
          <w:bCs/>
          <w:sz w:val="24"/>
        </w:rPr>
        <w:t>To reduce the noise and interference:</w:t>
      </w:r>
      <w:r>
        <w:rPr>
          <w:rFonts w:ascii="Times New Roman" w:hAnsi="Times New Roman" w:cs="Times New Roman"/>
          <w:sz w:val="24"/>
        </w:rPr>
        <w:t xml:space="preserve"> </w:t>
      </w:r>
      <w:r w:rsidRPr="00DA04CD">
        <w:rPr>
          <w:rFonts w:ascii="Times New Roman" w:hAnsi="Times New Roman" w:cs="Times New Roman"/>
          <w:sz w:val="24"/>
        </w:rPr>
        <w:t>Sometimes effect of noise will be more at some frequency and effect will be less at some other frequency. If effect of noise is more at some particular frequency then by modulation the spectrum is shifted to high frequency where the effect of noise is less.</w:t>
      </w:r>
    </w:p>
    <w:p w:rsidR="009B206E" w:rsidRPr="00DA04CD" w:rsidRDefault="009B206E" w:rsidP="009B206E">
      <w:pPr>
        <w:pStyle w:val="ListParagraph"/>
        <w:numPr>
          <w:ilvl w:val="0"/>
          <w:numId w:val="5"/>
        </w:numPr>
        <w:tabs>
          <w:tab w:val="left" w:pos="0"/>
          <w:tab w:val="left" w:pos="284"/>
        </w:tabs>
        <w:spacing w:line="360" w:lineRule="auto"/>
        <w:ind w:left="0" w:firstLine="0"/>
        <w:jc w:val="both"/>
        <w:rPr>
          <w:rFonts w:ascii="Times New Roman" w:eastAsiaTheme="minorEastAsia" w:hAnsi="Times New Roman" w:cs="Times New Roman"/>
          <w:sz w:val="24"/>
          <w:u w:val="single"/>
        </w:rPr>
      </w:pPr>
      <w:r w:rsidRPr="009B206E">
        <w:rPr>
          <w:rFonts w:ascii="Times New Roman" w:eastAsiaTheme="minorEastAsia" w:hAnsi="Times New Roman" w:cs="Times New Roman"/>
          <w:b/>
          <w:bCs/>
          <w:sz w:val="24"/>
        </w:rPr>
        <w:t>Narrow Banding:</w:t>
      </w:r>
      <w:r>
        <w:rPr>
          <w:rFonts w:ascii="Times New Roman" w:eastAsiaTheme="minorEastAsia" w:hAnsi="Times New Roman" w:cs="Times New Roman"/>
          <w:sz w:val="24"/>
        </w:rPr>
        <w:t xml:space="preserve"> Suppose without modulation, a signal (audio) is transmitted then we have </w:t>
      </w:r>
      <w:proofErr w:type="spellStart"/>
      <w:r>
        <w:rPr>
          <w:rFonts w:ascii="Times New Roman" w:eastAsiaTheme="minorEastAsia" w:hAnsi="Times New Roman" w:cs="Times New Roman"/>
          <w:sz w:val="24"/>
        </w:rPr>
        <w:t>λ</w:t>
      </w:r>
      <w:r w:rsidRPr="00DA04CD">
        <w:rPr>
          <w:rFonts w:ascii="Times New Roman" w:eastAsiaTheme="minorEastAsia" w:hAnsi="Times New Roman" w:cs="Times New Roman"/>
          <w:sz w:val="24"/>
          <w:vertAlign w:val="subscript"/>
        </w:rPr>
        <w:t>min</w:t>
      </w:r>
      <w:proofErr w:type="spellEnd"/>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C</m:t>
            </m:r>
          </m:num>
          <m:den>
            <m:sSub>
              <m:sSubPr>
                <m:ctrlPr>
                  <w:rPr>
                    <w:rFonts w:ascii="Cambria Math" w:eastAsiaTheme="minorEastAsia" w:hAnsi="Cambria Math" w:cs="Times New Roman"/>
                    <w:i/>
                    <w:sz w:val="32"/>
                  </w:rPr>
                </m:ctrlPr>
              </m:sSubPr>
              <m:e>
                <m:r>
                  <w:rPr>
                    <w:rFonts w:ascii="Cambria Math" w:eastAsiaTheme="minorEastAsia" w:hAnsi="Cambria Math" w:cs="Times New Roman"/>
                    <w:sz w:val="32"/>
                  </w:rPr>
                  <m:t>f</m:t>
                </m:r>
              </m:e>
              <m:sub>
                <m:r>
                  <w:rPr>
                    <w:rFonts w:ascii="Cambria Math" w:eastAsiaTheme="minorEastAsia" w:hAnsi="Cambria Math" w:cs="Times New Roman"/>
                    <w:sz w:val="32"/>
                  </w:rPr>
                  <m:t>max</m:t>
                </m:r>
              </m:sub>
            </m:sSub>
          </m:den>
        </m:f>
      </m:oMath>
      <w:r>
        <w:rPr>
          <w:rFonts w:ascii="Times New Roman" w:eastAsiaTheme="minorEastAsia" w:hAnsi="Times New Roman" w:cs="Times New Roman"/>
          <w:sz w:val="32"/>
        </w:rPr>
        <w:t xml:space="preserve">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 xml:space="preserve">3 X </m:t>
            </m:r>
            <m:sSup>
              <m:sSupPr>
                <m:ctrlPr>
                  <w:rPr>
                    <w:rFonts w:ascii="Cambria Math" w:eastAsiaTheme="minorEastAsia" w:hAnsi="Cambria Math" w:cs="Times New Roman"/>
                    <w:i/>
                    <w:sz w:val="32"/>
                  </w:rPr>
                </m:ctrlPr>
              </m:sSupPr>
              <m:e>
                <m:r>
                  <w:rPr>
                    <w:rFonts w:ascii="Cambria Math" w:eastAsiaTheme="minorEastAsia" w:hAnsi="Cambria Math" w:cs="Times New Roman"/>
                    <w:sz w:val="32"/>
                  </w:rPr>
                  <m:t>10</m:t>
                </m:r>
              </m:e>
              <m:sup>
                <m:r>
                  <w:rPr>
                    <w:rFonts w:ascii="Cambria Math" w:eastAsiaTheme="minorEastAsia" w:hAnsi="Cambria Math" w:cs="Times New Roman"/>
                    <w:sz w:val="32"/>
                  </w:rPr>
                  <m:t>8</m:t>
                </m:r>
              </m:sup>
            </m:sSup>
          </m:num>
          <m:den>
            <m:r>
              <w:rPr>
                <w:rFonts w:ascii="Cambria Math" w:eastAsiaTheme="minorEastAsia" w:hAnsi="Cambria Math" w:cs="Times New Roman"/>
                <w:sz w:val="32"/>
              </w:rPr>
              <m:t xml:space="preserve">20 X </m:t>
            </m:r>
            <m:sSup>
              <m:sSupPr>
                <m:ctrlPr>
                  <w:rPr>
                    <w:rFonts w:ascii="Cambria Math" w:eastAsiaTheme="minorEastAsia" w:hAnsi="Cambria Math" w:cs="Times New Roman"/>
                    <w:i/>
                    <w:sz w:val="32"/>
                  </w:rPr>
                </m:ctrlPr>
              </m:sSupPr>
              <m:e>
                <m:r>
                  <w:rPr>
                    <w:rFonts w:ascii="Cambria Math" w:eastAsiaTheme="minorEastAsia" w:hAnsi="Cambria Math" w:cs="Times New Roman"/>
                    <w:sz w:val="32"/>
                  </w:rPr>
                  <m:t>10</m:t>
                </m:r>
              </m:e>
              <m:sup>
                <m:r>
                  <w:rPr>
                    <w:rFonts w:ascii="Cambria Math" w:eastAsiaTheme="minorEastAsia" w:hAnsi="Cambria Math" w:cs="Times New Roman"/>
                    <w:sz w:val="32"/>
                  </w:rPr>
                  <m:t>3</m:t>
                </m:r>
              </m:sup>
            </m:sSup>
          </m:den>
        </m:f>
      </m:oMath>
      <w:r>
        <w:rPr>
          <w:rFonts w:ascii="Times New Roman" w:eastAsiaTheme="minorEastAsia" w:hAnsi="Times New Roman" w:cs="Times New Roman"/>
          <w:sz w:val="32"/>
        </w:rPr>
        <w:t xml:space="preserve"> =</w:t>
      </w:r>
      <w:r w:rsidRPr="00DA04CD">
        <w:rPr>
          <w:rFonts w:ascii="Times New Roman" w:eastAsiaTheme="minorEastAsia" w:hAnsi="Times New Roman" w:cs="Times New Roman"/>
          <w:sz w:val="24"/>
        </w:rPr>
        <w:t>15 Km</w:t>
      </w:r>
      <w:r>
        <w:rPr>
          <w:rFonts w:ascii="Times New Roman" w:eastAsiaTheme="minorEastAsia" w:hAnsi="Times New Roman" w:cs="Times New Roman"/>
          <w:sz w:val="24"/>
        </w:rPr>
        <w:t>,</w:t>
      </w:r>
    </w:p>
    <w:p w:rsidR="009B206E" w:rsidRDefault="009B206E" w:rsidP="009B206E">
      <w:pPr>
        <w:pStyle w:val="ListParagraph"/>
        <w:tabs>
          <w:tab w:val="left" w:pos="0"/>
          <w:tab w:val="left" w:pos="426"/>
        </w:tabs>
        <w:spacing w:line="360" w:lineRule="auto"/>
        <w:jc w:val="both"/>
        <w:rPr>
          <w:rFonts w:ascii="Times New Roman" w:eastAsiaTheme="minorEastAsia" w:hAnsi="Times New Roman" w:cs="Times New Roman"/>
          <w:sz w:val="24"/>
        </w:rPr>
      </w:pPr>
      <w:r w:rsidRPr="001D7228">
        <w:rPr>
          <w:rFonts w:ascii="Times New Roman" w:hAnsi="Times New Roman" w:cs="Times New Roman"/>
          <w:sz w:val="24"/>
        </w:rPr>
        <w:t>And</w:t>
      </w:r>
      <w:r w:rsidRPr="00DA04CD">
        <w:rPr>
          <w:rFonts w:ascii="Times New Roman" w:hAnsi="Times New Roman" w:cs="Times New Roman"/>
          <w:b/>
          <w:sz w:val="24"/>
        </w:rPr>
        <w:t xml:space="preserve"> </w:t>
      </w:r>
      <w:proofErr w:type="spellStart"/>
      <w:r>
        <w:rPr>
          <w:rFonts w:ascii="Times New Roman" w:eastAsiaTheme="minorEastAsia" w:hAnsi="Times New Roman" w:cs="Times New Roman"/>
          <w:sz w:val="24"/>
        </w:rPr>
        <w:t>λ</w:t>
      </w:r>
      <w:r w:rsidRPr="00DA04CD">
        <w:rPr>
          <w:rFonts w:ascii="Times New Roman" w:eastAsiaTheme="minorEastAsia" w:hAnsi="Times New Roman" w:cs="Times New Roman"/>
          <w:sz w:val="24"/>
          <w:vertAlign w:val="subscript"/>
        </w:rPr>
        <w:t>m</w:t>
      </w:r>
      <w:r>
        <w:rPr>
          <w:rFonts w:ascii="Times New Roman" w:eastAsiaTheme="minorEastAsia" w:hAnsi="Times New Roman" w:cs="Times New Roman"/>
          <w:sz w:val="24"/>
          <w:vertAlign w:val="subscript"/>
        </w:rPr>
        <w:t>ax</w:t>
      </w:r>
      <w:proofErr w:type="spellEnd"/>
      <w:r>
        <w:rPr>
          <w:rFonts w:ascii="Times New Roman" w:eastAsiaTheme="minorEastAsia" w:hAnsi="Times New Roman" w:cs="Times New Roman"/>
          <w:sz w:val="24"/>
          <w:vertAlign w:val="subscript"/>
        </w:rPr>
        <w:t xml:space="preserve">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C</m:t>
            </m:r>
          </m:num>
          <m:den>
            <m:sSub>
              <m:sSubPr>
                <m:ctrlPr>
                  <w:rPr>
                    <w:rFonts w:ascii="Cambria Math" w:eastAsiaTheme="minorEastAsia" w:hAnsi="Cambria Math" w:cs="Times New Roman"/>
                    <w:i/>
                    <w:sz w:val="32"/>
                  </w:rPr>
                </m:ctrlPr>
              </m:sSubPr>
              <m:e>
                <m:r>
                  <w:rPr>
                    <w:rFonts w:ascii="Cambria Math" w:eastAsiaTheme="minorEastAsia" w:hAnsi="Cambria Math" w:cs="Times New Roman"/>
                    <w:sz w:val="32"/>
                  </w:rPr>
                  <m:t>f</m:t>
                </m:r>
              </m:e>
              <m:sub>
                <m:r>
                  <w:rPr>
                    <w:rFonts w:ascii="Cambria Math" w:eastAsiaTheme="minorEastAsia" w:hAnsi="Cambria Math" w:cs="Times New Roman"/>
                    <w:sz w:val="32"/>
                  </w:rPr>
                  <m:t>min</m:t>
                </m:r>
              </m:sub>
            </m:sSub>
          </m:den>
        </m:f>
      </m:oMath>
      <w:r>
        <w:rPr>
          <w:rFonts w:ascii="Times New Roman" w:eastAsiaTheme="minorEastAsia" w:hAnsi="Times New Roman" w:cs="Times New Roman"/>
          <w:sz w:val="32"/>
        </w:rPr>
        <w:t xml:space="preserve">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 xml:space="preserve">3 X </m:t>
            </m:r>
            <m:sSup>
              <m:sSupPr>
                <m:ctrlPr>
                  <w:rPr>
                    <w:rFonts w:ascii="Cambria Math" w:eastAsiaTheme="minorEastAsia" w:hAnsi="Cambria Math" w:cs="Times New Roman"/>
                    <w:i/>
                    <w:sz w:val="32"/>
                  </w:rPr>
                </m:ctrlPr>
              </m:sSupPr>
              <m:e>
                <m:r>
                  <w:rPr>
                    <w:rFonts w:ascii="Cambria Math" w:eastAsiaTheme="minorEastAsia" w:hAnsi="Cambria Math" w:cs="Times New Roman"/>
                    <w:sz w:val="32"/>
                  </w:rPr>
                  <m:t>10</m:t>
                </m:r>
              </m:e>
              <m:sup>
                <m:r>
                  <w:rPr>
                    <w:rFonts w:ascii="Cambria Math" w:eastAsiaTheme="minorEastAsia" w:hAnsi="Cambria Math" w:cs="Times New Roman"/>
                    <w:sz w:val="32"/>
                  </w:rPr>
                  <m:t>8</m:t>
                </m:r>
              </m:sup>
            </m:sSup>
          </m:num>
          <m:den>
            <m:r>
              <w:rPr>
                <w:rFonts w:ascii="Cambria Math" w:eastAsiaTheme="minorEastAsia" w:hAnsi="Cambria Math" w:cs="Times New Roman"/>
                <w:sz w:val="32"/>
              </w:rPr>
              <m:t xml:space="preserve">20  </m:t>
            </m:r>
          </m:den>
        </m:f>
      </m:oMath>
      <w:r>
        <w:rPr>
          <w:rFonts w:ascii="Times New Roman" w:eastAsiaTheme="minorEastAsia" w:hAnsi="Times New Roman" w:cs="Times New Roman"/>
          <w:sz w:val="32"/>
        </w:rPr>
        <w:t xml:space="preserve"> =</w:t>
      </w:r>
      <w:r w:rsidRPr="00DA04CD">
        <w:rPr>
          <w:rFonts w:ascii="Times New Roman" w:eastAsiaTheme="minorEastAsia" w:hAnsi="Times New Roman" w:cs="Times New Roman"/>
          <w:sz w:val="24"/>
        </w:rPr>
        <w:t xml:space="preserve">15 </w:t>
      </w:r>
      <w:r>
        <w:rPr>
          <w:rFonts w:ascii="Times New Roman" w:eastAsiaTheme="minorEastAsia" w:hAnsi="Times New Roman" w:cs="Times New Roman"/>
          <w:sz w:val="24"/>
        </w:rPr>
        <w:t>M</w:t>
      </w:r>
      <w:r w:rsidRPr="00DA04CD">
        <w:rPr>
          <w:rFonts w:ascii="Times New Roman" w:eastAsiaTheme="minorEastAsia" w:hAnsi="Times New Roman" w:cs="Times New Roman"/>
          <w:sz w:val="24"/>
        </w:rPr>
        <w:t>m</w:t>
      </w:r>
      <w:r>
        <w:rPr>
          <w:rFonts w:ascii="Times New Roman" w:eastAsiaTheme="minorEastAsia" w:hAnsi="Times New Roman" w:cs="Times New Roman"/>
          <w:sz w:val="24"/>
        </w:rPr>
        <w:t>.</w:t>
      </w:r>
    </w:p>
    <w:p w:rsidR="009B206E" w:rsidRDefault="009B206E" w:rsidP="009B206E">
      <w:pPr>
        <w:pStyle w:val="ListParagraph"/>
        <w:tabs>
          <w:tab w:val="left" w:pos="0"/>
          <w:tab w:val="left" w:pos="426"/>
        </w:tabs>
        <w:spacing w:line="360" w:lineRule="auto"/>
        <w:jc w:val="both"/>
        <w:rPr>
          <w:rFonts w:ascii="Times New Roman" w:hAnsi="Times New Roman" w:cs="Times New Roman"/>
          <w:sz w:val="24"/>
        </w:rPr>
      </w:pPr>
      <w:proofErr w:type="gramStart"/>
      <w:r w:rsidRPr="001D7228">
        <w:rPr>
          <w:rFonts w:ascii="Times New Roman" w:hAnsi="Times New Roman" w:cs="Times New Roman"/>
          <w:sz w:val="24"/>
        </w:rPr>
        <w:t>i.e</w:t>
      </w:r>
      <w:proofErr w:type="gramEnd"/>
      <w:r>
        <w:rPr>
          <w:rFonts w:ascii="Times New Roman" w:hAnsi="Times New Roman" w:cs="Times New Roman"/>
          <w:sz w:val="24"/>
        </w:rPr>
        <w:t>. we need the antenna height variation from 1Km to 1Mm.</w:t>
      </w:r>
    </w:p>
    <w:p w:rsidR="009B206E" w:rsidRDefault="009B206E" w:rsidP="005828DB">
      <w:pPr>
        <w:tabs>
          <w:tab w:val="left" w:pos="284"/>
          <w:tab w:val="left" w:pos="426"/>
        </w:tabs>
        <w:spacing w:line="360" w:lineRule="auto"/>
        <w:jc w:val="both"/>
        <w:rPr>
          <w:rFonts w:ascii="Times New Roman" w:eastAsiaTheme="minorEastAsia" w:hAnsi="Times New Roman" w:cs="Times New Roman"/>
          <w:sz w:val="32"/>
        </w:rPr>
      </w:pPr>
      <w:r>
        <w:rPr>
          <w:rFonts w:ascii="Times New Roman" w:hAnsi="Times New Roman" w:cs="Times New Roman"/>
          <w:sz w:val="24"/>
        </w:rPr>
        <w:t xml:space="preserve">But if we modulate with 200MHz carrier: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f</m:t>
            </m:r>
          </m:e>
          <m:sub>
            <m:r>
              <w:rPr>
                <w:rFonts w:ascii="Cambria Math" w:eastAsiaTheme="minorEastAsia" w:hAnsi="Cambria Math" w:cs="Times New Roman"/>
                <w:sz w:val="24"/>
                <w:szCs w:val="18"/>
              </w:rPr>
              <m:t>max</m:t>
            </m:r>
          </m:sub>
        </m:sSub>
      </m:oMath>
      <w:r w:rsidRPr="005828DB">
        <w:rPr>
          <w:rFonts w:ascii="Times New Roman" w:eastAsiaTheme="minorEastAsia" w:hAnsi="Times New Roman" w:cs="Times New Roman"/>
          <w:sz w:val="24"/>
          <w:szCs w:val="18"/>
        </w:rPr>
        <w:t xml:space="preserve"> = </w:t>
      </w:r>
      <m:oMath>
        <m:r>
          <w:rPr>
            <w:rFonts w:ascii="Cambria Math" w:eastAsiaTheme="minorEastAsia" w:hAnsi="Cambria Math" w:cs="Times New Roman"/>
            <w:sz w:val="24"/>
            <w:szCs w:val="18"/>
          </w:rPr>
          <m:t xml:space="preserve">200 X </m:t>
        </m:r>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10</m:t>
            </m:r>
          </m:e>
          <m:sup>
            <m:r>
              <w:rPr>
                <w:rFonts w:ascii="Cambria Math" w:eastAsiaTheme="minorEastAsia" w:hAnsi="Cambria Math" w:cs="Times New Roman"/>
                <w:sz w:val="24"/>
                <w:szCs w:val="18"/>
              </w:rPr>
              <m:t>6</m:t>
            </m:r>
          </m:sup>
        </m:sSup>
        <m:r>
          <m:rPr>
            <m:sty m:val="p"/>
          </m:rPr>
          <w:rPr>
            <w:rFonts w:ascii="Cambria Math" w:eastAsiaTheme="minorEastAsia" w:hAnsi="Cambria Math" w:cs="Times New Roman"/>
            <w:sz w:val="24"/>
            <w:szCs w:val="18"/>
          </w:rPr>
          <m:t>+</m:t>
        </m:r>
        <m:r>
          <w:rPr>
            <w:rFonts w:ascii="Cambria Math" w:eastAsiaTheme="minorEastAsia" w:hAnsi="Cambria Math" w:cs="Times New Roman"/>
            <w:sz w:val="24"/>
            <w:szCs w:val="18"/>
          </w:rPr>
          <m:t xml:space="preserve">20 X </m:t>
        </m:r>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10</m:t>
            </m:r>
          </m:e>
          <m:sup>
            <m:r>
              <w:rPr>
                <w:rFonts w:ascii="Cambria Math" w:eastAsiaTheme="minorEastAsia" w:hAnsi="Cambria Math" w:cs="Times New Roman"/>
                <w:sz w:val="24"/>
                <w:szCs w:val="18"/>
              </w:rPr>
              <m:t>3</m:t>
            </m:r>
          </m:sup>
        </m:sSup>
      </m:oMath>
    </w:p>
    <w:p w:rsidR="009B206E" w:rsidRDefault="009B206E" w:rsidP="009B206E">
      <w:pPr>
        <w:tabs>
          <w:tab w:val="left" w:pos="284"/>
          <w:tab w:val="left" w:pos="426"/>
        </w:tabs>
        <w:spacing w:line="360" w:lineRule="auto"/>
        <w:ind w:firstLine="426"/>
        <w:jc w:val="both"/>
        <w:rPr>
          <w:rFonts w:ascii="Times New Roman" w:eastAsiaTheme="minorEastAsia" w:hAnsi="Times New Roman" w:cs="Times New Roman"/>
          <w:sz w:val="32"/>
        </w:rPr>
      </w:pPr>
      <w:r w:rsidRPr="00443354">
        <w:rPr>
          <w:rFonts w:ascii="Times New Roman" w:eastAsiaTheme="minorEastAsia" w:hAnsi="Times New Roman" w:cs="Times New Roman"/>
          <w:sz w:val="24"/>
        </w:rPr>
        <w:t>And</w:t>
      </w: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f</m:t>
            </m:r>
          </m:e>
          <m:sub>
            <m:r>
              <w:rPr>
                <w:rFonts w:ascii="Cambria Math" w:eastAsiaTheme="minorEastAsia" w:hAnsi="Cambria Math" w:cs="Times New Roman"/>
                <w:sz w:val="24"/>
                <w:szCs w:val="18"/>
              </w:rPr>
              <m:t>min</m:t>
            </m:r>
          </m:sub>
        </m:sSub>
      </m:oMath>
      <w:r w:rsidRPr="005828DB">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 xml:space="preserve">200 X </m:t>
        </m:r>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10</m:t>
            </m:r>
          </m:e>
          <m:sup>
            <m:r>
              <w:rPr>
                <w:rFonts w:ascii="Cambria Math" w:eastAsiaTheme="minorEastAsia" w:hAnsi="Cambria Math" w:cs="Times New Roman"/>
                <w:sz w:val="24"/>
                <w:szCs w:val="18"/>
              </w:rPr>
              <m:t>6</m:t>
            </m:r>
          </m:sup>
        </m:sSup>
        <m:r>
          <m:rPr>
            <m:sty m:val="p"/>
          </m:rPr>
          <w:rPr>
            <w:rFonts w:ascii="Cambria Math" w:eastAsiaTheme="minorEastAsia" w:hAnsi="Cambria Math" w:cs="Times New Roman"/>
            <w:sz w:val="24"/>
            <w:szCs w:val="18"/>
          </w:rPr>
          <m:t>-</m:t>
        </m:r>
        <m:r>
          <w:rPr>
            <w:rFonts w:ascii="Cambria Math" w:eastAsiaTheme="minorEastAsia" w:hAnsi="Cambria Math" w:cs="Times New Roman"/>
            <w:sz w:val="24"/>
            <w:szCs w:val="18"/>
          </w:rPr>
          <m:t xml:space="preserve">20 </m:t>
        </m:r>
      </m:oMath>
      <w:r>
        <w:rPr>
          <w:rFonts w:ascii="Times New Roman" w:eastAsiaTheme="minorEastAsia" w:hAnsi="Times New Roman" w:cs="Times New Roman"/>
          <w:sz w:val="32"/>
        </w:rPr>
        <w:t>.</w:t>
      </w:r>
    </w:p>
    <w:p w:rsidR="009B206E" w:rsidRDefault="009B206E" w:rsidP="009B206E">
      <w:pPr>
        <w:tabs>
          <w:tab w:val="left" w:pos="284"/>
          <w:tab w:val="left" w:pos="426"/>
        </w:tabs>
        <w:spacing w:line="360" w:lineRule="auto"/>
        <w:ind w:firstLine="426"/>
        <w:jc w:val="both"/>
        <w:rPr>
          <w:rFonts w:ascii="Times New Roman" w:eastAsiaTheme="minorEastAsia" w:hAnsi="Times New Roman" w:cs="Times New Roman"/>
          <w:sz w:val="24"/>
        </w:rPr>
      </w:pPr>
      <w:r w:rsidRPr="00443354">
        <w:rPr>
          <w:rFonts w:ascii="Times New Roman" w:eastAsiaTheme="minorEastAsia" w:hAnsi="Times New Roman" w:cs="Times New Roman"/>
          <w:sz w:val="24"/>
        </w:rPr>
        <w:t>So</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 xml:space="preserve"> λ</m:t>
            </m:r>
          </m:e>
          <m:sub>
            <m:r>
              <w:rPr>
                <w:rFonts w:ascii="Cambria Math" w:eastAsiaTheme="minorEastAsia" w:hAnsi="Cambria Math" w:cs="Times New Roman"/>
                <w:sz w:val="24"/>
              </w:rPr>
              <m:t>max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 xml:space="preserve"> λ</m:t>
            </m:r>
          </m:e>
          <m:sub>
            <m:r>
              <w:rPr>
                <w:rFonts w:ascii="Cambria Math" w:eastAsiaTheme="minorEastAsia" w:hAnsi="Cambria Math" w:cs="Times New Roman"/>
                <w:sz w:val="24"/>
              </w:rPr>
              <m:t>min</m:t>
            </m:r>
          </m:sub>
        </m:sSub>
        <m:r>
          <w:rPr>
            <w:rFonts w:ascii="Cambria Math" w:eastAsiaTheme="minorEastAsia" w:hAnsi="Cambria Math" w:cs="Times New Roman"/>
            <w:sz w:val="24"/>
          </w:rPr>
          <m:t>≈1.5 m</m:t>
        </m:r>
      </m:oMath>
      <w:r>
        <w:rPr>
          <w:rFonts w:ascii="Times New Roman" w:eastAsiaTheme="minorEastAsia" w:hAnsi="Times New Roman" w:cs="Times New Roman"/>
          <w:sz w:val="24"/>
        </w:rPr>
        <w:t>.</w:t>
      </w:r>
    </w:p>
    <w:p w:rsidR="009B206E" w:rsidRDefault="009B206E" w:rsidP="009B206E">
      <w:pPr>
        <w:tabs>
          <w:tab w:val="left" w:pos="0"/>
          <w:tab w:val="left" w:pos="284"/>
        </w:tabs>
        <w:spacing w:line="360" w:lineRule="auto"/>
        <w:jc w:val="both"/>
        <w:rPr>
          <w:rFonts w:ascii="Times New Roman" w:eastAsiaTheme="minorEastAsia" w:hAnsi="Times New Roman" w:cs="Times New Roman"/>
          <w:sz w:val="24"/>
        </w:rPr>
      </w:pPr>
      <w:bookmarkStart w:id="0" w:name="_GoBack"/>
      <w:bookmarkEnd w:id="0"/>
      <w:r>
        <w:rPr>
          <w:rFonts w:ascii="Times New Roman" w:eastAsiaTheme="minorEastAsia" w:hAnsi="Times New Roman" w:cs="Times New Roman"/>
          <w:sz w:val="24"/>
        </w:rPr>
        <w:t>That means with modulation to transmit audio signal (20-20KHz) we can use the same antenna. We have just changed wide band signal into narrow band signal.</w:t>
      </w:r>
    </w:p>
    <w:p w:rsidR="00CB004B" w:rsidRPr="00CB004B" w:rsidRDefault="00CB004B" w:rsidP="009D4FC1">
      <w:pPr>
        <w:spacing w:line="360" w:lineRule="auto"/>
        <w:jc w:val="both"/>
        <w:rPr>
          <w:rFonts w:ascii="Times New Roman" w:hAnsi="Times New Roman" w:cs="Times New Roman"/>
          <w:b/>
          <w:sz w:val="28"/>
        </w:rPr>
      </w:pPr>
      <w:r w:rsidRPr="00CB004B">
        <w:rPr>
          <w:rFonts w:ascii="Times New Roman" w:hAnsi="Times New Roman" w:cs="Times New Roman"/>
          <w:b/>
          <w:sz w:val="28"/>
        </w:rPr>
        <w:lastRenderedPageBreak/>
        <w:t>Frequency Division Multiplexing:</w:t>
      </w:r>
    </w:p>
    <w:p w:rsidR="00CB004B" w:rsidRDefault="00CB004B" w:rsidP="009D4FC1">
      <w:pPr>
        <w:tabs>
          <w:tab w:val="left" w:pos="0"/>
          <w:tab w:val="left" w:pos="284"/>
        </w:tabs>
        <w:spacing w:line="360" w:lineRule="auto"/>
        <w:jc w:val="both"/>
        <w:rPr>
          <w:rFonts w:ascii="Times New Roman" w:eastAsiaTheme="minorEastAsia" w:hAnsi="Times New Roman" w:cs="Times New Roman"/>
          <w:sz w:val="24"/>
        </w:rPr>
      </w:pPr>
      <w:r w:rsidRPr="000567CE">
        <w:rPr>
          <w:rFonts w:ascii="Times New Roman" w:eastAsiaTheme="minorEastAsia" w:hAnsi="Times New Roman" w:cs="Times New Roman"/>
          <w:sz w:val="24"/>
        </w:rPr>
        <w:t>An important signal processing operation is multiplexing, whereby a number of</w:t>
      </w:r>
      <w:r>
        <w:rPr>
          <w:rFonts w:ascii="Times New Roman" w:eastAsiaTheme="minorEastAsia" w:hAnsi="Times New Roman" w:cs="Times New Roman"/>
          <w:sz w:val="24"/>
        </w:rPr>
        <w:t xml:space="preserve"> independent signals can be combined into a composite signal suitable for transmission over a common channel. </w:t>
      </w:r>
    </w:p>
    <w:p w:rsidR="00CB004B" w:rsidRDefault="00CB004B" w:rsidP="009D4FC1">
      <w:pPr>
        <w:tabs>
          <w:tab w:val="left" w:pos="0"/>
          <w:tab w:val="left" w:pos="284"/>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Voice frequencies transmitted over telephone systems, for example, range from 300 to 3100 Hz. To transmit a number of these signals over the same channel, the signals must be kept apart so that they do not interfere with each other, and thus they can be separated at the receiving end.  This is accomplished by separating the signals either in frequency or in time. </w:t>
      </w:r>
    </w:p>
    <w:p w:rsidR="00CB004B" w:rsidRDefault="00CB004B" w:rsidP="009D4FC1">
      <w:pPr>
        <w:tabs>
          <w:tab w:val="left" w:pos="0"/>
          <w:tab w:val="left" w:pos="284"/>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technique of separating the signals in frequency is referred to as </w:t>
      </w:r>
      <w:r w:rsidRPr="008B49BF">
        <w:rPr>
          <w:rFonts w:ascii="Times New Roman" w:eastAsiaTheme="minorEastAsia" w:hAnsi="Times New Roman" w:cs="Times New Roman"/>
          <w:b/>
          <w:i/>
          <w:sz w:val="24"/>
        </w:rPr>
        <w:t>frequency-division multiplexing</w:t>
      </w:r>
      <w:r>
        <w:rPr>
          <w:rFonts w:ascii="Times New Roman" w:eastAsiaTheme="minorEastAsia" w:hAnsi="Times New Roman" w:cs="Times New Roman"/>
          <w:sz w:val="24"/>
        </w:rPr>
        <w:t xml:space="preserve"> (FDM), whereas the technique of separating the signals in time is called </w:t>
      </w:r>
      <w:r w:rsidRPr="008B49BF">
        <w:rPr>
          <w:rFonts w:ascii="Times New Roman" w:eastAsiaTheme="minorEastAsia" w:hAnsi="Times New Roman" w:cs="Times New Roman"/>
          <w:b/>
          <w:i/>
          <w:sz w:val="24"/>
        </w:rPr>
        <w:t>time-division multiplexing</w:t>
      </w:r>
      <w:r>
        <w:rPr>
          <w:rFonts w:ascii="Times New Roman" w:eastAsiaTheme="minorEastAsia" w:hAnsi="Times New Roman" w:cs="Times New Roman"/>
          <w:sz w:val="24"/>
        </w:rPr>
        <w:t xml:space="preserve"> (TDM).</w:t>
      </w:r>
    </w:p>
    <w:p w:rsidR="00CB004B" w:rsidRDefault="00CB004B" w:rsidP="009D4FC1">
      <w:pPr>
        <w:tabs>
          <w:tab w:val="left" w:pos="0"/>
          <w:tab w:val="left" w:pos="284"/>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incoming message signals are assumed to be of the low-pass type, but their spectra do not necessarily have nonzero values all the way down to zero frequency. </w:t>
      </w:r>
    </w:p>
    <w:p w:rsidR="0095366B" w:rsidRDefault="00CB004B" w:rsidP="009D4FC1">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rPr>
        <w:t>A block diagram of an FDM system is shown in fig. below.</w:t>
      </w:r>
    </w:p>
    <w:p w:rsidR="0095366B" w:rsidRDefault="00CB004B" w:rsidP="009D4FC1">
      <w:pPr>
        <w:spacing w:line="360" w:lineRule="auto"/>
        <w:jc w:val="center"/>
        <w:rPr>
          <w:rFonts w:ascii="Times New Roman" w:hAnsi="Times New Roman" w:cs="Times New Roman"/>
          <w:sz w:val="24"/>
          <w:szCs w:val="24"/>
        </w:rPr>
      </w:pPr>
      <w:r>
        <w:rPr>
          <w:rFonts w:ascii="Times New Roman" w:eastAsiaTheme="minorEastAsia" w:hAnsi="Times New Roman" w:cs="Times New Roman"/>
          <w:noProof/>
          <w:sz w:val="24"/>
          <w:lang w:eastAsia="en-IN" w:bidi="te-IN"/>
        </w:rPr>
        <w:drawing>
          <wp:inline distT="0" distB="0" distL="0" distR="0" wp14:anchorId="1E857D46" wp14:editId="02239F28">
            <wp:extent cx="5426330" cy="3130319"/>
            <wp:effectExtent l="0" t="0" r="317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4283" cy="3140676"/>
                    </a:xfrm>
                    <a:prstGeom prst="rect">
                      <a:avLst/>
                    </a:prstGeom>
                    <a:noFill/>
                    <a:ln>
                      <a:noFill/>
                    </a:ln>
                  </pic:spPr>
                </pic:pic>
              </a:graphicData>
            </a:graphic>
          </wp:inline>
        </w:drawing>
      </w:r>
    </w:p>
    <w:p w:rsidR="009D4FC1" w:rsidRDefault="009D4FC1" w:rsidP="009D4FC1">
      <w:pPr>
        <w:tabs>
          <w:tab w:val="left" w:pos="0"/>
          <w:tab w:val="left" w:pos="284"/>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Following each signal input, we have shown a low-pass filter, which is designed to remove high-frequency components that do not contribute significantly to signal representation but are capable of distributing other message signals that share the common channel. These low-pass filters may be omitted only if the input signals are sufficiently band limited initially. </w:t>
      </w:r>
    </w:p>
    <w:p w:rsidR="009D4FC1" w:rsidRDefault="009D4FC1" w:rsidP="009D4FC1">
      <w:pPr>
        <w:tabs>
          <w:tab w:val="left" w:pos="0"/>
          <w:tab w:val="left" w:pos="284"/>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The filtered signals are applied to modulators that shift the frequency ranges of the signals so as to occupy mutually exclusive frequency intervals. The necessary carrier frequencies needed to perform these frequency translations are obtained from a carrier supply. For the modulation, we may use any method of modulation. However, the most widely used method of modulation in FDM is single sideband modulation, which, in the case of voice signals, requires a bandwidth that is approximately equal to that of the original voice signal. In practice, each voice input is usually assigned a bandwidth of 4 KHz.</w:t>
      </w:r>
    </w:p>
    <w:p w:rsidR="009D4FC1" w:rsidRDefault="009D4FC1" w:rsidP="009D4FC1">
      <w:pPr>
        <w:tabs>
          <w:tab w:val="left" w:pos="0"/>
          <w:tab w:val="left" w:pos="284"/>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 band-pass filters following the modulators are used to restrict the band of each modulated wave to its prescribed range. The resulting band-pass filter outputs are next combined in parallel to form the input to the common channel.</w:t>
      </w:r>
    </w:p>
    <w:p w:rsidR="009D4FC1" w:rsidRDefault="009D4FC1" w:rsidP="009D4FC1">
      <w:pPr>
        <w:tabs>
          <w:tab w:val="left" w:pos="0"/>
          <w:tab w:val="left" w:pos="284"/>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At the receiving terminal, a bank of band-pass filters, with their inputs connected in parallel is used to separate the message signals on a frequency-occupancy basis. Finally, the original message signals are recovered by individual demodulators.</w:t>
      </w:r>
    </w:p>
    <w:p w:rsidR="009D4FC1" w:rsidRDefault="009D4FC1" w:rsidP="009D4FC1">
      <w:pPr>
        <w:tabs>
          <w:tab w:val="left" w:pos="0"/>
          <w:tab w:val="left" w:pos="284"/>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Note that the FDM system shown in fig. operates in only one direction. To provide for two-way transmission, as in telephony, for example, we have to completely duplicate the multiplexing facilities, with the components connected in reverse order and with the signal waves proceeding from right to left.</w:t>
      </w:r>
    </w:p>
    <w:p w:rsidR="00CE5FC2" w:rsidRPr="008B49BF" w:rsidRDefault="00CE5FC2" w:rsidP="00CE5FC2">
      <w:pPr>
        <w:rPr>
          <w:rFonts w:ascii="Times New Roman" w:hAnsi="Times New Roman" w:cs="Times New Roman"/>
          <w:sz w:val="28"/>
        </w:rPr>
      </w:pPr>
      <w:r w:rsidRPr="00CE5FC2">
        <w:rPr>
          <w:rFonts w:ascii="Times New Roman" w:hAnsi="Times New Roman" w:cs="Times New Roman"/>
          <w:b/>
          <w:sz w:val="28"/>
        </w:rPr>
        <w:t>Types of modulation:</w:t>
      </w:r>
      <w:r>
        <w:rPr>
          <w:rFonts w:ascii="Times New Roman" w:hAnsi="Times New Roman" w:cs="Times New Roman"/>
          <w:noProof/>
          <w:sz w:val="28"/>
          <w:lang w:eastAsia="en-IN" w:bidi="te-IN"/>
        </w:rPr>
        <w:drawing>
          <wp:inline distT="0" distB="0" distL="0" distR="0" wp14:anchorId="6617FE47" wp14:editId="4182C9A0">
            <wp:extent cx="5413622" cy="2933710"/>
            <wp:effectExtent l="57150" t="0" r="53975" b="0"/>
            <wp:docPr id="141" name="Diagram 1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E5FC2" w:rsidRDefault="00CE5FC2" w:rsidP="00CE5FC2">
      <w:pPr>
        <w:spacing w:after="0" w:line="360" w:lineRule="auto"/>
        <w:rPr>
          <w:rFonts w:ascii="Times New Roman" w:eastAsiaTheme="minorEastAsia" w:hAnsi="Times New Roman" w:cs="Times New Roman"/>
          <w:sz w:val="24"/>
        </w:rPr>
      </w:pPr>
      <w:r>
        <w:rPr>
          <w:rFonts w:ascii="Times New Roman" w:eastAsiaTheme="minorEastAsia" w:hAnsi="Times New Roman" w:cs="Times New Roman"/>
          <w:noProof/>
          <w:sz w:val="24"/>
          <w:lang w:eastAsia="en-IN" w:bidi="te-IN"/>
        </w:rPr>
        <mc:AlternateContent>
          <mc:Choice Requires="wps">
            <w:drawing>
              <wp:anchor distT="0" distB="0" distL="114300" distR="114300" simplePos="0" relativeHeight="251662336" behindDoc="0" locked="0" layoutInCell="1" allowOverlap="1" wp14:anchorId="517DE52D" wp14:editId="65CDD852">
                <wp:simplePos x="0" y="0"/>
                <wp:positionH relativeFrom="column">
                  <wp:posOffset>3002915</wp:posOffset>
                </wp:positionH>
                <wp:positionV relativeFrom="paragraph">
                  <wp:posOffset>43394</wp:posOffset>
                </wp:positionV>
                <wp:extent cx="340397" cy="120140"/>
                <wp:effectExtent l="0" t="19050" r="40640" b="32385"/>
                <wp:wrapNone/>
                <wp:docPr id="132" name="Right Arrow 132"/>
                <wp:cNvGraphicFramePr/>
                <a:graphic xmlns:a="http://schemas.openxmlformats.org/drawingml/2006/main">
                  <a:graphicData uri="http://schemas.microsoft.com/office/word/2010/wordprocessingShape">
                    <wps:wsp>
                      <wps:cNvSpPr/>
                      <wps:spPr>
                        <a:xfrm>
                          <a:off x="0" y="0"/>
                          <a:ext cx="340397" cy="1201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E1E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2" o:spid="_x0000_s1026" type="#_x0000_t13" style="position:absolute;margin-left:236.45pt;margin-top:3.4pt;width:26.8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" adj="17788" fillcolor="black [3200]" strokecolor="black [1600]" strokeweight="1pt"/>
            </w:pict>
          </mc:Fallback>
        </mc:AlternateContent>
      </w:r>
      <w:r>
        <w:rPr>
          <w:rFonts w:ascii="Times New Roman" w:eastAsiaTheme="minorEastAsia" w:hAnsi="Times New Roman" w:cs="Times New Roman"/>
          <w:sz w:val="24"/>
        </w:rPr>
        <w:t>When t</w:t>
      </w:r>
      <w:r w:rsidRPr="0059575A">
        <w:rPr>
          <w:rFonts w:ascii="Times New Roman" w:eastAsiaTheme="minorEastAsia" w:hAnsi="Times New Roman" w:cs="Times New Roman"/>
          <w:sz w:val="24"/>
        </w:rPr>
        <w:t>he carrier</w:t>
      </w:r>
      <w:r>
        <w:rPr>
          <w:rFonts w:ascii="Times New Roman" w:eastAsiaTheme="minorEastAsia" w:hAnsi="Times New Roman" w:cs="Times New Roman"/>
          <w:sz w:val="24"/>
        </w:rPr>
        <w:t xml:space="preserve"> wave</w:t>
      </w:r>
      <w:r w:rsidRPr="0059575A">
        <w:rPr>
          <w:rFonts w:ascii="Times New Roman" w:eastAsiaTheme="minorEastAsia" w:hAnsi="Times New Roman" w:cs="Times New Roman"/>
          <w:sz w:val="24"/>
        </w:rPr>
        <w:t xml:space="preserve"> is continuous in nature</w:t>
      </w:r>
      <w:r>
        <w:rPr>
          <w:rFonts w:ascii="Times New Roman" w:eastAsiaTheme="minorEastAsia" w:hAnsi="Times New Roman" w:cs="Times New Roman"/>
          <w:sz w:val="24"/>
        </w:rPr>
        <w:t xml:space="preserve">                 Continuous wave modulation</w:t>
      </w:r>
    </w:p>
    <w:p w:rsidR="0095366B" w:rsidRPr="00AB4B17" w:rsidRDefault="00CE5FC2" w:rsidP="00CE5FC2">
      <w:pPr>
        <w:spacing w:after="0" w:line="360" w:lineRule="auto"/>
        <w:rPr>
          <w:rFonts w:ascii="Times New Roman" w:hAnsi="Times New Roman" w:cs="Times New Roman"/>
          <w:sz w:val="24"/>
          <w:szCs w:val="24"/>
        </w:rPr>
      </w:pPr>
      <w:r>
        <w:rPr>
          <w:rFonts w:ascii="Times New Roman" w:eastAsiaTheme="minorEastAsia" w:hAnsi="Times New Roman" w:cs="Times New Roman"/>
          <w:noProof/>
          <w:sz w:val="24"/>
          <w:lang w:eastAsia="en-IN" w:bidi="te-IN"/>
        </w:rPr>
        <mc:AlternateContent>
          <mc:Choice Requires="wps">
            <w:drawing>
              <wp:anchor distT="0" distB="0" distL="114300" distR="114300" simplePos="0" relativeHeight="251663360" behindDoc="0" locked="0" layoutInCell="1" allowOverlap="1" wp14:anchorId="24F0ADFD" wp14:editId="404F817A">
                <wp:simplePos x="0" y="0"/>
                <wp:positionH relativeFrom="column">
                  <wp:posOffset>3002915</wp:posOffset>
                </wp:positionH>
                <wp:positionV relativeFrom="paragraph">
                  <wp:posOffset>42165</wp:posOffset>
                </wp:positionV>
                <wp:extent cx="340397" cy="99611"/>
                <wp:effectExtent l="0" t="19050" r="40640" b="34290"/>
                <wp:wrapNone/>
                <wp:docPr id="138" name="Right Arrow 138"/>
                <wp:cNvGraphicFramePr/>
                <a:graphic xmlns:a="http://schemas.openxmlformats.org/drawingml/2006/main">
                  <a:graphicData uri="http://schemas.microsoft.com/office/word/2010/wordprocessingShape">
                    <wps:wsp>
                      <wps:cNvSpPr/>
                      <wps:spPr>
                        <a:xfrm>
                          <a:off x="0" y="0"/>
                          <a:ext cx="340397" cy="9961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26969" id="Right Arrow 138" o:spid="_x0000_s1026" type="#_x0000_t13" style="position:absolute;margin-left:236.45pt;margin-top:3.3pt;width:26.8pt;height: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" adj="18440" fillcolor="black [3200]" strokecolor="black [1600]" strokeweight="1pt"/>
            </w:pict>
          </mc:Fallback>
        </mc:AlternateContent>
      </w:r>
      <w:r>
        <w:rPr>
          <w:rFonts w:ascii="Times New Roman" w:eastAsiaTheme="minorEastAsia" w:hAnsi="Times New Roman" w:cs="Times New Roman"/>
          <w:sz w:val="24"/>
        </w:rPr>
        <w:t>When t</w:t>
      </w:r>
      <w:r w:rsidRPr="0059575A">
        <w:rPr>
          <w:rFonts w:ascii="Times New Roman" w:eastAsiaTheme="minorEastAsia" w:hAnsi="Times New Roman" w:cs="Times New Roman"/>
          <w:sz w:val="24"/>
        </w:rPr>
        <w:t>he carrier</w:t>
      </w:r>
      <w:r>
        <w:rPr>
          <w:rFonts w:ascii="Times New Roman" w:eastAsiaTheme="minorEastAsia" w:hAnsi="Times New Roman" w:cs="Times New Roman"/>
          <w:sz w:val="24"/>
        </w:rPr>
        <w:t xml:space="preserve"> wave</w:t>
      </w:r>
      <w:r w:rsidRPr="0059575A">
        <w:rPr>
          <w:rFonts w:ascii="Times New Roman" w:eastAsiaTheme="minorEastAsia" w:hAnsi="Times New Roman" w:cs="Times New Roman"/>
          <w:sz w:val="24"/>
        </w:rPr>
        <w:t xml:space="preserve"> is </w:t>
      </w:r>
      <w:r>
        <w:rPr>
          <w:rFonts w:ascii="Times New Roman" w:eastAsiaTheme="minorEastAsia" w:hAnsi="Times New Roman" w:cs="Times New Roman"/>
          <w:sz w:val="24"/>
        </w:rPr>
        <w:t>pulse</w:t>
      </w:r>
      <w:r w:rsidRPr="0059575A">
        <w:rPr>
          <w:rFonts w:ascii="Times New Roman" w:eastAsiaTheme="minorEastAsia" w:hAnsi="Times New Roman" w:cs="Times New Roman"/>
          <w:sz w:val="24"/>
        </w:rPr>
        <w:t xml:space="preserve"> in nature</w:t>
      </w:r>
      <w:r>
        <w:rPr>
          <w:rFonts w:ascii="Times New Roman" w:eastAsiaTheme="minorEastAsia" w:hAnsi="Times New Roman" w:cs="Times New Roman"/>
          <w:sz w:val="24"/>
        </w:rPr>
        <w:t xml:space="preserve">                          Pulse modulation</w:t>
      </w:r>
    </w:p>
    <w:sectPr w:rsidR="0095366B" w:rsidRPr="00AB4B1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580" w:rsidRDefault="004E3580" w:rsidP="0062385F">
      <w:pPr>
        <w:spacing w:after="0" w:line="240" w:lineRule="auto"/>
      </w:pPr>
      <w:r>
        <w:separator/>
      </w:r>
    </w:p>
  </w:endnote>
  <w:endnote w:type="continuationSeparator" w:id="0">
    <w:p w:rsidR="004E3580" w:rsidRDefault="004E3580" w:rsidP="0062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85F" w:rsidRPr="0062385F" w:rsidRDefault="0062385F">
    <w:pPr>
      <w:pStyle w:val="Footer"/>
      <w:pBdr>
        <w:top w:val="thinThickSmallGap" w:sz="24" w:space="1" w:color="823B0B" w:themeColor="accent2" w:themeShade="7F"/>
      </w:pBdr>
      <w:rPr>
        <w:rFonts w:ascii="Times New Roman" w:hAnsi="Times New Roman" w:cs="Times New Roman"/>
      </w:rPr>
    </w:pPr>
    <w:r w:rsidRPr="0062385F">
      <w:rPr>
        <w:rFonts w:ascii="Times New Roman" w:hAnsi="Times New Roman" w:cs="Times New Roman"/>
      </w:rPr>
      <w:t>VTV, VVIT</w:t>
    </w:r>
    <w:r w:rsidRPr="0062385F">
      <w:rPr>
        <w:rFonts w:ascii="Times New Roman" w:hAnsi="Times New Roman" w:cs="Times New Roman"/>
      </w:rPr>
      <w:ptab w:relativeTo="margin" w:alignment="right" w:leader="none"/>
    </w:r>
    <w:r w:rsidRPr="0062385F">
      <w:rPr>
        <w:rFonts w:ascii="Times New Roman" w:hAnsi="Times New Roman" w:cs="Times New Roman"/>
      </w:rPr>
      <w:t xml:space="preserve">Page </w:t>
    </w:r>
    <w:r w:rsidRPr="0062385F">
      <w:rPr>
        <w:rFonts w:ascii="Times New Roman" w:hAnsi="Times New Roman" w:cs="Times New Roman"/>
      </w:rPr>
      <w:fldChar w:fldCharType="begin"/>
    </w:r>
    <w:r w:rsidRPr="0062385F">
      <w:rPr>
        <w:rFonts w:ascii="Times New Roman" w:hAnsi="Times New Roman" w:cs="Times New Roman"/>
      </w:rPr>
      <w:instrText xml:space="preserve"> PAGE   \* MERGEFORMAT </w:instrText>
    </w:r>
    <w:r w:rsidRPr="0062385F">
      <w:rPr>
        <w:rFonts w:ascii="Times New Roman" w:hAnsi="Times New Roman" w:cs="Times New Roman"/>
      </w:rPr>
      <w:fldChar w:fldCharType="separate"/>
    </w:r>
    <w:r w:rsidR="003D6492">
      <w:rPr>
        <w:rFonts w:ascii="Times New Roman" w:hAnsi="Times New Roman" w:cs="Times New Roman"/>
        <w:noProof/>
      </w:rPr>
      <w:t>5</w:t>
    </w:r>
    <w:r w:rsidRPr="0062385F">
      <w:rPr>
        <w:rFonts w:ascii="Times New Roman" w:hAnsi="Times New Roman" w:cs="Times New Roman"/>
        <w:noProof/>
      </w:rPr>
      <w:fldChar w:fldCharType="end"/>
    </w:r>
  </w:p>
  <w:p w:rsidR="0062385F" w:rsidRDefault="00623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580" w:rsidRDefault="004E3580" w:rsidP="0062385F">
      <w:pPr>
        <w:spacing w:after="0" w:line="240" w:lineRule="auto"/>
      </w:pPr>
      <w:r>
        <w:separator/>
      </w:r>
    </w:p>
  </w:footnote>
  <w:footnote w:type="continuationSeparator" w:id="0">
    <w:p w:rsidR="004E3580" w:rsidRDefault="004E3580" w:rsidP="006238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4"/>
        <w:szCs w:val="24"/>
      </w:rPr>
      <w:alias w:val="Title"/>
      <w:id w:val="77738743"/>
      <w:placeholder>
        <w:docPart w:val="842EA8F5103D46FBBB91EE7AED444062"/>
      </w:placeholder>
      <w:dataBinding w:prefixMappings="xmlns:ns0='http://schemas.openxmlformats.org/package/2006/metadata/core-properties' xmlns:ns1='http://purl.org/dc/elements/1.1/'" w:xpath="/ns0:coreProperties[1]/ns1:title[1]" w:storeItemID="{6C3C8BC8-F283-45AE-878A-BAB7291924A1}"/>
      <w:text/>
    </w:sdtPr>
    <w:sdtEndPr/>
    <w:sdtContent>
      <w:p w:rsidR="0062385F" w:rsidRPr="003357AF" w:rsidRDefault="0062385F">
        <w:pPr>
          <w:pStyle w:val="Header"/>
          <w:pBdr>
            <w:bottom w:val="thickThinSmallGap" w:sz="24" w:space="1" w:color="823B0B" w:themeColor="accent2" w:themeShade="7F"/>
          </w:pBdr>
          <w:jc w:val="center"/>
          <w:rPr>
            <w:rFonts w:ascii="Times New Roman" w:eastAsiaTheme="majorEastAsia" w:hAnsi="Times New Roman" w:cs="Times New Roman"/>
            <w:sz w:val="24"/>
            <w:szCs w:val="24"/>
          </w:rPr>
        </w:pPr>
        <w:r w:rsidRPr="003357AF">
          <w:rPr>
            <w:rFonts w:ascii="Times New Roman" w:eastAsiaTheme="majorEastAsia" w:hAnsi="Times New Roman" w:cs="Times New Roman"/>
            <w:sz w:val="24"/>
            <w:szCs w:val="24"/>
          </w:rPr>
          <w:t>Unit I Amplitude Modulation</w:t>
        </w:r>
      </w:p>
    </w:sdtContent>
  </w:sdt>
  <w:p w:rsidR="0062385F" w:rsidRDefault="006238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B7F50"/>
    <w:multiLevelType w:val="hybridMultilevel"/>
    <w:tmpl w:val="942841B4"/>
    <w:lvl w:ilvl="0" w:tplc="18D4C8B0">
      <w:start w:val="1"/>
      <w:numFmt w:val="decimal"/>
      <w:lvlText w:val="%1."/>
      <w:lvlJc w:val="left"/>
      <w:pPr>
        <w:ind w:left="36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8F06A7"/>
    <w:multiLevelType w:val="hybridMultilevel"/>
    <w:tmpl w:val="EB360388"/>
    <w:lvl w:ilvl="0" w:tplc="7ED414C6">
      <w:start w:val="1"/>
      <w:numFmt w:val="lowerRoman"/>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222883"/>
    <w:multiLevelType w:val="hybridMultilevel"/>
    <w:tmpl w:val="B5CC0C5A"/>
    <w:lvl w:ilvl="0" w:tplc="21C60F40">
      <w:start w:val="1"/>
      <w:numFmt w:val="lowerRoman"/>
      <w:lvlText w:val="%1)"/>
      <w:lvlJc w:val="left"/>
      <w:pPr>
        <w:ind w:left="72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3B511C"/>
    <w:multiLevelType w:val="hybridMultilevel"/>
    <w:tmpl w:val="EDDED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251787"/>
    <w:multiLevelType w:val="hybridMultilevel"/>
    <w:tmpl w:val="CED2D650"/>
    <w:lvl w:ilvl="0" w:tplc="7D188D58">
      <w:start w:val="1"/>
      <w:numFmt w:val="bullet"/>
      <w:lvlText w:val="-"/>
      <w:lvlJc w:val="left"/>
      <w:pPr>
        <w:ind w:left="1069" w:hanging="360"/>
      </w:pPr>
      <w:rPr>
        <w:rFonts w:ascii="Times New Roman" w:eastAsiaTheme="minorHAnsi" w:hAnsi="Times New Roman"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4360072E"/>
    <w:multiLevelType w:val="hybridMultilevel"/>
    <w:tmpl w:val="31CCBF2C"/>
    <w:lvl w:ilvl="0" w:tplc="6F42C75C">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E31F98"/>
    <w:multiLevelType w:val="hybridMultilevel"/>
    <w:tmpl w:val="4BA2E1EC"/>
    <w:lvl w:ilvl="0" w:tplc="88F0D8E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352E25"/>
    <w:multiLevelType w:val="hybridMultilevel"/>
    <w:tmpl w:val="1764DC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DE04A3"/>
    <w:multiLevelType w:val="hybridMultilevel"/>
    <w:tmpl w:val="377023A8"/>
    <w:lvl w:ilvl="0" w:tplc="A9C09F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0"/>
  </w:num>
  <w:num w:numId="5">
    <w:abstractNumId w:val="2"/>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B3"/>
    <w:rsid w:val="00044F00"/>
    <w:rsid w:val="00096B1E"/>
    <w:rsid w:val="00144E34"/>
    <w:rsid w:val="003357AF"/>
    <w:rsid w:val="003B65B3"/>
    <w:rsid w:val="003D6492"/>
    <w:rsid w:val="004B67BE"/>
    <w:rsid w:val="004E3580"/>
    <w:rsid w:val="005828DB"/>
    <w:rsid w:val="005E5350"/>
    <w:rsid w:val="0062385F"/>
    <w:rsid w:val="0067646C"/>
    <w:rsid w:val="007F2990"/>
    <w:rsid w:val="0083705C"/>
    <w:rsid w:val="0095366B"/>
    <w:rsid w:val="009B206E"/>
    <w:rsid w:val="009B45F2"/>
    <w:rsid w:val="009D4FC1"/>
    <w:rsid w:val="00AB4B17"/>
    <w:rsid w:val="00CB004B"/>
    <w:rsid w:val="00CE5FC2"/>
    <w:rsid w:val="00D46FE0"/>
    <w:rsid w:val="00E64385"/>
    <w:rsid w:val="00E75CE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8BDBF-89FC-4801-8E8B-36E32E0B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5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B17"/>
    <w:pPr>
      <w:ind w:left="720"/>
      <w:contextualSpacing/>
    </w:pPr>
  </w:style>
  <w:style w:type="paragraph" w:styleId="Header">
    <w:name w:val="header"/>
    <w:basedOn w:val="Normal"/>
    <w:link w:val="HeaderChar"/>
    <w:uiPriority w:val="99"/>
    <w:unhideWhenUsed/>
    <w:rsid w:val="00623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85F"/>
  </w:style>
  <w:style w:type="paragraph" w:styleId="Footer">
    <w:name w:val="footer"/>
    <w:basedOn w:val="Normal"/>
    <w:link w:val="FooterChar"/>
    <w:uiPriority w:val="99"/>
    <w:unhideWhenUsed/>
    <w:rsid w:val="00623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85F"/>
  </w:style>
  <w:style w:type="paragraph" w:styleId="BalloonText">
    <w:name w:val="Balloon Text"/>
    <w:basedOn w:val="Normal"/>
    <w:link w:val="BalloonTextChar"/>
    <w:uiPriority w:val="99"/>
    <w:semiHidden/>
    <w:unhideWhenUsed/>
    <w:rsid w:val="00096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B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98E483-5403-4E80-86C5-61DFA2C80E53}"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IN"/>
        </a:p>
      </dgm:t>
    </dgm:pt>
    <dgm:pt modelId="{3EEB5AA5-AF75-4FB6-AA8E-9FDD18B355C5}">
      <dgm:prSet phldrT="[Text]" custT="1">
        <dgm:style>
          <a:lnRef idx="2">
            <a:schemeClr val="dk1"/>
          </a:lnRef>
          <a:fillRef idx="1">
            <a:schemeClr val="lt1"/>
          </a:fillRef>
          <a:effectRef idx="0">
            <a:schemeClr val="dk1"/>
          </a:effectRef>
          <a:fontRef idx="minor">
            <a:schemeClr val="dk1"/>
          </a:fontRef>
        </dgm:style>
      </dgm:prSet>
      <dgm:spPr/>
      <dgm:t>
        <a:bodyPr/>
        <a:lstStyle/>
        <a:p>
          <a:r>
            <a:rPr lang="en-IN" sz="1000" b="1" cap="none" spc="0">
              <a:ln w="9207" cmpd="sng">
                <a:prstDash val="solid"/>
              </a:ln>
              <a:effectLst>
                <a:outerShdw blurRad="63500" dir="3600000" algn="tl" rotWithShape="0">
                  <a:srgbClr val="000000">
                    <a:alpha val="70000"/>
                  </a:srgbClr>
                </a:outerShdw>
              </a:effectLst>
              <a:latin typeface="Times New Roman" pitchFamily="18" charset="0"/>
              <a:cs typeface="Times New Roman" pitchFamily="18" charset="0"/>
            </a:rPr>
            <a:t>MODULATION</a:t>
          </a:r>
          <a:endParaRPr lang="en-IN" sz="1000" b="1">
            <a:latin typeface="Times New Roman" pitchFamily="18" charset="0"/>
            <a:cs typeface="Times New Roman" pitchFamily="18" charset="0"/>
          </a:endParaRPr>
        </a:p>
      </dgm:t>
    </dgm:pt>
    <dgm:pt modelId="{EC1E5868-299C-4A64-8EE8-ECC97EE549BF}" type="parTrans" cxnId="{1C2CF0C5-E919-4C61-B17E-4292BF37A330}">
      <dgm:prSet/>
      <dgm:spPr/>
      <dgm:t>
        <a:bodyPr/>
        <a:lstStyle/>
        <a:p>
          <a:endParaRPr lang="en-IN"/>
        </a:p>
      </dgm:t>
    </dgm:pt>
    <dgm:pt modelId="{5B7A3DCF-7BF7-4B2B-91C7-9BD675F80527}" type="sibTrans" cxnId="{1C2CF0C5-E919-4C61-B17E-4292BF37A330}">
      <dgm:prSet/>
      <dgm:spPr/>
      <dgm:t>
        <a:bodyPr/>
        <a:lstStyle/>
        <a:p>
          <a:endParaRPr lang="en-IN"/>
        </a:p>
      </dgm:t>
    </dgm:pt>
    <dgm:pt modelId="{C825AB5F-D715-4FE4-96A7-AF83817461F4}">
      <dgm:prSet phldrT="[Text]">
        <dgm:style>
          <a:lnRef idx="2">
            <a:schemeClr val="dk1"/>
          </a:lnRef>
          <a:fillRef idx="1">
            <a:schemeClr val="lt1"/>
          </a:fillRef>
          <a:effectRef idx="0">
            <a:schemeClr val="dk1"/>
          </a:effectRef>
          <a:fontRef idx="minor">
            <a:schemeClr val="dk1"/>
          </a:fontRef>
        </dgm:style>
      </dgm:prSet>
      <dgm:spPr/>
      <dgm:t>
        <a:bodyPr/>
        <a:lstStyle/>
        <a:p>
          <a:r>
            <a:rPr lang="en-IN"/>
            <a:t>PULSE MODULATION</a:t>
          </a:r>
        </a:p>
      </dgm:t>
    </dgm:pt>
    <dgm:pt modelId="{E5C81B84-B53D-49B4-AD49-A1346BA9B927}" type="parTrans" cxnId="{676E43C2-4539-43CA-8692-D91D887E355B}">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AA0DE6A6-0718-4B82-987C-81743D8544E5}" type="sibTrans" cxnId="{676E43C2-4539-43CA-8692-D91D887E355B}">
      <dgm:prSet/>
      <dgm:spPr/>
      <dgm:t>
        <a:bodyPr/>
        <a:lstStyle/>
        <a:p>
          <a:endParaRPr lang="en-IN"/>
        </a:p>
      </dgm:t>
    </dgm:pt>
    <dgm:pt modelId="{12F4C9F2-699D-4579-BA97-1291331C2E76}">
      <dgm:prSet phldrT="[Text]">
        <dgm:style>
          <a:lnRef idx="2">
            <a:schemeClr val="dk1"/>
          </a:lnRef>
          <a:fillRef idx="1">
            <a:schemeClr val="lt1"/>
          </a:fillRef>
          <a:effectRef idx="0">
            <a:schemeClr val="dk1"/>
          </a:effectRef>
          <a:fontRef idx="minor">
            <a:schemeClr val="dk1"/>
          </a:fontRef>
        </dgm:style>
      </dgm:prSet>
      <dgm:spPr/>
      <dgm:t>
        <a:bodyPr/>
        <a:lstStyle/>
        <a:p>
          <a:r>
            <a:rPr lang="en-IN"/>
            <a:t>PULSE DIGITAL MODULATION</a:t>
          </a:r>
        </a:p>
      </dgm:t>
    </dgm:pt>
    <dgm:pt modelId="{D210C426-AB79-421B-AF0C-7D5030ACB428}" type="parTrans" cxnId="{B81F0CFC-FD03-4ED3-847C-EA802A293DA9}">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5FBB930A-0821-4637-A88D-EE9CC41A339E}" type="sibTrans" cxnId="{B81F0CFC-FD03-4ED3-847C-EA802A293DA9}">
      <dgm:prSet/>
      <dgm:spPr/>
      <dgm:t>
        <a:bodyPr/>
        <a:lstStyle/>
        <a:p>
          <a:endParaRPr lang="en-IN"/>
        </a:p>
      </dgm:t>
    </dgm:pt>
    <dgm:pt modelId="{B57AD364-A4A4-4D8C-8B5C-44BA4A9DB07F}">
      <dgm:prSet phldrT="[Text]">
        <dgm:style>
          <a:lnRef idx="2">
            <a:schemeClr val="dk1"/>
          </a:lnRef>
          <a:fillRef idx="1">
            <a:schemeClr val="lt1"/>
          </a:fillRef>
          <a:effectRef idx="0">
            <a:schemeClr val="dk1"/>
          </a:effectRef>
          <a:fontRef idx="minor">
            <a:schemeClr val="dk1"/>
          </a:fontRef>
        </dgm:style>
      </dgm:prSet>
      <dgm:spPr/>
      <dgm:t>
        <a:bodyPr/>
        <a:lstStyle/>
        <a:p>
          <a:r>
            <a:rPr lang="en-IN"/>
            <a:t>PULSE ANALOG MODULATION</a:t>
          </a:r>
        </a:p>
      </dgm:t>
    </dgm:pt>
    <dgm:pt modelId="{4408D397-5AE3-419D-925D-9A33E8EE2513}" type="parTrans" cxnId="{2163FAB0-2CBC-4CA9-834E-4D7C2356EA94}">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81A8E3D8-67F9-4289-B0C9-204FFAFB6959}" type="sibTrans" cxnId="{2163FAB0-2CBC-4CA9-834E-4D7C2356EA94}">
      <dgm:prSet/>
      <dgm:spPr/>
      <dgm:t>
        <a:bodyPr/>
        <a:lstStyle/>
        <a:p>
          <a:endParaRPr lang="en-IN"/>
        </a:p>
      </dgm:t>
    </dgm:pt>
    <dgm:pt modelId="{21C57E7B-216F-47A8-950C-BCEC7F74BFE3}">
      <dgm:prSet phldrT="[Text]">
        <dgm:style>
          <a:lnRef idx="2">
            <a:schemeClr val="dk1"/>
          </a:lnRef>
          <a:fillRef idx="1">
            <a:schemeClr val="lt1"/>
          </a:fillRef>
          <a:effectRef idx="0">
            <a:schemeClr val="dk1"/>
          </a:effectRef>
          <a:fontRef idx="minor">
            <a:schemeClr val="dk1"/>
          </a:fontRef>
        </dgm:style>
      </dgm:prSet>
      <dgm:spPr/>
      <dgm:t>
        <a:bodyPr/>
        <a:lstStyle/>
        <a:p>
          <a:r>
            <a:rPr lang="en-IN"/>
            <a:t>CONTINUOUS WAVE MODULATION</a:t>
          </a:r>
        </a:p>
      </dgm:t>
    </dgm:pt>
    <dgm:pt modelId="{A9DBB049-A0D6-48DB-AC00-057A0CD490C7}" type="parTrans" cxnId="{D470BCA1-7CAC-4652-B539-CB9B3683F4B0}">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3F21F118-1123-46DB-8F94-5606267A2E92}" type="sibTrans" cxnId="{D470BCA1-7CAC-4652-B539-CB9B3683F4B0}">
      <dgm:prSet/>
      <dgm:spPr/>
      <dgm:t>
        <a:bodyPr/>
        <a:lstStyle/>
        <a:p>
          <a:endParaRPr lang="en-IN"/>
        </a:p>
      </dgm:t>
    </dgm:pt>
    <dgm:pt modelId="{989904EC-3FF8-4F8E-9276-F62CF48D0468}">
      <dgm:prSet phldrT="[Text]">
        <dgm:style>
          <a:lnRef idx="2">
            <a:schemeClr val="dk1"/>
          </a:lnRef>
          <a:fillRef idx="1">
            <a:schemeClr val="lt1"/>
          </a:fillRef>
          <a:effectRef idx="0">
            <a:schemeClr val="dk1"/>
          </a:effectRef>
          <a:fontRef idx="minor">
            <a:schemeClr val="dk1"/>
          </a:fontRef>
        </dgm:style>
      </dgm:prSet>
      <dgm:spPr/>
      <dgm:t>
        <a:bodyPr/>
        <a:lstStyle/>
        <a:p>
          <a:r>
            <a:rPr lang="en-IN"/>
            <a:t>ANGLE MODULATION</a:t>
          </a:r>
        </a:p>
      </dgm:t>
    </dgm:pt>
    <dgm:pt modelId="{053506B7-0515-418A-AEB8-ECB2986F533D}" type="parTrans" cxnId="{77DA72DD-D79B-4432-9EB2-0FEB243BA4AD}">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C5C27160-E8B4-4AF2-B42E-935D938188FC}" type="sibTrans" cxnId="{77DA72DD-D79B-4432-9EB2-0FEB243BA4AD}">
      <dgm:prSet/>
      <dgm:spPr/>
      <dgm:t>
        <a:bodyPr/>
        <a:lstStyle/>
        <a:p>
          <a:endParaRPr lang="en-IN"/>
        </a:p>
      </dgm:t>
    </dgm:pt>
    <dgm:pt modelId="{F7F1C142-18CD-4C28-BB94-C16E9674330F}">
      <dgm:prSet>
        <dgm:style>
          <a:lnRef idx="2">
            <a:schemeClr val="dk1"/>
          </a:lnRef>
          <a:fillRef idx="1">
            <a:schemeClr val="lt1"/>
          </a:fillRef>
          <a:effectRef idx="0">
            <a:schemeClr val="dk1"/>
          </a:effectRef>
          <a:fontRef idx="minor">
            <a:schemeClr val="dk1"/>
          </a:fontRef>
        </dgm:style>
      </dgm:prSet>
      <dgm:spPr/>
      <dgm:t>
        <a:bodyPr/>
        <a:lstStyle/>
        <a:p>
          <a:r>
            <a:rPr lang="en-IN"/>
            <a:t>AMPLITUDE MODULATION</a:t>
          </a:r>
        </a:p>
      </dgm:t>
    </dgm:pt>
    <dgm:pt modelId="{AB9F248B-D6C5-4CD2-8B2C-20D367F49F65}" type="parTrans" cxnId="{75606AB3-62A3-4303-996A-980DB00DA3D6}">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D3E86B5A-DA36-4F7C-BCDD-F3CCF6301002}" type="sibTrans" cxnId="{75606AB3-62A3-4303-996A-980DB00DA3D6}">
      <dgm:prSet/>
      <dgm:spPr/>
      <dgm:t>
        <a:bodyPr/>
        <a:lstStyle/>
        <a:p>
          <a:endParaRPr lang="en-IN"/>
        </a:p>
      </dgm:t>
    </dgm:pt>
    <dgm:pt modelId="{716E8118-7799-4B66-8F6B-2111D7F7694C}">
      <dgm:prSet>
        <dgm:style>
          <a:lnRef idx="2">
            <a:schemeClr val="dk1"/>
          </a:lnRef>
          <a:fillRef idx="1">
            <a:schemeClr val="lt1"/>
          </a:fillRef>
          <a:effectRef idx="0">
            <a:schemeClr val="dk1"/>
          </a:effectRef>
          <a:fontRef idx="minor">
            <a:schemeClr val="dk1"/>
          </a:fontRef>
        </dgm:style>
      </dgm:prSet>
      <dgm:spPr/>
      <dgm:t>
        <a:bodyPr/>
        <a:lstStyle/>
        <a:p>
          <a:r>
            <a:rPr lang="en-IN"/>
            <a:t>VSB</a:t>
          </a:r>
        </a:p>
      </dgm:t>
    </dgm:pt>
    <dgm:pt modelId="{C6BE57BA-CA57-4EA5-9081-F77A33C424AC}" type="parTrans" cxnId="{765575A3-C0E6-41D5-A385-4CD1929E7607}">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4A6F58DC-0B4A-4CB6-B74D-DCAD6B67BC05}" type="sibTrans" cxnId="{765575A3-C0E6-41D5-A385-4CD1929E7607}">
      <dgm:prSet/>
      <dgm:spPr/>
      <dgm:t>
        <a:bodyPr/>
        <a:lstStyle/>
        <a:p>
          <a:endParaRPr lang="en-IN"/>
        </a:p>
      </dgm:t>
    </dgm:pt>
    <dgm:pt modelId="{25C2C059-AB07-4782-AE2D-A9DF03B777F7}">
      <dgm:prSet>
        <dgm:style>
          <a:lnRef idx="2">
            <a:schemeClr val="dk1"/>
          </a:lnRef>
          <a:fillRef idx="1">
            <a:schemeClr val="lt1"/>
          </a:fillRef>
          <a:effectRef idx="0">
            <a:schemeClr val="dk1"/>
          </a:effectRef>
          <a:fontRef idx="minor">
            <a:schemeClr val="dk1"/>
          </a:fontRef>
        </dgm:style>
      </dgm:prSet>
      <dgm:spPr/>
      <dgm:t>
        <a:bodyPr/>
        <a:lstStyle/>
        <a:p>
          <a:r>
            <a:rPr lang="en-IN"/>
            <a:t>SSBSC</a:t>
          </a:r>
        </a:p>
      </dgm:t>
    </dgm:pt>
    <dgm:pt modelId="{00704447-A905-44AD-A012-8B40D45697F0}" type="parTrans" cxnId="{7BCB0FC2-CD15-410F-BBD5-2812636C72FF}">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10A34232-3CAC-46EF-86C7-F1C1F2B8A094}" type="sibTrans" cxnId="{7BCB0FC2-CD15-410F-BBD5-2812636C72FF}">
      <dgm:prSet/>
      <dgm:spPr/>
      <dgm:t>
        <a:bodyPr/>
        <a:lstStyle/>
        <a:p>
          <a:endParaRPr lang="en-IN"/>
        </a:p>
      </dgm:t>
    </dgm:pt>
    <dgm:pt modelId="{85C6F244-51C1-4828-887D-BB78E7F3D7CE}">
      <dgm:prSet>
        <dgm:style>
          <a:lnRef idx="2">
            <a:schemeClr val="dk1"/>
          </a:lnRef>
          <a:fillRef idx="1">
            <a:schemeClr val="lt1"/>
          </a:fillRef>
          <a:effectRef idx="0">
            <a:schemeClr val="dk1"/>
          </a:effectRef>
          <a:fontRef idx="minor">
            <a:schemeClr val="dk1"/>
          </a:fontRef>
        </dgm:style>
      </dgm:prSet>
      <dgm:spPr/>
      <dgm:t>
        <a:bodyPr/>
        <a:lstStyle/>
        <a:p>
          <a:r>
            <a:rPr lang="en-IN"/>
            <a:t>DSBSC</a:t>
          </a:r>
        </a:p>
      </dgm:t>
    </dgm:pt>
    <dgm:pt modelId="{A2104EB0-1C84-4753-A69C-B9A72FE1AD93}" type="parTrans" cxnId="{E63DAB8A-1C59-46F1-90D2-247EBE270C97}">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8B4B817D-DEE5-4BFB-B1B3-9071730E2BFB}" type="sibTrans" cxnId="{E63DAB8A-1C59-46F1-90D2-247EBE270C97}">
      <dgm:prSet/>
      <dgm:spPr/>
      <dgm:t>
        <a:bodyPr/>
        <a:lstStyle/>
        <a:p>
          <a:endParaRPr lang="en-IN"/>
        </a:p>
      </dgm:t>
    </dgm:pt>
    <dgm:pt modelId="{151072D2-826F-4E72-AB52-5C62FD3CE569}">
      <dgm:prSet>
        <dgm:style>
          <a:lnRef idx="2">
            <a:schemeClr val="dk1"/>
          </a:lnRef>
          <a:fillRef idx="1">
            <a:schemeClr val="lt1"/>
          </a:fillRef>
          <a:effectRef idx="0">
            <a:schemeClr val="dk1"/>
          </a:effectRef>
          <a:fontRef idx="minor">
            <a:schemeClr val="dk1"/>
          </a:fontRef>
        </dgm:style>
      </dgm:prSet>
      <dgm:spPr/>
      <dgm:t>
        <a:bodyPr/>
        <a:lstStyle/>
        <a:p>
          <a:r>
            <a:rPr lang="en-IN"/>
            <a:t>PM</a:t>
          </a:r>
        </a:p>
      </dgm:t>
    </dgm:pt>
    <dgm:pt modelId="{023B61F6-9C6E-4517-AFE2-A356D1B3C1D2}" type="parTrans" cxnId="{34D8A0FB-E44B-4F17-9943-F1BAA779FFDC}">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5B62B328-05E4-4C69-ABF0-F6C86703316F}" type="sibTrans" cxnId="{34D8A0FB-E44B-4F17-9943-F1BAA779FFDC}">
      <dgm:prSet/>
      <dgm:spPr/>
      <dgm:t>
        <a:bodyPr/>
        <a:lstStyle/>
        <a:p>
          <a:endParaRPr lang="en-IN"/>
        </a:p>
      </dgm:t>
    </dgm:pt>
    <dgm:pt modelId="{0F606F2C-7069-451E-BE64-1D67B0BFB00F}">
      <dgm:prSet>
        <dgm:style>
          <a:lnRef idx="2">
            <a:schemeClr val="dk1"/>
          </a:lnRef>
          <a:fillRef idx="1">
            <a:schemeClr val="lt1"/>
          </a:fillRef>
          <a:effectRef idx="0">
            <a:schemeClr val="dk1"/>
          </a:effectRef>
          <a:fontRef idx="minor">
            <a:schemeClr val="dk1"/>
          </a:fontRef>
        </dgm:style>
      </dgm:prSet>
      <dgm:spPr/>
      <dgm:t>
        <a:bodyPr/>
        <a:lstStyle/>
        <a:p>
          <a:pPr algn="ctr"/>
          <a:r>
            <a:rPr lang="en-IN"/>
            <a:t>FM</a:t>
          </a:r>
        </a:p>
      </dgm:t>
    </dgm:pt>
    <dgm:pt modelId="{84EAA0C7-AE26-4198-9961-5510E5847AB5}" type="parTrans" cxnId="{77B2EB0D-F176-4F13-9B55-63252686110D}">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F33966A8-8BFC-4B35-B618-98553D815057}" type="sibTrans" cxnId="{77B2EB0D-F176-4F13-9B55-63252686110D}">
      <dgm:prSet/>
      <dgm:spPr/>
      <dgm:t>
        <a:bodyPr/>
        <a:lstStyle/>
        <a:p>
          <a:endParaRPr lang="en-IN"/>
        </a:p>
      </dgm:t>
    </dgm:pt>
    <dgm:pt modelId="{B32F4155-92B1-4CA3-9D80-62A71E19BCC4}">
      <dgm:prSet>
        <dgm:style>
          <a:lnRef idx="2">
            <a:schemeClr val="dk1"/>
          </a:lnRef>
          <a:fillRef idx="1">
            <a:schemeClr val="lt1"/>
          </a:fillRef>
          <a:effectRef idx="0">
            <a:schemeClr val="dk1"/>
          </a:effectRef>
          <a:fontRef idx="minor">
            <a:schemeClr val="dk1"/>
          </a:fontRef>
        </dgm:style>
      </dgm:prSet>
      <dgm:spPr/>
      <dgm:t>
        <a:bodyPr/>
        <a:lstStyle/>
        <a:p>
          <a:r>
            <a:rPr lang="en-IN"/>
            <a:t>WBFM</a:t>
          </a:r>
        </a:p>
      </dgm:t>
    </dgm:pt>
    <dgm:pt modelId="{0E3E58A3-4311-4AD2-BC7A-28291950327D}" type="parTrans" cxnId="{63A96E0A-24DE-40D1-BC64-F8ACE38F2CE3}">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DC3007D1-2A79-4AF1-A2EC-C6A1FB62BE0D}" type="sibTrans" cxnId="{63A96E0A-24DE-40D1-BC64-F8ACE38F2CE3}">
      <dgm:prSet/>
      <dgm:spPr/>
      <dgm:t>
        <a:bodyPr/>
        <a:lstStyle/>
        <a:p>
          <a:endParaRPr lang="en-IN"/>
        </a:p>
      </dgm:t>
    </dgm:pt>
    <dgm:pt modelId="{DBB42EB8-9C76-4A19-90E4-3CA4370E5288}">
      <dgm:prSet>
        <dgm:style>
          <a:lnRef idx="2">
            <a:schemeClr val="dk1"/>
          </a:lnRef>
          <a:fillRef idx="1">
            <a:schemeClr val="lt1"/>
          </a:fillRef>
          <a:effectRef idx="0">
            <a:schemeClr val="dk1"/>
          </a:effectRef>
          <a:fontRef idx="minor">
            <a:schemeClr val="dk1"/>
          </a:fontRef>
        </dgm:style>
      </dgm:prSet>
      <dgm:spPr/>
      <dgm:t>
        <a:bodyPr/>
        <a:lstStyle/>
        <a:p>
          <a:r>
            <a:rPr lang="en-IN"/>
            <a:t>NBFM</a:t>
          </a:r>
        </a:p>
      </dgm:t>
    </dgm:pt>
    <dgm:pt modelId="{89EB8C99-F86D-46D0-ABC0-C94D481A597E}" type="parTrans" cxnId="{DEAC0335-933D-470C-84A7-E4E1402B19A6}">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A33C59EB-0150-41BB-B05E-6AC0F8CFE4FA}" type="sibTrans" cxnId="{DEAC0335-933D-470C-84A7-E4E1402B19A6}">
      <dgm:prSet/>
      <dgm:spPr/>
      <dgm:t>
        <a:bodyPr/>
        <a:lstStyle/>
        <a:p>
          <a:endParaRPr lang="en-IN"/>
        </a:p>
      </dgm:t>
    </dgm:pt>
    <dgm:pt modelId="{47CDCB7B-B0DD-49E4-B500-272FD5888D64}">
      <dgm:prSet>
        <dgm:style>
          <a:lnRef idx="2">
            <a:schemeClr val="dk1"/>
          </a:lnRef>
          <a:fillRef idx="1">
            <a:schemeClr val="lt1"/>
          </a:fillRef>
          <a:effectRef idx="0">
            <a:schemeClr val="dk1"/>
          </a:effectRef>
          <a:fontRef idx="minor">
            <a:schemeClr val="dk1"/>
          </a:fontRef>
        </dgm:style>
      </dgm:prSet>
      <dgm:spPr/>
      <dgm:t>
        <a:bodyPr/>
        <a:lstStyle/>
        <a:p>
          <a:r>
            <a:rPr lang="en-IN"/>
            <a:t>PTM</a:t>
          </a:r>
        </a:p>
      </dgm:t>
    </dgm:pt>
    <dgm:pt modelId="{272B6AE8-F72A-4CBA-8B26-77C25CFACD79}" type="parTrans" cxnId="{A19B37B5-B594-4BD9-8EF1-A56F090E21B2}">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D120A010-0779-45C4-9CE0-40A746FA5E00}" type="sibTrans" cxnId="{A19B37B5-B594-4BD9-8EF1-A56F090E21B2}">
      <dgm:prSet/>
      <dgm:spPr/>
      <dgm:t>
        <a:bodyPr/>
        <a:lstStyle/>
        <a:p>
          <a:endParaRPr lang="en-IN"/>
        </a:p>
      </dgm:t>
    </dgm:pt>
    <dgm:pt modelId="{B4A60B27-F65D-4E46-98F2-710346230E4C}">
      <dgm:prSet>
        <dgm:style>
          <a:lnRef idx="2">
            <a:schemeClr val="dk1"/>
          </a:lnRef>
          <a:fillRef idx="1">
            <a:schemeClr val="lt1"/>
          </a:fillRef>
          <a:effectRef idx="0">
            <a:schemeClr val="dk1"/>
          </a:effectRef>
          <a:fontRef idx="minor">
            <a:schemeClr val="dk1"/>
          </a:fontRef>
        </dgm:style>
      </dgm:prSet>
      <dgm:spPr/>
      <dgm:t>
        <a:bodyPr/>
        <a:lstStyle/>
        <a:p>
          <a:r>
            <a:rPr lang="en-IN"/>
            <a:t>PAM</a:t>
          </a:r>
        </a:p>
      </dgm:t>
    </dgm:pt>
    <dgm:pt modelId="{A9C297DC-D3F1-4584-8F25-14F6CA8A7140}" type="parTrans" cxnId="{85DADEE0-15B9-46AD-A59E-34F649064191}">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CC8EF388-E2B8-4550-A0EC-7C199316D756}" type="sibTrans" cxnId="{85DADEE0-15B9-46AD-A59E-34F649064191}">
      <dgm:prSet/>
      <dgm:spPr/>
      <dgm:t>
        <a:bodyPr/>
        <a:lstStyle/>
        <a:p>
          <a:endParaRPr lang="en-IN"/>
        </a:p>
      </dgm:t>
    </dgm:pt>
    <dgm:pt modelId="{18C051B6-4358-4282-ACE9-64AECFC03C02}">
      <dgm:prSet>
        <dgm:style>
          <a:lnRef idx="2">
            <a:schemeClr val="dk1"/>
          </a:lnRef>
          <a:fillRef idx="1">
            <a:schemeClr val="lt1"/>
          </a:fillRef>
          <a:effectRef idx="0">
            <a:schemeClr val="dk1"/>
          </a:effectRef>
          <a:fontRef idx="minor">
            <a:schemeClr val="dk1"/>
          </a:fontRef>
        </dgm:style>
      </dgm:prSet>
      <dgm:spPr/>
      <dgm:t>
        <a:bodyPr/>
        <a:lstStyle/>
        <a:p>
          <a:r>
            <a:rPr lang="en-IN"/>
            <a:t>PPM</a:t>
          </a:r>
        </a:p>
      </dgm:t>
    </dgm:pt>
    <dgm:pt modelId="{DAC8FBBB-2A18-411F-9F5D-BC7C0D789A4D}" type="parTrans" cxnId="{293B526A-6E0B-432C-8D1F-EB278C634641}">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CEA3A81A-2E10-4F03-B4B3-7DDFEEE95CD2}" type="sibTrans" cxnId="{293B526A-6E0B-432C-8D1F-EB278C634641}">
      <dgm:prSet/>
      <dgm:spPr/>
      <dgm:t>
        <a:bodyPr/>
        <a:lstStyle/>
        <a:p>
          <a:endParaRPr lang="en-IN"/>
        </a:p>
      </dgm:t>
    </dgm:pt>
    <dgm:pt modelId="{FECDBD25-B0CF-4434-B353-C218322CCE03}">
      <dgm:prSet>
        <dgm:style>
          <a:lnRef idx="2">
            <a:schemeClr val="dk1"/>
          </a:lnRef>
          <a:fillRef idx="1">
            <a:schemeClr val="lt1"/>
          </a:fillRef>
          <a:effectRef idx="0">
            <a:schemeClr val="dk1"/>
          </a:effectRef>
          <a:fontRef idx="minor">
            <a:schemeClr val="dk1"/>
          </a:fontRef>
        </dgm:style>
      </dgm:prSet>
      <dgm:spPr/>
      <dgm:t>
        <a:bodyPr/>
        <a:lstStyle/>
        <a:p>
          <a:r>
            <a:rPr lang="en-IN"/>
            <a:t>PWM/PLM/PDM</a:t>
          </a:r>
        </a:p>
      </dgm:t>
    </dgm:pt>
    <dgm:pt modelId="{7A5DADC9-BFA2-443A-A041-73323916C292}" type="parTrans" cxnId="{46B0799C-4B20-43B9-A988-CDF93A7A43F2}">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16E987BF-6C86-483B-8C82-CA8555C647C9}" type="sibTrans" cxnId="{46B0799C-4B20-43B9-A988-CDF93A7A43F2}">
      <dgm:prSet/>
      <dgm:spPr/>
      <dgm:t>
        <a:bodyPr/>
        <a:lstStyle/>
        <a:p>
          <a:endParaRPr lang="en-IN"/>
        </a:p>
      </dgm:t>
    </dgm:pt>
    <dgm:pt modelId="{90604D83-3616-48D6-A0FB-BE9B07B7811B}">
      <dgm:prSet>
        <dgm:style>
          <a:lnRef idx="2">
            <a:schemeClr val="dk1"/>
          </a:lnRef>
          <a:fillRef idx="1">
            <a:schemeClr val="lt1"/>
          </a:fillRef>
          <a:effectRef idx="0">
            <a:schemeClr val="dk1"/>
          </a:effectRef>
          <a:fontRef idx="minor">
            <a:schemeClr val="dk1"/>
          </a:fontRef>
        </dgm:style>
      </dgm:prSet>
      <dgm:spPr/>
      <dgm:t>
        <a:bodyPr/>
        <a:lstStyle/>
        <a:p>
          <a:r>
            <a:rPr lang="en-IN"/>
            <a:t>DM</a:t>
          </a:r>
        </a:p>
      </dgm:t>
    </dgm:pt>
    <dgm:pt modelId="{59EE4547-0725-4798-9711-6E6132843444}" type="parTrans" cxnId="{2D59D2CB-BBB1-41D5-87B6-4647EA829281}">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E5792588-B11F-4158-B34B-31B12A2AB0D4}" type="sibTrans" cxnId="{2D59D2CB-BBB1-41D5-87B6-4647EA829281}">
      <dgm:prSet/>
      <dgm:spPr/>
      <dgm:t>
        <a:bodyPr/>
        <a:lstStyle/>
        <a:p>
          <a:endParaRPr lang="en-IN"/>
        </a:p>
      </dgm:t>
    </dgm:pt>
    <dgm:pt modelId="{D13638E1-074D-45A1-B5F0-F99E5675314F}">
      <dgm:prSet>
        <dgm:style>
          <a:lnRef idx="2">
            <a:schemeClr val="dk1"/>
          </a:lnRef>
          <a:fillRef idx="1">
            <a:schemeClr val="lt1"/>
          </a:fillRef>
          <a:effectRef idx="0">
            <a:schemeClr val="dk1"/>
          </a:effectRef>
          <a:fontRef idx="minor">
            <a:schemeClr val="dk1"/>
          </a:fontRef>
        </dgm:style>
      </dgm:prSet>
      <dgm:spPr/>
      <dgm:t>
        <a:bodyPr/>
        <a:lstStyle/>
        <a:p>
          <a:r>
            <a:rPr lang="en-IN"/>
            <a:t>DPCM</a:t>
          </a:r>
        </a:p>
      </dgm:t>
    </dgm:pt>
    <dgm:pt modelId="{B4AB6061-80DA-400F-B5FC-5F06095B8613}" type="parTrans" cxnId="{66B32E18-1ECD-4DE3-A17A-3A3289D05597}">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974F2FDB-9723-4C88-A6EC-0D1B46A8A99E}" type="sibTrans" cxnId="{66B32E18-1ECD-4DE3-A17A-3A3289D05597}">
      <dgm:prSet/>
      <dgm:spPr/>
      <dgm:t>
        <a:bodyPr/>
        <a:lstStyle/>
        <a:p>
          <a:endParaRPr lang="en-IN"/>
        </a:p>
      </dgm:t>
    </dgm:pt>
    <dgm:pt modelId="{FDF1085E-140C-4105-BC90-EC67491218B5}">
      <dgm:prSet>
        <dgm:style>
          <a:lnRef idx="2">
            <a:schemeClr val="dk1"/>
          </a:lnRef>
          <a:fillRef idx="1">
            <a:schemeClr val="lt1"/>
          </a:fillRef>
          <a:effectRef idx="0">
            <a:schemeClr val="dk1"/>
          </a:effectRef>
          <a:fontRef idx="minor">
            <a:schemeClr val="dk1"/>
          </a:fontRef>
        </dgm:style>
      </dgm:prSet>
      <dgm:spPr/>
      <dgm:t>
        <a:bodyPr/>
        <a:lstStyle/>
        <a:p>
          <a:r>
            <a:rPr lang="en-IN"/>
            <a:t>PCM</a:t>
          </a:r>
        </a:p>
      </dgm:t>
    </dgm:pt>
    <dgm:pt modelId="{4A8EB407-F013-4806-90CE-1C7362C66469}" type="parTrans" cxnId="{2BFE24BA-9BC8-457D-AC5B-E3CF4A47F939}">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5C7D9C8A-360D-4CA6-8B82-35414707D88E}" type="sibTrans" cxnId="{2BFE24BA-9BC8-457D-AC5B-E3CF4A47F939}">
      <dgm:prSet/>
      <dgm:spPr/>
      <dgm:t>
        <a:bodyPr/>
        <a:lstStyle/>
        <a:p>
          <a:endParaRPr lang="en-IN"/>
        </a:p>
      </dgm:t>
    </dgm:pt>
    <dgm:pt modelId="{E4BBE59F-7170-44FB-8DEB-243149D5CE97}" type="pres">
      <dgm:prSet presAssocID="{AC98E483-5403-4E80-86C5-61DFA2C80E53}" presName="mainComposite" presStyleCnt="0">
        <dgm:presLayoutVars>
          <dgm:chPref val="1"/>
          <dgm:dir val="rev"/>
          <dgm:animOne val="branch"/>
          <dgm:animLvl val="lvl"/>
          <dgm:resizeHandles val="exact"/>
        </dgm:presLayoutVars>
      </dgm:prSet>
      <dgm:spPr/>
      <dgm:t>
        <a:bodyPr/>
        <a:lstStyle/>
        <a:p>
          <a:endParaRPr lang="en-IN"/>
        </a:p>
      </dgm:t>
    </dgm:pt>
    <dgm:pt modelId="{4401D51B-37B3-479C-B0BD-A95DA3097C82}" type="pres">
      <dgm:prSet presAssocID="{AC98E483-5403-4E80-86C5-61DFA2C80E53}" presName="hierFlow" presStyleCnt="0"/>
      <dgm:spPr/>
    </dgm:pt>
    <dgm:pt modelId="{93630B3C-F7F4-4BE8-ADED-23A3CA3E76BD}" type="pres">
      <dgm:prSet presAssocID="{AC98E483-5403-4E80-86C5-61DFA2C80E53}" presName="hierChild1" presStyleCnt="0">
        <dgm:presLayoutVars>
          <dgm:chPref val="1"/>
          <dgm:animOne val="branch"/>
          <dgm:animLvl val="lvl"/>
        </dgm:presLayoutVars>
      </dgm:prSet>
      <dgm:spPr/>
    </dgm:pt>
    <dgm:pt modelId="{74C7E4FD-3278-47F4-AF7C-25367438A624}" type="pres">
      <dgm:prSet presAssocID="{3EEB5AA5-AF75-4FB6-AA8E-9FDD18B355C5}" presName="Name14" presStyleCnt="0"/>
      <dgm:spPr/>
    </dgm:pt>
    <dgm:pt modelId="{C9B732A0-DE94-4AD0-A3B3-AE75CBBFDD3C}" type="pres">
      <dgm:prSet presAssocID="{3EEB5AA5-AF75-4FB6-AA8E-9FDD18B355C5}" presName="level1Shape" presStyleLbl="node0" presStyleIdx="0" presStyleCnt="1" custScaleX="433149" custScaleY="106297">
        <dgm:presLayoutVars>
          <dgm:chPref val="3"/>
        </dgm:presLayoutVars>
      </dgm:prSet>
      <dgm:spPr/>
      <dgm:t>
        <a:bodyPr/>
        <a:lstStyle/>
        <a:p>
          <a:endParaRPr lang="en-IN"/>
        </a:p>
      </dgm:t>
    </dgm:pt>
    <dgm:pt modelId="{BDE7B585-2057-4D10-8E4E-BA3B45592104}" type="pres">
      <dgm:prSet presAssocID="{3EEB5AA5-AF75-4FB6-AA8E-9FDD18B355C5}" presName="hierChild2" presStyleCnt="0"/>
      <dgm:spPr/>
    </dgm:pt>
    <dgm:pt modelId="{C938FD2F-6C13-4148-8896-1ECF4E093256}" type="pres">
      <dgm:prSet presAssocID="{E5C81B84-B53D-49B4-AD49-A1346BA9B927}" presName="Name19" presStyleLbl="parChTrans1D2" presStyleIdx="0" presStyleCnt="2"/>
      <dgm:spPr/>
      <dgm:t>
        <a:bodyPr/>
        <a:lstStyle/>
        <a:p>
          <a:endParaRPr lang="en-IN"/>
        </a:p>
      </dgm:t>
    </dgm:pt>
    <dgm:pt modelId="{11A8859B-4FE6-45FE-8EC3-CDE08D5629B8}" type="pres">
      <dgm:prSet presAssocID="{C825AB5F-D715-4FE4-96A7-AF83817461F4}" presName="Name21" presStyleCnt="0"/>
      <dgm:spPr/>
    </dgm:pt>
    <dgm:pt modelId="{C99E3F1E-BF2B-483E-824A-A4974BD69C09}" type="pres">
      <dgm:prSet presAssocID="{C825AB5F-D715-4FE4-96A7-AF83817461F4}" presName="level2Shape" presStyleLbl="node2" presStyleIdx="0" presStyleCnt="2" custScaleX="262208"/>
      <dgm:spPr/>
      <dgm:t>
        <a:bodyPr/>
        <a:lstStyle/>
        <a:p>
          <a:endParaRPr lang="en-IN"/>
        </a:p>
      </dgm:t>
    </dgm:pt>
    <dgm:pt modelId="{C22BC7A5-0C9A-44EF-80A9-762619869658}" type="pres">
      <dgm:prSet presAssocID="{C825AB5F-D715-4FE4-96A7-AF83817461F4}" presName="hierChild3" presStyleCnt="0"/>
      <dgm:spPr/>
    </dgm:pt>
    <dgm:pt modelId="{D0E3319F-9BF5-4CA6-A382-C2D230D61556}" type="pres">
      <dgm:prSet presAssocID="{D210C426-AB79-421B-AF0C-7D5030ACB428}" presName="Name19" presStyleLbl="parChTrans1D3" presStyleIdx="0" presStyleCnt="4"/>
      <dgm:spPr/>
      <dgm:t>
        <a:bodyPr/>
        <a:lstStyle/>
        <a:p>
          <a:endParaRPr lang="en-IN"/>
        </a:p>
      </dgm:t>
    </dgm:pt>
    <dgm:pt modelId="{A199194B-B214-4E73-A6DC-B16FE4667EBD}" type="pres">
      <dgm:prSet presAssocID="{12F4C9F2-699D-4579-BA97-1291331C2E76}" presName="Name21" presStyleCnt="0"/>
      <dgm:spPr/>
    </dgm:pt>
    <dgm:pt modelId="{FD93DE06-AEC9-4DC8-B4FF-152E30BD7515}" type="pres">
      <dgm:prSet presAssocID="{12F4C9F2-699D-4579-BA97-1291331C2E76}" presName="level2Shape" presStyleLbl="node3" presStyleIdx="0" presStyleCnt="4" custScaleX="179075"/>
      <dgm:spPr/>
      <dgm:t>
        <a:bodyPr/>
        <a:lstStyle/>
        <a:p>
          <a:endParaRPr lang="en-IN"/>
        </a:p>
      </dgm:t>
    </dgm:pt>
    <dgm:pt modelId="{6FBA4A18-89B5-4C23-958D-1496A1324C21}" type="pres">
      <dgm:prSet presAssocID="{12F4C9F2-699D-4579-BA97-1291331C2E76}" presName="hierChild3" presStyleCnt="0"/>
      <dgm:spPr/>
    </dgm:pt>
    <dgm:pt modelId="{D69D0A49-66A5-4957-B626-11B0D3D40256}" type="pres">
      <dgm:prSet presAssocID="{59EE4547-0725-4798-9711-6E6132843444}" presName="Name19" presStyleLbl="parChTrans1D4" presStyleIdx="0" presStyleCnt="14"/>
      <dgm:spPr/>
      <dgm:t>
        <a:bodyPr/>
        <a:lstStyle/>
        <a:p>
          <a:endParaRPr lang="en-IN"/>
        </a:p>
      </dgm:t>
    </dgm:pt>
    <dgm:pt modelId="{ABF6DEA2-B470-4D11-98E4-41F3C0433969}" type="pres">
      <dgm:prSet presAssocID="{90604D83-3616-48D6-A0FB-BE9B07B7811B}" presName="Name21" presStyleCnt="0"/>
      <dgm:spPr/>
    </dgm:pt>
    <dgm:pt modelId="{1CB5138B-32FB-4D21-95DB-E6622BF6F125}" type="pres">
      <dgm:prSet presAssocID="{90604D83-3616-48D6-A0FB-BE9B07B7811B}" presName="level2Shape" presStyleLbl="node4" presStyleIdx="0" presStyleCnt="14"/>
      <dgm:spPr/>
      <dgm:t>
        <a:bodyPr/>
        <a:lstStyle/>
        <a:p>
          <a:endParaRPr lang="en-IN"/>
        </a:p>
      </dgm:t>
    </dgm:pt>
    <dgm:pt modelId="{AAAC9E52-3753-4DA4-847A-2D3C0EB0FDA7}" type="pres">
      <dgm:prSet presAssocID="{90604D83-3616-48D6-A0FB-BE9B07B7811B}" presName="hierChild3" presStyleCnt="0"/>
      <dgm:spPr/>
    </dgm:pt>
    <dgm:pt modelId="{883037AE-F8E4-4B81-A619-E72EB84BFE21}" type="pres">
      <dgm:prSet presAssocID="{B4AB6061-80DA-400F-B5FC-5F06095B8613}" presName="Name19" presStyleLbl="parChTrans1D4" presStyleIdx="1" presStyleCnt="14"/>
      <dgm:spPr/>
      <dgm:t>
        <a:bodyPr/>
        <a:lstStyle/>
        <a:p>
          <a:endParaRPr lang="en-IN"/>
        </a:p>
      </dgm:t>
    </dgm:pt>
    <dgm:pt modelId="{9B2D50A2-090E-44F4-BCED-1D45749110E8}" type="pres">
      <dgm:prSet presAssocID="{D13638E1-074D-45A1-B5F0-F99E5675314F}" presName="Name21" presStyleCnt="0"/>
      <dgm:spPr/>
    </dgm:pt>
    <dgm:pt modelId="{9D2FE26B-8DB4-43FB-9447-CC2922D9852E}" type="pres">
      <dgm:prSet presAssocID="{D13638E1-074D-45A1-B5F0-F99E5675314F}" presName="level2Shape" presStyleLbl="node4" presStyleIdx="1" presStyleCnt="14"/>
      <dgm:spPr/>
      <dgm:t>
        <a:bodyPr/>
        <a:lstStyle/>
        <a:p>
          <a:endParaRPr lang="en-IN"/>
        </a:p>
      </dgm:t>
    </dgm:pt>
    <dgm:pt modelId="{267968C7-D352-4BD9-9890-DA69645D4E86}" type="pres">
      <dgm:prSet presAssocID="{D13638E1-074D-45A1-B5F0-F99E5675314F}" presName="hierChild3" presStyleCnt="0"/>
      <dgm:spPr/>
    </dgm:pt>
    <dgm:pt modelId="{BBD0D385-A166-43BF-8F11-A93020D21FFD}" type="pres">
      <dgm:prSet presAssocID="{4A8EB407-F013-4806-90CE-1C7362C66469}" presName="Name19" presStyleLbl="parChTrans1D4" presStyleIdx="2" presStyleCnt="14"/>
      <dgm:spPr/>
      <dgm:t>
        <a:bodyPr/>
        <a:lstStyle/>
        <a:p>
          <a:endParaRPr lang="en-IN"/>
        </a:p>
      </dgm:t>
    </dgm:pt>
    <dgm:pt modelId="{50A9AA76-2F8A-462D-8DF2-DE54FDE3BA85}" type="pres">
      <dgm:prSet presAssocID="{FDF1085E-140C-4105-BC90-EC67491218B5}" presName="Name21" presStyleCnt="0"/>
      <dgm:spPr/>
    </dgm:pt>
    <dgm:pt modelId="{CA7A2BA4-F8E0-4C12-BCBD-405286916773}" type="pres">
      <dgm:prSet presAssocID="{FDF1085E-140C-4105-BC90-EC67491218B5}" presName="level2Shape" presStyleLbl="node4" presStyleIdx="2" presStyleCnt="14"/>
      <dgm:spPr/>
      <dgm:t>
        <a:bodyPr/>
        <a:lstStyle/>
        <a:p>
          <a:endParaRPr lang="en-IN"/>
        </a:p>
      </dgm:t>
    </dgm:pt>
    <dgm:pt modelId="{4694714F-9E59-4B42-9505-DBE49209E86D}" type="pres">
      <dgm:prSet presAssocID="{FDF1085E-140C-4105-BC90-EC67491218B5}" presName="hierChild3" presStyleCnt="0"/>
      <dgm:spPr/>
    </dgm:pt>
    <dgm:pt modelId="{10AA4EF5-ADF1-43A3-9525-1D068A5CF78E}" type="pres">
      <dgm:prSet presAssocID="{4408D397-5AE3-419D-925D-9A33E8EE2513}" presName="Name19" presStyleLbl="parChTrans1D3" presStyleIdx="1" presStyleCnt="4"/>
      <dgm:spPr/>
      <dgm:t>
        <a:bodyPr/>
        <a:lstStyle/>
        <a:p>
          <a:endParaRPr lang="en-IN"/>
        </a:p>
      </dgm:t>
    </dgm:pt>
    <dgm:pt modelId="{9BEC603B-08FD-4EEC-89E1-7A678631AABE}" type="pres">
      <dgm:prSet presAssocID="{B57AD364-A4A4-4D8C-8B5C-44BA4A9DB07F}" presName="Name21" presStyleCnt="0"/>
      <dgm:spPr/>
    </dgm:pt>
    <dgm:pt modelId="{82708F49-B598-48BF-81B2-9743E6C4EB82}" type="pres">
      <dgm:prSet presAssocID="{B57AD364-A4A4-4D8C-8B5C-44BA4A9DB07F}" presName="level2Shape" presStyleLbl="node3" presStyleIdx="1" presStyleCnt="4" custScaleX="170250" custLinFactNeighborX="645" custLinFactNeighborY="-4835"/>
      <dgm:spPr/>
      <dgm:t>
        <a:bodyPr/>
        <a:lstStyle/>
        <a:p>
          <a:endParaRPr lang="en-IN"/>
        </a:p>
      </dgm:t>
    </dgm:pt>
    <dgm:pt modelId="{CF9F2161-A806-46D5-8C74-5B0103E36E6F}" type="pres">
      <dgm:prSet presAssocID="{B57AD364-A4A4-4D8C-8B5C-44BA4A9DB07F}" presName="hierChild3" presStyleCnt="0"/>
      <dgm:spPr/>
    </dgm:pt>
    <dgm:pt modelId="{7764BA81-AEFA-4C65-95F2-C528A7C099FE}" type="pres">
      <dgm:prSet presAssocID="{272B6AE8-F72A-4CBA-8B26-77C25CFACD79}" presName="Name19" presStyleLbl="parChTrans1D4" presStyleIdx="3" presStyleCnt="14"/>
      <dgm:spPr/>
      <dgm:t>
        <a:bodyPr/>
        <a:lstStyle/>
        <a:p>
          <a:endParaRPr lang="en-IN"/>
        </a:p>
      </dgm:t>
    </dgm:pt>
    <dgm:pt modelId="{4D9FA9F8-DBBC-47EB-A00B-AE7533D68075}" type="pres">
      <dgm:prSet presAssocID="{47CDCB7B-B0DD-49E4-B500-272FD5888D64}" presName="Name21" presStyleCnt="0"/>
      <dgm:spPr/>
    </dgm:pt>
    <dgm:pt modelId="{0DD5934C-3C54-4EAB-AAC0-369DFFE7D8C8}" type="pres">
      <dgm:prSet presAssocID="{47CDCB7B-B0DD-49E4-B500-272FD5888D64}" presName="level2Shape" presStyleLbl="node4" presStyleIdx="3" presStyleCnt="14"/>
      <dgm:spPr/>
      <dgm:t>
        <a:bodyPr/>
        <a:lstStyle/>
        <a:p>
          <a:endParaRPr lang="en-IN"/>
        </a:p>
      </dgm:t>
    </dgm:pt>
    <dgm:pt modelId="{24D8F24E-22ED-4D4A-B1FE-3BE10D0739B4}" type="pres">
      <dgm:prSet presAssocID="{47CDCB7B-B0DD-49E4-B500-272FD5888D64}" presName="hierChild3" presStyleCnt="0"/>
      <dgm:spPr/>
    </dgm:pt>
    <dgm:pt modelId="{A55717C0-1241-426F-AF60-57D46B7EE134}" type="pres">
      <dgm:prSet presAssocID="{DAC8FBBB-2A18-411F-9F5D-BC7C0D789A4D}" presName="Name19" presStyleLbl="parChTrans1D4" presStyleIdx="4" presStyleCnt="14"/>
      <dgm:spPr/>
      <dgm:t>
        <a:bodyPr/>
        <a:lstStyle/>
        <a:p>
          <a:endParaRPr lang="en-IN"/>
        </a:p>
      </dgm:t>
    </dgm:pt>
    <dgm:pt modelId="{832EC919-B8B0-4BF8-8F85-8C3692E35021}" type="pres">
      <dgm:prSet presAssocID="{18C051B6-4358-4282-ACE9-64AECFC03C02}" presName="Name21" presStyleCnt="0"/>
      <dgm:spPr/>
    </dgm:pt>
    <dgm:pt modelId="{1B705FC5-B399-4172-8A0C-9279165E671A}" type="pres">
      <dgm:prSet presAssocID="{18C051B6-4358-4282-ACE9-64AECFC03C02}" presName="level2Shape" presStyleLbl="node4" presStyleIdx="4" presStyleCnt="14" custScaleY="158309"/>
      <dgm:spPr/>
      <dgm:t>
        <a:bodyPr/>
        <a:lstStyle/>
        <a:p>
          <a:endParaRPr lang="en-IN"/>
        </a:p>
      </dgm:t>
    </dgm:pt>
    <dgm:pt modelId="{2D2319BD-16EC-4CA4-ACED-22002C620E93}" type="pres">
      <dgm:prSet presAssocID="{18C051B6-4358-4282-ACE9-64AECFC03C02}" presName="hierChild3" presStyleCnt="0"/>
      <dgm:spPr/>
    </dgm:pt>
    <dgm:pt modelId="{530810F3-2492-4A99-BB36-8D6CA942490B}" type="pres">
      <dgm:prSet presAssocID="{7A5DADC9-BFA2-443A-A041-73323916C292}" presName="Name19" presStyleLbl="parChTrans1D4" presStyleIdx="5" presStyleCnt="14"/>
      <dgm:spPr/>
      <dgm:t>
        <a:bodyPr/>
        <a:lstStyle/>
        <a:p>
          <a:endParaRPr lang="en-IN"/>
        </a:p>
      </dgm:t>
    </dgm:pt>
    <dgm:pt modelId="{ED49B9CF-40A8-4D39-8218-13167E635F35}" type="pres">
      <dgm:prSet presAssocID="{FECDBD25-B0CF-4434-B353-C218322CCE03}" presName="Name21" presStyleCnt="0"/>
      <dgm:spPr/>
    </dgm:pt>
    <dgm:pt modelId="{18E65243-3B74-476B-BA92-FA3D9736B59E}" type="pres">
      <dgm:prSet presAssocID="{FECDBD25-B0CF-4434-B353-C218322CCE03}" presName="level2Shape" presStyleLbl="node4" presStyleIdx="5" presStyleCnt="14" custScaleX="126385" custScaleY="162713"/>
      <dgm:spPr/>
      <dgm:t>
        <a:bodyPr/>
        <a:lstStyle/>
        <a:p>
          <a:endParaRPr lang="en-IN"/>
        </a:p>
      </dgm:t>
    </dgm:pt>
    <dgm:pt modelId="{BD20295C-F3C2-486D-AAE1-A77D81A43B93}" type="pres">
      <dgm:prSet presAssocID="{FECDBD25-B0CF-4434-B353-C218322CCE03}" presName="hierChild3" presStyleCnt="0"/>
      <dgm:spPr/>
    </dgm:pt>
    <dgm:pt modelId="{12F05052-6726-4FA9-9329-1ADF4278D8A5}" type="pres">
      <dgm:prSet presAssocID="{A9C297DC-D3F1-4584-8F25-14F6CA8A7140}" presName="Name19" presStyleLbl="parChTrans1D4" presStyleIdx="6" presStyleCnt="14"/>
      <dgm:spPr/>
      <dgm:t>
        <a:bodyPr/>
        <a:lstStyle/>
        <a:p>
          <a:endParaRPr lang="en-IN"/>
        </a:p>
      </dgm:t>
    </dgm:pt>
    <dgm:pt modelId="{B906CD58-1654-4EBC-818E-1F242420E142}" type="pres">
      <dgm:prSet presAssocID="{B4A60B27-F65D-4E46-98F2-710346230E4C}" presName="Name21" presStyleCnt="0"/>
      <dgm:spPr/>
    </dgm:pt>
    <dgm:pt modelId="{67034DC8-64E8-4EED-A5DC-D9EBBF1B6446}" type="pres">
      <dgm:prSet presAssocID="{B4A60B27-F65D-4E46-98F2-710346230E4C}" presName="level2Shape" presStyleLbl="node4" presStyleIdx="6" presStyleCnt="14"/>
      <dgm:spPr/>
      <dgm:t>
        <a:bodyPr/>
        <a:lstStyle/>
        <a:p>
          <a:endParaRPr lang="en-IN"/>
        </a:p>
      </dgm:t>
    </dgm:pt>
    <dgm:pt modelId="{F458C3FE-1B24-4B4C-A3EF-9B38FA207352}" type="pres">
      <dgm:prSet presAssocID="{B4A60B27-F65D-4E46-98F2-710346230E4C}" presName="hierChild3" presStyleCnt="0"/>
      <dgm:spPr/>
    </dgm:pt>
    <dgm:pt modelId="{CEB03043-83FE-418B-A3EF-ECA233D00679}" type="pres">
      <dgm:prSet presAssocID="{A9DBB049-A0D6-48DB-AC00-057A0CD490C7}" presName="Name19" presStyleLbl="parChTrans1D2" presStyleIdx="1" presStyleCnt="2"/>
      <dgm:spPr/>
      <dgm:t>
        <a:bodyPr/>
        <a:lstStyle/>
        <a:p>
          <a:endParaRPr lang="en-IN"/>
        </a:p>
      </dgm:t>
    </dgm:pt>
    <dgm:pt modelId="{84BE2E13-B4A9-44B1-AF4B-EB49DAD80BFC}" type="pres">
      <dgm:prSet presAssocID="{21C57E7B-216F-47A8-950C-BCEC7F74BFE3}" presName="Name21" presStyleCnt="0"/>
      <dgm:spPr/>
    </dgm:pt>
    <dgm:pt modelId="{DBB2BA34-EE18-4597-A85F-770A22A15EB7}" type="pres">
      <dgm:prSet presAssocID="{21C57E7B-216F-47A8-950C-BCEC7F74BFE3}" presName="level2Shape" presStyleLbl="node2" presStyleIdx="1" presStyleCnt="2" custScaleX="226968"/>
      <dgm:spPr/>
      <dgm:t>
        <a:bodyPr/>
        <a:lstStyle/>
        <a:p>
          <a:endParaRPr lang="en-IN"/>
        </a:p>
      </dgm:t>
    </dgm:pt>
    <dgm:pt modelId="{6864B094-BE89-4300-9392-15E7F47E74BB}" type="pres">
      <dgm:prSet presAssocID="{21C57E7B-216F-47A8-950C-BCEC7F74BFE3}" presName="hierChild3" presStyleCnt="0"/>
      <dgm:spPr/>
    </dgm:pt>
    <dgm:pt modelId="{20F88DB3-35B6-4AE2-AEA8-A4DC30A99B5F}" type="pres">
      <dgm:prSet presAssocID="{053506B7-0515-418A-AEB8-ECB2986F533D}" presName="Name19" presStyleLbl="parChTrans1D3" presStyleIdx="2" presStyleCnt="4"/>
      <dgm:spPr/>
      <dgm:t>
        <a:bodyPr/>
        <a:lstStyle/>
        <a:p>
          <a:endParaRPr lang="en-IN"/>
        </a:p>
      </dgm:t>
    </dgm:pt>
    <dgm:pt modelId="{D2CC7448-5EF4-40E4-91CE-D852976D5CC8}" type="pres">
      <dgm:prSet presAssocID="{989904EC-3FF8-4F8E-9276-F62CF48D0468}" presName="Name21" presStyleCnt="0"/>
      <dgm:spPr/>
    </dgm:pt>
    <dgm:pt modelId="{396CDA17-12C7-4DB3-9C18-BA2ECFD5A526}" type="pres">
      <dgm:prSet presAssocID="{989904EC-3FF8-4F8E-9276-F62CF48D0468}" presName="level2Shape" presStyleLbl="node3" presStyleIdx="2" presStyleCnt="4" custScaleX="192781"/>
      <dgm:spPr/>
      <dgm:t>
        <a:bodyPr/>
        <a:lstStyle/>
        <a:p>
          <a:endParaRPr lang="en-IN"/>
        </a:p>
      </dgm:t>
    </dgm:pt>
    <dgm:pt modelId="{9F8786D2-E36B-4D0A-9E6E-3D5420E76CD3}" type="pres">
      <dgm:prSet presAssocID="{989904EC-3FF8-4F8E-9276-F62CF48D0468}" presName="hierChild3" presStyleCnt="0"/>
      <dgm:spPr/>
    </dgm:pt>
    <dgm:pt modelId="{029D1653-B32E-4ADB-8CC7-4A4ECB69901E}" type="pres">
      <dgm:prSet presAssocID="{023B61F6-9C6E-4517-AFE2-A356D1B3C1D2}" presName="Name19" presStyleLbl="parChTrans1D4" presStyleIdx="7" presStyleCnt="14"/>
      <dgm:spPr/>
      <dgm:t>
        <a:bodyPr/>
        <a:lstStyle/>
        <a:p>
          <a:endParaRPr lang="en-IN"/>
        </a:p>
      </dgm:t>
    </dgm:pt>
    <dgm:pt modelId="{9D5E0BD2-3306-405C-B4A8-1D7C929AD06C}" type="pres">
      <dgm:prSet presAssocID="{151072D2-826F-4E72-AB52-5C62FD3CE569}" presName="Name21" presStyleCnt="0"/>
      <dgm:spPr/>
    </dgm:pt>
    <dgm:pt modelId="{217883D3-C863-4C95-BD30-C26482C2DF6F}" type="pres">
      <dgm:prSet presAssocID="{151072D2-826F-4E72-AB52-5C62FD3CE569}" presName="level2Shape" presStyleLbl="node4" presStyleIdx="7" presStyleCnt="14"/>
      <dgm:spPr/>
      <dgm:t>
        <a:bodyPr/>
        <a:lstStyle/>
        <a:p>
          <a:endParaRPr lang="en-IN"/>
        </a:p>
      </dgm:t>
    </dgm:pt>
    <dgm:pt modelId="{FCAB5385-2DED-4965-8782-A81BB2C68B11}" type="pres">
      <dgm:prSet presAssocID="{151072D2-826F-4E72-AB52-5C62FD3CE569}" presName="hierChild3" presStyleCnt="0"/>
      <dgm:spPr/>
    </dgm:pt>
    <dgm:pt modelId="{A2C824B3-3AF2-4F04-869B-FE7CEE3408F3}" type="pres">
      <dgm:prSet presAssocID="{84EAA0C7-AE26-4198-9961-5510E5847AB5}" presName="Name19" presStyleLbl="parChTrans1D4" presStyleIdx="8" presStyleCnt="14"/>
      <dgm:spPr/>
      <dgm:t>
        <a:bodyPr/>
        <a:lstStyle/>
        <a:p>
          <a:endParaRPr lang="en-IN"/>
        </a:p>
      </dgm:t>
    </dgm:pt>
    <dgm:pt modelId="{EBC98481-EAAD-4611-A721-3A8C49433001}" type="pres">
      <dgm:prSet presAssocID="{0F606F2C-7069-451E-BE64-1D67B0BFB00F}" presName="Name21" presStyleCnt="0"/>
      <dgm:spPr/>
    </dgm:pt>
    <dgm:pt modelId="{8F8803ED-CFB2-4710-B3D9-40068F98D0DC}" type="pres">
      <dgm:prSet presAssocID="{0F606F2C-7069-451E-BE64-1D67B0BFB00F}" presName="level2Shape" presStyleLbl="node4" presStyleIdx="8" presStyleCnt="14"/>
      <dgm:spPr/>
      <dgm:t>
        <a:bodyPr/>
        <a:lstStyle/>
        <a:p>
          <a:endParaRPr lang="en-IN"/>
        </a:p>
      </dgm:t>
    </dgm:pt>
    <dgm:pt modelId="{B6C3F343-2F63-47D8-88B9-5F1A6426C427}" type="pres">
      <dgm:prSet presAssocID="{0F606F2C-7069-451E-BE64-1D67B0BFB00F}" presName="hierChild3" presStyleCnt="0"/>
      <dgm:spPr/>
    </dgm:pt>
    <dgm:pt modelId="{E79F4F52-2A03-41F0-B51D-4E4CF87C2A9A}" type="pres">
      <dgm:prSet presAssocID="{0E3E58A3-4311-4AD2-BC7A-28291950327D}" presName="Name19" presStyleLbl="parChTrans1D4" presStyleIdx="9" presStyleCnt="14"/>
      <dgm:spPr/>
      <dgm:t>
        <a:bodyPr/>
        <a:lstStyle/>
        <a:p>
          <a:endParaRPr lang="en-IN"/>
        </a:p>
      </dgm:t>
    </dgm:pt>
    <dgm:pt modelId="{207C2ABC-1817-4D01-B71B-048E7C5470E2}" type="pres">
      <dgm:prSet presAssocID="{B32F4155-92B1-4CA3-9D80-62A71E19BCC4}" presName="Name21" presStyleCnt="0"/>
      <dgm:spPr/>
    </dgm:pt>
    <dgm:pt modelId="{61AF3153-B746-41E6-9E33-C2427F8AB751}" type="pres">
      <dgm:prSet presAssocID="{B32F4155-92B1-4CA3-9D80-62A71E19BCC4}" presName="level2Shape" presStyleLbl="node4" presStyleIdx="9" presStyleCnt="14" custScaleY="133452"/>
      <dgm:spPr/>
      <dgm:t>
        <a:bodyPr/>
        <a:lstStyle/>
        <a:p>
          <a:endParaRPr lang="en-IN"/>
        </a:p>
      </dgm:t>
    </dgm:pt>
    <dgm:pt modelId="{7547DC6F-1705-45E2-8CDD-AAB890269723}" type="pres">
      <dgm:prSet presAssocID="{B32F4155-92B1-4CA3-9D80-62A71E19BCC4}" presName="hierChild3" presStyleCnt="0"/>
      <dgm:spPr/>
    </dgm:pt>
    <dgm:pt modelId="{307DEA1E-C313-4D54-9405-0D25DDE3226D}" type="pres">
      <dgm:prSet presAssocID="{89EB8C99-F86D-46D0-ABC0-C94D481A597E}" presName="Name19" presStyleLbl="parChTrans1D4" presStyleIdx="10" presStyleCnt="14"/>
      <dgm:spPr/>
      <dgm:t>
        <a:bodyPr/>
        <a:lstStyle/>
        <a:p>
          <a:endParaRPr lang="en-IN"/>
        </a:p>
      </dgm:t>
    </dgm:pt>
    <dgm:pt modelId="{E2632B81-D524-4055-B79A-018B0C2FD548}" type="pres">
      <dgm:prSet presAssocID="{DBB42EB8-9C76-4A19-90E4-3CA4370E5288}" presName="Name21" presStyleCnt="0"/>
      <dgm:spPr/>
    </dgm:pt>
    <dgm:pt modelId="{1D24CD54-6FDD-4EF8-8B0E-06AE165A847A}" type="pres">
      <dgm:prSet presAssocID="{DBB42EB8-9C76-4A19-90E4-3CA4370E5288}" presName="level2Shape" presStyleLbl="node4" presStyleIdx="10" presStyleCnt="14" custScaleY="128160"/>
      <dgm:spPr/>
      <dgm:t>
        <a:bodyPr/>
        <a:lstStyle/>
        <a:p>
          <a:endParaRPr lang="en-IN"/>
        </a:p>
      </dgm:t>
    </dgm:pt>
    <dgm:pt modelId="{CAB120EF-8A7A-4B36-BCEB-8D79D70E4E96}" type="pres">
      <dgm:prSet presAssocID="{DBB42EB8-9C76-4A19-90E4-3CA4370E5288}" presName="hierChild3" presStyleCnt="0"/>
      <dgm:spPr/>
    </dgm:pt>
    <dgm:pt modelId="{B1D6A210-AFFF-427D-B0FD-3674A0A4767B}" type="pres">
      <dgm:prSet presAssocID="{AB9F248B-D6C5-4CD2-8B2C-20D367F49F65}" presName="Name19" presStyleLbl="parChTrans1D3" presStyleIdx="3" presStyleCnt="4"/>
      <dgm:spPr/>
      <dgm:t>
        <a:bodyPr/>
        <a:lstStyle/>
        <a:p>
          <a:endParaRPr lang="en-IN"/>
        </a:p>
      </dgm:t>
    </dgm:pt>
    <dgm:pt modelId="{7AF2FA5C-38E6-4D2B-AC7C-84B1F7BD52FC}" type="pres">
      <dgm:prSet presAssocID="{F7F1C142-18CD-4C28-BB94-C16E9674330F}" presName="Name21" presStyleCnt="0"/>
      <dgm:spPr/>
    </dgm:pt>
    <dgm:pt modelId="{D84584DD-F1A1-46E0-B6BA-86D5FE2C632B}" type="pres">
      <dgm:prSet presAssocID="{F7F1C142-18CD-4C28-BB94-C16E9674330F}" presName="level2Shape" presStyleLbl="node3" presStyleIdx="3" presStyleCnt="4" custScaleX="166715"/>
      <dgm:spPr/>
      <dgm:t>
        <a:bodyPr/>
        <a:lstStyle/>
        <a:p>
          <a:endParaRPr lang="en-IN"/>
        </a:p>
      </dgm:t>
    </dgm:pt>
    <dgm:pt modelId="{50EA58E9-5D98-43E6-82EC-41019595C025}" type="pres">
      <dgm:prSet presAssocID="{F7F1C142-18CD-4C28-BB94-C16E9674330F}" presName="hierChild3" presStyleCnt="0"/>
      <dgm:spPr/>
    </dgm:pt>
    <dgm:pt modelId="{D5219593-FCD3-4856-83FF-8188F8511528}" type="pres">
      <dgm:prSet presAssocID="{C6BE57BA-CA57-4EA5-9081-F77A33C424AC}" presName="Name19" presStyleLbl="parChTrans1D4" presStyleIdx="11" presStyleCnt="14"/>
      <dgm:spPr/>
      <dgm:t>
        <a:bodyPr/>
        <a:lstStyle/>
        <a:p>
          <a:endParaRPr lang="en-IN"/>
        </a:p>
      </dgm:t>
    </dgm:pt>
    <dgm:pt modelId="{96BD73F5-8AAA-4B2D-B6B2-8B4711372D34}" type="pres">
      <dgm:prSet presAssocID="{716E8118-7799-4B66-8F6B-2111D7F7694C}" presName="Name21" presStyleCnt="0"/>
      <dgm:spPr/>
    </dgm:pt>
    <dgm:pt modelId="{B88E831F-62B0-482C-9B4A-25F1E0C45FFC}" type="pres">
      <dgm:prSet presAssocID="{716E8118-7799-4B66-8F6B-2111D7F7694C}" presName="level2Shape" presStyleLbl="node4" presStyleIdx="11" presStyleCnt="14" custScaleY="122206"/>
      <dgm:spPr/>
      <dgm:t>
        <a:bodyPr/>
        <a:lstStyle/>
        <a:p>
          <a:endParaRPr lang="en-IN"/>
        </a:p>
      </dgm:t>
    </dgm:pt>
    <dgm:pt modelId="{CF6649D8-6C97-4997-8FC8-DC0F8CEFCCFA}" type="pres">
      <dgm:prSet presAssocID="{716E8118-7799-4B66-8F6B-2111D7F7694C}" presName="hierChild3" presStyleCnt="0"/>
      <dgm:spPr/>
    </dgm:pt>
    <dgm:pt modelId="{3C32B192-92E2-473E-A9CA-882CF6F5D4E4}" type="pres">
      <dgm:prSet presAssocID="{00704447-A905-44AD-A012-8B40D45697F0}" presName="Name19" presStyleLbl="parChTrans1D4" presStyleIdx="12" presStyleCnt="14"/>
      <dgm:spPr/>
      <dgm:t>
        <a:bodyPr/>
        <a:lstStyle/>
        <a:p>
          <a:endParaRPr lang="en-IN"/>
        </a:p>
      </dgm:t>
    </dgm:pt>
    <dgm:pt modelId="{24CAD6C4-09EA-4B3E-9033-837EA074E565}" type="pres">
      <dgm:prSet presAssocID="{25C2C059-AB07-4782-AE2D-A9DF03B777F7}" presName="Name21" presStyleCnt="0"/>
      <dgm:spPr/>
    </dgm:pt>
    <dgm:pt modelId="{2286DD13-4FE8-4FB3-A427-97A3CE49089F}" type="pres">
      <dgm:prSet presAssocID="{25C2C059-AB07-4782-AE2D-A9DF03B777F7}" presName="level2Shape" presStyleLbl="node4" presStyleIdx="12" presStyleCnt="14" custScaleY="130363"/>
      <dgm:spPr/>
      <dgm:t>
        <a:bodyPr/>
        <a:lstStyle/>
        <a:p>
          <a:endParaRPr lang="en-IN"/>
        </a:p>
      </dgm:t>
    </dgm:pt>
    <dgm:pt modelId="{1728D67F-24BA-44B6-B523-42CBCFA174E8}" type="pres">
      <dgm:prSet presAssocID="{25C2C059-AB07-4782-AE2D-A9DF03B777F7}" presName="hierChild3" presStyleCnt="0"/>
      <dgm:spPr/>
    </dgm:pt>
    <dgm:pt modelId="{15564FE2-58C1-4466-8637-7259C93A924C}" type="pres">
      <dgm:prSet presAssocID="{A2104EB0-1C84-4753-A69C-B9A72FE1AD93}" presName="Name19" presStyleLbl="parChTrans1D4" presStyleIdx="13" presStyleCnt="14"/>
      <dgm:spPr/>
      <dgm:t>
        <a:bodyPr/>
        <a:lstStyle/>
        <a:p>
          <a:endParaRPr lang="en-IN"/>
        </a:p>
      </dgm:t>
    </dgm:pt>
    <dgm:pt modelId="{49A3181A-99AA-473F-9B61-9282432D0A12}" type="pres">
      <dgm:prSet presAssocID="{85C6F244-51C1-4828-887D-BB78E7F3D7CE}" presName="Name21" presStyleCnt="0"/>
      <dgm:spPr/>
    </dgm:pt>
    <dgm:pt modelId="{FDAE928B-DFE1-4125-BD2C-CD0F2F0878D5}" type="pres">
      <dgm:prSet presAssocID="{85C6F244-51C1-4828-887D-BB78E7F3D7CE}" presName="level2Shape" presStyleLbl="node4" presStyleIdx="13" presStyleCnt="14" custScaleY="134444"/>
      <dgm:spPr/>
      <dgm:t>
        <a:bodyPr/>
        <a:lstStyle/>
        <a:p>
          <a:endParaRPr lang="en-IN"/>
        </a:p>
      </dgm:t>
    </dgm:pt>
    <dgm:pt modelId="{F125948A-1E27-4930-8F9A-9E2A349A5A03}" type="pres">
      <dgm:prSet presAssocID="{85C6F244-51C1-4828-887D-BB78E7F3D7CE}" presName="hierChild3" presStyleCnt="0"/>
      <dgm:spPr/>
    </dgm:pt>
    <dgm:pt modelId="{DF4E7B44-4BF4-408C-9BCF-D56ACC1D43B5}" type="pres">
      <dgm:prSet presAssocID="{AC98E483-5403-4E80-86C5-61DFA2C80E53}" presName="bgShapesFlow" presStyleCnt="0"/>
      <dgm:spPr/>
    </dgm:pt>
  </dgm:ptLst>
  <dgm:cxnLst>
    <dgm:cxn modelId="{C279384C-128D-45A4-B2F8-0962199677D8}" type="presOf" srcId="{DAC8FBBB-2A18-411F-9F5D-BC7C0D789A4D}" destId="{A55717C0-1241-426F-AF60-57D46B7EE134}" srcOrd="0" destOrd="0" presId="urn:microsoft.com/office/officeart/2005/8/layout/hierarchy6"/>
    <dgm:cxn modelId="{2BFE24BA-9BC8-457D-AC5B-E3CF4A47F939}" srcId="{12F4C9F2-699D-4579-BA97-1291331C2E76}" destId="{FDF1085E-140C-4105-BC90-EC67491218B5}" srcOrd="2" destOrd="0" parTransId="{4A8EB407-F013-4806-90CE-1C7362C66469}" sibTransId="{5C7D9C8A-360D-4CA6-8B82-35414707D88E}"/>
    <dgm:cxn modelId="{514B8E71-D9AC-4421-AE73-FC993E122371}" type="presOf" srcId="{B57AD364-A4A4-4D8C-8B5C-44BA4A9DB07F}" destId="{82708F49-B598-48BF-81B2-9743E6C4EB82}" srcOrd="0" destOrd="0" presId="urn:microsoft.com/office/officeart/2005/8/layout/hierarchy6"/>
    <dgm:cxn modelId="{765575A3-C0E6-41D5-A385-4CD1929E7607}" srcId="{F7F1C142-18CD-4C28-BB94-C16E9674330F}" destId="{716E8118-7799-4B66-8F6B-2111D7F7694C}" srcOrd="0" destOrd="0" parTransId="{C6BE57BA-CA57-4EA5-9081-F77A33C424AC}" sibTransId="{4A6F58DC-0B4A-4CB6-B74D-DCAD6B67BC05}"/>
    <dgm:cxn modelId="{B8983871-7DF5-449E-A17C-E8A8F0070D2C}" type="presOf" srcId="{A9DBB049-A0D6-48DB-AC00-057A0CD490C7}" destId="{CEB03043-83FE-418B-A3EF-ECA233D00679}" srcOrd="0" destOrd="0" presId="urn:microsoft.com/office/officeart/2005/8/layout/hierarchy6"/>
    <dgm:cxn modelId="{75606AB3-62A3-4303-996A-980DB00DA3D6}" srcId="{21C57E7B-216F-47A8-950C-BCEC7F74BFE3}" destId="{F7F1C142-18CD-4C28-BB94-C16E9674330F}" srcOrd="1" destOrd="0" parTransId="{AB9F248B-D6C5-4CD2-8B2C-20D367F49F65}" sibTransId="{D3E86B5A-DA36-4F7C-BCDD-F3CCF6301002}"/>
    <dgm:cxn modelId="{7BCB0FC2-CD15-410F-BBD5-2812636C72FF}" srcId="{F7F1C142-18CD-4C28-BB94-C16E9674330F}" destId="{25C2C059-AB07-4782-AE2D-A9DF03B777F7}" srcOrd="1" destOrd="0" parTransId="{00704447-A905-44AD-A012-8B40D45697F0}" sibTransId="{10A34232-3CAC-46EF-86C7-F1C1F2B8A094}"/>
    <dgm:cxn modelId="{F9188E02-34FC-4CAA-A45D-E160565E5B87}" type="presOf" srcId="{A9C297DC-D3F1-4584-8F25-14F6CA8A7140}" destId="{12F05052-6726-4FA9-9329-1ADF4278D8A5}" srcOrd="0" destOrd="0" presId="urn:microsoft.com/office/officeart/2005/8/layout/hierarchy6"/>
    <dgm:cxn modelId="{88F581D1-E244-4710-9D29-7BA25FECACAA}" type="presOf" srcId="{84EAA0C7-AE26-4198-9961-5510E5847AB5}" destId="{A2C824B3-3AF2-4F04-869B-FE7CEE3408F3}" srcOrd="0" destOrd="0" presId="urn:microsoft.com/office/officeart/2005/8/layout/hierarchy6"/>
    <dgm:cxn modelId="{D26343B8-92FD-4F5E-8C03-39C72BD5BB88}" type="presOf" srcId="{F7F1C142-18CD-4C28-BB94-C16E9674330F}" destId="{D84584DD-F1A1-46E0-B6BA-86D5FE2C632B}" srcOrd="0" destOrd="0" presId="urn:microsoft.com/office/officeart/2005/8/layout/hierarchy6"/>
    <dgm:cxn modelId="{E64FFCEE-0324-4E7E-8439-A428639E0A61}" type="presOf" srcId="{D13638E1-074D-45A1-B5F0-F99E5675314F}" destId="{9D2FE26B-8DB4-43FB-9447-CC2922D9852E}" srcOrd="0" destOrd="0" presId="urn:microsoft.com/office/officeart/2005/8/layout/hierarchy6"/>
    <dgm:cxn modelId="{77B2EB0D-F176-4F13-9B55-63252686110D}" srcId="{989904EC-3FF8-4F8E-9276-F62CF48D0468}" destId="{0F606F2C-7069-451E-BE64-1D67B0BFB00F}" srcOrd="1" destOrd="0" parTransId="{84EAA0C7-AE26-4198-9961-5510E5847AB5}" sibTransId="{F33966A8-8BFC-4B35-B618-98553D815057}"/>
    <dgm:cxn modelId="{5BB9E190-24AC-4D15-B5DE-E6EC9E56B830}" type="presOf" srcId="{0E3E58A3-4311-4AD2-BC7A-28291950327D}" destId="{E79F4F52-2A03-41F0-B51D-4E4CF87C2A9A}" srcOrd="0" destOrd="0" presId="urn:microsoft.com/office/officeart/2005/8/layout/hierarchy6"/>
    <dgm:cxn modelId="{E0B00327-58F3-4B93-BAE3-E71D0A70A572}" type="presOf" srcId="{B4A60B27-F65D-4E46-98F2-710346230E4C}" destId="{67034DC8-64E8-4EED-A5DC-D9EBBF1B6446}" srcOrd="0" destOrd="0" presId="urn:microsoft.com/office/officeart/2005/8/layout/hierarchy6"/>
    <dgm:cxn modelId="{B9F21287-96B5-4E4B-A3A2-F9FA1214BD15}" type="presOf" srcId="{C825AB5F-D715-4FE4-96A7-AF83817461F4}" destId="{C99E3F1E-BF2B-483E-824A-A4974BD69C09}" srcOrd="0" destOrd="0" presId="urn:microsoft.com/office/officeart/2005/8/layout/hierarchy6"/>
    <dgm:cxn modelId="{2163FAB0-2CBC-4CA9-834E-4D7C2356EA94}" srcId="{C825AB5F-D715-4FE4-96A7-AF83817461F4}" destId="{B57AD364-A4A4-4D8C-8B5C-44BA4A9DB07F}" srcOrd="1" destOrd="0" parTransId="{4408D397-5AE3-419D-925D-9A33E8EE2513}" sibTransId="{81A8E3D8-67F9-4289-B0C9-204FFAFB6959}"/>
    <dgm:cxn modelId="{84CABCC6-03A5-4445-98B9-C48D0C768382}" type="presOf" srcId="{47CDCB7B-B0DD-49E4-B500-272FD5888D64}" destId="{0DD5934C-3C54-4EAB-AAC0-369DFFE7D8C8}" srcOrd="0" destOrd="0" presId="urn:microsoft.com/office/officeart/2005/8/layout/hierarchy6"/>
    <dgm:cxn modelId="{0652E42C-5B54-4396-8FA9-61683F7FD869}" type="presOf" srcId="{716E8118-7799-4B66-8F6B-2111D7F7694C}" destId="{B88E831F-62B0-482C-9B4A-25F1E0C45FFC}" srcOrd="0" destOrd="0" presId="urn:microsoft.com/office/officeart/2005/8/layout/hierarchy6"/>
    <dgm:cxn modelId="{66DE3233-539F-48FC-BBB3-E8E6C7B5A289}" type="presOf" srcId="{90604D83-3616-48D6-A0FB-BE9B07B7811B}" destId="{1CB5138B-32FB-4D21-95DB-E6622BF6F125}" srcOrd="0" destOrd="0" presId="urn:microsoft.com/office/officeart/2005/8/layout/hierarchy6"/>
    <dgm:cxn modelId="{40DAC934-10E8-401A-B9C0-C4A8BF100A27}" type="presOf" srcId="{12F4C9F2-699D-4579-BA97-1291331C2E76}" destId="{FD93DE06-AEC9-4DC8-B4FF-152E30BD7515}" srcOrd="0" destOrd="0" presId="urn:microsoft.com/office/officeart/2005/8/layout/hierarchy6"/>
    <dgm:cxn modelId="{76CE5E66-A41A-4132-9E4A-64A182BB6B45}" type="presOf" srcId="{89EB8C99-F86D-46D0-ABC0-C94D481A597E}" destId="{307DEA1E-C313-4D54-9405-0D25DDE3226D}" srcOrd="0" destOrd="0" presId="urn:microsoft.com/office/officeart/2005/8/layout/hierarchy6"/>
    <dgm:cxn modelId="{B81F0CFC-FD03-4ED3-847C-EA802A293DA9}" srcId="{C825AB5F-D715-4FE4-96A7-AF83817461F4}" destId="{12F4C9F2-699D-4579-BA97-1291331C2E76}" srcOrd="0" destOrd="0" parTransId="{D210C426-AB79-421B-AF0C-7D5030ACB428}" sibTransId="{5FBB930A-0821-4637-A88D-EE9CC41A339E}"/>
    <dgm:cxn modelId="{BDEF4C22-7421-41A4-ABAC-14C593E62DAA}" type="presOf" srcId="{989904EC-3FF8-4F8E-9276-F62CF48D0468}" destId="{396CDA17-12C7-4DB3-9C18-BA2ECFD5A526}" srcOrd="0" destOrd="0" presId="urn:microsoft.com/office/officeart/2005/8/layout/hierarchy6"/>
    <dgm:cxn modelId="{50E7BC41-5D25-4CA5-B551-8D9370BA3DDD}" type="presOf" srcId="{18C051B6-4358-4282-ACE9-64AECFC03C02}" destId="{1B705FC5-B399-4172-8A0C-9279165E671A}" srcOrd="0" destOrd="0" presId="urn:microsoft.com/office/officeart/2005/8/layout/hierarchy6"/>
    <dgm:cxn modelId="{A19B37B5-B594-4BD9-8EF1-A56F090E21B2}" srcId="{B57AD364-A4A4-4D8C-8B5C-44BA4A9DB07F}" destId="{47CDCB7B-B0DD-49E4-B500-272FD5888D64}" srcOrd="0" destOrd="0" parTransId="{272B6AE8-F72A-4CBA-8B26-77C25CFACD79}" sibTransId="{D120A010-0779-45C4-9CE0-40A746FA5E00}"/>
    <dgm:cxn modelId="{01583918-FD43-4B27-A59C-A8106CA5B62C}" type="presOf" srcId="{A2104EB0-1C84-4753-A69C-B9A72FE1AD93}" destId="{15564FE2-58C1-4466-8637-7259C93A924C}" srcOrd="0" destOrd="0" presId="urn:microsoft.com/office/officeart/2005/8/layout/hierarchy6"/>
    <dgm:cxn modelId="{BCD5016B-4BA0-4359-8536-8F46D3A5CFAB}" type="presOf" srcId="{272B6AE8-F72A-4CBA-8B26-77C25CFACD79}" destId="{7764BA81-AEFA-4C65-95F2-C528A7C099FE}" srcOrd="0" destOrd="0" presId="urn:microsoft.com/office/officeart/2005/8/layout/hierarchy6"/>
    <dgm:cxn modelId="{8234FB7D-10E9-4836-A1E9-52D12FEF5B92}" type="presOf" srcId="{3EEB5AA5-AF75-4FB6-AA8E-9FDD18B355C5}" destId="{C9B732A0-DE94-4AD0-A3B3-AE75CBBFDD3C}" srcOrd="0" destOrd="0" presId="urn:microsoft.com/office/officeart/2005/8/layout/hierarchy6"/>
    <dgm:cxn modelId="{2D59D2CB-BBB1-41D5-87B6-4647EA829281}" srcId="{12F4C9F2-699D-4579-BA97-1291331C2E76}" destId="{90604D83-3616-48D6-A0FB-BE9B07B7811B}" srcOrd="0" destOrd="0" parTransId="{59EE4547-0725-4798-9711-6E6132843444}" sibTransId="{E5792588-B11F-4158-B34B-31B12A2AB0D4}"/>
    <dgm:cxn modelId="{DEAC0335-933D-470C-84A7-E4E1402B19A6}" srcId="{0F606F2C-7069-451E-BE64-1D67B0BFB00F}" destId="{DBB42EB8-9C76-4A19-90E4-3CA4370E5288}" srcOrd="1" destOrd="0" parTransId="{89EB8C99-F86D-46D0-ABC0-C94D481A597E}" sibTransId="{A33C59EB-0150-41BB-B05E-6AC0F8CFE4FA}"/>
    <dgm:cxn modelId="{7FF89F6F-520F-4F51-928D-811AFBFA0EF4}" type="presOf" srcId="{AC98E483-5403-4E80-86C5-61DFA2C80E53}" destId="{E4BBE59F-7170-44FB-8DEB-243149D5CE97}" srcOrd="0" destOrd="0" presId="urn:microsoft.com/office/officeart/2005/8/layout/hierarchy6"/>
    <dgm:cxn modelId="{B5DE3097-B1F5-417C-8548-70977297673D}" type="presOf" srcId="{E5C81B84-B53D-49B4-AD49-A1346BA9B927}" destId="{C938FD2F-6C13-4148-8896-1ECF4E093256}" srcOrd="0" destOrd="0" presId="urn:microsoft.com/office/officeart/2005/8/layout/hierarchy6"/>
    <dgm:cxn modelId="{ED843BE9-95B0-4E3E-A7DC-DA59A2121FB1}" type="presOf" srcId="{21C57E7B-216F-47A8-950C-BCEC7F74BFE3}" destId="{DBB2BA34-EE18-4597-A85F-770A22A15EB7}" srcOrd="0" destOrd="0" presId="urn:microsoft.com/office/officeart/2005/8/layout/hierarchy6"/>
    <dgm:cxn modelId="{1C2CF0C5-E919-4C61-B17E-4292BF37A330}" srcId="{AC98E483-5403-4E80-86C5-61DFA2C80E53}" destId="{3EEB5AA5-AF75-4FB6-AA8E-9FDD18B355C5}" srcOrd="0" destOrd="0" parTransId="{EC1E5868-299C-4A64-8EE8-ECC97EE549BF}" sibTransId="{5B7A3DCF-7BF7-4B2B-91C7-9BD675F80527}"/>
    <dgm:cxn modelId="{34D8A0FB-E44B-4F17-9943-F1BAA779FFDC}" srcId="{989904EC-3FF8-4F8E-9276-F62CF48D0468}" destId="{151072D2-826F-4E72-AB52-5C62FD3CE569}" srcOrd="0" destOrd="0" parTransId="{023B61F6-9C6E-4517-AFE2-A356D1B3C1D2}" sibTransId="{5B62B328-05E4-4C69-ABF0-F6C86703316F}"/>
    <dgm:cxn modelId="{7ADFE0B4-A6E9-4488-9F2E-C1E2BD95F6DA}" type="presOf" srcId="{B4AB6061-80DA-400F-B5FC-5F06095B8613}" destId="{883037AE-F8E4-4B81-A619-E72EB84BFE21}" srcOrd="0" destOrd="0" presId="urn:microsoft.com/office/officeart/2005/8/layout/hierarchy6"/>
    <dgm:cxn modelId="{77DA72DD-D79B-4432-9EB2-0FEB243BA4AD}" srcId="{21C57E7B-216F-47A8-950C-BCEC7F74BFE3}" destId="{989904EC-3FF8-4F8E-9276-F62CF48D0468}" srcOrd="0" destOrd="0" parTransId="{053506B7-0515-418A-AEB8-ECB2986F533D}" sibTransId="{C5C27160-E8B4-4AF2-B42E-935D938188FC}"/>
    <dgm:cxn modelId="{66B32E18-1ECD-4DE3-A17A-3A3289D05597}" srcId="{12F4C9F2-699D-4579-BA97-1291331C2E76}" destId="{D13638E1-074D-45A1-B5F0-F99E5675314F}" srcOrd="1" destOrd="0" parTransId="{B4AB6061-80DA-400F-B5FC-5F06095B8613}" sibTransId="{974F2FDB-9723-4C88-A6EC-0D1B46A8A99E}"/>
    <dgm:cxn modelId="{B9EC546D-4D56-4EDD-94F1-C015B3F25EB4}" type="presOf" srcId="{D210C426-AB79-421B-AF0C-7D5030ACB428}" destId="{D0E3319F-9BF5-4CA6-A382-C2D230D61556}" srcOrd="0" destOrd="0" presId="urn:microsoft.com/office/officeart/2005/8/layout/hierarchy6"/>
    <dgm:cxn modelId="{15451B66-7D0E-47AF-B273-DD4FE38E4FB7}" type="presOf" srcId="{FECDBD25-B0CF-4434-B353-C218322CCE03}" destId="{18E65243-3B74-476B-BA92-FA3D9736B59E}" srcOrd="0" destOrd="0" presId="urn:microsoft.com/office/officeart/2005/8/layout/hierarchy6"/>
    <dgm:cxn modelId="{FFD781A3-19C8-458C-B211-4AE013E1F151}" type="presOf" srcId="{4408D397-5AE3-419D-925D-9A33E8EE2513}" destId="{10AA4EF5-ADF1-43A3-9525-1D068A5CF78E}" srcOrd="0" destOrd="0" presId="urn:microsoft.com/office/officeart/2005/8/layout/hierarchy6"/>
    <dgm:cxn modelId="{CC4DAF89-A3EF-48FC-9F3A-AEFA0F0F3474}" type="presOf" srcId="{4A8EB407-F013-4806-90CE-1C7362C66469}" destId="{BBD0D385-A166-43BF-8F11-A93020D21FFD}" srcOrd="0" destOrd="0" presId="urn:microsoft.com/office/officeart/2005/8/layout/hierarchy6"/>
    <dgm:cxn modelId="{EEC8ED86-15E8-4538-9B97-EF6538D156ED}" type="presOf" srcId="{7A5DADC9-BFA2-443A-A041-73323916C292}" destId="{530810F3-2492-4A99-BB36-8D6CA942490B}" srcOrd="0" destOrd="0" presId="urn:microsoft.com/office/officeart/2005/8/layout/hierarchy6"/>
    <dgm:cxn modelId="{676E43C2-4539-43CA-8692-D91D887E355B}" srcId="{3EEB5AA5-AF75-4FB6-AA8E-9FDD18B355C5}" destId="{C825AB5F-D715-4FE4-96A7-AF83817461F4}" srcOrd="0" destOrd="0" parTransId="{E5C81B84-B53D-49B4-AD49-A1346BA9B927}" sibTransId="{AA0DE6A6-0718-4B82-987C-81743D8544E5}"/>
    <dgm:cxn modelId="{FEFAA913-A815-4C28-87CF-91F4DEA15709}" type="presOf" srcId="{0F606F2C-7069-451E-BE64-1D67B0BFB00F}" destId="{8F8803ED-CFB2-4710-B3D9-40068F98D0DC}" srcOrd="0" destOrd="0" presId="urn:microsoft.com/office/officeart/2005/8/layout/hierarchy6"/>
    <dgm:cxn modelId="{63A96E0A-24DE-40D1-BC64-F8ACE38F2CE3}" srcId="{0F606F2C-7069-451E-BE64-1D67B0BFB00F}" destId="{B32F4155-92B1-4CA3-9D80-62A71E19BCC4}" srcOrd="0" destOrd="0" parTransId="{0E3E58A3-4311-4AD2-BC7A-28291950327D}" sibTransId="{DC3007D1-2A79-4AF1-A2EC-C6A1FB62BE0D}"/>
    <dgm:cxn modelId="{85DADEE0-15B9-46AD-A59E-34F649064191}" srcId="{B57AD364-A4A4-4D8C-8B5C-44BA4A9DB07F}" destId="{B4A60B27-F65D-4E46-98F2-710346230E4C}" srcOrd="1" destOrd="0" parTransId="{A9C297DC-D3F1-4584-8F25-14F6CA8A7140}" sibTransId="{CC8EF388-E2B8-4550-A0EC-7C199316D756}"/>
    <dgm:cxn modelId="{46B0799C-4B20-43B9-A988-CDF93A7A43F2}" srcId="{47CDCB7B-B0DD-49E4-B500-272FD5888D64}" destId="{FECDBD25-B0CF-4434-B353-C218322CCE03}" srcOrd="1" destOrd="0" parTransId="{7A5DADC9-BFA2-443A-A041-73323916C292}" sibTransId="{16E987BF-6C86-483B-8C82-CA8555C647C9}"/>
    <dgm:cxn modelId="{CC2436C1-759A-494C-B5F5-1C5F64260CE9}" type="presOf" srcId="{023B61F6-9C6E-4517-AFE2-A356D1B3C1D2}" destId="{029D1653-B32E-4ADB-8CC7-4A4ECB69901E}" srcOrd="0" destOrd="0" presId="urn:microsoft.com/office/officeart/2005/8/layout/hierarchy6"/>
    <dgm:cxn modelId="{2FC8562B-156B-407A-B77A-7CD10D88EFFC}" type="presOf" srcId="{00704447-A905-44AD-A012-8B40D45697F0}" destId="{3C32B192-92E2-473E-A9CA-882CF6F5D4E4}" srcOrd="0" destOrd="0" presId="urn:microsoft.com/office/officeart/2005/8/layout/hierarchy6"/>
    <dgm:cxn modelId="{DCDD65EA-45B6-4A04-AA74-8F61B3E2407E}" type="presOf" srcId="{25C2C059-AB07-4782-AE2D-A9DF03B777F7}" destId="{2286DD13-4FE8-4FB3-A427-97A3CE49089F}" srcOrd="0" destOrd="0" presId="urn:microsoft.com/office/officeart/2005/8/layout/hierarchy6"/>
    <dgm:cxn modelId="{F727CAB1-4751-4982-8C7B-B5253DE72103}" type="presOf" srcId="{FDF1085E-140C-4105-BC90-EC67491218B5}" destId="{CA7A2BA4-F8E0-4C12-BCBD-405286916773}" srcOrd="0" destOrd="0" presId="urn:microsoft.com/office/officeart/2005/8/layout/hierarchy6"/>
    <dgm:cxn modelId="{D470BCA1-7CAC-4652-B539-CB9B3683F4B0}" srcId="{3EEB5AA5-AF75-4FB6-AA8E-9FDD18B355C5}" destId="{21C57E7B-216F-47A8-950C-BCEC7F74BFE3}" srcOrd="1" destOrd="0" parTransId="{A9DBB049-A0D6-48DB-AC00-057A0CD490C7}" sibTransId="{3F21F118-1123-46DB-8F94-5606267A2E92}"/>
    <dgm:cxn modelId="{B4D1BCCB-54F6-40FB-B463-5BB081E2D74F}" type="presOf" srcId="{59EE4547-0725-4798-9711-6E6132843444}" destId="{D69D0A49-66A5-4957-B626-11B0D3D40256}" srcOrd="0" destOrd="0" presId="urn:microsoft.com/office/officeart/2005/8/layout/hierarchy6"/>
    <dgm:cxn modelId="{30E187A8-FAA5-4E6C-ADD5-EE749F486700}" type="presOf" srcId="{AB9F248B-D6C5-4CD2-8B2C-20D367F49F65}" destId="{B1D6A210-AFFF-427D-B0FD-3674A0A4767B}" srcOrd="0" destOrd="0" presId="urn:microsoft.com/office/officeart/2005/8/layout/hierarchy6"/>
    <dgm:cxn modelId="{0818373F-2610-48FC-A0B2-BA918D06B6E9}" type="presOf" srcId="{DBB42EB8-9C76-4A19-90E4-3CA4370E5288}" destId="{1D24CD54-6FDD-4EF8-8B0E-06AE165A847A}" srcOrd="0" destOrd="0" presId="urn:microsoft.com/office/officeart/2005/8/layout/hierarchy6"/>
    <dgm:cxn modelId="{E63DAB8A-1C59-46F1-90D2-247EBE270C97}" srcId="{F7F1C142-18CD-4C28-BB94-C16E9674330F}" destId="{85C6F244-51C1-4828-887D-BB78E7F3D7CE}" srcOrd="2" destOrd="0" parTransId="{A2104EB0-1C84-4753-A69C-B9A72FE1AD93}" sibTransId="{8B4B817D-DEE5-4BFB-B1B3-9071730E2BFB}"/>
    <dgm:cxn modelId="{0CDD8284-8B4D-4125-AEAA-9754B5A1D6BB}" type="presOf" srcId="{151072D2-826F-4E72-AB52-5C62FD3CE569}" destId="{217883D3-C863-4C95-BD30-C26482C2DF6F}" srcOrd="0" destOrd="0" presId="urn:microsoft.com/office/officeart/2005/8/layout/hierarchy6"/>
    <dgm:cxn modelId="{5147AEFB-C4E8-410F-8022-30E70949C360}" type="presOf" srcId="{C6BE57BA-CA57-4EA5-9081-F77A33C424AC}" destId="{D5219593-FCD3-4856-83FF-8188F8511528}" srcOrd="0" destOrd="0" presId="urn:microsoft.com/office/officeart/2005/8/layout/hierarchy6"/>
    <dgm:cxn modelId="{474755BC-55FC-4201-AA5C-5A5FDE38D908}" type="presOf" srcId="{053506B7-0515-418A-AEB8-ECB2986F533D}" destId="{20F88DB3-35B6-4AE2-AEA8-A4DC30A99B5F}" srcOrd="0" destOrd="0" presId="urn:microsoft.com/office/officeart/2005/8/layout/hierarchy6"/>
    <dgm:cxn modelId="{293B526A-6E0B-432C-8D1F-EB278C634641}" srcId="{47CDCB7B-B0DD-49E4-B500-272FD5888D64}" destId="{18C051B6-4358-4282-ACE9-64AECFC03C02}" srcOrd="0" destOrd="0" parTransId="{DAC8FBBB-2A18-411F-9F5D-BC7C0D789A4D}" sibTransId="{CEA3A81A-2E10-4F03-B4B3-7DDFEEE95CD2}"/>
    <dgm:cxn modelId="{E00B02B8-26DF-45A7-A915-D7593FA226AF}" type="presOf" srcId="{85C6F244-51C1-4828-887D-BB78E7F3D7CE}" destId="{FDAE928B-DFE1-4125-BD2C-CD0F2F0878D5}" srcOrd="0" destOrd="0" presId="urn:microsoft.com/office/officeart/2005/8/layout/hierarchy6"/>
    <dgm:cxn modelId="{1DF9BE6D-A399-4A46-B911-45D98D083567}" type="presOf" srcId="{B32F4155-92B1-4CA3-9D80-62A71E19BCC4}" destId="{61AF3153-B746-41E6-9E33-C2427F8AB751}" srcOrd="0" destOrd="0" presId="urn:microsoft.com/office/officeart/2005/8/layout/hierarchy6"/>
    <dgm:cxn modelId="{A090814E-EFCD-4C75-A873-3BA13F46B30B}" type="presParOf" srcId="{E4BBE59F-7170-44FB-8DEB-243149D5CE97}" destId="{4401D51B-37B3-479C-B0BD-A95DA3097C82}" srcOrd="0" destOrd="0" presId="urn:microsoft.com/office/officeart/2005/8/layout/hierarchy6"/>
    <dgm:cxn modelId="{1AAAED1C-1832-43DD-9F4C-9B10C028AAEB}" type="presParOf" srcId="{4401D51B-37B3-479C-B0BD-A95DA3097C82}" destId="{93630B3C-F7F4-4BE8-ADED-23A3CA3E76BD}" srcOrd="0" destOrd="0" presId="urn:microsoft.com/office/officeart/2005/8/layout/hierarchy6"/>
    <dgm:cxn modelId="{6980D812-8100-47EB-9979-C8206A2E4381}" type="presParOf" srcId="{93630B3C-F7F4-4BE8-ADED-23A3CA3E76BD}" destId="{74C7E4FD-3278-47F4-AF7C-25367438A624}" srcOrd="0" destOrd="0" presId="urn:microsoft.com/office/officeart/2005/8/layout/hierarchy6"/>
    <dgm:cxn modelId="{2358703A-CFA3-4EC9-BE12-6DB7B8927094}" type="presParOf" srcId="{74C7E4FD-3278-47F4-AF7C-25367438A624}" destId="{C9B732A0-DE94-4AD0-A3B3-AE75CBBFDD3C}" srcOrd="0" destOrd="0" presId="urn:microsoft.com/office/officeart/2005/8/layout/hierarchy6"/>
    <dgm:cxn modelId="{919CE8E7-40A4-4C74-8BBD-6D341B8EE514}" type="presParOf" srcId="{74C7E4FD-3278-47F4-AF7C-25367438A624}" destId="{BDE7B585-2057-4D10-8E4E-BA3B45592104}" srcOrd="1" destOrd="0" presId="urn:microsoft.com/office/officeart/2005/8/layout/hierarchy6"/>
    <dgm:cxn modelId="{9F3CE304-842C-4A8A-AF5C-785D23B81982}" type="presParOf" srcId="{BDE7B585-2057-4D10-8E4E-BA3B45592104}" destId="{C938FD2F-6C13-4148-8896-1ECF4E093256}" srcOrd="0" destOrd="0" presId="urn:microsoft.com/office/officeart/2005/8/layout/hierarchy6"/>
    <dgm:cxn modelId="{930FF41D-906F-4C64-8034-B082B1A5D23B}" type="presParOf" srcId="{BDE7B585-2057-4D10-8E4E-BA3B45592104}" destId="{11A8859B-4FE6-45FE-8EC3-CDE08D5629B8}" srcOrd="1" destOrd="0" presId="urn:microsoft.com/office/officeart/2005/8/layout/hierarchy6"/>
    <dgm:cxn modelId="{A6784A73-5227-47EB-B993-13960D288E53}" type="presParOf" srcId="{11A8859B-4FE6-45FE-8EC3-CDE08D5629B8}" destId="{C99E3F1E-BF2B-483E-824A-A4974BD69C09}" srcOrd="0" destOrd="0" presId="urn:microsoft.com/office/officeart/2005/8/layout/hierarchy6"/>
    <dgm:cxn modelId="{72E6FFE7-845F-40D2-A5C6-18D632614FAB}" type="presParOf" srcId="{11A8859B-4FE6-45FE-8EC3-CDE08D5629B8}" destId="{C22BC7A5-0C9A-44EF-80A9-762619869658}" srcOrd="1" destOrd="0" presId="urn:microsoft.com/office/officeart/2005/8/layout/hierarchy6"/>
    <dgm:cxn modelId="{AD8C9381-D352-40F3-A382-DBEDA12BDEBF}" type="presParOf" srcId="{C22BC7A5-0C9A-44EF-80A9-762619869658}" destId="{D0E3319F-9BF5-4CA6-A382-C2D230D61556}" srcOrd="0" destOrd="0" presId="urn:microsoft.com/office/officeart/2005/8/layout/hierarchy6"/>
    <dgm:cxn modelId="{927ACA40-8BB1-4E8D-81C5-5595C1F7C082}" type="presParOf" srcId="{C22BC7A5-0C9A-44EF-80A9-762619869658}" destId="{A199194B-B214-4E73-A6DC-B16FE4667EBD}" srcOrd="1" destOrd="0" presId="urn:microsoft.com/office/officeart/2005/8/layout/hierarchy6"/>
    <dgm:cxn modelId="{02F62AFD-BB33-4E3B-B198-64CB92E0AA95}" type="presParOf" srcId="{A199194B-B214-4E73-A6DC-B16FE4667EBD}" destId="{FD93DE06-AEC9-4DC8-B4FF-152E30BD7515}" srcOrd="0" destOrd="0" presId="urn:microsoft.com/office/officeart/2005/8/layout/hierarchy6"/>
    <dgm:cxn modelId="{CF8355BD-FC3D-40B0-8D49-430A24B5557E}" type="presParOf" srcId="{A199194B-B214-4E73-A6DC-B16FE4667EBD}" destId="{6FBA4A18-89B5-4C23-958D-1496A1324C21}" srcOrd="1" destOrd="0" presId="urn:microsoft.com/office/officeart/2005/8/layout/hierarchy6"/>
    <dgm:cxn modelId="{FAB1AA07-4E34-45BC-B2F0-C8CCBC1D865D}" type="presParOf" srcId="{6FBA4A18-89B5-4C23-958D-1496A1324C21}" destId="{D69D0A49-66A5-4957-B626-11B0D3D40256}" srcOrd="0" destOrd="0" presId="urn:microsoft.com/office/officeart/2005/8/layout/hierarchy6"/>
    <dgm:cxn modelId="{C1F48CE5-6886-427C-BDD4-1D68CA9BC436}" type="presParOf" srcId="{6FBA4A18-89B5-4C23-958D-1496A1324C21}" destId="{ABF6DEA2-B470-4D11-98E4-41F3C0433969}" srcOrd="1" destOrd="0" presId="urn:microsoft.com/office/officeart/2005/8/layout/hierarchy6"/>
    <dgm:cxn modelId="{F7FB61E0-71F7-405E-BED5-14BDAA87E64E}" type="presParOf" srcId="{ABF6DEA2-B470-4D11-98E4-41F3C0433969}" destId="{1CB5138B-32FB-4D21-95DB-E6622BF6F125}" srcOrd="0" destOrd="0" presId="urn:microsoft.com/office/officeart/2005/8/layout/hierarchy6"/>
    <dgm:cxn modelId="{29C9E737-8D09-4A25-A9A7-20E3D64699E6}" type="presParOf" srcId="{ABF6DEA2-B470-4D11-98E4-41F3C0433969}" destId="{AAAC9E52-3753-4DA4-847A-2D3C0EB0FDA7}" srcOrd="1" destOrd="0" presId="urn:microsoft.com/office/officeart/2005/8/layout/hierarchy6"/>
    <dgm:cxn modelId="{CD09D932-EA54-41AB-8940-F664E53CCC28}" type="presParOf" srcId="{6FBA4A18-89B5-4C23-958D-1496A1324C21}" destId="{883037AE-F8E4-4B81-A619-E72EB84BFE21}" srcOrd="2" destOrd="0" presId="urn:microsoft.com/office/officeart/2005/8/layout/hierarchy6"/>
    <dgm:cxn modelId="{669DBAF9-76FA-4061-A0A2-C1D35A47E65E}" type="presParOf" srcId="{6FBA4A18-89B5-4C23-958D-1496A1324C21}" destId="{9B2D50A2-090E-44F4-BCED-1D45749110E8}" srcOrd="3" destOrd="0" presId="urn:microsoft.com/office/officeart/2005/8/layout/hierarchy6"/>
    <dgm:cxn modelId="{915580C0-6FA5-4841-ACBB-7CDB60AA2B81}" type="presParOf" srcId="{9B2D50A2-090E-44F4-BCED-1D45749110E8}" destId="{9D2FE26B-8DB4-43FB-9447-CC2922D9852E}" srcOrd="0" destOrd="0" presId="urn:microsoft.com/office/officeart/2005/8/layout/hierarchy6"/>
    <dgm:cxn modelId="{D7177A72-E870-4D7C-9F5C-FDA15423B4D5}" type="presParOf" srcId="{9B2D50A2-090E-44F4-BCED-1D45749110E8}" destId="{267968C7-D352-4BD9-9890-DA69645D4E86}" srcOrd="1" destOrd="0" presId="urn:microsoft.com/office/officeart/2005/8/layout/hierarchy6"/>
    <dgm:cxn modelId="{9DCF8F5F-07E9-4A8A-AF64-342D88436F13}" type="presParOf" srcId="{6FBA4A18-89B5-4C23-958D-1496A1324C21}" destId="{BBD0D385-A166-43BF-8F11-A93020D21FFD}" srcOrd="4" destOrd="0" presId="urn:microsoft.com/office/officeart/2005/8/layout/hierarchy6"/>
    <dgm:cxn modelId="{DB7F4311-F542-43CD-BF07-375C5912EEB9}" type="presParOf" srcId="{6FBA4A18-89B5-4C23-958D-1496A1324C21}" destId="{50A9AA76-2F8A-462D-8DF2-DE54FDE3BA85}" srcOrd="5" destOrd="0" presId="urn:microsoft.com/office/officeart/2005/8/layout/hierarchy6"/>
    <dgm:cxn modelId="{2D595DF4-722F-4276-8B9A-D902B0C73458}" type="presParOf" srcId="{50A9AA76-2F8A-462D-8DF2-DE54FDE3BA85}" destId="{CA7A2BA4-F8E0-4C12-BCBD-405286916773}" srcOrd="0" destOrd="0" presId="urn:microsoft.com/office/officeart/2005/8/layout/hierarchy6"/>
    <dgm:cxn modelId="{C30CA523-3EB1-41A0-8036-DF4224B726AE}" type="presParOf" srcId="{50A9AA76-2F8A-462D-8DF2-DE54FDE3BA85}" destId="{4694714F-9E59-4B42-9505-DBE49209E86D}" srcOrd="1" destOrd="0" presId="urn:microsoft.com/office/officeart/2005/8/layout/hierarchy6"/>
    <dgm:cxn modelId="{FD97EBD7-2100-4385-80DC-50829843E01A}" type="presParOf" srcId="{C22BC7A5-0C9A-44EF-80A9-762619869658}" destId="{10AA4EF5-ADF1-43A3-9525-1D068A5CF78E}" srcOrd="2" destOrd="0" presId="urn:microsoft.com/office/officeart/2005/8/layout/hierarchy6"/>
    <dgm:cxn modelId="{AA855729-7C84-4ADA-8A9A-75BC81DC54F2}" type="presParOf" srcId="{C22BC7A5-0C9A-44EF-80A9-762619869658}" destId="{9BEC603B-08FD-4EEC-89E1-7A678631AABE}" srcOrd="3" destOrd="0" presId="urn:microsoft.com/office/officeart/2005/8/layout/hierarchy6"/>
    <dgm:cxn modelId="{39059992-241A-4D0C-A10B-84C61042B5D9}" type="presParOf" srcId="{9BEC603B-08FD-4EEC-89E1-7A678631AABE}" destId="{82708F49-B598-48BF-81B2-9743E6C4EB82}" srcOrd="0" destOrd="0" presId="urn:microsoft.com/office/officeart/2005/8/layout/hierarchy6"/>
    <dgm:cxn modelId="{2ABC1AEF-0E65-458E-91BC-FC934D23AED4}" type="presParOf" srcId="{9BEC603B-08FD-4EEC-89E1-7A678631AABE}" destId="{CF9F2161-A806-46D5-8C74-5B0103E36E6F}" srcOrd="1" destOrd="0" presId="urn:microsoft.com/office/officeart/2005/8/layout/hierarchy6"/>
    <dgm:cxn modelId="{6EA04075-356E-45C4-B25B-CE953E57DFE9}" type="presParOf" srcId="{CF9F2161-A806-46D5-8C74-5B0103E36E6F}" destId="{7764BA81-AEFA-4C65-95F2-C528A7C099FE}" srcOrd="0" destOrd="0" presId="urn:microsoft.com/office/officeart/2005/8/layout/hierarchy6"/>
    <dgm:cxn modelId="{D3292866-4888-4C60-A840-822488624967}" type="presParOf" srcId="{CF9F2161-A806-46D5-8C74-5B0103E36E6F}" destId="{4D9FA9F8-DBBC-47EB-A00B-AE7533D68075}" srcOrd="1" destOrd="0" presId="urn:microsoft.com/office/officeart/2005/8/layout/hierarchy6"/>
    <dgm:cxn modelId="{7DE27D2B-3241-4A0B-BC77-D3E5E2E45BE0}" type="presParOf" srcId="{4D9FA9F8-DBBC-47EB-A00B-AE7533D68075}" destId="{0DD5934C-3C54-4EAB-AAC0-369DFFE7D8C8}" srcOrd="0" destOrd="0" presId="urn:microsoft.com/office/officeart/2005/8/layout/hierarchy6"/>
    <dgm:cxn modelId="{24BF997C-2E50-492B-A0CD-3DE16441D205}" type="presParOf" srcId="{4D9FA9F8-DBBC-47EB-A00B-AE7533D68075}" destId="{24D8F24E-22ED-4D4A-B1FE-3BE10D0739B4}" srcOrd="1" destOrd="0" presId="urn:microsoft.com/office/officeart/2005/8/layout/hierarchy6"/>
    <dgm:cxn modelId="{E92B5091-983F-41AE-80F2-DB7107DE9464}" type="presParOf" srcId="{24D8F24E-22ED-4D4A-B1FE-3BE10D0739B4}" destId="{A55717C0-1241-426F-AF60-57D46B7EE134}" srcOrd="0" destOrd="0" presId="urn:microsoft.com/office/officeart/2005/8/layout/hierarchy6"/>
    <dgm:cxn modelId="{A2D31FC8-389C-4DF6-9EBB-123C53E6104F}" type="presParOf" srcId="{24D8F24E-22ED-4D4A-B1FE-3BE10D0739B4}" destId="{832EC919-B8B0-4BF8-8F85-8C3692E35021}" srcOrd="1" destOrd="0" presId="urn:microsoft.com/office/officeart/2005/8/layout/hierarchy6"/>
    <dgm:cxn modelId="{235101B2-743C-43BE-A925-C9661ADBE76B}" type="presParOf" srcId="{832EC919-B8B0-4BF8-8F85-8C3692E35021}" destId="{1B705FC5-B399-4172-8A0C-9279165E671A}" srcOrd="0" destOrd="0" presId="urn:microsoft.com/office/officeart/2005/8/layout/hierarchy6"/>
    <dgm:cxn modelId="{F56A4733-F549-4138-937A-CAF63468C4D9}" type="presParOf" srcId="{832EC919-B8B0-4BF8-8F85-8C3692E35021}" destId="{2D2319BD-16EC-4CA4-ACED-22002C620E93}" srcOrd="1" destOrd="0" presId="urn:microsoft.com/office/officeart/2005/8/layout/hierarchy6"/>
    <dgm:cxn modelId="{18870F98-7985-4F42-B658-2B731A9A88E5}" type="presParOf" srcId="{24D8F24E-22ED-4D4A-B1FE-3BE10D0739B4}" destId="{530810F3-2492-4A99-BB36-8D6CA942490B}" srcOrd="2" destOrd="0" presId="urn:microsoft.com/office/officeart/2005/8/layout/hierarchy6"/>
    <dgm:cxn modelId="{0774BFE6-A324-4748-95F1-C0FB2FCABC28}" type="presParOf" srcId="{24D8F24E-22ED-4D4A-B1FE-3BE10D0739B4}" destId="{ED49B9CF-40A8-4D39-8218-13167E635F35}" srcOrd="3" destOrd="0" presId="urn:microsoft.com/office/officeart/2005/8/layout/hierarchy6"/>
    <dgm:cxn modelId="{DE45414F-D372-4247-B0ED-CA5EA17B9BF6}" type="presParOf" srcId="{ED49B9CF-40A8-4D39-8218-13167E635F35}" destId="{18E65243-3B74-476B-BA92-FA3D9736B59E}" srcOrd="0" destOrd="0" presId="urn:microsoft.com/office/officeart/2005/8/layout/hierarchy6"/>
    <dgm:cxn modelId="{361C5342-6C87-4170-B84E-606850B06A37}" type="presParOf" srcId="{ED49B9CF-40A8-4D39-8218-13167E635F35}" destId="{BD20295C-F3C2-486D-AAE1-A77D81A43B93}" srcOrd="1" destOrd="0" presId="urn:microsoft.com/office/officeart/2005/8/layout/hierarchy6"/>
    <dgm:cxn modelId="{CBF1FA15-A3B2-4A98-988B-DA9238633102}" type="presParOf" srcId="{CF9F2161-A806-46D5-8C74-5B0103E36E6F}" destId="{12F05052-6726-4FA9-9329-1ADF4278D8A5}" srcOrd="2" destOrd="0" presId="urn:microsoft.com/office/officeart/2005/8/layout/hierarchy6"/>
    <dgm:cxn modelId="{927859F5-5541-4B53-A719-E055A8EBF9EE}" type="presParOf" srcId="{CF9F2161-A806-46D5-8C74-5B0103E36E6F}" destId="{B906CD58-1654-4EBC-818E-1F242420E142}" srcOrd="3" destOrd="0" presId="urn:microsoft.com/office/officeart/2005/8/layout/hierarchy6"/>
    <dgm:cxn modelId="{7EF69C0B-587A-4F1C-B22D-F33D83780140}" type="presParOf" srcId="{B906CD58-1654-4EBC-818E-1F242420E142}" destId="{67034DC8-64E8-4EED-A5DC-D9EBBF1B6446}" srcOrd="0" destOrd="0" presId="urn:microsoft.com/office/officeart/2005/8/layout/hierarchy6"/>
    <dgm:cxn modelId="{0D40A7EA-7ABB-4475-B4A7-AC753C8F0897}" type="presParOf" srcId="{B906CD58-1654-4EBC-818E-1F242420E142}" destId="{F458C3FE-1B24-4B4C-A3EF-9B38FA207352}" srcOrd="1" destOrd="0" presId="urn:microsoft.com/office/officeart/2005/8/layout/hierarchy6"/>
    <dgm:cxn modelId="{1FE7BD65-63E4-4305-9CEF-89CCCE1A402E}" type="presParOf" srcId="{BDE7B585-2057-4D10-8E4E-BA3B45592104}" destId="{CEB03043-83FE-418B-A3EF-ECA233D00679}" srcOrd="2" destOrd="0" presId="urn:microsoft.com/office/officeart/2005/8/layout/hierarchy6"/>
    <dgm:cxn modelId="{9E36BF1C-EB84-4039-9025-DBAC3F0CB55D}" type="presParOf" srcId="{BDE7B585-2057-4D10-8E4E-BA3B45592104}" destId="{84BE2E13-B4A9-44B1-AF4B-EB49DAD80BFC}" srcOrd="3" destOrd="0" presId="urn:microsoft.com/office/officeart/2005/8/layout/hierarchy6"/>
    <dgm:cxn modelId="{57106D0E-7430-4594-9524-4D74ADF919B2}" type="presParOf" srcId="{84BE2E13-B4A9-44B1-AF4B-EB49DAD80BFC}" destId="{DBB2BA34-EE18-4597-A85F-770A22A15EB7}" srcOrd="0" destOrd="0" presId="urn:microsoft.com/office/officeart/2005/8/layout/hierarchy6"/>
    <dgm:cxn modelId="{C1AEBD43-E1BB-479E-AA30-9143AEBDD3D7}" type="presParOf" srcId="{84BE2E13-B4A9-44B1-AF4B-EB49DAD80BFC}" destId="{6864B094-BE89-4300-9392-15E7F47E74BB}" srcOrd="1" destOrd="0" presId="urn:microsoft.com/office/officeart/2005/8/layout/hierarchy6"/>
    <dgm:cxn modelId="{18180FB7-E112-4621-8908-60E60C5F0970}" type="presParOf" srcId="{6864B094-BE89-4300-9392-15E7F47E74BB}" destId="{20F88DB3-35B6-4AE2-AEA8-A4DC30A99B5F}" srcOrd="0" destOrd="0" presId="urn:microsoft.com/office/officeart/2005/8/layout/hierarchy6"/>
    <dgm:cxn modelId="{F0475550-923F-4C66-B98C-3D037CB31ABB}" type="presParOf" srcId="{6864B094-BE89-4300-9392-15E7F47E74BB}" destId="{D2CC7448-5EF4-40E4-91CE-D852976D5CC8}" srcOrd="1" destOrd="0" presId="urn:microsoft.com/office/officeart/2005/8/layout/hierarchy6"/>
    <dgm:cxn modelId="{9F18BBFF-EAA9-4F9D-9B2C-DC5C6462DF86}" type="presParOf" srcId="{D2CC7448-5EF4-40E4-91CE-D852976D5CC8}" destId="{396CDA17-12C7-4DB3-9C18-BA2ECFD5A526}" srcOrd="0" destOrd="0" presId="urn:microsoft.com/office/officeart/2005/8/layout/hierarchy6"/>
    <dgm:cxn modelId="{C667288C-BC1F-4B75-9E78-BAFAE05FC2D8}" type="presParOf" srcId="{D2CC7448-5EF4-40E4-91CE-D852976D5CC8}" destId="{9F8786D2-E36B-4D0A-9E6E-3D5420E76CD3}" srcOrd="1" destOrd="0" presId="urn:microsoft.com/office/officeart/2005/8/layout/hierarchy6"/>
    <dgm:cxn modelId="{4F3726AC-297D-486D-B470-D1508510166D}" type="presParOf" srcId="{9F8786D2-E36B-4D0A-9E6E-3D5420E76CD3}" destId="{029D1653-B32E-4ADB-8CC7-4A4ECB69901E}" srcOrd="0" destOrd="0" presId="urn:microsoft.com/office/officeart/2005/8/layout/hierarchy6"/>
    <dgm:cxn modelId="{41535414-F7F9-4B6B-B8FA-A19FCC2C81EE}" type="presParOf" srcId="{9F8786D2-E36B-4D0A-9E6E-3D5420E76CD3}" destId="{9D5E0BD2-3306-405C-B4A8-1D7C929AD06C}" srcOrd="1" destOrd="0" presId="urn:microsoft.com/office/officeart/2005/8/layout/hierarchy6"/>
    <dgm:cxn modelId="{4F391964-8514-4BD3-9DEA-D03B9826310D}" type="presParOf" srcId="{9D5E0BD2-3306-405C-B4A8-1D7C929AD06C}" destId="{217883D3-C863-4C95-BD30-C26482C2DF6F}" srcOrd="0" destOrd="0" presId="urn:microsoft.com/office/officeart/2005/8/layout/hierarchy6"/>
    <dgm:cxn modelId="{AB58AAA9-D664-4021-AEBA-40D54B0E92EC}" type="presParOf" srcId="{9D5E0BD2-3306-405C-B4A8-1D7C929AD06C}" destId="{FCAB5385-2DED-4965-8782-A81BB2C68B11}" srcOrd="1" destOrd="0" presId="urn:microsoft.com/office/officeart/2005/8/layout/hierarchy6"/>
    <dgm:cxn modelId="{B419F7F8-F63F-43D6-8DAC-AE053749252A}" type="presParOf" srcId="{9F8786D2-E36B-4D0A-9E6E-3D5420E76CD3}" destId="{A2C824B3-3AF2-4F04-869B-FE7CEE3408F3}" srcOrd="2" destOrd="0" presId="urn:microsoft.com/office/officeart/2005/8/layout/hierarchy6"/>
    <dgm:cxn modelId="{B7887A2C-2597-4999-BD02-83B4F6D3D5CB}" type="presParOf" srcId="{9F8786D2-E36B-4D0A-9E6E-3D5420E76CD3}" destId="{EBC98481-EAAD-4611-A721-3A8C49433001}" srcOrd="3" destOrd="0" presId="urn:microsoft.com/office/officeart/2005/8/layout/hierarchy6"/>
    <dgm:cxn modelId="{D03FDCC5-85BF-4658-A325-E9368D1D16F8}" type="presParOf" srcId="{EBC98481-EAAD-4611-A721-3A8C49433001}" destId="{8F8803ED-CFB2-4710-B3D9-40068F98D0DC}" srcOrd="0" destOrd="0" presId="urn:microsoft.com/office/officeart/2005/8/layout/hierarchy6"/>
    <dgm:cxn modelId="{D5B7FDDC-800E-4892-A357-1B429343AE59}" type="presParOf" srcId="{EBC98481-EAAD-4611-A721-3A8C49433001}" destId="{B6C3F343-2F63-47D8-88B9-5F1A6426C427}" srcOrd="1" destOrd="0" presId="urn:microsoft.com/office/officeart/2005/8/layout/hierarchy6"/>
    <dgm:cxn modelId="{7BD6AE00-ECB6-40CA-AFD3-1D691733FD91}" type="presParOf" srcId="{B6C3F343-2F63-47D8-88B9-5F1A6426C427}" destId="{E79F4F52-2A03-41F0-B51D-4E4CF87C2A9A}" srcOrd="0" destOrd="0" presId="urn:microsoft.com/office/officeart/2005/8/layout/hierarchy6"/>
    <dgm:cxn modelId="{74072E3F-C49F-464C-9876-8264FE4AED9B}" type="presParOf" srcId="{B6C3F343-2F63-47D8-88B9-5F1A6426C427}" destId="{207C2ABC-1817-4D01-B71B-048E7C5470E2}" srcOrd="1" destOrd="0" presId="urn:microsoft.com/office/officeart/2005/8/layout/hierarchy6"/>
    <dgm:cxn modelId="{B8083D38-1E7C-4DD5-814C-C09E4DDF8A5C}" type="presParOf" srcId="{207C2ABC-1817-4D01-B71B-048E7C5470E2}" destId="{61AF3153-B746-41E6-9E33-C2427F8AB751}" srcOrd="0" destOrd="0" presId="urn:microsoft.com/office/officeart/2005/8/layout/hierarchy6"/>
    <dgm:cxn modelId="{EF07738F-BC83-414F-A303-0ABA662F7B37}" type="presParOf" srcId="{207C2ABC-1817-4D01-B71B-048E7C5470E2}" destId="{7547DC6F-1705-45E2-8CDD-AAB890269723}" srcOrd="1" destOrd="0" presId="urn:microsoft.com/office/officeart/2005/8/layout/hierarchy6"/>
    <dgm:cxn modelId="{21FB20B7-D7CA-4283-AC1B-B491CDDB699C}" type="presParOf" srcId="{B6C3F343-2F63-47D8-88B9-5F1A6426C427}" destId="{307DEA1E-C313-4D54-9405-0D25DDE3226D}" srcOrd="2" destOrd="0" presId="urn:microsoft.com/office/officeart/2005/8/layout/hierarchy6"/>
    <dgm:cxn modelId="{7B54534A-0BCD-43F7-8E3B-F4BF7C9813F2}" type="presParOf" srcId="{B6C3F343-2F63-47D8-88B9-5F1A6426C427}" destId="{E2632B81-D524-4055-B79A-018B0C2FD548}" srcOrd="3" destOrd="0" presId="urn:microsoft.com/office/officeart/2005/8/layout/hierarchy6"/>
    <dgm:cxn modelId="{12CB3298-7EE7-46D7-960E-0C95909B7D3E}" type="presParOf" srcId="{E2632B81-D524-4055-B79A-018B0C2FD548}" destId="{1D24CD54-6FDD-4EF8-8B0E-06AE165A847A}" srcOrd="0" destOrd="0" presId="urn:microsoft.com/office/officeart/2005/8/layout/hierarchy6"/>
    <dgm:cxn modelId="{9945B35D-9D11-4D09-894E-4ABC0EC45933}" type="presParOf" srcId="{E2632B81-D524-4055-B79A-018B0C2FD548}" destId="{CAB120EF-8A7A-4B36-BCEB-8D79D70E4E96}" srcOrd="1" destOrd="0" presId="urn:microsoft.com/office/officeart/2005/8/layout/hierarchy6"/>
    <dgm:cxn modelId="{D8F56AF4-12FA-41E9-AA70-B2AD2AD06F6A}" type="presParOf" srcId="{6864B094-BE89-4300-9392-15E7F47E74BB}" destId="{B1D6A210-AFFF-427D-B0FD-3674A0A4767B}" srcOrd="2" destOrd="0" presId="urn:microsoft.com/office/officeart/2005/8/layout/hierarchy6"/>
    <dgm:cxn modelId="{C007B0F5-511B-4722-AD10-6B2877681667}" type="presParOf" srcId="{6864B094-BE89-4300-9392-15E7F47E74BB}" destId="{7AF2FA5C-38E6-4D2B-AC7C-84B1F7BD52FC}" srcOrd="3" destOrd="0" presId="urn:microsoft.com/office/officeart/2005/8/layout/hierarchy6"/>
    <dgm:cxn modelId="{50860B72-982B-420D-86E5-42B80616A2DB}" type="presParOf" srcId="{7AF2FA5C-38E6-4D2B-AC7C-84B1F7BD52FC}" destId="{D84584DD-F1A1-46E0-B6BA-86D5FE2C632B}" srcOrd="0" destOrd="0" presId="urn:microsoft.com/office/officeart/2005/8/layout/hierarchy6"/>
    <dgm:cxn modelId="{AC78CBC7-839F-4075-A758-7FC540E1171D}" type="presParOf" srcId="{7AF2FA5C-38E6-4D2B-AC7C-84B1F7BD52FC}" destId="{50EA58E9-5D98-43E6-82EC-41019595C025}" srcOrd="1" destOrd="0" presId="urn:microsoft.com/office/officeart/2005/8/layout/hierarchy6"/>
    <dgm:cxn modelId="{FEEC42B0-6A93-4F3D-B0FA-3F7432EC2044}" type="presParOf" srcId="{50EA58E9-5D98-43E6-82EC-41019595C025}" destId="{D5219593-FCD3-4856-83FF-8188F8511528}" srcOrd="0" destOrd="0" presId="urn:microsoft.com/office/officeart/2005/8/layout/hierarchy6"/>
    <dgm:cxn modelId="{5791A636-1113-451C-A0B1-D47FEAF4F72D}" type="presParOf" srcId="{50EA58E9-5D98-43E6-82EC-41019595C025}" destId="{96BD73F5-8AAA-4B2D-B6B2-8B4711372D34}" srcOrd="1" destOrd="0" presId="urn:microsoft.com/office/officeart/2005/8/layout/hierarchy6"/>
    <dgm:cxn modelId="{2D15B76B-D21C-4D00-9797-F413FA7F174C}" type="presParOf" srcId="{96BD73F5-8AAA-4B2D-B6B2-8B4711372D34}" destId="{B88E831F-62B0-482C-9B4A-25F1E0C45FFC}" srcOrd="0" destOrd="0" presId="urn:microsoft.com/office/officeart/2005/8/layout/hierarchy6"/>
    <dgm:cxn modelId="{A7721CC8-9B22-45FD-8A60-ECC3ED2C55A8}" type="presParOf" srcId="{96BD73F5-8AAA-4B2D-B6B2-8B4711372D34}" destId="{CF6649D8-6C97-4997-8FC8-DC0F8CEFCCFA}" srcOrd="1" destOrd="0" presId="urn:microsoft.com/office/officeart/2005/8/layout/hierarchy6"/>
    <dgm:cxn modelId="{2F2B8954-5C08-4C42-8A6B-856862D0D312}" type="presParOf" srcId="{50EA58E9-5D98-43E6-82EC-41019595C025}" destId="{3C32B192-92E2-473E-A9CA-882CF6F5D4E4}" srcOrd="2" destOrd="0" presId="urn:microsoft.com/office/officeart/2005/8/layout/hierarchy6"/>
    <dgm:cxn modelId="{8B68741F-A1F7-4FFC-8C9A-658B7705BE56}" type="presParOf" srcId="{50EA58E9-5D98-43E6-82EC-41019595C025}" destId="{24CAD6C4-09EA-4B3E-9033-837EA074E565}" srcOrd="3" destOrd="0" presId="urn:microsoft.com/office/officeart/2005/8/layout/hierarchy6"/>
    <dgm:cxn modelId="{26CE0BCB-28CA-4078-87C8-CC6D4A5940C1}" type="presParOf" srcId="{24CAD6C4-09EA-4B3E-9033-837EA074E565}" destId="{2286DD13-4FE8-4FB3-A427-97A3CE49089F}" srcOrd="0" destOrd="0" presId="urn:microsoft.com/office/officeart/2005/8/layout/hierarchy6"/>
    <dgm:cxn modelId="{92D7721B-EF5A-4BFF-80B5-F275D446195C}" type="presParOf" srcId="{24CAD6C4-09EA-4B3E-9033-837EA074E565}" destId="{1728D67F-24BA-44B6-B523-42CBCFA174E8}" srcOrd="1" destOrd="0" presId="urn:microsoft.com/office/officeart/2005/8/layout/hierarchy6"/>
    <dgm:cxn modelId="{008D9CA1-EB1F-46AF-827B-DDD660670A7E}" type="presParOf" srcId="{50EA58E9-5D98-43E6-82EC-41019595C025}" destId="{15564FE2-58C1-4466-8637-7259C93A924C}" srcOrd="4" destOrd="0" presId="urn:microsoft.com/office/officeart/2005/8/layout/hierarchy6"/>
    <dgm:cxn modelId="{73081072-1643-4211-B45B-794F18A31AA1}" type="presParOf" srcId="{50EA58E9-5D98-43E6-82EC-41019595C025}" destId="{49A3181A-99AA-473F-9B61-9282432D0A12}" srcOrd="5" destOrd="0" presId="urn:microsoft.com/office/officeart/2005/8/layout/hierarchy6"/>
    <dgm:cxn modelId="{52C904F0-0116-4D75-B100-32AADA85BEFB}" type="presParOf" srcId="{49A3181A-99AA-473F-9B61-9282432D0A12}" destId="{FDAE928B-DFE1-4125-BD2C-CD0F2F0878D5}" srcOrd="0" destOrd="0" presId="urn:microsoft.com/office/officeart/2005/8/layout/hierarchy6"/>
    <dgm:cxn modelId="{BCAEF027-1B88-4260-A6F0-110DB672353A}" type="presParOf" srcId="{49A3181A-99AA-473F-9B61-9282432D0A12}" destId="{F125948A-1E27-4930-8F9A-9E2A349A5A03}" srcOrd="1" destOrd="0" presId="urn:microsoft.com/office/officeart/2005/8/layout/hierarchy6"/>
    <dgm:cxn modelId="{B14DF3FF-3D21-414B-BA2A-99676E4D380F}" type="presParOf" srcId="{E4BBE59F-7170-44FB-8DEB-243149D5CE97}" destId="{DF4E7B44-4BF4-408C-9BCF-D56ACC1D43B5}"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732A0-DE94-4AD0-A3B3-AE75CBBFDD3C}">
      <dsp:nvSpPr>
        <dsp:cNvPr id="0" name=""/>
        <dsp:cNvSpPr/>
      </dsp:nvSpPr>
      <dsp:spPr>
        <a:xfrm>
          <a:off x="1839818" y="431069"/>
          <a:ext cx="1846269" cy="302055"/>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b="1" kern="1200" cap="none" spc="0">
              <a:ln w="9207" cmpd="sng">
                <a:prstDash val="solid"/>
              </a:ln>
              <a:effectLst>
                <a:outerShdw blurRad="63500" dir="3600000" algn="tl" rotWithShape="0">
                  <a:srgbClr val="000000">
                    <a:alpha val="70000"/>
                  </a:srgbClr>
                </a:outerShdw>
              </a:effectLst>
              <a:latin typeface="Times New Roman" pitchFamily="18" charset="0"/>
              <a:cs typeface="Times New Roman" pitchFamily="18" charset="0"/>
            </a:rPr>
            <a:t>MODULATION</a:t>
          </a:r>
          <a:endParaRPr lang="en-IN" sz="1000" b="1" kern="1200">
            <a:latin typeface="Times New Roman" pitchFamily="18" charset="0"/>
            <a:cs typeface="Times New Roman" pitchFamily="18" charset="0"/>
          </a:endParaRPr>
        </a:p>
      </dsp:txBody>
      <dsp:txXfrm>
        <a:off x="1848665" y="439916"/>
        <a:ext cx="1828575" cy="284361"/>
      </dsp:txXfrm>
    </dsp:sp>
    <dsp:sp modelId="{C938FD2F-6C13-4148-8896-1ECF4E093256}">
      <dsp:nvSpPr>
        <dsp:cNvPr id="0" name=""/>
        <dsp:cNvSpPr/>
      </dsp:nvSpPr>
      <dsp:spPr>
        <a:xfrm>
          <a:off x="2762953" y="733125"/>
          <a:ext cx="1200023" cy="113664"/>
        </a:xfrm>
        <a:custGeom>
          <a:avLst/>
          <a:gdLst/>
          <a:ahLst/>
          <a:cxnLst/>
          <a:rect l="0" t="0" r="0" b="0"/>
          <a:pathLst>
            <a:path>
              <a:moveTo>
                <a:pt x="0" y="0"/>
              </a:moveTo>
              <a:lnTo>
                <a:pt x="0" y="56832"/>
              </a:lnTo>
              <a:lnTo>
                <a:pt x="1200023" y="56832"/>
              </a:lnTo>
              <a:lnTo>
                <a:pt x="1200023"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99E3F1E-BF2B-483E-824A-A4974BD69C09}">
      <dsp:nvSpPr>
        <dsp:cNvPr id="0" name=""/>
        <dsp:cNvSpPr/>
      </dsp:nvSpPr>
      <dsp:spPr>
        <a:xfrm>
          <a:off x="3404154" y="846790"/>
          <a:ext cx="1117644"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PULSE MODULATION</a:t>
          </a:r>
        </a:p>
      </dsp:txBody>
      <dsp:txXfrm>
        <a:off x="3412477" y="855113"/>
        <a:ext cx="1100998" cy="267516"/>
      </dsp:txXfrm>
    </dsp:sp>
    <dsp:sp modelId="{D0E3319F-9BF5-4CA6-A382-C2D230D61556}">
      <dsp:nvSpPr>
        <dsp:cNvPr id="0" name=""/>
        <dsp:cNvSpPr/>
      </dsp:nvSpPr>
      <dsp:spPr>
        <a:xfrm>
          <a:off x="3962977" y="1130952"/>
          <a:ext cx="683241" cy="113664"/>
        </a:xfrm>
        <a:custGeom>
          <a:avLst/>
          <a:gdLst/>
          <a:ahLst/>
          <a:cxnLst/>
          <a:rect l="0" t="0" r="0" b="0"/>
          <a:pathLst>
            <a:path>
              <a:moveTo>
                <a:pt x="0" y="0"/>
              </a:moveTo>
              <a:lnTo>
                <a:pt x="0" y="56832"/>
              </a:lnTo>
              <a:lnTo>
                <a:pt x="683241" y="56832"/>
              </a:lnTo>
              <a:lnTo>
                <a:pt x="683241"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D93DE06-AEC9-4DC8-B4FF-152E30BD7515}">
      <dsp:nvSpPr>
        <dsp:cNvPr id="0" name=""/>
        <dsp:cNvSpPr/>
      </dsp:nvSpPr>
      <dsp:spPr>
        <a:xfrm>
          <a:off x="4264570" y="1244617"/>
          <a:ext cx="763295"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PULSE DIGITAL MODULATION</a:t>
          </a:r>
        </a:p>
      </dsp:txBody>
      <dsp:txXfrm>
        <a:off x="4272893" y="1252940"/>
        <a:ext cx="746649" cy="267516"/>
      </dsp:txXfrm>
    </dsp:sp>
    <dsp:sp modelId="{D69D0A49-66A5-4957-B626-11B0D3D40256}">
      <dsp:nvSpPr>
        <dsp:cNvPr id="0" name=""/>
        <dsp:cNvSpPr/>
      </dsp:nvSpPr>
      <dsp:spPr>
        <a:xfrm>
          <a:off x="4646218" y="1528779"/>
          <a:ext cx="554116" cy="113664"/>
        </a:xfrm>
        <a:custGeom>
          <a:avLst/>
          <a:gdLst/>
          <a:ahLst/>
          <a:cxnLst/>
          <a:rect l="0" t="0" r="0" b="0"/>
          <a:pathLst>
            <a:path>
              <a:moveTo>
                <a:pt x="0" y="0"/>
              </a:moveTo>
              <a:lnTo>
                <a:pt x="0" y="56832"/>
              </a:lnTo>
              <a:lnTo>
                <a:pt x="554116" y="56832"/>
              </a:lnTo>
              <a:lnTo>
                <a:pt x="554116"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CB5138B-32FB-4D21-95DB-E6622BF6F125}">
      <dsp:nvSpPr>
        <dsp:cNvPr id="0" name=""/>
        <dsp:cNvSpPr/>
      </dsp:nvSpPr>
      <dsp:spPr>
        <a:xfrm>
          <a:off x="4987213" y="1642444"/>
          <a:ext cx="426243"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DM</a:t>
          </a:r>
        </a:p>
      </dsp:txBody>
      <dsp:txXfrm>
        <a:off x="4995536" y="1650767"/>
        <a:ext cx="409597" cy="267516"/>
      </dsp:txXfrm>
    </dsp:sp>
    <dsp:sp modelId="{883037AE-F8E4-4B81-A619-E72EB84BFE21}">
      <dsp:nvSpPr>
        <dsp:cNvPr id="0" name=""/>
        <dsp:cNvSpPr/>
      </dsp:nvSpPr>
      <dsp:spPr>
        <a:xfrm>
          <a:off x="4600498" y="1528779"/>
          <a:ext cx="91440" cy="113664"/>
        </a:xfrm>
        <a:custGeom>
          <a:avLst/>
          <a:gdLst/>
          <a:ahLst/>
          <a:cxnLst/>
          <a:rect l="0" t="0" r="0" b="0"/>
          <a:pathLst>
            <a:path>
              <a:moveTo>
                <a:pt x="45720" y="0"/>
              </a:moveTo>
              <a:lnTo>
                <a:pt x="4572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D2FE26B-8DB4-43FB-9447-CC2922D9852E}">
      <dsp:nvSpPr>
        <dsp:cNvPr id="0" name=""/>
        <dsp:cNvSpPr/>
      </dsp:nvSpPr>
      <dsp:spPr>
        <a:xfrm>
          <a:off x="4433096" y="1642444"/>
          <a:ext cx="426243"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DPCM</a:t>
          </a:r>
        </a:p>
      </dsp:txBody>
      <dsp:txXfrm>
        <a:off x="4441419" y="1650767"/>
        <a:ext cx="409597" cy="267516"/>
      </dsp:txXfrm>
    </dsp:sp>
    <dsp:sp modelId="{BBD0D385-A166-43BF-8F11-A93020D21FFD}">
      <dsp:nvSpPr>
        <dsp:cNvPr id="0" name=""/>
        <dsp:cNvSpPr/>
      </dsp:nvSpPr>
      <dsp:spPr>
        <a:xfrm>
          <a:off x="4092102" y="1528779"/>
          <a:ext cx="554116" cy="113664"/>
        </a:xfrm>
        <a:custGeom>
          <a:avLst/>
          <a:gdLst/>
          <a:ahLst/>
          <a:cxnLst/>
          <a:rect l="0" t="0" r="0" b="0"/>
          <a:pathLst>
            <a:path>
              <a:moveTo>
                <a:pt x="554116" y="0"/>
              </a:moveTo>
              <a:lnTo>
                <a:pt x="554116" y="56832"/>
              </a:lnTo>
              <a:lnTo>
                <a:pt x="0" y="56832"/>
              </a:lnTo>
              <a:lnTo>
                <a:pt x="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A7A2BA4-F8E0-4C12-BCBD-405286916773}">
      <dsp:nvSpPr>
        <dsp:cNvPr id="0" name=""/>
        <dsp:cNvSpPr/>
      </dsp:nvSpPr>
      <dsp:spPr>
        <a:xfrm>
          <a:off x="3878980" y="1642444"/>
          <a:ext cx="426243"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PCM</a:t>
          </a:r>
        </a:p>
      </dsp:txBody>
      <dsp:txXfrm>
        <a:off x="3887303" y="1650767"/>
        <a:ext cx="409597" cy="267516"/>
      </dsp:txXfrm>
    </dsp:sp>
    <dsp:sp modelId="{10AA4EF5-ADF1-43A3-9525-1D068A5CF78E}">
      <dsp:nvSpPr>
        <dsp:cNvPr id="0" name=""/>
        <dsp:cNvSpPr/>
      </dsp:nvSpPr>
      <dsp:spPr>
        <a:xfrm>
          <a:off x="3263676" y="1130952"/>
          <a:ext cx="699300" cy="99925"/>
        </a:xfrm>
        <a:custGeom>
          <a:avLst/>
          <a:gdLst/>
          <a:ahLst/>
          <a:cxnLst/>
          <a:rect l="0" t="0" r="0" b="0"/>
          <a:pathLst>
            <a:path>
              <a:moveTo>
                <a:pt x="699300" y="0"/>
              </a:moveTo>
              <a:lnTo>
                <a:pt x="699300" y="49962"/>
              </a:lnTo>
              <a:lnTo>
                <a:pt x="0" y="49962"/>
              </a:lnTo>
              <a:lnTo>
                <a:pt x="0" y="9992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2708F49-B598-48BF-81B2-9743E6C4EB82}">
      <dsp:nvSpPr>
        <dsp:cNvPr id="0" name=""/>
        <dsp:cNvSpPr/>
      </dsp:nvSpPr>
      <dsp:spPr>
        <a:xfrm>
          <a:off x="2900837" y="1230878"/>
          <a:ext cx="725679"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PULSE ANALOG MODULATION</a:t>
          </a:r>
        </a:p>
      </dsp:txBody>
      <dsp:txXfrm>
        <a:off x="2909160" y="1239201"/>
        <a:ext cx="709033" cy="267516"/>
      </dsp:txXfrm>
    </dsp:sp>
    <dsp:sp modelId="{7764BA81-AEFA-4C65-95F2-C528A7C099FE}">
      <dsp:nvSpPr>
        <dsp:cNvPr id="0" name=""/>
        <dsp:cNvSpPr/>
      </dsp:nvSpPr>
      <dsp:spPr>
        <a:xfrm>
          <a:off x="3263676" y="1515040"/>
          <a:ext cx="274308" cy="127404"/>
        </a:xfrm>
        <a:custGeom>
          <a:avLst/>
          <a:gdLst/>
          <a:ahLst/>
          <a:cxnLst/>
          <a:rect l="0" t="0" r="0" b="0"/>
          <a:pathLst>
            <a:path>
              <a:moveTo>
                <a:pt x="0" y="0"/>
              </a:moveTo>
              <a:lnTo>
                <a:pt x="0" y="63702"/>
              </a:lnTo>
              <a:lnTo>
                <a:pt x="274308" y="63702"/>
              </a:lnTo>
              <a:lnTo>
                <a:pt x="274308" y="12740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DD5934C-3C54-4EAB-AAC0-369DFFE7D8C8}">
      <dsp:nvSpPr>
        <dsp:cNvPr id="0" name=""/>
        <dsp:cNvSpPr/>
      </dsp:nvSpPr>
      <dsp:spPr>
        <a:xfrm>
          <a:off x="3324863" y="1642444"/>
          <a:ext cx="426243"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PTM</a:t>
          </a:r>
        </a:p>
      </dsp:txBody>
      <dsp:txXfrm>
        <a:off x="3333186" y="1650767"/>
        <a:ext cx="409597" cy="267516"/>
      </dsp:txXfrm>
    </dsp:sp>
    <dsp:sp modelId="{A55717C0-1241-426F-AF60-57D46B7EE134}">
      <dsp:nvSpPr>
        <dsp:cNvPr id="0" name=""/>
        <dsp:cNvSpPr/>
      </dsp:nvSpPr>
      <dsp:spPr>
        <a:xfrm>
          <a:off x="3537985" y="1926606"/>
          <a:ext cx="333290" cy="113664"/>
        </a:xfrm>
        <a:custGeom>
          <a:avLst/>
          <a:gdLst/>
          <a:ahLst/>
          <a:cxnLst/>
          <a:rect l="0" t="0" r="0" b="0"/>
          <a:pathLst>
            <a:path>
              <a:moveTo>
                <a:pt x="0" y="0"/>
              </a:moveTo>
              <a:lnTo>
                <a:pt x="0" y="56832"/>
              </a:lnTo>
              <a:lnTo>
                <a:pt x="333290" y="56832"/>
              </a:lnTo>
              <a:lnTo>
                <a:pt x="33329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B705FC5-B399-4172-8A0C-9279165E671A}">
      <dsp:nvSpPr>
        <dsp:cNvPr id="0" name=""/>
        <dsp:cNvSpPr/>
      </dsp:nvSpPr>
      <dsp:spPr>
        <a:xfrm>
          <a:off x="3658154" y="2040271"/>
          <a:ext cx="426243" cy="449854"/>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PPM</a:t>
          </a:r>
        </a:p>
      </dsp:txBody>
      <dsp:txXfrm>
        <a:off x="3670638" y="2052755"/>
        <a:ext cx="401275" cy="424886"/>
      </dsp:txXfrm>
    </dsp:sp>
    <dsp:sp modelId="{530810F3-2492-4A99-BB36-8D6CA942490B}">
      <dsp:nvSpPr>
        <dsp:cNvPr id="0" name=""/>
        <dsp:cNvSpPr/>
      </dsp:nvSpPr>
      <dsp:spPr>
        <a:xfrm>
          <a:off x="3260927" y="1926606"/>
          <a:ext cx="277058" cy="113664"/>
        </a:xfrm>
        <a:custGeom>
          <a:avLst/>
          <a:gdLst/>
          <a:ahLst/>
          <a:cxnLst/>
          <a:rect l="0" t="0" r="0" b="0"/>
          <a:pathLst>
            <a:path>
              <a:moveTo>
                <a:pt x="277058" y="0"/>
              </a:moveTo>
              <a:lnTo>
                <a:pt x="277058" y="56832"/>
              </a:lnTo>
              <a:lnTo>
                <a:pt x="0" y="56832"/>
              </a:lnTo>
              <a:lnTo>
                <a:pt x="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8E65243-3B74-476B-BA92-FA3D9736B59E}">
      <dsp:nvSpPr>
        <dsp:cNvPr id="0" name=""/>
        <dsp:cNvSpPr/>
      </dsp:nvSpPr>
      <dsp:spPr>
        <a:xfrm>
          <a:off x="2991573" y="2040271"/>
          <a:ext cx="538707" cy="462368"/>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PWM/PLM/PDM</a:t>
          </a:r>
        </a:p>
      </dsp:txBody>
      <dsp:txXfrm>
        <a:off x="3005115" y="2053813"/>
        <a:ext cx="511623" cy="435284"/>
      </dsp:txXfrm>
    </dsp:sp>
    <dsp:sp modelId="{12F05052-6726-4FA9-9329-1ADF4278D8A5}">
      <dsp:nvSpPr>
        <dsp:cNvPr id="0" name=""/>
        <dsp:cNvSpPr/>
      </dsp:nvSpPr>
      <dsp:spPr>
        <a:xfrm>
          <a:off x="2983869" y="1515040"/>
          <a:ext cx="279807" cy="127404"/>
        </a:xfrm>
        <a:custGeom>
          <a:avLst/>
          <a:gdLst/>
          <a:ahLst/>
          <a:cxnLst/>
          <a:rect l="0" t="0" r="0" b="0"/>
          <a:pathLst>
            <a:path>
              <a:moveTo>
                <a:pt x="279807" y="0"/>
              </a:moveTo>
              <a:lnTo>
                <a:pt x="279807" y="63702"/>
              </a:lnTo>
              <a:lnTo>
                <a:pt x="0" y="63702"/>
              </a:lnTo>
              <a:lnTo>
                <a:pt x="0" y="12740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7034DC8-64E8-4EED-A5DC-D9EBBF1B6446}">
      <dsp:nvSpPr>
        <dsp:cNvPr id="0" name=""/>
        <dsp:cNvSpPr/>
      </dsp:nvSpPr>
      <dsp:spPr>
        <a:xfrm>
          <a:off x="2770747" y="1642444"/>
          <a:ext cx="426243"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PAM</a:t>
          </a:r>
        </a:p>
      </dsp:txBody>
      <dsp:txXfrm>
        <a:off x="2779070" y="1650767"/>
        <a:ext cx="409597" cy="267516"/>
      </dsp:txXfrm>
    </dsp:sp>
    <dsp:sp modelId="{CEB03043-83FE-418B-A3EF-ECA233D00679}">
      <dsp:nvSpPr>
        <dsp:cNvPr id="0" name=""/>
        <dsp:cNvSpPr/>
      </dsp:nvSpPr>
      <dsp:spPr>
        <a:xfrm>
          <a:off x="1487825" y="733125"/>
          <a:ext cx="1275128" cy="113664"/>
        </a:xfrm>
        <a:custGeom>
          <a:avLst/>
          <a:gdLst/>
          <a:ahLst/>
          <a:cxnLst/>
          <a:rect l="0" t="0" r="0" b="0"/>
          <a:pathLst>
            <a:path>
              <a:moveTo>
                <a:pt x="1275128" y="0"/>
              </a:moveTo>
              <a:lnTo>
                <a:pt x="1275128" y="56832"/>
              </a:lnTo>
              <a:lnTo>
                <a:pt x="0" y="56832"/>
              </a:lnTo>
              <a:lnTo>
                <a:pt x="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BB2BA34-EE18-4597-A85F-770A22A15EB7}">
      <dsp:nvSpPr>
        <dsp:cNvPr id="0" name=""/>
        <dsp:cNvSpPr/>
      </dsp:nvSpPr>
      <dsp:spPr>
        <a:xfrm>
          <a:off x="1004107" y="846790"/>
          <a:ext cx="967436"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CONTINUOUS WAVE MODULATION</a:t>
          </a:r>
        </a:p>
      </dsp:txBody>
      <dsp:txXfrm>
        <a:off x="1012430" y="855113"/>
        <a:ext cx="950790" cy="267516"/>
      </dsp:txXfrm>
    </dsp:sp>
    <dsp:sp modelId="{20F88DB3-35B6-4AE2-AEA8-A4DC30A99B5F}">
      <dsp:nvSpPr>
        <dsp:cNvPr id="0" name=""/>
        <dsp:cNvSpPr/>
      </dsp:nvSpPr>
      <dsp:spPr>
        <a:xfrm>
          <a:off x="1487825" y="1130952"/>
          <a:ext cx="664869" cy="113664"/>
        </a:xfrm>
        <a:custGeom>
          <a:avLst/>
          <a:gdLst/>
          <a:ahLst/>
          <a:cxnLst/>
          <a:rect l="0" t="0" r="0" b="0"/>
          <a:pathLst>
            <a:path>
              <a:moveTo>
                <a:pt x="0" y="0"/>
              </a:moveTo>
              <a:lnTo>
                <a:pt x="0" y="56832"/>
              </a:lnTo>
              <a:lnTo>
                <a:pt x="664869" y="56832"/>
              </a:lnTo>
              <a:lnTo>
                <a:pt x="664869"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96CDA17-12C7-4DB3-9C18-BA2ECFD5A526}">
      <dsp:nvSpPr>
        <dsp:cNvPr id="0" name=""/>
        <dsp:cNvSpPr/>
      </dsp:nvSpPr>
      <dsp:spPr>
        <a:xfrm>
          <a:off x="1741836" y="1244617"/>
          <a:ext cx="821716"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ANGLE MODULATION</a:t>
          </a:r>
        </a:p>
      </dsp:txBody>
      <dsp:txXfrm>
        <a:off x="1750159" y="1252940"/>
        <a:ext cx="805070" cy="267516"/>
      </dsp:txXfrm>
    </dsp:sp>
    <dsp:sp modelId="{029D1653-B32E-4ADB-8CC7-4A4ECB69901E}">
      <dsp:nvSpPr>
        <dsp:cNvPr id="0" name=""/>
        <dsp:cNvSpPr/>
      </dsp:nvSpPr>
      <dsp:spPr>
        <a:xfrm>
          <a:off x="2152694" y="1528779"/>
          <a:ext cx="277058" cy="113664"/>
        </a:xfrm>
        <a:custGeom>
          <a:avLst/>
          <a:gdLst/>
          <a:ahLst/>
          <a:cxnLst/>
          <a:rect l="0" t="0" r="0" b="0"/>
          <a:pathLst>
            <a:path>
              <a:moveTo>
                <a:pt x="0" y="0"/>
              </a:moveTo>
              <a:lnTo>
                <a:pt x="0" y="56832"/>
              </a:lnTo>
              <a:lnTo>
                <a:pt x="277058" y="56832"/>
              </a:lnTo>
              <a:lnTo>
                <a:pt x="277058"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17883D3-C863-4C95-BD30-C26482C2DF6F}">
      <dsp:nvSpPr>
        <dsp:cNvPr id="0" name=""/>
        <dsp:cNvSpPr/>
      </dsp:nvSpPr>
      <dsp:spPr>
        <a:xfrm>
          <a:off x="2216631" y="1642444"/>
          <a:ext cx="426243"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PM</a:t>
          </a:r>
        </a:p>
      </dsp:txBody>
      <dsp:txXfrm>
        <a:off x="2224954" y="1650767"/>
        <a:ext cx="409597" cy="267516"/>
      </dsp:txXfrm>
    </dsp:sp>
    <dsp:sp modelId="{A2C824B3-3AF2-4F04-869B-FE7CEE3408F3}">
      <dsp:nvSpPr>
        <dsp:cNvPr id="0" name=""/>
        <dsp:cNvSpPr/>
      </dsp:nvSpPr>
      <dsp:spPr>
        <a:xfrm>
          <a:off x="1875636" y="1528779"/>
          <a:ext cx="277058" cy="113664"/>
        </a:xfrm>
        <a:custGeom>
          <a:avLst/>
          <a:gdLst/>
          <a:ahLst/>
          <a:cxnLst/>
          <a:rect l="0" t="0" r="0" b="0"/>
          <a:pathLst>
            <a:path>
              <a:moveTo>
                <a:pt x="277058" y="0"/>
              </a:moveTo>
              <a:lnTo>
                <a:pt x="277058" y="56832"/>
              </a:lnTo>
              <a:lnTo>
                <a:pt x="0" y="56832"/>
              </a:lnTo>
              <a:lnTo>
                <a:pt x="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F8803ED-CFB2-4710-B3D9-40068F98D0DC}">
      <dsp:nvSpPr>
        <dsp:cNvPr id="0" name=""/>
        <dsp:cNvSpPr/>
      </dsp:nvSpPr>
      <dsp:spPr>
        <a:xfrm>
          <a:off x="1662514" y="1642444"/>
          <a:ext cx="426243"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FM</a:t>
          </a:r>
        </a:p>
      </dsp:txBody>
      <dsp:txXfrm>
        <a:off x="1670837" y="1650767"/>
        <a:ext cx="409597" cy="267516"/>
      </dsp:txXfrm>
    </dsp:sp>
    <dsp:sp modelId="{E79F4F52-2A03-41F0-B51D-4E4CF87C2A9A}">
      <dsp:nvSpPr>
        <dsp:cNvPr id="0" name=""/>
        <dsp:cNvSpPr/>
      </dsp:nvSpPr>
      <dsp:spPr>
        <a:xfrm>
          <a:off x="1875636" y="1926606"/>
          <a:ext cx="277058" cy="113664"/>
        </a:xfrm>
        <a:custGeom>
          <a:avLst/>
          <a:gdLst/>
          <a:ahLst/>
          <a:cxnLst/>
          <a:rect l="0" t="0" r="0" b="0"/>
          <a:pathLst>
            <a:path>
              <a:moveTo>
                <a:pt x="0" y="0"/>
              </a:moveTo>
              <a:lnTo>
                <a:pt x="0" y="56832"/>
              </a:lnTo>
              <a:lnTo>
                <a:pt x="277058" y="56832"/>
              </a:lnTo>
              <a:lnTo>
                <a:pt x="277058"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1AF3153-B746-41E6-9E33-C2427F8AB751}">
      <dsp:nvSpPr>
        <dsp:cNvPr id="0" name=""/>
        <dsp:cNvSpPr/>
      </dsp:nvSpPr>
      <dsp:spPr>
        <a:xfrm>
          <a:off x="1939572" y="2040271"/>
          <a:ext cx="426243" cy="379220"/>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WBFM</a:t>
          </a:r>
        </a:p>
      </dsp:txBody>
      <dsp:txXfrm>
        <a:off x="1950679" y="2051378"/>
        <a:ext cx="404029" cy="357006"/>
      </dsp:txXfrm>
    </dsp:sp>
    <dsp:sp modelId="{307DEA1E-C313-4D54-9405-0D25DDE3226D}">
      <dsp:nvSpPr>
        <dsp:cNvPr id="0" name=""/>
        <dsp:cNvSpPr/>
      </dsp:nvSpPr>
      <dsp:spPr>
        <a:xfrm>
          <a:off x="1598578" y="1926606"/>
          <a:ext cx="277058" cy="113664"/>
        </a:xfrm>
        <a:custGeom>
          <a:avLst/>
          <a:gdLst/>
          <a:ahLst/>
          <a:cxnLst/>
          <a:rect l="0" t="0" r="0" b="0"/>
          <a:pathLst>
            <a:path>
              <a:moveTo>
                <a:pt x="277058" y="0"/>
              </a:moveTo>
              <a:lnTo>
                <a:pt x="277058" y="56832"/>
              </a:lnTo>
              <a:lnTo>
                <a:pt x="0" y="56832"/>
              </a:lnTo>
              <a:lnTo>
                <a:pt x="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D24CD54-6FDD-4EF8-8B0E-06AE165A847A}">
      <dsp:nvSpPr>
        <dsp:cNvPr id="0" name=""/>
        <dsp:cNvSpPr/>
      </dsp:nvSpPr>
      <dsp:spPr>
        <a:xfrm>
          <a:off x="1385456" y="2040271"/>
          <a:ext cx="426243" cy="36418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NBFM</a:t>
          </a:r>
        </a:p>
      </dsp:txBody>
      <dsp:txXfrm>
        <a:off x="1396123" y="2050938"/>
        <a:ext cx="404909" cy="342848"/>
      </dsp:txXfrm>
    </dsp:sp>
    <dsp:sp modelId="{B1D6A210-AFFF-427D-B0FD-3674A0A4767B}">
      <dsp:nvSpPr>
        <dsp:cNvPr id="0" name=""/>
        <dsp:cNvSpPr/>
      </dsp:nvSpPr>
      <dsp:spPr>
        <a:xfrm>
          <a:off x="767403" y="1130952"/>
          <a:ext cx="720421" cy="113664"/>
        </a:xfrm>
        <a:custGeom>
          <a:avLst/>
          <a:gdLst/>
          <a:ahLst/>
          <a:cxnLst/>
          <a:rect l="0" t="0" r="0" b="0"/>
          <a:pathLst>
            <a:path>
              <a:moveTo>
                <a:pt x="720421" y="0"/>
              </a:moveTo>
              <a:lnTo>
                <a:pt x="720421" y="56832"/>
              </a:lnTo>
              <a:lnTo>
                <a:pt x="0" y="56832"/>
              </a:lnTo>
              <a:lnTo>
                <a:pt x="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84584DD-F1A1-46E0-B6BA-86D5FE2C632B}">
      <dsp:nvSpPr>
        <dsp:cNvPr id="0" name=""/>
        <dsp:cNvSpPr/>
      </dsp:nvSpPr>
      <dsp:spPr>
        <a:xfrm>
          <a:off x="412097" y="1244617"/>
          <a:ext cx="710611" cy="28416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AMPLITUDE MODULATION</a:t>
          </a:r>
        </a:p>
      </dsp:txBody>
      <dsp:txXfrm>
        <a:off x="420420" y="1252940"/>
        <a:ext cx="693965" cy="267516"/>
      </dsp:txXfrm>
    </dsp:sp>
    <dsp:sp modelId="{D5219593-FCD3-4856-83FF-8188F8511528}">
      <dsp:nvSpPr>
        <dsp:cNvPr id="0" name=""/>
        <dsp:cNvSpPr/>
      </dsp:nvSpPr>
      <dsp:spPr>
        <a:xfrm>
          <a:off x="767403" y="1528779"/>
          <a:ext cx="554116" cy="113664"/>
        </a:xfrm>
        <a:custGeom>
          <a:avLst/>
          <a:gdLst/>
          <a:ahLst/>
          <a:cxnLst/>
          <a:rect l="0" t="0" r="0" b="0"/>
          <a:pathLst>
            <a:path>
              <a:moveTo>
                <a:pt x="0" y="0"/>
              </a:moveTo>
              <a:lnTo>
                <a:pt x="0" y="56832"/>
              </a:lnTo>
              <a:lnTo>
                <a:pt x="554116" y="56832"/>
              </a:lnTo>
              <a:lnTo>
                <a:pt x="554116"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88E831F-62B0-482C-9B4A-25F1E0C45FFC}">
      <dsp:nvSpPr>
        <dsp:cNvPr id="0" name=""/>
        <dsp:cNvSpPr/>
      </dsp:nvSpPr>
      <dsp:spPr>
        <a:xfrm>
          <a:off x="1108398" y="1642444"/>
          <a:ext cx="426243" cy="347263"/>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VSB</a:t>
          </a:r>
        </a:p>
      </dsp:txBody>
      <dsp:txXfrm>
        <a:off x="1118569" y="1652615"/>
        <a:ext cx="405901" cy="326921"/>
      </dsp:txXfrm>
    </dsp:sp>
    <dsp:sp modelId="{3C32B192-92E2-473E-A9CA-882CF6F5D4E4}">
      <dsp:nvSpPr>
        <dsp:cNvPr id="0" name=""/>
        <dsp:cNvSpPr/>
      </dsp:nvSpPr>
      <dsp:spPr>
        <a:xfrm>
          <a:off x="721683" y="1528779"/>
          <a:ext cx="91440" cy="113664"/>
        </a:xfrm>
        <a:custGeom>
          <a:avLst/>
          <a:gdLst/>
          <a:ahLst/>
          <a:cxnLst/>
          <a:rect l="0" t="0" r="0" b="0"/>
          <a:pathLst>
            <a:path>
              <a:moveTo>
                <a:pt x="45720" y="0"/>
              </a:moveTo>
              <a:lnTo>
                <a:pt x="4572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286DD13-4FE8-4FB3-A427-97A3CE49089F}">
      <dsp:nvSpPr>
        <dsp:cNvPr id="0" name=""/>
        <dsp:cNvSpPr/>
      </dsp:nvSpPr>
      <dsp:spPr>
        <a:xfrm>
          <a:off x="554281" y="1642444"/>
          <a:ext cx="426243" cy="370442"/>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SSBSC</a:t>
          </a:r>
        </a:p>
      </dsp:txBody>
      <dsp:txXfrm>
        <a:off x="565131" y="1653294"/>
        <a:ext cx="404543" cy="348742"/>
      </dsp:txXfrm>
    </dsp:sp>
    <dsp:sp modelId="{15564FE2-58C1-4466-8637-7259C93A924C}">
      <dsp:nvSpPr>
        <dsp:cNvPr id="0" name=""/>
        <dsp:cNvSpPr/>
      </dsp:nvSpPr>
      <dsp:spPr>
        <a:xfrm>
          <a:off x="213286" y="1528779"/>
          <a:ext cx="554116" cy="113664"/>
        </a:xfrm>
        <a:custGeom>
          <a:avLst/>
          <a:gdLst/>
          <a:ahLst/>
          <a:cxnLst/>
          <a:rect l="0" t="0" r="0" b="0"/>
          <a:pathLst>
            <a:path>
              <a:moveTo>
                <a:pt x="554116" y="0"/>
              </a:moveTo>
              <a:lnTo>
                <a:pt x="554116" y="56832"/>
              </a:lnTo>
              <a:lnTo>
                <a:pt x="0" y="56832"/>
              </a:lnTo>
              <a:lnTo>
                <a:pt x="0" y="1136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DAE928B-DFE1-4125-BD2C-CD0F2F0878D5}">
      <dsp:nvSpPr>
        <dsp:cNvPr id="0" name=""/>
        <dsp:cNvSpPr/>
      </dsp:nvSpPr>
      <dsp:spPr>
        <a:xfrm>
          <a:off x="165" y="1642444"/>
          <a:ext cx="426243" cy="382039"/>
        </a:xfrm>
        <a:prstGeom prst="roundRect">
          <a:avLst>
            <a:gd name="adj" fmla="val 10000"/>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DSBSC</a:t>
          </a:r>
        </a:p>
      </dsp:txBody>
      <dsp:txXfrm>
        <a:off x="11355" y="1653634"/>
        <a:ext cx="403863" cy="3596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2EA8F5103D46FBBB91EE7AED444062"/>
        <w:category>
          <w:name w:val="General"/>
          <w:gallery w:val="placeholder"/>
        </w:category>
        <w:types>
          <w:type w:val="bbPlcHdr"/>
        </w:types>
        <w:behaviors>
          <w:behavior w:val="content"/>
        </w:behaviors>
        <w:guid w:val="{DA4B8458-AE0E-421E-B50E-C997F24BD978}"/>
      </w:docPartPr>
      <w:docPartBody>
        <w:p w:rsidR="000E7084" w:rsidRDefault="00AA5F9B" w:rsidP="00AA5F9B">
          <w:pPr>
            <w:pStyle w:val="842EA8F5103D46FBBB91EE7AED44406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9B"/>
    <w:rsid w:val="000E7084"/>
    <w:rsid w:val="0012379B"/>
    <w:rsid w:val="002777E0"/>
    <w:rsid w:val="00AA5F9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2EA8F5103D46FBBB91EE7AED444062">
    <w:name w:val="842EA8F5103D46FBBB91EE7AED444062"/>
    <w:rsid w:val="00AA5F9B"/>
  </w:style>
  <w:style w:type="paragraph" w:customStyle="1" w:styleId="B89BC24A481148418E05CEE7394A1694">
    <w:name w:val="B89BC24A481148418E05CEE7394A1694"/>
    <w:rsid w:val="00AA5F9B"/>
  </w:style>
  <w:style w:type="paragraph" w:customStyle="1" w:styleId="8D525E367AFC4EF8A69E55567FE0FEA7">
    <w:name w:val="8D525E367AFC4EF8A69E55567FE0FEA7"/>
    <w:rsid w:val="00AA5F9B"/>
  </w:style>
  <w:style w:type="paragraph" w:customStyle="1" w:styleId="AA958BE65E2E4342BFEFB3453915BADC">
    <w:name w:val="AA958BE65E2E4342BFEFB3453915BADC"/>
    <w:rsid w:val="00AA5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9B33C2-14ED-4A8C-8DB9-22689B6C6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1122</Words>
  <Characters>6402</Characters>
  <Application>Microsoft Office Word</Application>
  <DocSecurity>0</DocSecurity>
  <Lines>53</Lines>
  <Paragraphs>15</Paragraphs>
  <ScaleCrop>false</ScaleCrop>
  <Company>Windows User</Company>
  <LinksUpToDate>false</LinksUpToDate>
  <CharactersWithSpaces>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I Amplitude Modulation</dc:title>
  <dc:subject/>
  <dc:creator>pardhasaradhi</dc:creator>
  <cp:keywords/>
  <dc:description/>
  <cp:lastModifiedBy>pardhasaradhi</cp:lastModifiedBy>
  <cp:revision>22</cp:revision>
  <cp:lastPrinted>2018-12-03T22:22:00Z</cp:lastPrinted>
  <dcterms:created xsi:type="dcterms:W3CDTF">2018-12-03T21:32:00Z</dcterms:created>
  <dcterms:modified xsi:type="dcterms:W3CDTF">2018-12-03T23:42:00Z</dcterms:modified>
</cp:coreProperties>
</file>