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8.png" ContentType="image/png"/>
  <Override PartName="/word/media/rId25.png" ContentType="image/png"/>
  <Override PartName="/word/media/rId41.png" ContentType="image/png"/>
  <Override PartName="/word/media/rId33.png" ContentType="image/png"/>
  <Override PartName="/word/media/rId36.jpg" ContentType="image/jpeg"/>
  <Override PartName="/word/media/rId1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bookmarkStart w:id="60" w:name="den-specielle-relativitetsteori"/>
    <w:p>
      <w:pPr>
        <w:pStyle w:val="Heading1"/>
      </w:pPr>
      <w:r>
        <w:t xml:space="preserve">Den Specielle Relativitetsteori</w:t>
      </w:r>
    </w:p>
    <w:p>
      <w:pPr>
        <w:pStyle w:val="FirstParagraph"/>
      </w:pPr>
      <w:r>
        <w:t xml:space="preserve">Velkommen til et af de mest fascinerende og kontraintuitive emner i fysikken:</w:t>
      </w:r>
      <w:r>
        <w:t xml:space="preserve"> </w:t>
      </w:r>
      <w:r>
        <w:rPr>
          <w:b/>
          <w:bCs/>
        </w:rPr>
        <w:t xml:space="preserve">Relativitetsteorien</w:t>
      </w:r>
      <w:r>
        <w:t xml:space="preserve">. Når vi bevæger os med hverdagshastigheder – som når vi cykler til skole eller kører i bil – virker verden logisk og forudsigelig. Men hvad sker der, når hastighederne nærmer sig lysets fart, eller når vi kigger på universets helt store strukturer? Albert Einstein revolutionerede vores forståelse af tid, rum og bevægelse ved at vise, at fysikkens love afhænger af, hvem der kigger, og hvordan de bevæger sig.</w:t>
      </w:r>
    </w:p>
    <w:bookmarkStart w:id="17" w:name="initialsystemer"/>
    <w:p>
      <w:pPr>
        <w:pStyle w:val="Heading2"/>
      </w:pPr>
      <w:r>
        <w:t xml:space="preserve">Initialsystemer</w:t>
      </w:r>
    </w:p>
    <w:p>
      <w:pPr>
        <w:pStyle w:val="FirstParagraph"/>
      </w:pPr>
      <w:r>
        <w:t xml:space="preserve">Vi kommer til at gennemgå en video og dens argumenter.</w:t>
      </w:r>
    </w:p>
    <w:p>
      <w:pPr>
        <w:pStyle w:val="BodyText"/>
      </w:pPr>
      <w:r>
        <w:t xml:space="preserve">Vi starter med at</w:t>
      </w:r>
      <w:r>
        <w:t xml:space="preserve"> </w:t>
      </w:r>
      <w:hyperlink r:id="rId9">
        <w:r>
          <w:rPr>
            <w:rStyle w:val="Hyperlink"/>
          </w:rPr>
          <w:t xml:space="preserve">Se første minut</w:t>
        </w:r>
      </w:hyperlink>
    </w:p>
    <w:p>
      <w:pPr>
        <w:pStyle w:val="BodyText"/>
      </w:pPr>
      <w:r>
        <w:t xml:space="preserve">Et</w:t>
      </w:r>
      <w:r>
        <w:t xml:space="preserve"> </w:t>
      </w:r>
      <w:r>
        <w:rPr>
          <w:b/>
          <w:bCs/>
        </w:rPr>
        <w:t xml:space="preserve">initialsystem</w:t>
      </w:r>
      <w:r>
        <w:t xml:space="preserve"> </w:t>
      </w:r>
      <w:r>
        <w:t xml:space="preserve">er et koordinatsystem (eller en referenceramme), hvor Newtons første lov gælder. Det betyder kort fortalt, at hvis en genstand ikke påvirkes af en resulterende kraft, vil den enten ligge stille eller bevæge sig med en konstant hastighed i en retlinet bane.</w:t>
      </w:r>
    </w:p>
    <w:p>
      <w:pPr>
        <w:pStyle w:val="BlockText"/>
      </w:pPr>
      <w:r>
        <w:rPr>
          <w:b/>
          <w:bCs/>
        </w:rPr>
        <w:t xml:space="preserve">Definition:</w:t>
      </w:r>
      <w:r>
        <w:t xml:space="preserve"> </w:t>
      </w:r>
      <w:r>
        <w:t xml:space="preserve">Et initialsystem er en referenceramme, der ikke accelererer. Alle referencerammer, der bevæger sig med konstant hastighed i forhold til et initialsystem, er selv initialsystemer.</w:t>
      </w:r>
    </w:p>
    <w:p>
      <w:pPr>
        <w:pStyle w:val="CaptionedFigure"/>
      </w:pPr>
      <w:r>
        <w:drawing>
          <wp:inline>
            <wp:extent cx="5334000" cy="3785115"/>
            <wp:effectExtent b="0" l="0" r="0" t="0"/>
            <wp:docPr descr="Initialsystemerne s og s’" title="" id="11" name="Picture"/>
            <a:graphic>
              <a:graphicData uri="http://schemas.openxmlformats.org/drawingml/2006/picture">
                <pic:pic>
                  <pic:nvPicPr>
                    <pic:cNvPr descr="billeder/initialsystem.png" id="12" name="Picture"/>
                    <pic:cNvPicPr>
                      <a:picLocks noChangeArrowheads="1" noChangeAspect="1"/>
                    </pic:cNvPicPr>
                  </pic:nvPicPr>
                  <pic:blipFill>
                    <a:blip r:embed="rId10"/>
                    <a:stretch>
                      <a:fillRect/>
                    </a:stretch>
                  </pic:blipFill>
                  <pic:spPr bwMode="auto">
                    <a:xfrm>
                      <a:off x="0" y="0"/>
                      <a:ext cx="5334000" cy="3785115"/>
                    </a:xfrm>
                    <a:prstGeom prst="rect">
                      <a:avLst/>
                    </a:prstGeom>
                    <a:noFill/>
                    <a:ln w="9525">
                      <a:noFill/>
                      <a:headEnd/>
                      <a:tailEnd/>
                    </a:ln>
                  </pic:spPr>
                </pic:pic>
              </a:graphicData>
            </a:graphic>
          </wp:inline>
        </w:drawing>
      </w:r>
    </w:p>
    <w:p>
      <w:pPr>
        <w:pStyle w:val="ImageCaption"/>
      </w:pPr>
      <w:r>
        <w:t xml:space="preserve">Initialsystemerne s og s’</w:t>
      </w:r>
    </w:p>
    <w:bookmarkStart w:id="16" w:name="fysik-i-fysiklokalet-vs.-toget"/>
    <w:p>
      <w:pPr>
        <w:pStyle w:val="Heading3"/>
      </w:pPr>
      <w:r>
        <w:t xml:space="preserve">Fysik i fysiklokalet vs. toget</w:t>
      </w:r>
    </w:p>
    <w:p>
      <w:pPr>
        <w:pStyle w:val="FirstParagraph"/>
      </w:pPr>
      <w:r>
        <w:t xml:space="preserve">Forestil dig, at du står i dit fysiklokale og et tog kører forbi, måske kan du se Hovedbanegården fra lokalet. I laver eksperiment med 1.d bevægelse af en bold som I lader falde. I toget er en klasse i gang med præcist det samme forsøg. Toget kører med en hastighed på</w:t>
      </w:r>
      <w:r>
        <w:t xml:space="preserve"> </w:t>
      </w:r>
      <m:oMath>
        <m:r>
          <m:t>20</m:t>
        </m:r>
        <m:f>
          <m:fPr>
            <m:type m:val="bar"/>
          </m:fPr>
          <m:num>
            <m:r>
              <m:rPr>
                <m:nor/>
                <m:sty m:val="p"/>
              </m:rPr>
              <m:t>km</m:t>
            </m:r>
          </m:num>
          <m:den>
            <m:r>
              <m:rPr>
                <m:nor/>
                <m:sty m:val="p"/>
              </m:rPr>
              <m:t>time</m:t>
            </m:r>
          </m:den>
        </m:f>
      </m:oMath>
      <w:r>
        <w:t xml:space="preserve">.</w:t>
      </w:r>
    </w:p>
    <w:p>
      <w:pPr>
        <w:pStyle w:val="BodyText"/>
      </w:pPr>
      <w:r>
        <w:t xml:space="preserve">Først eksperimentet i toget, som I kan se gennem vinduerne.</w:t>
      </w:r>
    </w:p>
    <w:p>
      <w:pPr>
        <w:pStyle w:val="Compact"/>
        <w:numPr>
          <w:ilvl w:val="0"/>
          <w:numId w:val="1001"/>
        </w:numPr>
      </w:pPr>
      <w:r>
        <w:t xml:space="preserve">Beskriv den kurve bolden følger set fra toget.</w:t>
      </w:r>
    </w:p>
    <w:p>
      <w:pPr>
        <w:pStyle w:val="Compact"/>
        <w:numPr>
          <w:ilvl w:val="0"/>
          <w:numId w:val="1001"/>
        </w:numPr>
      </w:pPr>
      <w:r>
        <w:t xml:space="preserve">Beskriv den kurve bolden følger set fra klasseloklalet.</w:t>
      </w:r>
    </w:p>
    <w:p>
      <w:pPr>
        <w:pStyle w:val="FirstParagraph"/>
      </w:pPr>
      <w:r>
        <w:t xml:space="preserve">Nu eksperimentet i fysiklokalet som dem på toget også kan se, vinduer igen.</w:t>
      </w:r>
    </w:p>
    <w:p>
      <w:pPr>
        <w:pStyle w:val="Compact"/>
        <w:numPr>
          <w:ilvl w:val="0"/>
          <w:numId w:val="1002"/>
        </w:numPr>
      </w:pPr>
      <w:r>
        <w:t xml:space="preserve">Beskriv den kurve bolden vil følge set fra klasseloklalet.</w:t>
      </w:r>
    </w:p>
    <w:p>
      <w:pPr>
        <w:pStyle w:val="Compact"/>
        <w:numPr>
          <w:ilvl w:val="0"/>
          <w:numId w:val="1002"/>
        </w:numPr>
      </w:pPr>
      <w:r>
        <w:t xml:space="preserve">Beskriv den kurve bolden beskriver vil følge set fra toget.</w:t>
      </w:r>
    </w:p>
    <w:p>
      <w:pPr>
        <w:pStyle w:val="FirstParagraph"/>
      </w:pPr>
      <w:r>
        <w:t xml:space="preserve">Som I kan se er beskrivelsen helt ens eller helt omvendt hvis I vil. Dette er netop</w:t>
      </w:r>
      <w:r>
        <w:t xml:space="preserve"> </w:t>
      </w:r>
      <w:r>
        <w:rPr>
          <w:b/>
          <w:bCs/>
        </w:rPr>
        <w:t xml:space="preserve">relativitetsprincippet</w:t>
      </w:r>
      <w:r>
        <w:t xml:space="preserve">, hvor I ikke kan afgøre hvem der er i bevægelse og hvem der står stille.</w:t>
      </w:r>
    </w:p>
    <w:p>
      <w:pPr>
        <w:pStyle w:val="BodyText"/>
      </w:pPr>
      <w:r>
        <w:rPr>
          <w:b/>
          <w:bCs/>
        </w:rPr>
        <w:t xml:space="preserve">Tænkespørgsmål</w:t>
      </w:r>
    </w:p>
    <w:p>
      <w:pPr>
        <w:pStyle w:val="Compact"/>
        <w:numPr>
          <w:ilvl w:val="0"/>
          <w:numId w:val="1003"/>
        </w:numPr>
      </w:pPr>
      <w:r>
        <w:t xml:space="preserve">Hvordan ser et fysikforsøg ud på ISS (Den Internationale Rumstation)?</w:t>
      </w:r>
    </w:p>
    <w:p>
      <w:pPr>
        <w:pStyle w:val="Compact"/>
        <w:numPr>
          <w:ilvl w:val="0"/>
          <w:numId w:val="1003"/>
        </w:numPr>
      </w:pPr>
      <w:r>
        <w:t xml:space="preserve">Hvorfor føles bevægelser her anderledes end i fysiklokalet?</w:t>
      </w:r>
    </w:p>
    <w:p>
      <w:pPr>
        <w:pStyle w:val="CaptionedFigure"/>
      </w:pPr>
      <w:r>
        <w:drawing>
          <wp:inline>
            <wp:extent cx="5334000" cy="3544887"/>
            <wp:effectExtent b="0" l="0" r="0" t="0"/>
            <wp:docPr descr="Karen Nyberg ser en stor vanddråbe hænge frit i luften på ISS." title="" id="14" name="Picture"/>
            <a:graphic>
              <a:graphicData uri="http://schemas.openxmlformats.org/drawingml/2006/picture">
                <pic:pic>
                  <pic:nvPicPr>
                    <pic:cNvPr descr="billeder/vand_ISS.jpg" id="15" name="Picture"/>
                    <pic:cNvPicPr>
                      <a:picLocks noChangeArrowheads="1" noChangeAspect="1"/>
                    </pic:cNvPicPr>
                  </pic:nvPicPr>
                  <pic:blipFill>
                    <a:blip r:embed="rId13"/>
                    <a:stretch>
                      <a:fillRect/>
                    </a:stretch>
                  </pic:blipFill>
                  <pic:spPr bwMode="auto">
                    <a:xfrm>
                      <a:off x="0" y="0"/>
                      <a:ext cx="5334000" cy="3544887"/>
                    </a:xfrm>
                    <a:prstGeom prst="rect">
                      <a:avLst/>
                    </a:prstGeom>
                    <a:noFill/>
                    <a:ln w="9525">
                      <a:noFill/>
                      <a:headEnd/>
                      <a:tailEnd/>
                    </a:ln>
                  </pic:spPr>
                </pic:pic>
              </a:graphicData>
            </a:graphic>
          </wp:inline>
        </w:drawing>
      </w:r>
    </w:p>
    <w:p>
      <w:pPr>
        <w:pStyle w:val="ImageCaption"/>
      </w:pPr>
      <w:r>
        <w:t xml:space="preserve">Karen Nyberg ser en stor vanddråbe hænge frit i luften på ISS.</w:t>
      </w:r>
    </w:p>
    <w:bookmarkEnd w:id="16"/>
    <w:bookmarkEnd w:id="17"/>
    <w:bookmarkStart w:id="21" w:name="Xfd842f5db366c932d4b566343946a9e5ab5918c"/>
    <w:p>
      <w:pPr>
        <w:pStyle w:val="Heading2"/>
      </w:pPr>
      <w:r>
        <w:t xml:space="preserve">Øvelse: Hvor hurtigt bevæger du dig egentlig?</w:t>
      </w:r>
    </w:p>
    <w:p>
      <w:pPr>
        <w:pStyle w:val="FirstParagraph"/>
      </w:pPr>
      <w:r>
        <w:t xml:space="preserve">Selvom vi føler, at vi sidder stille i fysiklokalet, er vi i konstant og hurtig bevægelse gennem universet. Lad os regne på de hastigheder, vi normalt ignorerer.</w:t>
      </w:r>
    </w:p>
    <w:p>
      <w:pPr>
        <w:pStyle w:val="BodyText"/>
      </w:pPr>
      <w:r>
        <w:rPr>
          <w:b/>
          <w:bCs/>
        </w:rPr>
        <w:t xml:space="preserve">Opgave 1: Jordens rotation</w:t>
      </w:r>
    </w:p>
    <w:p>
      <w:pPr>
        <w:pStyle w:val="CaptionedFigure"/>
      </w:pPr>
      <w:r>
        <w:drawing>
          <wp:inline>
            <wp:extent cx="5334000" cy="3000375"/>
            <wp:effectExtent b="0" l="0" r="0" t="0"/>
            <wp:docPr descr="jorden" title="" id="19" name="Picture"/>
            <a:graphic>
              <a:graphicData uri="http://schemas.openxmlformats.org/drawingml/2006/picture">
                <pic:pic>
                  <pic:nvPicPr>
                    <pic:cNvPr descr="billeder/jorden.png" id="20" name="Picture"/>
                    <pic:cNvPicPr>
                      <a:picLocks noChangeArrowheads="1" noChangeAspect="1"/>
                    </pic:cNvPicPr>
                  </pic:nvPicPr>
                  <pic:blipFill>
                    <a:blip r:embed="rId1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jorden</w:t>
      </w:r>
    </w:p>
    <w:p>
      <w:pPr>
        <w:pStyle w:val="BodyText"/>
      </w:pPr>
      <w:r>
        <w:t xml:space="preserve">Jorden drejer om sin egen akse én gang pr. døgn. Da jorden er en kugle, afhænger din hastighed af din breddegrad. Ved ækvator er hastigheden højest, mens den er nul ved polerne. Omkredsen i cirklen kan beregnes som,</w:t>
      </w:r>
    </w:p>
    <w:p>
      <w:pPr>
        <w:pStyle w:val="BodyText"/>
      </w:pPr>
      <m:oMathPara>
        <m:oMathParaPr>
          <m:jc m:val="center"/>
        </m:oMathParaPr>
        <m:oMath>
          <m:sSub>
            <m:e>
              <m:r>
                <m:t>d</m:t>
              </m:r>
            </m:e>
            <m:sub>
              <m:r>
                <m:t>o</m:t>
              </m:r>
              <m:r>
                <m:t>m</m:t>
              </m:r>
              <m:r>
                <m:t>k</m:t>
              </m:r>
              <m:r>
                <m:t>r</m:t>
              </m:r>
              <m:r>
                <m:t>e</m:t>
              </m:r>
              <m:r>
                <m:t>d</m:t>
              </m:r>
              <m:r>
                <m:t>s</m:t>
              </m:r>
            </m:sub>
          </m:sSub>
          <m:r>
            <m:rPr>
              <m:sty m:val="p"/>
            </m:rPr>
            <m:t>=</m:t>
          </m:r>
          <m:r>
            <m:t>2</m:t>
          </m:r>
          <m:r>
            <m:rPr>
              <m:sty m:val="p"/>
            </m:rPr>
            <m:t>⋅</m:t>
          </m:r>
          <m:r>
            <m:t>π</m:t>
          </m:r>
          <m:r>
            <m:rPr>
              <m:sty m:val="p"/>
            </m:rPr>
            <m:t>⋅</m:t>
          </m:r>
          <m:sSub>
            <m:e>
              <m:r>
                <m:t>R</m:t>
              </m:r>
            </m:e>
            <m:sub>
              <m:r>
                <m:t>j</m:t>
              </m:r>
              <m:r>
                <m:t>o</m:t>
              </m:r>
              <m:r>
                <m:t>r</m:t>
              </m:r>
              <m:r>
                <m:t>d</m:t>
              </m:r>
            </m:sub>
          </m:sSub>
          <m:r>
            <m:rPr>
              <m:sty m:val="p"/>
            </m:rPr>
            <m:t>⋅</m:t>
          </m:r>
          <m:r>
            <m:rPr>
              <m:sty m:val="p"/>
            </m:rPr>
            <m:t>cos</m:t>
          </m:r>
          <m:r>
            <m:rPr>
              <m:sty m:val="p"/>
            </m:rPr>
            <m:t>(</m:t>
          </m:r>
          <m:r>
            <m:t>ϕ</m:t>
          </m:r>
          <m:r>
            <m:rPr>
              <m:sty m:val="p"/>
            </m:rPr>
            <m:t>)</m:t>
          </m:r>
          <m:r>
            <m:rPr>
              <m:sty m:val="p"/>
            </m:rPr>
            <m:t>.</m:t>
          </m:r>
        </m:oMath>
      </m:oMathPara>
    </w:p>
    <w:p>
      <w:pPr>
        <w:pStyle w:val="FirstParagraph"/>
      </w:pPr>
      <w:r>
        <w:t xml:space="preserve">For København, ca.</w:t>
      </w:r>
      <w:r>
        <w:t xml:space="preserve"> </w:t>
      </w:r>
      <m:oMath>
        <m:r>
          <m:t>ϕ</m:t>
        </m:r>
        <m:r>
          <m:rPr>
            <m:sty m:val="p"/>
          </m:rPr>
          <m:t>=</m:t>
        </m:r>
        <m:sSup>
          <m:e>
            <m:r>
              <m:t>55.67</m:t>
            </m:r>
          </m:e>
          <m:sup>
            <m:r>
              <m:rPr>
                <m:sty m:val="p"/>
              </m:rPr>
              <m:t>∘</m:t>
            </m:r>
          </m:sup>
        </m:sSup>
      </m:oMath>
      <w:r>
        <w:t xml:space="preserve"> </w:t>
      </w:r>
      <w:r>
        <w:t xml:space="preserve">nordlig bredde og</w:t>
      </w:r>
      <w:r>
        <w:t xml:space="preserve"> </w:t>
      </w:r>
      <m:oMath>
        <m:sSub>
          <m:e>
            <m:r>
              <m:t>R</m:t>
            </m:r>
          </m:e>
          <m:sub>
            <m:r>
              <m:t>j</m:t>
            </m:r>
            <m:r>
              <m:t>o</m:t>
            </m:r>
            <m:r>
              <m:t>r</m:t>
            </m:r>
            <m:r>
              <m:t>d</m:t>
            </m:r>
          </m:sub>
        </m:sSub>
        <m:r>
          <m:rPr>
            <m:sty m:val="p"/>
          </m:rPr>
          <m:t>≈</m:t>
        </m:r>
        <m:r>
          <m:t>6371</m:t>
        </m:r>
        <m:r>
          <m:rPr>
            <m:nor/>
            <m:sty m:val="p"/>
          </m:rPr>
          <m:t> km</m:t>
        </m:r>
      </m:oMath>
      <w:r>
        <w:t xml:space="preserve">.</w:t>
      </w:r>
    </w:p>
    <w:p>
      <w:pPr>
        <w:pStyle w:val="Compact"/>
        <w:numPr>
          <w:ilvl w:val="0"/>
          <w:numId w:val="1004"/>
        </w:numPr>
      </w:pPr>
      <w:r>
        <w:t xml:space="preserve">Beregn</w:t>
      </w:r>
      <w:r>
        <w:t xml:space="preserve"> </w:t>
      </w:r>
      <m:oMath>
        <m:sSub>
          <m:e>
            <m:r>
              <m:t>d</m:t>
            </m:r>
          </m:e>
          <m:sub>
            <m:r>
              <m:t>o</m:t>
            </m:r>
            <m:r>
              <m:t>m</m:t>
            </m:r>
            <m:r>
              <m:t>k</m:t>
            </m:r>
            <m:r>
              <m:t>r</m:t>
            </m:r>
            <m:r>
              <m:t>e</m:t>
            </m:r>
            <m:r>
              <m:t>d</m:t>
            </m:r>
            <m:r>
              <m:t>s</m:t>
            </m:r>
          </m:sub>
        </m:sSub>
      </m:oMath>
      <w:r>
        <w:t xml:space="preserve">.</w:t>
      </w:r>
    </w:p>
    <w:p>
      <w:pPr>
        <w:pStyle w:val="FirstParagraph"/>
      </w:pPr>
      <w:r>
        <w:t xml:space="preserve">Hastigheden kan beregnes som længden man har bevæget sig divideret med hvor lang tid det har taget,</w:t>
      </w:r>
    </w:p>
    <w:p>
      <w:pPr>
        <w:pStyle w:val="BodyText"/>
      </w:pPr>
      <m:oMathPara>
        <m:oMathParaPr>
          <m:jc m:val="center"/>
        </m:oMathParaPr>
        <m:oMath>
          <m:r>
            <m:t>v</m:t>
          </m:r>
          <m:r>
            <m:rPr>
              <m:sty m:val="p"/>
            </m:rPr>
            <m:t>=</m:t>
          </m:r>
          <m:f>
            <m:fPr>
              <m:type m:val="bar"/>
            </m:fPr>
            <m:num>
              <m:sSub>
                <m:e>
                  <m:r>
                    <m:t>d</m:t>
                  </m:r>
                </m:e>
                <m:sub>
                  <m:r>
                    <m:t>o</m:t>
                  </m:r>
                  <m:r>
                    <m:t>m</m:t>
                  </m:r>
                  <m:r>
                    <m:t>k</m:t>
                  </m:r>
                  <m:r>
                    <m:t>r</m:t>
                  </m:r>
                  <m:r>
                    <m:t>e</m:t>
                  </m:r>
                  <m:r>
                    <m:t>d</m:t>
                  </m:r>
                  <m:r>
                    <m:t>s</m:t>
                  </m:r>
                </m:sub>
              </m:sSub>
            </m:num>
            <m:den>
              <m:r>
                <m:t>T</m:t>
              </m:r>
            </m:den>
          </m:f>
          <m:r>
            <m:rPr>
              <m:sty m:val="p"/>
            </m:rPr>
            <m:t>,</m:t>
          </m:r>
        </m:oMath>
      </m:oMathPara>
    </w:p>
    <w:p>
      <w:pPr>
        <w:pStyle w:val="FirstParagraph"/>
      </w:pPr>
      <w:r>
        <w:t xml:space="preserve">hvor</w:t>
      </w:r>
      <w:r>
        <w:t xml:space="preserve"> </w:t>
      </w:r>
      <m:oMath>
        <m:r>
          <m:t>T</m:t>
        </m:r>
        <m:r>
          <m:rPr>
            <m:sty m:val="p"/>
          </m:rPr>
          <m:t>=</m:t>
        </m:r>
        <m:r>
          <m:t>24</m:t>
        </m:r>
        <m:r>
          <m:rPr>
            <m:nor/>
            <m:sty m:val="p"/>
          </m:rPr>
          <m:t> timer</m:t>
        </m:r>
      </m:oMath>
      <w:r>
        <w:t xml:space="preserve">.</w:t>
      </w:r>
    </w:p>
    <w:p>
      <w:pPr>
        <w:pStyle w:val="Compact"/>
        <w:numPr>
          <w:ilvl w:val="0"/>
          <w:numId w:val="1005"/>
        </w:numPr>
      </w:pPr>
      <w:r>
        <w:t xml:space="preserve">Beregn farten i km/t.</w:t>
      </w:r>
    </w:p>
    <w:p>
      <w:pPr>
        <w:pStyle w:val="FirstParagraph"/>
      </w:pPr>
      <w:r>
        <w:rPr>
          <w:b/>
          <w:bCs/>
        </w:rPr>
        <w:t xml:space="preserve">Opgave 2: Jorden omkring Solen</w:t>
      </w:r>
      <w:r>
        <w:t xml:space="preserve"> </w:t>
      </w:r>
      <w:r>
        <w:t xml:space="preserve">Jorden bevæger sig i en næsten cirkulær bane om solen med en radius på ca.</w:t>
      </w:r>
      <w:r>
        <w:t xml:space="preserve"> </w:t>
      </w:r>
      <m:oMath>
        <m:r>
          <m:t>149</m:t>
        </m:r>
        <m:r>
          <m:rPr>
            <m:sty m:val="p"/>
          </m:rPr>
          <m:t>,</m:t>
        </m:r>
        <m:r>
          <m:t>6</m:t>
        </m:r>
        <m:r>
          <m:rPr>
            <m:nor/>
            <m:sty m:val="p"/>
          </m:rPr>
          <m:t> millioner km</m:t>
        </m:r>
      </m:oMath>
      <w:r>
        <w:t xml:space="preserve"> </w:t>
      </w:r>
      <w:r>
        <w:t xml:space="preserve">(1 AE). Tiden for et omløb er 1 år (</w:t>
      </w:r>
      <m:oMath>
        <m:r>
          <m:t>365</m:t>
        </m:r>
        <m:r>
          <m:rPr>
            <m:sty m:val="p"/>
          </m:rPr>
          <m:t>,</m:t>
        </m:r>
        <m:r>
          <m:t>25</m:t>
        </m:r>
      </m:oMath>
      <w:r>
        <w:t xml:space="preserve"> </w:t>
      </w:r>
      <w:r>
        <w:t xml:space="preserve">døgn).</w:t>
      </w:r>
    </w:p>
    <w:p>
      <w:pPr>
        <w:pStyle w:val="Compact"/>
        <w:numPr>
          <w:ilvl w:val="0"/>
          <w:numId w:val="1006"/>
        </w:numPr>
      </w:pPr>
      <w:r>
        <w:t xml:space="preserve">Brug formlen for omkredsen i en cirkel, slå den på hvis I ikke kan den i hovedet, til at beregne hvor langt Jorden har bevæget sig på ét år.</w:t>
      </w:r>
    </w:p>
    <w:p>
      <w:pPr>
        <w:pStyle w:val="Compact"/>
        <w:numPr>
          <w:ilvl w:val="0"/>
          <w:numId w:val="1006"/>
        </w:numPr>
      </w:pPr>
      <w:r>
        <w:t xml:space="preserve">Beregn Jordens fart i sin bane omkring Solen.</w:t>
      </w:r>
    </w:p>
    <w:p>
      <w:pPr>
        <w:pStyle w:val="FirstParagraph"/>
      </w:pPr>
      <w:r>
        <w:rPr>
          <w:b/>
          <w:bCs/>
        </w:rPr>
        <w:t xml:space="preserve">Opgave 3: Solen i Galaksen</w:t>
      </w:r>
      <w:r>
        <w:t xml:space="preserve"> </w:t>
      </w:r>
      <w:r>
        <w:t xml:space="preserve">Vores solsystem er ikke stationært; det kredser om centrum af Mælkevejen i en afstand af ca.</w:t>
      </w:r>
      <w:r>
        <w:t xml:space="preserve"> </w:t>
      </w:r>
      <m:oMath>
        <m:r>
          <m:t>26.000</m:t>
        </m:r>
      </m:oMath>
      <w:r>
        <w:t xml:space="preserve"> </w:t>
      </w:r>
      <w:r>
        <w:t xml:space="preserve">lysår. Et</w:t>
      </w:r>
      <w:r>
        <w:t xml:space="preserve"> </w:t>
      </w:r>
      <w:r>
        <w:t xml:space="preserve">“galaktisk år”</w:t>
      </w:r>
      <w:r>
        <w:t xml:space="preserve"> </w:t>
      </w:r>
      <w:r>
        <w:t xml:space="preserve">tager omkring</w:t>
      </w:r>
      <w:r>
        <w:t xml:space="preserve"> </w:t>
      </w:r>
      <m:oMath>
        <m:r>
          <m:t>230</m:t>
        </m:r>
      </m:oMath>
      <w:r>
        <w:t xml:space="preserve"> </w:t>
      </w:r>
      <w:r>
        <w:t xml:space="preserve">millioner år.</w:t>
      </w:r>
    </w:p>
    <w:p>
      <w:pPr>
        <w:pStyle w:val="Compact"/>
        <w:numPr>
          <w:ilvl w:val="0"/>
          <w:numId w:val="1007"/>
        </w:numPr>
      </w:pPr>
      <w:r>
        <w:t xml:space="preserve">Beregn solens (og dermed din) fart omkring galakse-centret i km/s?</w:t>
      </w:r>
    </w:p>
    <w:p>
      <w:pPr>
        <w:pStyle w:val="FirstParagraph"/>
      </w:pPr>
      <w:r>
        <w:rPr>
          <w:b/>
          <w:bCs/>
        </w:rPr>
        <w:t xml:space="preserve">Opgave 4: Så sid dog stille</w:t>
      </w:r>
    </w:p>
    <w:p>
      <w:pPr>
        <w:pStyle w:val="Compact"/>
        <w:numPr>
          <w:ilvl w:val="0"/>
          <w:numId w:val="1008"/>
        </w:numPr>
      </w:pPr>
      <w:r>
        <w:t xml:space="preserve">Forklar, ved at bruge ideen om initialsystemer, hvorfor kan kan sidde stille og roligt og drikke en kop te, når nu man bevæger sig så hurtigt!</w:t>
      </w:r>
    </w:p>
    <w:p>
      <w:pPr>
        <w:pStyle w:val="FirstParagraph"/>
      </w:pPr>
      <w:r>
        <w:t xml:space="preserve">Lige som på ISS så bevæger vi os i cirkler, Jorden om egen akse, Jorden om Solen og Solen om galakse-centret.</w:t>
      </w:r>
    </w:p>
    <w:p>
      <w:pPr>
        <w:pStyle w:val="Compact"/>
        <w:numPr>
          <w:ilvl w:val="0"/>
          <w:numId w:val="1009"/>
        </w:numPr>
      </w:pPr>
      <w:r>
        <w:t xml:space="preserve">Hvorfor er det vi oplever det som om vi er i et initialsystem, når vi faktisk bevæger os rundt i cirkler.</w:t>
      </w:r>
    </w:p>
    <w:bookmarkEnd w:id="21"/>
    <w:bookmarkStart w:id="22" w:name="einsteins-to-postulater"/>
    <w:p>
      <w:pPr>
        <w:pStyle w:val="Heading2"/>
      </w:pPr>
      <w:r>
        <w:t xml:space="preserve">Einsteins to postulater</w:t>
      </w:r>
    </w:p>
    <w:p>
      <w:pPr>
        <w:pStyle w:val="FirstParagraph"/>
      </w:pPr>
      <w:r>
        <w:t xml:space="preserve">Vi vil nu se på de to postulater som Einstein kom med i 1905. I 1905 udgav Albert Einstein artiklen</w:t>
      </w:r>
      <w:r>
        <w:t xml:space="preserve"> </w:t>
      </w:r>
      <w:r>
        <w:rPr>
          <w:i/>
          <w:iCs/>
        </w:rPr>
        <w:t xml:space="preserve">“Om bevægede legemers elektrodynamik”</w:t>
      </w:r>
      <w:r>
        <w:t xml:space="preserve">. Her opstillede han to grundlæggende antagelser, som udfordrede vores klassiske forståelse af fysikken:</w:t>
      </w:r>
    </w:p>
    <w:p>
      <w:pPr>
        <w:pStyle w:val="BlockText"/>
      </w:pPr>
      <w:r>
        <w:rPr>
          <w:b/>
          <w:bCs/>
        </w:rPr>
        <w:t xml:space="preserve">1. Det specielle relativitetsprincip</w:t>
      </w:r>
      <w:r>
        <w:t xml:space="preserve"> </w:t>
      </w:r>
      <w:r>
        <w:t xml:space="preserve">Fysikkens love er de samme i alle initialsystemer.</w:t>
      </w:r>
    </w:p>
    <w:p>
      <w:pPr>
        <w:pStyle w:val="FirstParagraph"/>
      </w:pPr>
      <w:r>
        <w:t xml:space="preserve">Dette betyder, at hvis du udfører et fysikforsøg i et laboratorium, der står stille på Jorden, vil du få nøjagtig samme resultat, hvis du udfører det i et tog eller et rumskib, der bevæger sig med konstant hastighed. Der findes altså ikke én</w:t>
      </w:r>
      <w:r>
        <w:t xml:space="preserve"> </w:t>
      </w:r>
      <w:r>
        <w:t xml:space="preserve">“rigtig”</w:t>
      </w:r>
      <w:r>
        <w:t xml:space="preserve"> </w:t>
      </w:r>
      <w:r>
        <w:t xml:space="preserve">hviletilstand i universet;</w:t>
      </w:r>
      <w:r>
        <w:t xml:space="preserve"> </w:t>
      </w:r>
      <w:r>
        <w:rPr>
          <w:b/>
          <w:bCs/>
        </w:rPr>
        <w:t xml:space="preserve">al jævn bevægelse er relativ</w:t>
      </w:r>
      <w:r>
        <w:t xml:space="preserve">.</w:t>
      </w:r>
    </w:p>
    <w:p>
      <w:pPr>
        <w:pStyle w:val="BodyText"/>
      </w:pPr>
      <w:r>
        <w:rPr>
          <w:b/>
          <w:bCs/>
        </w:rPr>
        <w:t xml:space="preserve">Eksempel:</w:t>
      </w:r>
      <w:r>
        <w:t xml:space="preserve"> </w:t>
      </w:r>
      <w:r>
        <w:t xml:space="preserve">Hvis du taber en bold i et tog, der kører jævnt, falder den lodret ned præcis som i dit soveværelse.</w:t>
      </w:r>
    </w:p>
    <w:p>
      <w:pPr>
        <w:pStyle w:val="BlockText"/>
      </w:pPr>
      <w:r>
        <w:rPr>
          <w:b/>
          <w:bCs/>
        </w:rPr>
        <w:t xml:space="preserve">2. Princippet om lysets konstans</w:t>
      </w:r>
      <w:r>
        <w:t xml:space="preserve"> </w:t>
      </w:r>
      <w:r>
        <w:t xml:space="preserve">Lysets fart i vakuum har den samme værdi</w:t>
      </w:r>
      <w:r>
        <w:t xml:space="preserve"> </w:t>
      </w:r>
      <m:oMath>
        <m:r>
          <m:t>c</m:t>
        </m:r>
        <m:r>
          <m:rPr>
            <m:sty m:val="p"/>
          </m:rPr>
          <m:t>=</m:t>
        </m:r>
        <m:r>
          <m:t>299</m:t>
        </m:r>
        <m:r>
          <m:t>792</m:t>
        </m:r>
        <m:r>
          <m:t>458</m:t>
        </m:r>
        <m:r>
          <m:rPr>
            <m:nor/>
            <m:sty m:val="p"/>
          </m:rPr>
          <m:t>m/s</m:t>
        </m:r>
        <m:r>
          <m:rPr>
            <m:sty m:val="p"/>
          </m:rPr>
          <m:t>≈</m:t>
        </m:r>
        <m:r>
          <m:t>3</m:t>
        </m:r>
        <m:r>
          <m:rPr>
            <m:sty m:val="p"/>
          </m:rPr>
          <m:t>⋅</m:t>
        </m:r>
        <m:sSup>
          <m:e>
            <m:r>
              <m:t>10</m:t>
            </m:r>
          </m:e>
          <m:sup>
            <m:r>
              <m:t>8</m:t>
            </m:r>
          </m:sup>
        </m:sSup>
        <m:r>
          <m:rPr>
            <m:nor/>
            <m:sty m:val="p"/>
          </m:rPr>
          <m:t> m/s</m:t>
        </m:r>
      </m:oMath>
      <w:r>
        <w:t xml:space="preserve"> </w:t>
      </w:r>
      <w:r>
        <w:t xml:space="preserve">for alle observatører, uanset deres egen bevægelse eller lyskildens bevægelse.</w:t>
      </w:r>
    </w:p>
    <w:p>
      <w:pPr>
        <w:pStyle w:val="FirstParagraph"/>
      </w:pPr>
      <w:r>
        <w:rPr>
          <w:b/>
          <w:bCs/>
        </w:rPr>
        <w:t xml:space="preserve">Eksempel:</w:t>
      </w:r>
      <w:r>
        <w:t xml:space="preserve"> </w:t>
      </w:r>
      <w:r>
        <w:t xml:space="preserve">Hvis I ser et rumskib flyve forbi med halvdelen af lysets hastighed og tænde forlygterne, hvor hurtigt vil I så se lyset bevæge sig frem?</w:t>
      </w:r>
    </w:p>
    <w:p>
      <w:pPr>
        <w:pStyle w:val="BodyText"/>
      </w:pPr>
      <w:r>
        <w:t xml:space="preserve">Svaret er at både jer på Jorden og folkene i rumskibet vil se lyset bevæge sig frem med samme hastighed,</w:t>
      </w:r>
      <w:r>
        <w:t xml:space="preserve"> </w:t>
      </w:r>
      <m:oMath>
        <m:r>
          <m:t>c</m:t>
        </m:r>
      </m:oMath>
      <w:r>
        <w:t xml:space="preserve">.</w:t>
      </w:r>
    </w:p>
    <w:p>
      <w:pPr>
        <w:pStyle w:val="BodyText"/>
      </w:pPr>
      <w:r>
        <w:rPr>
          <w:b/>
          <w:bCs/>
        </w:rPr>
        <w:t xml:space="preserve">Tænkespørgsmål</w:t>
      </w:r>
    </w:p>
    <w:p>
      <w:pPr>
        <w:pStyle w:val="BodyText"/>
      </w:pPr>
      <w:r>
        <w:t xml:space="preserve">Det er her er meget mærkeligt eller passer dårligt med vores intuition.</w:t>
      </w:r>
      <w:r>
        <w:t xml:space="preserve"> </w:t>
      </w:r>
      <w:r>
        <w:t xml:space="preserve">* Gennemgå eksemplet helt langsomt.</w:t>
      </w:r>
    </w:p>
    <w:bookmarkEnd w:id="22"/>
    <w:bookmarkStart w:id="23" w:name="eksperiment-lysets-hastighed"/>
    <w:p>
      <w:pPr>
        <w:pStyle w:val="Heading2"/>
      </w:pPr>
      <w:r>
        <w:t xml:space="preserve">Eksperiment: lysets hastighed</w:t>
      </w:r>
    </w:p>
    <w:p>
      <w:pPr>
        <w:pStyle w:val="FirstParagraph"/>
      </w:pPr>
      <w:r>
        <w:t xml:space="preserve">Vi skal lave et meget simpelt eksperiment hvor vi kan bestemme lysets hastighed. Som i Olsenbanden er udstyrslisten god. Vi skal bruge; 1 mikrobølgeovn, et stykke bøjet pap, en lineal og en æske lys pålægschokolade.</w:t>
      </w:r>
    </w:p>
    <w:p>
      <w:pPr>
        <w:pStyle w:val="BodyText"/>
      </w:pPr>
      <w:r>
        <w:rPr>
          <w:b/>
          <w:bCs/>
        </w:rPr>
        <w:t xml:space="preserve">Teori</w:t>
      </w:r>
    </w:p>
    <w:p>
      <w:pPr>
        <w:pStyle w:val="BodyText"/>
      </w:pPr>
      <w:r>
        <w:t xml:space="preserve">Vi kan bruge bølgeligningen til at estimere lysets hastighed. Bølgeligningen,</w:t>
      </w:r>
    </w:p>
    <w:p>
      <w:pPr>
        <w:pStyle w:val="BodyText"/>
      </w:pPr>
      <m:oMathPara>
        <m:oMathParaPr>
          <m:jc m:val="center"/>
        </m:oMathParaPr>
        <m:oMath>
          <m:r>
            <m:t>v</m:t>
          </m:r>
          <m:r>
            <m:rPr>
              <m:sty m:val="p"/>
            </m:rPr>
            <m:t>=</m:t>
          </m:r>
          <m:r>
            <m:t>λ</m:t>
          </m:r>
          <m:r>
            <m:rPr>
              <m:sty m:val="p"/>
            </m:rPr>
            <m:t>⋅</m:t>
          </m:r>
          <m:r>
            <m:t>f</m:t>
          </m:r>
          <m:r>
            <m:rPr>
              <m:sty m:val="p"/>
            </m:rPr>
            <m:t>,</m:t>
          </m:r>
        </m:oMath>
      </m:oMathPara>
    </w:p>
    <w:p>
      <w:pPr>
        <w:pStyle w:val="FirstParagraph"/>
      </w:pPr>
      <w:r>
        <w:t xml:space="preserve">hvor</w:t>
      </w:r>
      <w:r>
        <w:t xml:space="preserve"> </w:t>
      </w:r>
      <m:oMath>
        <m:r>
          <m:t>λ</m:t>
        </m:r>
      </m:oMath>
      <w:r>
        <w:t xml:space="preserve"> </w:t>
      </w:r>
      <w:r>
        <w:t xml:space="preserve">er bølgelængden og</w:t>
      </w:r>
      <w:r>
        <w:t xml:space="preserve"> </w:t>
      </w:r>
      <m:oMath>
        <m:r>
          <m:t>f</m:t>
        </m:r>
      </m:oMath>
      <w:r>
        <w:t xml:space="preserve"> </w:t>
      </w:r>
      <w:r>
        <w:t xml:space="preserve">frekvensen.</w:t>
      </w:r>
    </w:p>
    <w:p>
      <w:pPr>
        <w:pStyle w:val="BodyText"/>
      </w:pPr>
      <w:r>
        <w:t xml:space="preserve">I en mikrobølgeovn opstår der stående bølger og vi kan måle bølgelængden ved at se på hvor den lyse pålægschokolade smelter.</w:t>
      </w:r>
    </w:p>
    <w:p>
      <w:pPr>
        <w:pStyle w:val="BodyText"/>
      </w:pPr>
      <w:r>
        <w:t xml:space="preserve">Den lyse pålægschokolade smelter der hvor der er bug i de stående bølger. Hvis vi måler afstanden mellem finder vi altså</w:t>
      </w:r>
      <w:r>
        <w:t xml:space="preserve"> </w:t>
      </w:r>
      <m:oMath>
        <m:r>
          <m:t>λ</m:t>
        </m:r>
        <m:r>
          <m:rPr>
            <m:sty m:val="p"/>
          </m:rPr>
          <m:t>/</m:t>
        </m:r>
        <m:r>
          <m:t>2</m:t>
        </m:r>
      </m:oMath>
      <w:r>
        <w:t xml:space="preserve">.</w:t>
      </w:r>
    </w:p>
    <w:p>
      <w:pPr>
        <w:pStyle w:val="BodyText"/>
      </w:pPr>
      <w:r>
        <w:rPr>
          <w:b/>
          <w:bCs/>
        </w:rPr>
        <w:t xml:space="preserve">Udførsel</w:t>
      </w:r>
    </w:p>
    <w:p>
      <w:pPr>
        <w:pStyle w:val="Compact"/>
        <w:numPr>
          <w:ilvl w:val="0"/>
          <w:numId w:val="1010"/>
        </w:numPr>
      </w:pPr>
      <w:r>
        <w:t xml:space="preserve">Placer det bøjede pap, så chokoladen ikke drejer rundt.</w:t>
      </w:r>
    </w:p>
    <w:p>
      <w:pPr>
        <w:pStyle w:val="Compact"/>
        <w:numPr>
          <w:ilvl w:val="0"/>
          <w:numId w:val="1010"/>
        </w:numPr>
      </w:pPr>
      <w:r>
        <w:t xml:space="preserve">Placer den lyse pålægschokolade og tænder ovnen i et minut.</w:t>
      </w:r>
    </w:p>
    <w:p>
      <w:pPr>
        <w:pStyle w:val="Compact"/>
        <w:numPr>
          <w:ilvl w:val="0"/>
          <w:numId w:val="1010"/>
        </w:numPr>
      </w:pPr>
      <w:r>
        <w:t xml:space="preserve">Mål afstanden mellem der hvor den er smeltet.</w:t>
      </w:r>
    </w:p>
    <w:p>
      <w:pPr>
        <w:pStyle w:val="FirstParagraph"/>
      </w:pPr>
      <w:r>
        <w:rPr>
          <w:b/>
          <w:bCs/>
        </w:rPr>
        <w:t xml:space="preserve">Databehandling</w:t>
      </w:r>
    </w:p>
    <w:p>
      <w:pPr>
        <w:pStyle w:val="Compact"/>
        <w:numPr>
          <w:ilvl w:val="0"/>
          <w:numId w:val="1011"/>
        </w:numPr>
      </w:pPr>
      <w:r>
        <w:t xml:space="preserve">Beregn bølgelængden og hastigheden.</w:t>
      </w:r>
    </w:p>
    <w:p>
      <w:pPr>
        <w:pStyle w:val="Compact"/>
        <w:numPr>
          <w:ilvl w:val="0"/>
          <w:numId w:val="1011"/>
        </w:numPr>
      </w:pPr>
      <w:r>
        <w:t xml:space="preserve">Sammenlign med lysets hastighed ved afvigelse i %.</w:t>
      </w:r>
    </w:p>
    <w:bookmarkEnd w:id="23"/>
    <w:bookmarkStart w:id="24" w:name="addition-af-hastigheder"/>
    <w:p>
      <w:pPr>
        <w:pStyle w:val="Heading2"/>
      </w:pPr>
      <w:r>
        <w:t xml:space="preserve">Addition af hastigheder</w:t>
      </w:r>
    </w:p>
    <w:p>
      <w:pPr>
        <w:pStyle w:val="FirstParagraph"/>
      </w:pPr>
      <w:r>
        <w:t xml:space="preserve">Vi skal minde os om hvordan man normalt lægger hastigheder sammen og se at det er helt anderledes for lys.</w:t>
      </w:r>
    </w:p>
    <w:p>
      <w:pPr>
        <w:pStyle w:val="BodyText"/>
      </w:pPr>
      <w:r>
        <w:t xml:space="preserve">Det bliver beskrevet i videoen:</w:t>
      </w:r>
      <w:r>
        <w:t xml:space="preserve"> </w:t>
      </w:r>
      <w:hyperlink r:id="rId9">
        <w:r>
          <w:rPr>
            <w:rStyle w:val="Hyperlink"/>
          </w:rPr>
          <w:t xml:space="preserve">Se videoen fra 1:00 til 2:33</w:t>
        </w:r>
      </w:hyperlink>
    </w:p>
    <w:p>
      <w:pPr>
        <w:pStyle w:val="BodyText"/>
      </w:pPr>
      <w:r>
        <w:rPr>
          <w:b/>
          <w:bCs/>
        </w:rPr>
        <w:t xml:space="preserve">Opgave 5: addition af hastigheder</w:t>
      </w:r>
    </w:p>
    <w:p>
      <w:pPr>
        <w:pStyle w:val="BodyText"/>
      </w:pPr>
      <w:r>
        <w:t xml:space="preserve">Vi lader rumskibet bevæge sig med en hastighed på</w:t>
      </w:r>
      <w:r>
        <w:t xml:space="preserve"> </w:t>
      </w:r>
      <m:oMath>
        <m:sSub>
          <m:e>
            <m:r>
              <m:t>v</m:t>
            </m:r>
          </m:e>
          <m:sub>
            <m:r>
              <m:t>s</m:t>
            </m:r>
          </m:sub>
        </m:sSub>
        <m:r>
          <m:rPr>
            <m:sty m:val="p"/>
          </m:rPr>
          <m:t>=</m:t>
        </m:r>
        <m:r>
          <m:t>200</m:t>
        </m:r>
        <m:f>
          <m:fPr>
            <m:type m:val="bar"/>
          </m:fPr>
          <m:num>
            <m:r>
              <m:rPr>
                <m:nor/>
                <m:sty m:val="p"/>
              </m:rPr>
              <m:t>m</m:t>
            </m:r>
          </m:num>
          <m:den>
            <m:r>
              <m:rPr>
                <m:nor/>
                <m:sty m:val="p"/>
              </m:rPr>
              <m:t>s</m:t>
            </m:r>
          </m:den>
        </m:f>
      </m:oMath>
      <w:r>
        <w:t xml:space="preserve"> </w:t>
      </w:r>
      <w:r>
        <w:t xml:space="preserve">i forhold til Jorden og bolden blive kastet med en hastighed i forhold til personen på</w:t>
      </w:r>
      <w:r>
        <w:t xml:space="preserve"> </w:t>
      </w:r>
      <m:oMath>
        <m:r>
          <m:t>10</m:t>
        </m:r>
        <m:f>
          <m:fPr>
            <m:type m:val="bar"/>
          </m:fPr>
          <m:num>
            <m:r>
              <m:rPr>
                <m:nor/>
                <m:sty m:val="p"/>
              </m:rPr>
              <m:t>m</m:t>
            </m:r>
          </m:num>
          <m:den>
            <m:r>
              <m:rPr>
                <m:nor/>
                <m:sty m:val="p"/>
              </m:rPr>
              <m:t>s</m:t>
            </m:r>
          </m:den>
        </m:f>
      </m:oMath>
      <w:r>
        <w:t xml:space="preserve">.</w:t>
      </w:r>
    </w:p>
    <w:p>
      <w:pPr>
        <w:pStyle w:val="Compact"/>
        <w:numPr>
          <w:ilvl w:val="0"/>
          <w:numId w:val="1012"/>
        </w:numPr>
      </w:pPr>
      <w:r>
        <w:t xml:space="preserve">Beregn den hastighed som en person på Jorden ser bolden bevæge sig med.</w:t>
      </w:r>
    </w:p>
    <w:p>
      <w:pPr>
        <w:pStyle w:val="FirstParagraph"/>
      </w:pPr>
      <w:r>
        <w:t xml:space="preserve">Lad os skrue hastigheden af rumskibet op til 99% af lysets hastighed og lade personen tænde en lommelygte pegende frem idet han passere Jorden.</w:t>
      </w:r>
    </w:p>
    <w:p>
      <w:pPr>
        <w:pStyle w:val="Compact"/>
        <w:numPr>
          <w:ilvl w:val="0"/>
          <w:numId w:val="1013"/>
        </w:numPr>
      </w:pPr>
      <w:r>
        <w:t xml:space="preserve">Med hvilken hastighed ser personen i rumskibet lyset bevæge sig med?</w:t>
      </w:r>
    </w:p>
    <w:p>
      <w:pPr>
        <w:pStyle w:val="Compact"/>
        <w:numPr>
          <w:ilvl w:val="0"/>
          <w:numId w:val="1013"/>
        </w:numPr>
      </w:pPr>
      <w:r>
        <w:t xml:space="preserve">Med hvilken hastighed ser personen på Jorden lyset bevæge sig med?</w:t>
      </w:r>
    </w:p>
    <w:p>
      <w:pPr>
        <w:pStyle w:val="FirstParagraph"/>
      </w:pPr>
      <w:r>
        <w:t xml:space="preserve">Den måde man adderer hastigheder gælder altså ikke for lys og hastigheden er altid den samme!</w:t>
      </w:r>
    </w:p>
    <w:p>
      <w:pPr>
        <w:pStyle w:val="BlockText"/>
      </w:pPr>
      <w:r>
        <w:rPr>
          <w:b/>
          <w:bCs/>
        </w:rPr>
        <w:t xml:space="preserve">Ifølge relativitetsteorien er alt relativt, undtagen lysets hastighed i vacuum som altid er den samme!</w:t>
      </w:r>
    </w:p>
    <w:bookmarkEnd w:id="24"/>
    <w:bookmarkStart w:id="31" w:name="samtidighed"/>
    <w:p>
      <w:pPr>
        <w:pStyle w:val="Heading2"/>
      </w:pPr>
      <w:r>
        <w:t xml:space="preserve">Samtidighed</w:t>
      </w:r>
    </w:p>
    <w:p>
      <w:pPr>
        <w:pStyle w:val="FirstParagraph"/>
      </w:pPr>
      <w:r>
        <w:t xml:space="preserve">Vi skal se på hvilken konsekvenser det at lysets hastighed er konstant har. Vi starter med at se på hvad det betyder for forståelsen af at noget sker samtidigt.</w:t>
      </w:r>
    </w:p>
    <w:p>
      <w:pPr>
        <w:pStyle w:val="Compact"/>
        <w:numPr>
          <w:ilvl w:val="0"/>
          <w:numId w:val="1014"/>
        </w:numPr>
      </w:pPr>
      <w:hyperlink r:id="rId9">
        <w:r>
          <w:rPr>
            <w:rStyle w:val="Hyperlink"/>
          </w:rPr>
          <w:t xml:space="preserve">Se videoen fra 2:33 til 4:22</w:t>
        </w:r>
      </w:hyperlink>
    </w:p>
    <w:p>
      <w:pPr>
        <w:pStyle w:val="FirstParagraph"/>
      </w:pPr>
      <w:r>
        <w:t xml:space="preserve">I videoen udsender personen i rumskibet to lysstråler og alt efter om man står på Jorden eller er i rumskibet ser det ikke ud til at de rammer endevæggene samtidigt. Lad os starte med at udregne hvordan det ser ud hvis det ikke er lys, men en bold han kaster.</w:t>
      </w:r>
    </w:p>
    <w:p>
      <w:pPr>
        <w:pStyle w:val="CaptionedFigure"/>
      </w:pPr>
      <w:r>
        <w:drawing>
          <wp:inline>
            <wp:extent cx="5334000" cy="1064582"/>
            <wp:effectExtent b="0" l="0" r="0" t="0"/>
            <wp:docPr descr="Lys rammer ikke samtidigt, set fra to initialsystemer som ikke er i hvile i forhold til hinanden" title="" id="26" name="Picture"/>
            <a:graphic>
              <a:graphicData uri="http://schemas.openxmlformats.org/drawingml/2006/picture">
                <pic:pic>
                  <pic:nvPicPr>
                    <pic:cNvPr descr="billeder/samtidighed.png" id="27" name="Picture"/>
                    <pic:cNvPicPr>
                      <a:picLocks noChangeArrowheads="1" noChangeAspect="1"/>
                    </pic:cNvPicPr>
                  </pic:nvPicPr>
                  <pic:blipFill>
                    <a:blip r:embed="rId25"/>
                    <a:stretch>
                      <a:fillRect/>
                    </a:stretch>
                  </pic:blipFill>
                  <pic:spPr bwMode="auto">
                    <a:xfrm>
                      <a:off x="0" y="0"/>
                      <a:ext cx="5334000" cy="1064582"/>
                    </a:xfrm>
                    <a:prstGeom prst="rect">
                      <a:avLst/>
                    </a:prstGeom>
                    <a:noFill/>
                    <a:ln w="9525">
                      <a:noFill/>
                      <a:headEnd/>
                      <a:tailEnd/>
                    </a:ln>
                  </pic:spPr>
                </pic:pic>
              </a:graphicData>
            </a:graphic>
          </wp:inline>
        </w:drawing>
      </w:r>
    </w:p>
    <w:p>
      <w:pPr>
        <w:pStyle w:val="ImageCaption"/>
      </w:pPr>
      <w:r>
        <w:t xml:space="preserve">Lys rammer ikke samtidigt, set fra to initialsystemer som ikke er i hvile i forhold til hinanden</w:t>
      </w:r>
    </w:p>
    <w:bookmarkStart w:id="28" w:name="udledning"/>
    <w:p>
      <w:pPr>
        <w:pStyle w:val="Heading3"/>
      </w:pPr>
      <w:r>
        <w:t xml:space="preserve">Udledning</w:t>
      </w:r>
    </w:p>
    <w:p>
      <w:pPr>
        <w:pStyle w:val="FirstParagraph"/>
      </w:pPr>
      <w:r>
        <w:rPr>
          <w:b/>
          <w:bCs/>
        </w:rPr>
        <w:t xml:space="preserve">Opgave 6: ikke relativistisk</w:t>
      </w:r>
    </w:p>
    <w:p>
      <w:pPr>
        <w:pStyle w:val="BodyText"/>
      </w:pPr>
      <w:r>
        <w:t xml:space="preserve">Nedenfor er udledningen skrevet. For at følge den skal I</w:t>
      </w:r>
    </w:p>
    <w:p>
      <w:pPr>
        <w:pStyle w:val="Compact"/>
        <w:numPr>
          <w:ilvl w:val="0"/>
          <w:numId w:val="1015"/>
        </w:numPr>
      </w:pPr>
      <w:r>
        <w:t xml:space="preserve">Tegne situationen, rumskib, Jorden, bolden, manden.</w:t>
      </w:r>
    </w:p>
    <w:p>
      <w:pPr>
        <w:pStyle w:val="Compact"/>
        <w:numPr>
          <w:ilvl w:val="0"/>
          <w:numId w:val="1015"/>
        </w:numPr>
      </w:pPr>
      <w:r>
        <w:t xml:space="preserve">Skrive udledningen op og diskutere de forskellige dele.</w:t>
      </w:r>
    </w:p>
    <w:p>
      <w:pPr>
        <w:pStyle w:val="FirstParagraph"/>
      </w:pPr>
      <w:r>
        <w:t xml:space="preserve">Vi lader personen stå i midten af rumskibet og kaste to bolde en frem og en tilbage. Lad rumskibet være 20 meter langt og hastigheden han kaster med være om</w:t>
      </w:r>
      <w:r>
        <w:t xml:space="preserve"> </w:t>
      </w:r>
      <m:oMath>
        <m:r>
          <m:t>10</m:t>
        </m:r>
        <m:r>
          <m:rPr>
            <m:nor/>
            <m:sty m:val="p"/>
          </m:rPr>
          <m:t>m/s</m:t>
        </m:r>
      </m:oMath>
      <w:r>
        <w:t xml:space="preserve">.</w:t>
      </w:r>
    </w:p>
    <w:p>
      <w:pPr>
        <w:pStyle w:val="BodyText"/>
      </w:pPr>
      <w:r>
        <w:rPr>
          <w:b/>
          <w:bCs/>
        </w:rPr>
        <w:t xml:space="preserve">Set fra rumskibet</w:t>
      </w:r>
    </w:p>
    <w:p>
      <w:pPr>
        <w:pStyle w:val="BodyText"/>
      </w:pPr>
      <w:r>
        <w:t xml:space="preserve">Afstanden bolden har bevæget sig er givet ved hastigheden gange tiden</w:t>
      </w:r>
      <w:r>
        <w:t xml:space="preserve"> </w:t>
      </w:r>
      <m:oMath>
        <m:r>
          <m:rPr>
            <m:sty m:val="p"/>
          </m:rPr>
          <m:t>(</m:t>
        </m:r>
        <m:r>
          <m:t>x</m:t>
        </m:r>
        <m:r>
          <m:rPr>
            <m:sty m:val="p"/>
          </m:rPr>
          <m:t>=</m:t>
        </m:r>
        <m:r>
          <m:t>v</m:t>
        </m:r>
        <m:r>
          <m:rPr>
            <m:sty m:val="p"/>
          </m:rPr>
          <m:t>⋅</m:t>
        </m:r>
        <m:r>
          <m:t>t</m:t>
        </m:r>
        <m:r>
          <m:rPr>
            <m:sty m:val="p"/>
          </m:rPr>
          <m:t>)</m:t>
        </m:r>
      </m:oMath>
      <w:r>
        <w:t xml:space="preserve">.</w:t>
      </w:r>
    </w:p>
    <w:p>
      <w:pPr>
        <w:pStyle w:val="Compact"/>
        <w:numPr>
          <w:ilvl w:val="0"/>
          <w:numId w:val="1016"/>
        </w:numPr>
      </w:pPr>
      <w:r>
        <w:t xml:space="preserve">Vis at det tager bolden</w:t>
      </w:r>
      <w:r>
        <w:t xml:space="preserve"> </w:t>
      </w:r>
      <m:oMath>
        <m:r>
          <m:t>t</m:t>
        </m:r>
        <m:r>
          <m:rPr>
            <m:sty m:val="p"/>
          </m:rPr>
          <m:t>=</m:t>
        </m:r>
        <m:r>
          <m:t>1</m:t>
        </m:r>
        <m:r>
          <m:rPr>
            <m:nor/>
            <m:sty m:val="p"/>
          </m:rPr>
          <m:t>s</m:t>
        </m:r>
      </m:oMath>
      <w:r>
        <w:t xml:space="preserve"> </w:t>
      </w:r>
      <w:r>
        <w:t xml:space="preserve">før den rammer bagvæggen.</w:t>
      </w:r>
    </w:p>
    <w:p>
      <w:pPr>
        <w:pStyle w:val="Compact"/>
        <w:numPr>
          <w:ilvl w:val="0"/>
          <w:numId w:val="1016"/>
        </w:numPr>
      </w:pPr>
      <w:r>
        <w:t xml:space="preserve">Vis at det tager bolden</w:t>
      </w:r>
      <w:r>
        <w:t xml:space="preserve"> </w:t>
      </w:r>
      <m:oMath>
        <m:r>
          <m:t>t</m:t>
        </m:r>
        <m:r>
          <m:rPr>
            <m:sty m:val="p"/>
          </m:rPr>
          <m:t>=</m:t>
        </m:r>
        <m:r>
          <m:t>1</m:t>
        </m:r>
        <m:r>
          <m:rPr>
            <m:nor/>
            <m:sty m:val="p"/>
          </m:rPr>
          <m:t>s</m:t>
        </m:r>
      </m:oMath>
      <w:r>
        <w:t xml:space="preserve"> </w:t>
      </w:r>
      <w:r>
        <w:t xml:space="preserve">før den rammer forvæggen.</w:t>
      </w:r>
    </w:p>
    <w:p>
      <w:pPr>
        <w:pStyle w:val="Compact"/>
        <w:numPr>
          <w:ilvl w:val="0"/>
          <w:numId w:val="1016"/>
        </w:numPr>
      </w:pPr>
      <w:r>
        <w:t xml:space="preserve">Hvad kan personen i rumskibet konkludere om samtidigheden af de to begivenheder?</w:t>
      </w:r>
    </w:p>
    <w:p>
      <w:pPr>
        <w:pStyle w:val="FirstParagraph"/>
      </w:pPr>
      <w:r>
        <w:rPr>
          <w:b/>
          <w:bCs/>
        </w:rPr>
        <w:t xml:space="preserve">Set fra Jorden</w:t>
      </w:r>
    </w:p>
    <w:p>
      <w:pPr>
        <w:pStyle w:val="BodyText"/>
      </w:pPr>
      <w:r>
        <w:t xml:space="preserve">Fra Jorden ser der lidt anderledes ud.</w:t>
      </w:r>
    </w:p>
    <w:p>
      <w:pPr>
        <w:pStyle w:val="Compact"/>
        <w:numPr>
          <w:ilvl w:val="0"/>
          <w:numId w:val="1017"/>
        </w:numPr>
      </w:pPr>
      <w:r>
        <w:t xml:space="preserve">Rumfartøjets fart:</w:t>
      </w:r>
      <w:r>
        <w:t xml:space="preserve"> </w:t>
      </w:r>
      <m:oMath>
        <m:r>
          <m:t>v</m:t>
        </m:r>
        <m:r>
          <m:rPr>
            <m:sty m:val="p"/>
          </m:rPr>
          <m:t>=</m:t>
        </m:r>
        <m:r>
          <m:t>200</m:t>
        </m:r>
        <m:r>
          <m:rPr>
            <m:nor/>
            <m:sty m:val="p"/>
          </m:rPr>
          <m:t> m/s</m:t>
        </m:r>
      </m:oMath>
      <w:r>
        <w:t xml:space="preserve">.</w:t>
      </w:r>
    </w:p>
    <w:p>
      <w:pPr>
        <w:pStyle w:val="Compact"/>
        <w:numPr>
          <w:ilvl w:val="0"/>
          <w:numId w:val="1017"/>
        </w:numPr>
      </w:pPr>
      <w:r>
        <w:t xml:space="preserve">Boldens fart relativt til skibet:</w:t>
      </w:r>
      <w:r>
        <w:t xml:space="preserve"> </w:t>
      </w:r>
      <m:oMath>
        <m:r>
          <m:t>10</m:t>
        </m:r>
        <m:r>
          <m:rPr>
            <m:nor/>
            <m:sty m:val="p"/>
          </m:rPr>
          <m:t> m/s</m:t>
        </m:r>
      </m:oMath>
      <w:r>
        <w:t xml:space="preserve">.</w:t>
      </w:r>
    </w:p>
    <w:p>
      <w:pPr>
        <w:pStyle w:val="Compact"/>
        <w:numPr>
          <w:ilvl w:val="0"/>
          <w:numId w:val="1017"/>
        </w:numPr>
      </w:pPr>
      <w:r>
        <w:t xml:space="preserve">Boldens fart mod fem:</w:t>
      </w:r>
      <w:r>
        <w:t xml:space="preserve"> </w:t>
      </w:r>
      <m:oMath>
        <m:sSub>
          <m:e>
            <m:r>
              <m:t>v</m:t>
            </m:r>
          </m:e>
          <m:sub>
            <m:r>
              <m:t>f</m:t>
            </m:r>
            <m:r>
              <m:t>r</m:t>
            </m:r>
            <m:r>
              <m:t>e</m:t>
            </m:r>
            <m:r>
              <m:t>m</m:t>
            </m:r>
          </m:sub>
        </m:sSub>
        <m:r>
          <m:rPr>
            <m:sty m:val="p"/>
          </m:rPr>
          <m:t>=</m:t>
        </m:r>
        <m:r>
          <m:t>200</m:t>
        </m:r>
        <m:r>
          <m:rPr>
            <m:nor/>
            <m:sty m:val="p"/>
          </m:rPr>
          <m:t> m/s</m:t>
        </m:r>
        <m:r>
          <m:rPr>
            <m:sty m:val="p"/>
          </m:rPr>
          <m:t>+</m:t>
        </m:r>
        <m:r>
          <m:t>10</m:t>
        </m:r>
        <m:r>
          <m:rPr>
            <m:nor/>
            <m:sty m:val="p"/>
          </m:rPr>
          <m:t> m/s</m:t>
        </m:r>
        <m:r>
          <m:rPr>
            <m:sty m:val="p"/>
          </m:rPr>
          <m:t>=</m:t>
        </m:r>
        <m:r>
          <m:t>210</m:t>
        </m:r>
        <m:r>
          <m:rPr>
            <m:nor/>
            <m:sty m:val="p"/>
          </m:rPr>
          <m:t> m/s</m:t>
        </m:r>
      </m:oMath>
      <w:r>
        <w:t xml:space="preserve">.</w:t>
      </w:r>
    </w:p>
    <w:p>
      <w:pPr>
        <w:pStyle w:val="Compact"/>
        <w:numPr>
          <w:ilvl w:val="0"/>
          <w:numId w:val="1017"/>
        </w:numPr>
      </w:pPr>
      <w:r>
        <w:t xml:space="preserve">Boldens fart mod bagud:</w:t>
      </w:r>
      <w:r>
        <w:t xml:space="preserve"> </w:t>
      </w:r>
      <m:oMath>
        <m:sSub>
          <m:e>
            <m:r>
              <m:t>v</m:t>
            </m:r>
          </m:e>
          <m:sub>
            <m:r>
              <m:t>b</m:t>
            </m:r>
            <m:r>
              <m:t>a</m:t>
            </m:r>
            <m:r>
              <m:t>g</m:t>
            </m:r>
          </m:sub>
        </m:sSub>
        <m:r>
          <m:rPr>
            <m:sty m:val="p"/>
          </m:rPr>
          <m:t>=</m:t>
        </m:r>
        <m:r>
          <m:t>200</m:t>
        </m:r>
        <m:r>
          <m:rPr>
            <m:nor/>
            <m:sty m:val="p"/>
          </m:rPr>
          <m:t> m/s</m:t>
        </m:r>
        <m:r>
          <m:rPr>
            <m:sty m:val="p"/>
          </m:rPr>
          <m:t>−</m:t>
        </m:r>
        <m:r>
          <m:t>10</m:t>
        </m:r>
        <m:r>
          <m:rPr>
            <m:nor/>
            <m:sty m:val="p"/>
          </m:rPr>
          <m:t> m/s</m:t>
        </m:r>
        <m:r>
          <m:rPr>
            <m:sty m:val="p"/>
          </m:rPr>
          <m:t>=</m:t>
        </m:r>
        <m:r>
          <m:t>190</m:t>
        </m:r>
        <m:r>
          <m:rPr>
            <m:nor/>
            <m:sty m:val="p"/>
          </m:rPr>
          <m:t> m/s</m:t>
        </m:r>
      </m:oMath>
      <w:r>
        <w:t xml:space="preserve">.</w:t>
      </w:r>
    </w:p>
    <w:p>
      <w:pPr>
        <w:pStyle w:val="FirstParagraph"/>
      </w:pPr>
      <w:r>
        <w:t xml:space="preserve">Vi lader</w:t>
      </w:r>
      <w:r>
        <w:t xml:space="preserve"> </w:t>
      </w:r>
      <m:oMath>
        <m:r>
          <m:t>t</m:t>
        </m:r>
        <m:r>
          <m:rPr>
            <m:sty m:val="p"/>
          </m:rPr>
          <m:t>=</m:t>
        </m:r>
        <m:r>
          <m:t>0</m:t>
        </m:r>
      </m:oMath>
      <w:r>
        <w:t xml:space="preserve"> </w:t>
      </w:r>
      <w:r>
        <w:t xml:space="preserve">være affyringstidspunktet, hvor rumskibets midte er i</w:t>
      </w:r>
      <w:r>
        <w:t xml:space="preserve"> </w:t>
      </w:r>
      <m:oMath>
        <m:r>
          <m:t>x</m:t>
        </m:r>
        <m:r>
          <m:rPr>
            <m:sty m:val="p"/>
          </m:rPr>
          <m:t>=</m:t>
        </m:r>
        <m:r>
          <m:t>0</m:t>
        </m:r>
      </m:oMath>
      <w:r>
        <w:t xml:space="preserve">.</w:t>
      </w:r>
    </w:p>
    <w:p>
      <w:pPr>
        <w:pStyle w:val="Compact"/>
        <w:numPr>
          <w:ilvl w:val="0"/>
          <w:numId w:val="1018"/>
        </w:numPr>
      </w:pPr>
      <w:r>
        <w:t xml:space="preserve">Forvæggens startposition:</w:t>
      </w:r>
      <w:r>
        <w:t xml:space="preserve"> </w:t>
      </w:r>
      <m:oMath>
        <m:r>
          <m:t>x</m:t>
        </m:r>
        <m:r>
          <m:rPr>
            <m:sty m:val="p"/>
          </m:rPr>
          <m:t>=</m:t>
        </m:r>
        <m:r>
          <m:t>10</m:t>
        </m:r>
        <m:r>
          <m:rPr>
            <m:nor/>
            <m:sty m:val="p"/>
          </m:rPr>
          <m:t> m</m:t>
        </m:r>
      </m:oMath>
      <w:r>
        <w:t xml:space="preserve">.</w:t>
      </w:r>
    </w:p>
    <w:p>
      <w:pPr>
        <w:pStyle w:val="Compact"/>
        <w:numPr>
          <w:ilvl w:val="0"/>
          <w:numId w:val="1018"/>
        </w:numPr>
      </w:pPr>
      <w:r>
        <w:t xml:space="preserve">Bagvæggens startposition:</w:t>
      </w:r>
      <w:r>
        <w:t xml:space="preserve"> </w:t>
      </w:r>
      <m:oMath>
        <m:r>
          <m:t>x</m:t>
        </m:r>
        <m:r>
          <m:rPr>
            <m:sty m:val="p"/>
          </m:rPr>
          <m:t>=</m:t>
        </m:r>
        <m:r>
          <m:rPr>
            <m:sty m:val="p"/>
          </m:rPr>
          <m:t>−</m:t>
        </m:r>
        <m:r>
          <m:t>10</m:t>
        </m:r>
        <m:r>
          <m:rPr>
            <m:nor/>
            <m:sty m:val="p"/>
          </m:rPr>
          <m:t> m</m:t>
        </m:r>
      </m:oMath>
      <w:r>
        <w:t xml:space="preserve">.</w:t>
      </w:r>
    </w:p>
    <w:p>
      <w:pPr>
        <w:pStyle w:val="FirstParagraph"/>
      </w:pPr>
      <w:r>
        <w:rPr>
          <w:b/>
          <w:bCs/>
        </w:rPr>
        <w:t xml:space="preserve">Udregning for forvæggen</w:t>
      </w:r>
    </w:p>
    <w:p>
      <w:pPr>
        <w:pStyle w:val="BodyText"/>
      </w:pPr>
      <w:r>
        <w:t xml:space="preserve">Forvæggen bevæger sig væk fra bolden. Vi skal finde det tidspunkt</w:t>
      </w:r>
      <w:r>
        <w:t xml:space="preserve"> </w:t>
      </w:r>
      <m:oMath>
        <m:sSub>
          <m:e>
            <m:r>
              <m:t>t</m:t>
            </m:r>
          </m:e>
          <m:sub>
            <m:r>
              <m:t>f</m:t>
            </m:r>
            <m:r>
              <m:t>o</m:t>
            </m:r>
            <m:r>
              <m:t>r</m:t>
            </m:r>
          </m:sub>
        </m:sSub>
      </m:oMath>
      <w:r>
        <w:t xml:space="preserve">, hvor boldens position er lig med væggens position.</w:t>
      </w:r>
    </w:p>
    <w:p>
      <w:pPr>
        <w:pStyle w:val="BodyText"/>
      </w:pPr>
      <w:r>
        <w:t xml:space="preserve">Væggens position:</w:t>
      </w:r>
      <w:r>
        <w:t xml:space="preserve"> </w:t>
      </w:r>
      <m:oMath>
        <m:sSub>
          <m:e>
            <m:r>
              <m:t>x</m:t>
            </m:r>
          </m:e>
          <m:sub>
            <m:r>
              <m:t>v</m:t>
            </m:r>
            <m:r>
              <m:t>æ</m:t>
            </m:r>
            <m:r>
              <m:t>g</m:t>
            </m:r>
          </m:sub>
        </m:sSub>
        <m:r>
          <m:rPr>
            <m:sty m:val="p"/>
          </m:rPr>
          <m:t>(</m:t>
        </m:r>
        <m:r>
          <m:t>t</m:t>
        </m:r>
        <m:r>
          <m:rPr>
            <m:sty m:val="p"/>
          </m:rPr>
          <m:t>)</m:t>
        </m:r>
        <m:r>
          <m:rPr>
            <m:sty m:val="p"/>
          </m:rPr>
          <m:t>=</m:t>
        </m:r>
        <m:r>
          <m:t>10</m:t>
        </m:r>
        <m:r>
          <m:rPr>
            <m:nor/>
            <m:sty m:val="p"/>
          </m:rPr>
          <m:t>m</m:t>
        </m:r>
        <m:r>
          <m:rPr>
            <m:sty m:val="p"/>
          </m:rPr>
          <m:t>+</m:t>
        </m:r>
        <m:r>
          <m:t>200</m:t>
        </m:r>
        <m:r>
          <m:rPr>
            <m:nor/>
            <m:sty m:val="p"/>
          </m:rPr>
          <m:t>m/s</m:t>
        </m:r>
        <m:r>
          <m:rPr>
            <m:sty m:val="p"/>
          </m:rPr>
          <m:t>⋅</m:t>
        </m:r>
        <m:r>
          <m:t>t</m:t>
        </m:r>
      </m:oMath>
    </w:p>
    <w:p>
      <w:pPr>
        <w:pStyle w:val="BodyText"/>
      </w:pPr>
      <w:r>
        <w:t xml:space="preserve">Boldens position:</w:t>
      </w:r>
      <w:r>
        <w:t xml:space="preserve"> </w:t>
      </w:r>
      <m:oMath>
        <m:sSub>
          <m:e>
            <m:r>
              <m:t>x</m:t>
            </m:r>
          </m:e>
          <m:sub>
            <m:r>
              <m:t>b</m:t>
            </m:r>
            <m:r>
              <m:t>o</m:t>
            </m:r>
            <m:r>
              <m:t>l</m:t>
            </m:r>
            <m:r>
              <m:t>d</m:t>
            </m:r>
          </m:sub>
        </m:sSub>
        <m:r>
          <m:rPr>
            <m:sty m:val="p"/>
          </m:rPr>
          <m:t>(</m:t>
        </m:r>
        <m:r>
          <m:t>t</m:t>
        </m:r>
        <m:r>
          <m:rPr>
            <m:sty m:val="p"/>
          </m:rPr>
          <m:t>)</m:t>
        </m:r>
        <m:r>
          <m:rPr>
            <m:sty m:val="p"/>
          </m:rPr>
          <m:t>=</m:t>
        </m:r>
        <m:r>
          <m:t>210</m:t>
        </m:r>
        <m:r>
          <m:rPr>
            <m:nor/>
            <m:sty m:val="p"/>
          </m:rPr>
          <m:t>m</m:t>
        </m:r>
        <m:r>
          <m:rPr>
            <m:sty m:val="p"/>
          </m:rPr>
          <m:t>⋅</m:t>
        </m:r>
        <m:r>
          <m:t>t</m:t>
        </m:r>
      </m:oMath>
    </w:p>
    <w:p>
      <w:pPr>
        <w:pStyle w:val="BodyText"/>
      </w:pPr>
      <w:r>
        <w:t xml:space="preserve">Bolden må ramme væggen nå</w:t>
      </w:r>
      <w:r>
        <w:t xml:space="preserve"> </w:t>
      </w:r>
      <m:oMath>
        <m:sSub>
          <m:e>
            <m:r>
              <m:t>x</m:t>
            </m:r>
          </m:e>
          <m:sub>
            <m:r>
              <m:t>v</m:t>
            </m:r>
            <m:r>
              <m:t>æ</m:t>
            </m:r>
            <m:r>
              <m:t>g</m:t>
            </m:r>
          </m:sub>
        </m:sSub>
        <m:r>
          <m:rPr>
            <m:sty m:val="p"/>
          </m:rPr>
          <m:t>(</m:t>
        </m:r>
        <m:r>
          <m:t>t</m:t>
        </m:r>
        <m:r>
          <m:rPr>
            <m:sty m:val="p"/>
          </m:rPr>
          <m:t>)</m:t>
        </m:r>
        <m:r>
          <m:rPr>
            <m:sty m:val="p"/>
          </m:rPr>
          <m:t>=</m:t>
        </m:r>
        <m:sSub>
          <m:e>
            <m:r>
              <m:t>x</m:t>
            </m:r>
          </m:e>
          <m:sub>
            <m:r>
              <m:t>b</m:t>
            </m:r>
            <m:r>
              <m:t>o</m:t>
            </m:r>
            <m:r>
              <m:t>l</m:t>
            </m:r>
            <m:r>
              <m:t>d</m:t>
            </m:r>
          </m:sub>
        </m:sSub>
        <m:r>
          <m:rPr>
            <m:sty m:val="p"/>
          </m:rPr>
          <m:t>(</m:t>
        </m:r>
        <m:r>
          <m:t>t</m:t>
        </m:r>
        <m:r>
          <m:rPr>
            <m:sty m:val="p"/>
          </m:rPr>
          <m:t>)</m:t>
        </m:r>
      </m:oMath>
      <w:r>
        <w:t xml:space="preserve">.</w:t>
      </w:r>
    </w:p>
    <w:p>
      <w:pPr>
        <w:pStyle w:val="Compact"/>
        <w:numPr>
          <w:ilvl w:val="0"/>
          <w:numId w:val="1019"/>
        </w:numPr>
      </w:pPr>
      <w:r>
        <w:t xml:space="preserve">Sæt de to ligning lig hinanden og løs for</w:t>
      </w:r>
      <w:r>
        <w:t xml:space="preserve"> </w:t>
      </w:r>
      <m:oMath>
        <m:r>
          <m:t>t</m:t>
        </m:r>
      </m:oMath>
      <w:r>
        <w:t xml:space="preserve">.</w:t>
      </w:r>
    </w:p>
    <w:p>
      <w:pPr>
        <w:pStyle w:val="FirstParagraph"/>
      </w:pPr>
      <w:r>
        <w:t xml:space="preserve">Løsning:</w:t>
      </w:r>
      <w:r>
        <w:t xml:space="preserve"> </w:t>
      </w:r>
      <w:r>
        <w:t xml:space="preserve">Vi sætter dem lig hinanden (vi dropper enheder da det hele er i SI-enheder):</w:t>
      </w:r>
    </w:p>
    <w:p>
      <w:pPr>
        <w:pStyle w:val="BodyText"/>
      </w:pPr>
      <m:oMathPara>
        <m:oMathParaPr>
          <m:jc m:val="center"/>
        </m:oMathParaPr>
        <m:oMath>
          <m:r>
            <m:t>210</m:t>
          </m:r>
          <m:r>
            <m:rPr>
              <m:sty m:val="p"/>
            </m:rPr>
            <m:t>⋅</m:t>
          </m:r>
          <m:r>
            <m:t>t</m:t>
          </m:r>
          <m:r>
            <m:rPr>
              <m:sty m:val="p"/>
            </m:rPr>
            <m:t>=</m:t>
          </m:r>
          <m:r>
            <m:t>10</m:t>
          </m:r>
          <m:r>
            <m:rPr>
              <m:sty m:val="p"/>
            </m:rPr>
            <m:t>+</m:t>
          </m:r>
          <m:r>
            <m:t>200</m:t>
          </m:r>
          <m:r>
            <m:rPr>
              <m:sty m:val="p"/>
            </m:rPr>
            <m:t>⋅</m:t>
          </m:r>
          <m:r>
            <m:t>t</m:t>
          </m:r>
          <m:r>
            <m:rPr>
              <m:sty m:val="p"/>
            </m:rPr>
            <m:t>⇔</m:t>
          </m:r>
          <m:r>
            <m:t>210</m:t>
          </m:r>
          <m:r>
            <m:t>t</m:t>
          </m:r>
          <m:r>
            <m:rPr>
              <m:sty m:val="p"/>
            </m:rPr>
            <m:t>−</m:t>
          </m:r>
          <m:r>
            <m:t>200</m:t>
          </m:r>
          <m:r>
            <m:rPr>
              <m:sty m:val="p"/>
            </m:rPr>
            <m:t>⋅</m:t>
          </m:r>
          <m:r>
            <m:t>t</m:t>
          </m:r>
          <m:r>
            <m:rPr>
              <m:sty m:val="p"/>
            </m:rPr>
            <m:t>=</m:t>
          </m:r>
          <m:r>
            <m:t>10</m:t>
          </m:r>
          <m:r>
            <m:rPr>
              <m:sty m:val="p"/>
            </m:rPr>
            <m:t>⇔</m:t>
          </m:r>
          <m:r>
            <m:t>10</m:t>
          </m:r>
          <m:r>
            <m:rPr>
              <m:sty m:val="p"/>
            </m:rPr>
            <m:t>⋅</m:t>
          </m:r>
          <m:r>
            <m:t>t</m:t>
          </m:r>
          <m:r>
            <m:rPr>
              <m:sty m:val="p"/>
            </m:rPr>
            <m:t>=</m:t>
          </m:r>
          <m:r>
            <m:t>10</m:t>
          </m:r>
          <m:r>
            <m:rPr>
              <m:sty m:val="p"/>
            </m:rPr>
            <m:t>⇔</m:t>
          </m:r>
          <m:r>
            <m:t>t</m:t>
          </m:r>
          <m:r>
            <m:rPr>
              <m:sty m:val="p"/>
            </m:rPr>
            <m:t>=</m:t>
          </m:r>
          <m:r>
            <m:t>1</m:t>
          </m:r>
        </m:oMath>
      </m:oMathPara>
    </w:p>
    <w:p>
      <w:pPr>
        <w:pStyle w:val="FirstParagraph"/>
      </w:pPr>
      <w:r>
        <w:rPr>
          <w:b/>
          <w:bCs/>
        </w:rPr>
        <w:t xml:space="preserve">Udregning for bagvæggen</w:t>
      </w:r>
    </w:p>
    <w:p>
      <w:pPr>
        <w:pStyle w:val="BodyText"/>
      </w:pPr>
      <w:r>
        <w:t xml:space="preserve">Bagvæggen bevæger sig mod bolden. Vi skal finde det tidspunkt</w:t>
      </w:r>
      <w:r>
        <w:t xml:space="preserve"> </w:t>
      </w:r>
      <m:oMath>
        <m:r>
          <m:t>t</m:t>
        </m:r>
      </m:oMath>
      <w:r>
        <w:t xml:space="preserve">, hvor de mødes.</w:t>
      </w:r>
    </w:p>
    <w:p>
      <w:pPr>
        <w:pStyle w:val="BodyText"/>
      </w:pPr>
      <w:r>
        <w:t xml:space="preserve">Væggens position:</w:t>
      </w:r>
      <w:r>
        <w:t xml:space="preserve"> </w:t>
      </w:r>
      <m:oMath>
        <m:sSub>
          <m:e>
            <m:r>
              <m:t>x</m:t>
            </m:r>
          </m:e>
          <m:sub>
            <m:r>
              <m:t>v</m:t>
            </m:r>
            <m:r>
              <m:t>æ</m:t>
            </m:r>
            <m:r>
              <m:t>g</m:t>
            </m:r>
          </m:sub>
        </m:sSub>
        <m:r>
          <m:rPr>
            <m:sty m:val="p"/>
          </m:rPr>
          <m:t>(</m:t>
        </m:r>
        <m:r>
          <m:t>t</m:t>
        </m:r>
        <m:r>
          <m:rPr>
            <m:sty m:val="p"/>
          </m:rPr>
          <m:t>)</m:t>
        </m:r>
        <m:r>
          <m:rPr>
            <m:sty m:val="p"/>
          </m:rPr>
          <m:t>=</m:t>
        </m:r>
        <m:r>
          <m:rPr>
            <m:sty m:val="p"/>
          </m:rPr>
          <m:t>−</m:t>
        </m:r>
        <m:r>
          <m:t>10</m:t>
        </m:r>
        <m:r>
          <m:rPr>
            <m:nor/>
            <m:sty m:val="p"/>
          </m:rPr>
          <m:t>m</m:t>
        </m:r>
        <m:r>
          <m:rPr>
            <m:sty m:val="p"/>
          </m:rPr>
          <m:t>+</m:t>
        </m:r>
        <m:r>
          <m:t>200</m:t>
        </m:r>
        <m:r>
          <m:rPr>
            <m:nor/>
            <m:sty m:val="p"/>
          </m:rPr>
          <m:t>m/s</m:t>
        </m:r>
        <m:r>
          <m:rPr>
            <m:sty m:val="p"/>
          </m:rPr>
          <m:t>⋅</m:t>
        </m:r>
        <m:r>
          <m:t>t</m:t>
        </m:r>
      </m:oMath>
    </w:p>
    <w:p>
      <w:pPr>
        <w:pStyle w:val="BodyText"/>
      </w:pPr>
      <w:r>
        <w:t xml:space="preserve">Boldens position:</w:t>
      </w:r>
      <w:r>
        <w:t xml:space="preserve"> </w:t>
      </w:r>
      <m:oMath>
        <m:sSub>
          <m:e>
            <m:r>
              <m:t>x</m:t>
            </m:r>
          </m:e>
          <m:sub>
            <m:r>
              <m:t>b</m:t>
            </m:r>
            <m:r>
              <m:t>o</m:t>
            </m:r>
            <m:r>
              <m:t>l</m:t>
            </m:r>
            <m:r>
              <m:t>d</m:t>
            </m:r>
          </m:sub>
        </m:sSub>
        <m:r>
          <m:rPr>
            <m:sty m:val="p"/>
          </m:rPr>
          <m:t>(</m:t>
        </m:r>
        <m:r>
          <m:t>t</m:t>
        </m:r>
        <m:r>
          <m:rPr>
            <m:sty m:val="p"/>
          </m:rPr>
          <m:t>)</m:t>
        </m:r>
        <m:r>
          <m:rPr>
            <m:sty m:val="p"/>
          </m:rPr>
          <m:t>=</m:t>
        </m:r>
        <m:r>
          <m:t>190</m:t>
        </m:r>
        <m:r>
          <m:rPr>
            <m:nor/>
            <m:sty m:val="p"/>
          </m:rPr>
          <m:t>m/s</m:t>
        </m:r>
        <m:r>
          <m:rPr>
            <m:sty m:val="p"/>
          </m:rPr>
          <m:t>⋅</m:t>
        </m:r>
        <m:r>
          <m:t>t</m:t>
        </m:r>
      </m:oMath>
    </w:p>
    <w:p>
      <w:pPr>
        <w:pStyle w:val="Compact"/>
        <w:numPr>
          <w:ilvl w:val="0"/>
          <w:numId w:val="1020"/>
        </w:numPr>
      </w:pPr>
      <w:r>
        <w:t xml:space="preserve">Sæt de to ligning lig hinanden og løs for</w:t>
      </w:r>
      <w:r>
        <w:t xml:space="preserve"> </w:t>
      </w:r>
      <m:oMath>
        <m:r>
          <m:t>t</m:t>
        </m:r>
      </m:oMath>
    </w:p>
    <w:p>
      <w:pPr>
        <w:pStyle w:val="FirstParagraph"/>
      </w:pPr>
      <w:r>
        <w:t xml:space="preserve">Løsning:</w:t>
      </w:r>
    </w:p>
    <w:p>
      <w:pPr>
        <w:pStyle w:val="BodyText"/>
      </w:pPr>
      <m:oMathPara>
        <m:oMathParaPr>
          <m:jc m:val="center"/>
        </m:oMathParaPr>
        <m:oMath>
          <m:r>
            <m:t>190</m:t>
          </m:r>
          <m:r>
            <m:rPr>
              <m:sty m:val="p"/>
            </m:rPr>
            <m:t>⋅</m:t>
          </m:r>
          <m:r>
            <m:t>t</m:t>
          </m:r>
          <m:r>
            <m:rPr>
              <m:sty m:val="p"/>
            </m:rPr>
            <m:t>=</m:t>
          </m:r>
          <m:r>
            <m:rPr>
              <m:sty m:val="p"/>
            </m:rPr>
            <m:t>−</m:t>
          </m:r>
          <m:r>
            <m:t>10</m:t>
          </m:r>
          <m:r>
            <m:rPr>
              <m:sty m:val="p"/>
            </m:rPr>
            <m:t>+</m:t>
          </m:r>
          <m:r>
            <m:t>200</m:t>
          </m:r>
          <m:r>
            <m:rPr>
              <m:sty m:val="p"/>
            </m:rPr>
            <m:t>⋅</m:t>
          </m:r>
          <m:r>
            <m:t>t</m:t>
          </m:r>
          <m:r>
            <m:rPr>
              <m:sty m:val="p"/>
            </m:rPr>
            <m:t>⇔</m:t>
          </m:r>
          <m:r>
            <m:rPr>
              <m:sty m:val="p"/>
            </m:rPr>
            <m:t>−</m:t>
          </m:r>
          <m:r>
            <m:t>10</m:t>
          </m:r>
          <m:r>
            <m:rPr>
              <m:sty m:val="p"/>
            </m:rPr>
            <m:t>⋅</m:t>
          </m:r>
          <m:r>
            <m:t>t</m:t>
          </m:r>
          <m:r>
            <m:rPr>
              <m:sty m:val="p"/>
            </m:rPr>
            <m:t>=</m:t>
          </m:r>
          <m:r>
            <m:rPr>
              <m:sty m:val="p"/>
            </m:rPr>
            <m:t>−</m:t>
          </m:r>
          <m:r>
            <m:t>10</m:t>
          </m:r>
          <m:r>
            <m:rPr>
              <m:sty m:val="p"/>
            </m:rPr>
            <m:t>⇔</m:t>
          </m:r>
          <m:r>
            <m:t>t</m:t>
          </m:r>
          <m:r>
            <m:rPr>
              <m:sty m:val="p"/>
            </m:rPr>
            <m:t>=</m:t>
          </m:r>
          <m:r>
            <m:t>1</m:t>
          </m:r>
        </m:oMath>
      </m:oMathPara>
    </w:p>
    <w:p>
      <w:pPr>
        <w:pStyle w:val="Compact"/>
        <w:numPr>
          <w:ilvl w:val="0"/>
          <w:numId w:val="1021"/>
        </w:numPr>
      </w:pPr>
      <w:r>
        <w:t xml:space="preserve">Hvad mener personen på Jorden om samtidigheden af de to begivenheder?</w:t>
      </w:r>
    </w:p>
    <w:p>
      <w:pPr>
        <w:pStyle w:val="FirstParagraph"/>
      </w:pPr>
      <w:r>
        <w:t xml:space="preserve">Med bolde er begivenhederne altså ens, men hvad med lys.</w:t>
      </w:r>
    </w:p>
    <w:bookmarkEnd w:id="28"/>
    <w:bookmarkStart w:id="29" w:name="hvorfor-dette-knækker-med-lys-einstein"/>
    <w:p>
      <w:pPr>
        <w:pStyle w:val="Heading3"/>
      </w:pPr>
      <w:r>
        <w:t xml:space="preserve">Hvorfor dette knækker med lys (Einstein)</w:t>
      </w:r>
    </w:p>
    <w:p>
      <w:pPr>
        <w:pStyle w:val="FirstParagraph"/>
      </w:pPr>
      <w:r>
        <w:t xml:space="preserve">Hvis vi erstatter bolden med lys, må vi</w:t>
      </w:r>
      <w:r>
        <w:t xml:space="preserve"> </w:t>
      </w:r>
      <w:r>
        <w:rPr>
          <w:b/>
          <w:bCs/>
        </w:rPr>
        <w:t xml:space="preserve">ikke</w:t>
      </w:r>
      <w:r>
        <w:t xml:space="preserve"> </w:t>
      </w:r>
      <w:r>
        <w:t xml:space="preserve">bruge</w:t>
      </w:r>
      <w:r>
        <w:t xml:space="preserve"> </w:t>
      </w:r>
      <m:oMath>
        <m:sSub>
          <m:e>
            <m:r>
              <m:t>v</m:t>
            </m:r>
          </m:e>
          <m:sub>
            <m:r>
              <m:t>f</m:t>
            </m:r>
            <m:r>
              <m:t>r</m:t>
            </m:r>
            <m:r>
              <m:t>e</m:t>
            </m:r>
            <m:r>
              <m:t>m</m:t>
            </m:r>
          </m:sub>
        </m:sSub>
        <m:r>
          <m:rPr>
            <m:sty m:val="p"/>
          </m:rPr>
          <m:t>=</m:t>
        </m:r>
        <m:r>
          <m:t>210</m:t>
        </m:r>
        <m:r>
          <m:rPr>
            <m:nor/>
            <m:sty m:val="p"/>
          </m:rPr>
          <m:t> m/s</m:t>
        </m:r>
      </m:oMath>
      <w:r>
        <w:t xml:space="preserve"> </w:t>
      </w:r>
      <w:r>
        <w:t xml:space="preserve">og</w:t>
      </w:r>
      <w:r>
        <w:t xml:space="preserve"> </w:t>
      </w:r>
      <m:oMath>
        <m:sSub>
          <m:e>
            <m:r>
              <m:t>v</m:t>
            </m:r>
          </m:e>
          <m:sub>
            <m:r>
              <m:t>b</m:t>
            </m:r>
            <m:r>
              <m:t>a</m:t>
            </m:r>
            <m:r>
              <m:t>g</m:t>
            </m:r>
          </m:sub>
        </m:sSub>
        <m:r>
          <m:rPr>
            <m:sty m:val="p"/>
          </m:rPr>
          <m:t>=</m:t>
        </m:r>
        <m:r>
          <m:t>190</m:t>
        </m:r>
        <m:r>
          <m:rPr>
            <m:nor/>
            <m:sty m:val="p"/>
          </m:rPr>
          <m:t> m/s</m:t>
        </m:r>
      </m:oMath>
      <w:r>
        <w:t xml:space="preserve">. Vi skal bruge</w:t>
      </w:r>
      <w:r>
        <w:t xml:space="preserve"> </w:t>
      </w:r>
      <m:oMath>
        <m:r>
          <m:t>c</m:t>
        </m:r>
      </m:oMath>
      <w:r>
        <w:t xml:space="preserve"> </w:t>
      </w:r>
      <w:r>
        <w:t xml:space="preserve">begge steder.</w:t>
      </w:r>
    </w:p>
    <w:p>
      <w:pPr>
        <w:pStyle w:val="BodyText"/>
      </w:pPr>
      <w:r>
        <w:t xml:space="preserve">Hvis du prøver at indsætte</w:t>
      </w:r>
      <w:r>
        <w:t xml:space="preserve"> </w:t>
      </w:r>
      <m:oMath>
        <m:r>
          <m:t>c</m:t>
        </m:r>
      </m:oMath>
      <w:r>
        <w:t xml:space="preserve"> </w:t>
      </w:r>
      <w:r>
        <w:t xml:space="preserve">får vi at får vi at hastigheden frem er</w:t>
      </w:r>
      <w:r>
        <w:t xml:space="preserve"> </w:t>
      </w:r>
      <m:oMath>
        <m:sSub>
          <m:e>
            <m:r>
              <m:t>v</m:t>
            </m:r>
          </m:e>
          <m:sub>
            <m:r>
              <m:t>f</m:t>
            </m:r>
            <m:r>
              <m:t>r</m:t>
            </m:r>
            <m:r>
              <m:t>e</m:t>
            </m:r>
            <m:r>
              <m:t>m</m:t>
            </m:r>
          </m:sub>
        </m:sSub>
        <m:r>
          <m:rPr>
            <m:sty m:val="p"/>
          </m:rPr>
          <m:t>=</m:t>
        </m:r>
        <m:r>
          <m:t>c</m:t>
        </m:r>
      </m:oMath>
      <w:r>
        <w:t xml:space="preserve"> </w:t>
      </w:r>
      <w:r>
        <w:t xml:space="preserve">og hastigheden bagud er</w:t>
      </w:r>
      <w:r>
        <w:t xml:space="preserve"> </w:t>
      </w:r>
      <m:oMath>
        <m:sSub>
          <m:e>
            <m:r>
              <m:t>v</m:t>
            </m:r>
          </m:e>
          <m:sub>
            <m:r>
              <m:t>b</m:t>
            </m:r>
            <m:r>
              <m:t>a</m:t>
            </m:r>
            <m:r>
              <m:t>g</m:t>
            </m:r>
            <m:r>
              <m:t>u</m:t>
            </m:r>
            <m:r>
              <m:t>d</m:t>
            </m:r>
          </m:sub>
        </m:sSub>
        <m:r>
          <m:rPr>
            <m:sty m:val="p"/>
          </m:rPr>
          <m:t>=</m:t>
        </m:r>
        <m:r>
          <m:rPr>
            <m:sty m:val="p"/>
          </m:rPr>
          <m:t>−</m:t>
        </m:r>
        <m:r>
          <m:t>c</m:t>
        </m:r>
      </m:oMath>
      <w:r>
        <w:t xml:space="preserve">.</w:t>
      </w:r>
    </w:p>
    <w:p>
      <w:pPr>
        <w:pStyle w:val="BodyText"/>
      </w:pPr>
      <w:r>
        <w:t xml:space="preserve">For forvægge;</w:t>
      </w:r>
    </w:p>
    <w:p>
      <w:pPr>
        <w:pStyle w:val="BodyText"/>
      </w:pPr>
      <w:r>
        <w:t xml:space="preserve">Væggens position:</w:t>
      </w:r>
      <w:r>
        <w:t xml:space="preserve"> </w:t>
      </w:r>
      <m:oMath>
        <m:sSub>
          <m:e>
            <m:r>
              <m:t>x</m:t>
            </m:r>
          </m:e>
          <m:sub>
            <m:r>
              <m:t>v</m:t>
            </m:r>
            <m:r>
              <m:t>æ</m:t>
            </m:r>
            <m:r>
              <m:t>g</m:t>
            </m:r>
          </m:sub>
        </m:sSub>
        <m:r>
          <m:rPr>
            <m:sty m:val="p"/>
          </m:rPr>
          <m:t>(</m:t>
        </m:r>
        <m:r>
          <m:t>t</m:t>
        </m:r>
        <m:r>
          <m:rPr>
            <m:sty m:val="p"/>
          </m:rPr>
          <m:t>)</m:t>
        </m:r>
        <m:r>
          <m:rPr>
            <m:sty m:val="p"/>
          </m:rPr>
          <m:t>=</m:t>
        </m:r>
        <m:r>
          <m:t>10</m:t>
        </m:r>
        <m:r>
          <m:rPr>
            <m:nor/>
            <m:sty m:val="p"/>
          </m:rPr>
          <m:t>m</m:t>
        </m:r>
        <m:r>
          <m:rPr>
            <m:sty m:val="p"/>
          </m:rPr>
          <m:t>+</m:t>
        </m:r>
        <m:r>
          <m:t>200</m:t>
        </m:r>
        <m:r>
          <m:rPr>
            <m:nor/>
            <m:sty m:val="p"/>
          </m:rPr>
          <m:t>m/s</m:t>
        </m:r>
        <m:r>
          <m:rPr>
            <m:sty m:val="p"/>
          </m:rPr>
          <m:t>⋅</m:t>
        </m:r>
        <m:r>
          <m:t>t</m:t>
        </m:r>
      </m:oMath>
    </w:p>
    <w:p>
      <w:pPr>
        <w:pStyle w:val="BodyText"/>
      </w:pPr>
      <w:r>
        <w:t xml:space="preserve">Lysets position:</w:t>
      </w:r>
      <w:r>
        <w:t xml:space="preserve"> </w:t>
      </w:r>
      <m:oMath>
        <m:sSub>
          <m:e>
            <m:r>
              <m:t>x</m:t>
            </m:r>
          </m:e>
          <m:sub>
            <m:r>
              <m:t>l</m:t>
            </m:r>
            <m:r>
              <m:t>y</m:t>
            </m:r>
            <m:r>
              <m:t>s</m:t>
            </m:r>
          </m:sub>
        </m:sSub>
        <m:r>
          <m:rPr>
            <m:sty m:val="p"/>
          </m:rPr>
          <m:t>(</m:t>
        </m:r>
        <m:r>
          <m:t>t</m:t>
        </m:r>
        <m:r>
          <m:rPr>
            <m:sty m:val="p"/>
          </m:rPr>
          <m:t>)</m:t>
        </m:r>
        <m:r>
          <m:rPr>
            <m:sty m:val="p"/>
          </m:rPr>
          <m:t>=</m:t>
        </m:r>
        <m:r>
          <m:t>c</m:t>
        </m:r>
        <m:r>
          <m:rPr>
            <m:sty m:val="p"/>
          </m:rPr>
          <m:t>⋅</m:t>
        </m:r>
        <m:r>
          <m:t>t</m:t>
        </m:r>
      </m:oMath>
    </w:p>
    <w:p>
      <w:pPr>
        <w:pStyle w:val="BodyText"/>
      </w:pPr>
      <w:r>
        <w:t xml:space="preserve">Lyset må ramme væggen når</w:t>
      </w:r>
      <w:r>
        <w:t xml:space="preserve"> </w:t>
      </w:r>
      <m:oMath>
        <m:sSub>
          <m:e>
            <m:r>
              <m:t>x</m:t>
            </m:r>
          </m:e>
          <m:sub>
            <m:r>
              <m:t>v</m:t>
            </m:r>
            <m:r>
              <m:t>æ</m:t>
            </m:r>
            <m:r>
              <m:t>g</m:t>
            </m:r>
          </m:sub>
        </m:sSub>
        <m:r>
          <m:rPr>
            <m:sty m:val="p"/>
          </m:rPr>
          <m:t>(</m:t>
        </m:r>
        <m:r>
          <m:t>t</m:t>
        </m:r>
        <m:r>
          <m:rPr>
            <m:sty m:val="p"/>
          </m:rPr>
          <m:t>)</m:t>
        </m:r>
        <m:r>
          <m:rPr>
            <m:sty m:val="p"/>
          </m:rPr>
          <m:t>=</m:t>
        </m:r>
        <m:sSub>
          <m:e>
            <m:r>
              <m:t>x</m:t>
            </m:r>
          </m:e>
          <m:sub>
            <m:r>
              <m:t>b</m:t>
            </m:r>
            <m:r>
              <m:t>o</m:t>
            </m:r>
            <m:r>
              <m:t>l</m:t>
            </m:r>
            <m:r>
              <m:t>d</m:t>
            </m:r>
          </m:sub>
        </m:sSub>
        <m:r>
          <m:rPr>
            <m:sty m:val="p"/>
          </m:rPr>
          <m:t>(</m:t>
        </m:r>
        <m:r>
          <m:t>t</m:t>
        </m:r>
        <m:r>
          <m:rPr>
            <m:sty m:val="p"/>
          </m:rPr>
          <m:t>)</m:t>
        </m:r>
      </m:oMath>
      <w:r>
        <w:t xml:space="preserve">.</w:t>
      </w:r>
    </w:p>
    <w:p>
      <w:pPr>
        <w:numPr>
          <w:ilvl w:val="0"/>
          <w:numId w:val="1022"/>
        </w:numPr>
      </w:pPr>
      <w:r>
        <w:t xml:space="preserve">Sæt de to ligning lig hinanden og løs for</w:t>
      </w:r>
      <w:r>
        <w:t xml:space="preserve"> </w:t>
      </w:r>
      <m:oMath>
        <m:r>
          <m:t>t</m:t>
        </m:r>
      </m:oMath>
      <w:r>
        <w:t xml:space="preserve">.</w:t>
      </w:r>
    </w:p>
    <w:p>
      <w:pPr>
        <w:numPr>
          <w:ilvl w:val="0"/>
          <w:numId w:val="1022"/>
        </w:numPr>
      </w:pPr>
      <m:oMath>
        <m:sSub>
          <m:e>
            <m:r>
              <m:t>x</m:t>
            </m:r>
          </m:e>
          <m:sub>
            <m:r>
              <m:t>l</m:t>
            </m:r>
            <m:r>
              <m:t>y</m:t>
            </m:r>
            <m:r>
              <m:t>s</m:t>
            </m:r>
          </m:sub>
        </m:sSub>
        <m:r>
          <m:rPr>
            <m:sty m:val="p"/>
          </m:rPr>
          <m:t>=</m:t>
        </m:r>
        <m:r>
          <m:t>c</m:t>
        </m:r>
        <m:r>
          <m:rPr>
            <m:sty m:val="p"/>
          </m:rPr>
          <m:t>⋅</m:t>
        </m:r>
        <m:r>
          <m:t>t</m:t>
        </m:r>
      </m:oMath>
    </w:p>
    <w:p>
      <w:pPr>
        <w:numPr>
          <w:ilvl w:val="0"/>
          <w:numId w:val="1022"/>
        </w:numPr>
      </w:pPr>
      <m:oMath>
        <m:sSub>
          <m:e>
            <m:r>
              <m:t>x</m:t>
            </m:r>
          </m:e>
          <m:sub>
            <m:r>
              <m:t>f</m:t>
            </m:r>
            <m:r>
              <m:t>o</m:t>
            </m:r>
            <m:r>
              <m:t>r</m:t>
            </m:r>
            <m:r>
              <m:t>e</m:t>
            </m:r>
            <m:r>
              <m:t>n</m:t>
            </m:r>
            <m:r>
              <m:t>d</m:t>
            </m:r>
            <m:r>
              <m:t>e</m:t>
            </m:r>
          </m:sub>
        </m:sSub>
        <m:r>
          <m:rPr>
            <m:sty m:val="p"/>
          </m:rPr>
          <m:t>=</m:t>
        </m:r>
        <m:r>
          <m:t>10</m:t>
        </m:r>
        <m:r>
          <m:rPr>
            <m:sty m:val="p"/>
          </m:rPr>
          <m:t>+</m:t>
        </m:r>
        <m:r>
          <m:t>200</m:t>
        </m:r>
        <m:r>
          <m:rPr>
            <m:sty m:val="p"/>
          </m:rPr>
          <m:t>⋅</m:t>
        </m:r>
        <m:r>
          <m:t>t</m:t>
        </m:r>
      </m:oMath>
    </w:p>
    <w:p>
      <w:pPr>
        <w:pStyle w:val="FirstParagraph"/>
      </w:pPr>
      <w:r>
        <w:t xml:space="preserve">x-koordinerter er ens når</w:t>
      </w:r>
    </w:p>
    <w:p>
      <w:pPr>
        <w:pStyle w:val="BodyText"/>
      </w:pPr>
      <m:oMathPara>
        <m:oMathParaPr>
          <m:jc m:val="center"/>
        </m:oMathParaPr>
        <m:oMath>
          <m:sSub>
            <m:e>
              <m:r>
                <m:t>x</m:t>
              </m:r>
            </m:e>
            <m:sub>
              <m:r>
                <m:t>l</m:t>
              </m:r>
              <m:r>
                <m:t>y</m:t>
              </m:r>
              <m:r>
                <m:t>s</m:t>
              </m:r>
            </m:sub>
          </m:sSub>
          <m:r>
            <m:rPr>
              <m:sty m:val="p"/>
            </m:rPr>
            <m:t>=</m:t>
          </m:r>
          <m:sSub>
            <m:e>
              <m:r>
                <m:t>x</m:t>
              </m:r>
            </m:e>
            <m:sub>
              <m:r>
                <m:t>f</m:t>
              </m:r>
              <m:r>
                <m:t>o</m:t>
              </m:r>
              <m:r>
                <m:t>r</m:t>
              </m:r>
              <m:r>
                <m:t>e</m:t>
              </m:r>
              <m:r>
                <m:t>n</m:t>
              </m:r>
              <m:r>
                <m:t>d</m:t>
              </m:r>
              <m:r>
                <m:t>e</m:t>
              </m:r>
            </m:sub>
          </m:sSub>
          <m:r>
            <m:rPr>
              <m:sty m:val="p"/>
            </m:rPr>
            <m:t>⇔</m:t>
          </m:r>
          <m:r>
            <m:t>c</m:t>
          </m:r>
          <m:r>
            <m:rPr>
              <m:sty m:val="p"/>
            </m:rPr>
            <m:t>⋅</m:t>
          </m:r>
          <m:r>
            <m:t>t</m:t>
          </m:r>
          <m:r>
            <m:rPr>
              <m:sty m:val="p"/>
            </m:rPr>
            <m:t>=</m:t>
          </m:r>
          <m:r>
            <m:t>10</m:t>
          </m:r>
          <m:r>
            <m:rPr>
              <m:sty m:val="p"/>
            </m:rPr>
            <m:t>+</m:t>
          </m:r>
          <m:r>
            <m:t>200</m:t>
          </m:r>
          <m:r>
            <m:rPr>
              <m:sty m:val="p"/>
            </m:rPr>
            <m:t>⋅</m:t>
          </m:r>
          <m:r>
            <m:t>t</m:t>
          </m:r>
          <m:r>
            <m:rPr>
              <m:sty m:val="p"/>
            </m:rPr>
            <m:t>⇒</m:t>
          </m:r>
          <m:r>
            <m:t>t</m:t>
          </m:r>
          <m:r>
            <m:rPr>
              <m:sty m:val="p"/>
            </m:rPr>
            <m:t>=</m:t>
          </m:r>
          <m:f>
            <m:fPr>
              <m:type m:val="bar"/>
            </m:fPr>
            <m:num>
              <m:r>
                <m:t>10</m:t>
              </m:r>
            </m:num>
            <m:den>
              <m:r>
                <m:t>c</m:t>
              </m:r>
              <m:r>
                <m:rPr>
                  <m:sty m:val="p"/>
                </m:rPr>
                <m:t>−</m:t>
              </m:r>
              <m:r>
                <m:t>200</m:t>
              </m:r>
            </m:den>
          </m:f>
        </m:oMath>
      </m:oMathPara>
    </w:p>
    <w:p>
      <w:pPr>
        <w:pStyle w:val="FirstParagraph"/>
      </w:pPr>
      <w:r>
        <w:t xml:space="preserve">For bagvæggen;</w:t>
      </w:r>
    </w:p>
    <w:p>
      <w:pPr>
        <w:pStyle w:val="BodyText"/>
      </w:pPr>
      <w:r>
        <w:t xml:space="preserve">Væggens position:</w:t>
      </w:r>
      <w:r>
        <w:t xml:space="preserve"> </w:t>
      </w:r>
      <m:oMath>
        <m:sSub>
          <m:e>
            <m:r>
              <m:t>x</m:t>
            </m:r>
          </m:e>
          <m:sub>
            <m:r>
              <m:t>v</m:t>
            </m:r>
            <m:r>
              <m:t>æ</m:t>
            </m:r>
            <m:r>
              <m:t>g</m:t>
            </m:r>
          </m:sub>
        </m:sSub>
        <m:r>
          <m:rPr>
            <m:sty m:val="p"/>
          </m:rPr>
          <m:t>(</m:t>
        </m:r>
        <m:r>
          <m:t>t</m:t>
        </m:r>
        <m:r>
          <m:rPr>
            <m:sty m:val="p"/>
          </m:rPr>
          <m:t>)</m:t>
        </m:r>
        <m:r>
          <m:rPr>
            <m:sty m:val="p"/>
          </m:rPr>
          <m:t>=</m:t>
        </m:r>
        <m:r>
          <m:rPr>
            <m:sty m:val="p"/>
          </m:rPr>
          <m:t>−</m:t>
        </m:r>
        <m:r>
          <m:t>10</m:t>
        </m:r>
        <m:r>
          <m:rPr>
            <m:nor/>
            <m:sty m:val="p"/>
          </m:rPr>
          <m:t>m</m:t>
        </m:r>
        <m:r>
          <m:rPr>
            <m:sty m:val="p"/>
          </m:rPr>
          <m:t>+</m:t>
        </m:r>
        <m:r>
          <m:t>200</m:t>
        </m:r>
        <m:r>
          <m:rPr>
            <m:nor/>
            <m:sty m:val="p"/>
          </m:rPr>
          <m:t>m/s</m:t>
        </m:r>
        <m:r>
          <m:rPr>
            <m:sty m:val="p"/>
          </m:rPr>
          <m:t>⋅</m:t>
        </m:r>
        <m:r>
          <m:t>t</m:t>
        </m:r>
      </m:oMath>
    </w:p>
    <w:p>
      <w:pPr>
        <w:pStyle w:val="BodyText"/>
      </w:pPr>
      <w:r>
        <w:t xml:space="preserve">Lysets position:</w:t>
      </w:r>
      <w:r>
        <w:t xml:space="preserve"> </w:t>
      </w:r>
      <m:oMath>
        <m:sSub>
          <m:e>
            <m:r>
              <m:t>x</m:t>
            </m:r>
          </m:e>
          <m:sub>
            <m:r>
              <m:t>l</m:t>
            </m:r>
            <m:r>
              <m:t>y</m:t>
            </m:r>
            <m:r>
              <m:t>s</m:t>
            </m:r>
          </m:sub>
        </m:sSub>
        <m:r>
          <m:rPr>
            <m:sty m:val="p"/>
          </m:rPr>
          <m:t>(</m:t>
        </m:r>
        <m:r>
          <m:t>t</m:t>
        </m:r>
        <m:r>
          <m:rPr>
            <m:sty m:val="p"/>
          </m:rPr>
          <m:t>)</m:t>
        </m:r>
        <m:r>
          <m:rPr>
            <m:sty m:val="p"/>
          </m:rPr>
          <m:t>=</m:t>
        </m:r>
        <m:r>
          <m:rPr>
            <m:sty m:val="p"/>
          </m:rPr>
          <m:t>−</m:t>
        </m:r>
        <m:r>
          <m:t>c</m:t>
        </m:r>
        <m:r>
          <m:rPr>
            <m:sty m:val="p"/>
          </m:rPr>
          <m:t>⋅</m:t>
        </m:r>
        <m:r>
          <m:t>t</m:t>
        </m:r>
      </m:oMath>
    </w:p>
    <w:p>
      <w:pPr>
        <w:pStyle w:val="BodyText"/>
      </w:pPr>
      <w:r>
        <w:t xml:space="preserve">x-koordinaterne er ens når;</w:t>
      </w:r>
    </w:p>
    <w:p>
      <w:pPr>
        <w:pStyle w:val="BodyText"/>
      </w:pPr>
      <m:oMathPara>
        <m:oMathParaPr>
          <m:jc m:val="center"/>
        </m:oMathParaPr>
        <m:oMath>
          <m:sSub>
            <m:e>
              <m:r>
                <m:t>x</m:t>
              </m:r>
            </m:e>
            <m:sub>
              <m:r>
                <m:t>l</m:t>
              </m:r>
              <m:r>
                <m:t>y</m:t>
              </m:r>
              <m:r>
                <m:t>s</m:t>
              </m:r>
            </m:sub>
          </m:sSub>
          <m:r>
            <m:rPr>
              <m:sty m:val="p"/>
            </m:rPr>
            <m:t>=</m:t>
          </m:r>
          <m:sSub>
            <m:e>
              <m:r>
                <m:t>x</m:t>
              </m:r>
            </m:e>
            <m:sub>
              <m:r>
                <m:t>b</m:t>
              </m:r>
              <m:r>
                <m:t>a</m:t>
              </m:r>
              <m:r>
                <m:t>g</m:t>
              </m:r>
              <m:r>
                <m:t>e</m:t>
              </m:r>
              <m:r>
                <m:t>n</m:t>
              </m:r>
              <m:r>
                <m:t>d</m:t>
              </m:r>
              <m:r>
                <m:t>e</m:t>
              </m:r>
            </m:sub>
          </m:sSub>
          <m:r>
            <m:rPr>
              <m:sty m:val="p"/>
            </m:rPr>
            <m:t>⇔</m:t>
          </m:r>
          <m:r>
            <m:rPr>
              <m:sty m:val="p"/>
            </m:rPr>
            <m:t>−</m:t>
          </m:r>
          <m:r>
            <m:t>c</m:t>
          </m:r>
          <m:r>
            <m:rPr>
              <m:sty m:val="p"/>
            </m:rPr>
            <m:t>⋅</m:t>
          </m:r>
          <m:r>
            <m:t>t</m:t>
          </m:r>
          <m:r>
            <m:rPr>
              <m:sty m:val="p"/>
            </m:rPr>
            <m:t>=</m:t>
          </m:r>
          <m:r>
            <m:rPr>
              <m:sty m:val="p"/>
            </m:rPr>
            <m:t>−</m:t>
          </m:r>
          <m:r>
            <m:t>10</m:t>
          </m:r>
          <m:r>
            <m:rPr>
              <m:sty m:val="p"/>
            </m:rPr>
            <m:t>+</m:t>
          </m:r>
          <m:r>
            <m:t>200</m:t>
          </m:r>
          <m:r>
            <m:rPr>
              <m:sty m:val="p"/>
            </m:rPr>
            <m:t>⋅</m:t>
          </m:r>
          <m:r>
            <m:t>t</m:t>
          </m:r>
          <m:r>
            <m:rPr>
              <m:sty m:val="p"/>
            </m:rPr>
            <m:t>⇔</m:t>
          </m:r>
          <m:r>
            <m:rPr>
              <m:sty m:val="p"/>
            </m:rPr>
            <m:t>−</m:t>
          </m:r>
          <m:r>
            <m:t>c</m:t>
          </m:r>
          <m:r>
            <m:rPr>
              <m:sty m:val="p"/>
            </m:rPr>
            <m:t>⋅</m:t>
          </m:r>
          <m:r>
            <m:t>t</m:t>
          </m:r>
          <m:r>
            <m:rPr>
              <m:sty m:val="p"/>
            </m:rPr>
            <m:t>−</m:t>
          </m:r>
          <m:r>
            <m:t>200</m:t>
          </m:r>
          <m:r>
            <m:rPr>
              <m:sty m:val="p"/>
            </m:rPr>
            <m:t>⋅</m:t>
          </m:r>
          <m:r>
            <m:t>t</m:t>
          </m:r>
          <m:r>
            <m:rPr>
              <m:sty m:val="p"/>
            </m:rPr>
            <m:t>=</m:t>
          </m:r>
          <m:r>
            <m:rPr>
              <m:sty m:val="p"/>
            </m:rPr>
            <m:t>−</m:t>
          </m:r>
          <m:r>
            <m:t>10</m:t>
          </m:r>
          <m:r>
            <m:rPr>
              <m:sty m:val="p"/>
            </m:rPr>
            <m:t>⇔</m:t>
          </m:r>
          <m:r>
            <m:t>t</m:t>
          </m:r>
          <m:r>
            <m:rPr>
              <m:sty m:val="p"/>
            </m:rPr>
            <m:t>=</m:t>
          </m:r>
          <m:f>
            <m:fPr>
              <m:type m:val="bar"/>
            </m:fPr>
            <m:num>
              <m:r>
                <m:t>10</m:t>
              </m:r>
            </m:num>
            <m:den>
              <m:r>
                <m:t>c</m:t>
              </m:r>
              <m:r>
                <m:rPr>
                  <m:sty m:val="p"/>
                </m:rPr>
                <m:t>+</m:t>
              </m:r>
              <m:r>
                <m:t>200</m:t>
              </m:r>
            </m:den>
          </m:f>
        </m:oMath>
      </m:oMathPara>
    </w:p>
    <w:p>
      <w:pPr>
        <w:pStyle w:val="FirstParagraph"/>
      </w:pPr>
      <w:r>
        <w:t xml:space="preserve">Her bliver nævnerne forskellige (</w:t>
      </w:r>
      <m:oMath>
        <m:r>
          <m:t>c</m:t>
        </m:r>
        <m:r>
          <m:rPr>
            <m:sty m:val="p"/>
          </m:rPr>
          <m:t>−</m:t>
        </m:r>
        <m:r>
          <m:t>200</m:t>
        </m:r>
      </m:oMath>
      <w:r>
        <w:t xml:space="preserve"> </w:t>
      </w:r>
      <w:r>
        <w:t xml:space="preserve">vs</w:t>
      </w:r>
      <w:r>
        <w:t xml:space="preserve"> </w:t>
      </w:r>
      <m:oMath>
        <m:r>
          <m:t>c</m:t>
        </m:r>
        <m:r>
          <m:rPr>
            <m:sty m:val="p"/>
          </m:rPr>
          <m:t>+</m:t>
        </m:r>
        <m:r>
          <m:t>200</m:t>
        </m:r>
      </m:oMath>
      <w:r>
        <w:t xml:space="preserve">), og derfor bliver tiderne observeret forskellige.</w:t>
      </w:r>
    </w:p>
    <w:bookmarkEnd w:id="29"/>
    <w:bookmarkStart w:id="30" w:name="konklusion"/>
    <w:p>
      <w:pPr>
        <w:pStyle w:val="Heading3"/>
      </w:pPr>
      <w:r>
        <w:t xml:space="preserve">Konklusion</w:t>
      </w:r>
    </w:p>
    <w:p>
      <w:pPr>
        <w:pStyle w:val="FirstParagraph"/>
      </w:pPr>
      <w:r>
        <w:t xml:space="preserve">Vi kan nu konkludere, at de to personer ikke ser lyset ramme samtidigt. Helt generelt viser den specielle relativitetsteori at to personer i relativ bevægelse i forhold til hinanden ikke er enige om hvornår noget sker.</w:t>
      </w:r>
    </w:p>
    <w:p>
      <w:pPr>
        <w:pStyle w:val="BodyText"/>
      </w:pPr>
      <w:r>
        <w:t xml:space="preserve">Hvis man skal svare på spørgsmålet</w:t>
      </w:r>
      <w:r>
        <w:t xml:space="preserve"> </w:t>
      </w:r>
      <w:r>
        <w:t xml:space="preserve">“skete det samtidigt”</w:t>
      </w:r>
      <w:r>
        <w:t xml:space="preserve"> </w:t>
      </w:r>
      <w:r>
        <w:t xml:space="preserve">kræver det at personerne står stille i forhold til hinanden.</w:t>
      </w:r>
    </w:p>
    <w:p>
      <w:pPr>
        <w:pStyle w:val="BodyText"/>
      </w:pPr>
      <w:r>
        <w:rPr>
          <w:b/>
          <w:bCs/>
        </w:rPr>
        <w:t xml:space="preserve">Opgave 7: langsomt lys</w:t>
      </w:r>
    </w:p>
    <w:p>
      <w:pPr>
        <w:pStyle w:val="BodyText"/>
      </w:pPr>
      <w:r>
        <w:t xml:space="preserve">Lad os antage at lyset kun bevæger sig med</w:t>
      </w:r>
      <w:r>
        <w:t xml:space="preserve"> </w:t>
      </w:r>
      <m:oMath>
        <m:r>
          <m:t>c</m:t>
        </m:r>
        <m:r>
          <m:rPr>
            <m:sty m:val="p"/>
          </m:rPr>
          <m:t>=</m:t>
        </m:r>
        <m:r>
          <m:t>300</m:t>
        </m:r>
        <m:r>
          <m:rPr>
            <m:nor/>
            <m:sty m:val="p"/>
          </m:rPr>
          <m:t>m/s</m:t>
        </m:r>
      </m:oMath>
      <w:r>
        <w:t xml:space="preserve">.</w:t>
      </w:r>
    </w:p>
    <w:p>
      <w:pPr>
        <w:pStyle w:val="Compact"/>
        <w:numPr>
          <w:ilvl w:val="0"/>
          <w:numId w:val="1023"/>
        </w:numPr>
      </w:pPr>
      <w:r>
        <w:t xml:space="preserve">Beregn tidsforskellen på at lyset rammer forenden i forhold til bagenden af rumskibet, set fra Jorden,</w:t>
      </w:r>
      <w:r>
        <w:t xml:space="preserve"> </w:t>
      </w:r>
      <m:oMath>
        <m:r>
          <m:rPr>
            <m:sty m:val="p"/>
          </m:rPr>
          <m:t>Δ</m:t>
        </m:r>
        <m:r>
          <m:t>t</m:t>
        </m:r>
        <m:r>
          <m:rPr>
            <m:sty m:val="p"/>
          </m:rPr>
          <m:t>=</m:t>
        </m:r>
        <m:sSub>
          <m:e>
            <m:r>
              <m:t>f</m:t>
            </m:r>
          </m:e>
          <m:sub>
            <m:r>
              <m:t>b</m:t>
            </m:r>
          </m:sub>
        </m:sSub>
        <m:r>
          <m:rPr>
            <m:sty m:val="p"/>
          </m:rPr>
          <m:t>−</m:t>
        </m:r>
        <m:sSub>
          <m:e>
            <m:r>
              <m:t>t</m:t>
            </m:r>
          </m:e>
          <m:sub>
            <m:r>
              <m:t>f</m:t>
            </m:r>
          </m:sub>
        </m:sSub>
      </m:oMath>
      <w:r>
        <w:t xml:space="preserve">.</w:t>
      </w:r>
    </w:p>
    <w:p>
      <w:pPr>
        <w:pStyle w:val="FirstParagraph"/>
      </w:pPr>
      <w:r>
        <w:rPr>
          <w:b/>
          <w:bCs/>
        </w:rPr>
        <w:t xml:space="preserve">Opgave 8: hurtigt lys</w:t>
      </w:r>
    </w:p>
    <w:p>
      <w:pPr>
        <w:pStyle w:val="BodyText"/>
      </w:pPr>
      <w:r>
        <w:t xml:space="preserve">Lad os nu give lyset sin rigtige fart på</w:t>
      </w:r>
      <w:r>
        <w:t xml:space="preserve"> </w:t>
      </w:r>
      <m:oMath>
        <m:r>
          <m:t>c</m:t>
        </m:r>
        <m:r>
          <m:rPr>
            <m:sty m:val="p"/>
          </m:rPr>
          <m:t>=</m:t>
        </m:r>
        <m:r>
          <m:t>3</m:t>
        </m:r>
        <m:r>
          <m:rPr>
            <m:sty m:val="p"/>
          </m:rPr>
          <m:t>⋅</m:t>
        </m:r>
        <m:sSup>
          <m:e>
            <m:r>
              <m:t>10</m:t>
            </m:r>
          </m:e>
          <m:sup>
            <m:r>
              <m:t>8</m:t>
            </m:r>
          </m:sup>
        </m:sSup>
        <m:r>
          <m:rPr>
            <m:nor/>
            <m:sty m:val="p"/>
          </m:rPr>
          <m:t>m/s</m:t>
        </m:r>
      </m:oMath>
      <w:r>
        <w:t xml:space="preserve"> </w:t>
      </w:r>
      <w:r>
        <w:t xml:space="preserve">og lade rumskibet bevæges sig med samme hastighed som den internationale rumstation, ISS,</w:t>
      </w:r>
      <w:r>
        <w:t xml:space="preserve"> </w:t>
      </w:r>
      <m:oMath>
        <m:r>
          <m:t>v</m:t>
        </m:r>
        <m:r>
          <m:rPr>
            <m:sty m:val="p"/>
          </m:rPr>
          <m:t>=</m:t>
        </m:r>
        <m:r>
          <m:t>7.66</m:t>
        </m:r>
        <m:r>
          <m:rPr>
            <m:nor/>
            <m:sty m:val="p"/>
          </m:rPr>
          <m:t>km/s</m:t>
        </m:r>
      </m:oMath>
      <w:r>
        <w:t xml:space="preserve">.</w:t>
      </w:r>
    </w:p>
    <w:p>
      <w:pPr>
        <w:pStyle w:val="Compact"/>
        <w:numPr>
          <w:ilvl w:val="0"/>
          <w:numId w:val="1024"/>
        </w:numPr>
      </w:pPr>
      <w:r>
        <w:t xml:space="preserve">Beregn tidsforskellen på at lyset rammer forenden i forhold til bagenden af rumskibet, set fra Jorden,</w:t>
      </w:r>
      <w:r>
        <w:t xml:space="preserve"> </w:t>
      </w:r>
      <m:oMath>
        <m:r>
          <m:rPr>
            <m:sty m:val="p"/>
          </m:rPr>
          <m:t>Δ</m:t>
        </m:r>
        <m:r>
          <m:t>t</m:t>
        </m:r>
        <m:r>
          <m:rPr>
            <m:sty m:val="p"/>
          </m:rPr>
          <m:t>=</m:t>
        </m:r>
        <m:sSub>
          <m:e>
            <m:r>
              <m:t>f</m:t>
            </m:r>
          </m:e>
          <m:sub>
            <m:r>
              <m:t>b</m:t>
            </m:r>
          </m:sub>
        </m:sSub>
        <m:r>
          <m:rPr>
            <m:sty m:val="p"/>
          </m:rPr>
          <m:t>−</m:t>
        </m:r>
        <m:sSub>
          <m:e>
            <m:r>
              <m:t>t</m:t>
            </m:r>
          </m:e>
          <m:sub>
            <m:r>
              <m:t>f</m:t>
            </m:r>
          </m:sub>
        </m:sSub>
      </m:oMath>
      <w:r>
        <w:t xml:space="preserve">.</w:t>
      </w:r>
    </w:p>
    <w:bookmarkEnd w:id="30"/>
    <w:bookmarkEnd w:id="31"/>
    <w:bookmarkStart w:id="40" w:name="tidsforlængelse-når-tiden-strækker-sig"/>
    <w:p>
      <w:pPr>
        <w:pStyle w:val="Heading2"/>
      </w:pPr>
      <w:r>
        <w:t xml:space="preserve">Tidsforlængelse: Når tiden strækker sig</w:t>
      </w:r>
    </w:p>
    <w:p>
      <w:pPr>
        <w:pStyle w:val="FirstParagraph"/>
      </w:pPr>
      <w:r>
        <w:t xml:space="preserve">Det næste vi skal se på er tiden.</w:t>
      </w:r>
    </w:p>
    <w:p>
      <w:pPr>
        <w:pStyle w:val="BodyText"/>
      </w:pPr>
      <w:r>
        <w:t xml:space="preserve">Når vi har accepteret Einsteins postulat om, at lysets fart er den samme for alle observatører, uanset deres egen bevægelse, støder vi på en mærkværdig konsekvens:</w:t>
      </w:r>
      <w:r>
        <w:t xml:space="preserve"> </w:t>
      </w:r>
      <w:r>
        <w:rPr>
          <w:b/>
          <w:bCs/>
        </w:rPr>
        <w:t xml:space="preserve">Tiden går ikke lige hurtigt for alle.</w:t>
      </w:r>
      <w:r>
        <w:t xml:space="preserve"> </w:t>
      </w:r>
      <w:r>
        <w:t xml:space="preserve">For at forstå dette, bruger vi ofte et tankeeksperiment med et</w:t>
      </w:r>
      <w:r>
        <w:t xml:space="preserve"> </w:t>
      </w:r>
      <w:r>
        <w:t xml:space="preserve">“lysur”</w:t>
      </w:r>
      <w:r>
        <w:t xml:space="preserve"> </w:t>
      </w:r>
      <w:r>
        <w:t xml:space="preserve">placeret i et tog.</w:t>
      </w:r>
    </w:p>
    <w:bookmarkStart w:id="32" w:name="tankeeksperimentet-med-lysuret"/>
    <w:p>
      <w:pPr>
        <w:pStyle w:val="Heading3"/>
      </w:pPr>
      <w:r>
        <w:t xml:space="preserve">Tankeeksperimentet med lysuret</w:t>
      </w:r>
    </w:p>
    <w:p>
      <w:pPr>
        <w:pStyle w:val="Compact"/>
        <w:numPr>
          <w:ilvl w:val="0"/>
          <w:numId w:val="1025"/>
        </w:numPr>
      </w:pPr>
      <w:hyperlink r:id="rId9">
        <w:r>
          <w:rPr>
            <w:rStyle w:val="Hyperlink"/>
          </w:rPr>
          <w:t xml:space="preserve">Se videoen fra 7:15 til 9:00</w:t>
        </w:r>
      </w:hyperlink>
    </w:p>
    <w:p>
      <w:pPr>
        <w:pStyle w:val="FirstParagraph"/>
      </w:pPr>
      <w:r>
        <w:t xml:space="preserve">I filmen udsender astronauten en lysstråle lodret op fra gulvet som rammer loftet. Ved at måle tiden det tager har han nu skabet et ur. Tiden det tager for lyset at nå loftet, kalder vi egen-tiden</w:t>
      </w:r>
      <w:r>
        <w:t xml:space="preserve"> </w:t>
      </w:r>
      <m:oMath>
        <m:sSub>
          <m:e>
            <m:r>
              <m:t>t</m:t>
            </m:r>
          </m:e>
          <m:sub>
            <m:r>
              <m:t>0</m:t>
            </m:r>
          </m:sub>
        </m:sSub>
      </m:oMath>
      <w:r>
        <w:t xml:space="preserve">. Da lysets fart er</w:t>
      </w:r>
      <w:r>
        <w:t xml:space="preserve"> </w:t>
      </w:r>
      <m:oMath>
        <m:r>
          <m:t>c</m:t>
        </m:r>
      </m:oMath>
      <w:r>
        <w:t xml:space="preserve">, er distancen til loftet givet ved</w:t>
      </w:r>
      <w:r>
        <w:t xml:space="preserve"> </w:t>
      </w:r>
      <m:oMath>
        <m:sSub>
          <m:e>
            <m:r>
              <m:t>d</m:t>
            </m:r>
          </m:e>
          <m:sub>
            <m:r>
              <m:t>0</m:t>
            </m:r>
          </m:sub>
        </m:sSub>
        <m:r>
          <m:rPr>
            <m:sty m:val="p"/>
          </m:rPr>
          <m:t>=</m:t>
        </m:r>
        <m:r>
          <m:t>c</m:t>
        </m:r>
        <m:r>
          <m:rPr>
            <m:sty m:val="p"/>
          </m:rPr>
          <m:t>⋅</m:t>
        </m:r>
        <m:sSub>
          <m:e>
            <m:r>
              <m:t>t</m:t>
            </m:r>
          </m:e>
          <m:sub>
            <m:r>
              <m:t>0</m:t>
            </m:r>
          </m:sub>
        </m:sSub>
      </m:oMath>
      <w:r>
        <w:t xml:space="preserve">.</w:t>
      </w:r>
    </w:p>
    <w:p>
      <w:pPr>
        <w:pStyle w:val="BodyText"/>
      </w:pPr>
      <w:r>
        <w:t xml:space="preserve">Fra Jorden skal vi tage bevægelsen af rumskibet med. Lysstrålen bevæger sig ikke kun op men også til siden og bruger tiden</w:t>
      </w:r>
      <w:r>
        <w:t xml:space="preserve"> </w:t>
      </w:r>
      <m:oMath>
        <m:r>
          <m:t>t</m:t>
        </m:r>
      </m:oMath>
      <w:r>
        <w:t xml:space="preserve">. Da lysets fart</w:t>
      </w:r>
      <w:r>
        <w:t xml:space="preserve"> </w:t>
      </w:r>
      <m:oMath>
        <m:r>
          <m:t>c</m:t>
        </m:r>
      </m:oMath>
      <w:r>
        <w:t xml:space="preserve"> </w:t>
      </w:r>
      <w:r>
        <w:t xml:space="preserve">skal være den samme, må tiden</w:t>
      </w:r>
      <w:r>
        <w:t xml:space="preserve"> </w:t>
      </w:r>
      <m:oMath>
        <m:r>
          <m:t>t</m:t>
        </m:r>
      </m:oMath>
      <w:r>
        <w:t xml:space="preserve"> </w:t>
      </w:r>
      <w:r>
        <w:t xml:space="preserve">nødvendigvis være længere end</w:t>
      </w:r>
      <w:r>
        <w:t xml:space="preserve"> </w:t>
      </w:r>
      <m:oMath>
        <m:sSub>
          <m:e>
            <m:r>
              <m:t>t</m:t>
            </m:r>
          </m:e>
          <m:sub>
            <m:r>
              <m:t>0</m:t>
            </m:r>
          </m:sub>
        </m:sSub>
      </m:oMath>
      <w:r>
        <w:t xml:space="preserve">.</w:t>
      </w:r>
    </w:p>
    <w:p>
      <w:pPr>
        <w:pStyle w:val="BodyText"/>
      </w:pPr>
      <w:r>
        <w:t xml:space="preserve">Dette fænomen kaldes</w:t>
      </w:r>
      <w:r>
        <w:t xml:space="preserve"> </w:t>
      </w:r>
      <w:r>
        <w:rPr>
          <w:b/>
          <w:bCs/>
        </w:rPr>
        <w:t xml:space="preserve">tidsforlængelse</w:t>
      </w:r>
      <w:r>
        <w:t xml:space="preserve"> </w:t>
      </w:r>
      <w:r>
        <w:t xml:space="preserve">(eller tidsdilatation).</w:t>
      </w:r>
    </w:p>
    <w:bookmarkEnd w:id="32"/>
    <w:bookmarkStart w:id="39" w:name="udledning-via-pythagoras"/>
    <w:p>
      <w:pPr>
        <w:pStyle w:val="Heading3"/>
      </w:pPr>
      <w:r>
        <w:t xml:space="preserve">Udledning via Pythagoras</w:t>
      </w:r>
    </w:p>
    <w:p>
      <w:pPr>
        <w:pStyle w:val="CaptionedFigure"/>
      </w:pPr>
      <w:r>
        <w:drawing>
          <wp:inline>
            <wp:extent cx="5334000" cy="2928791"/>
            <wp:effectExtent b="0" l="0" r="0" t="0"/>
            <wp:docPr descr="Tidsforlængelse" title="" id="34" name="Picture"/>
            <a:graphic>
              <a:graphicData uri="http://schemas.openxmlformats.org/drawingml/2006/picture">
                <pic:pic>
                  <pic:nvPicPr>
                    <pic:cNvPr descr="billeder/tidsforlængelse.png" id="35" name="Picture"/>
                    <pic:cNvPicPr>
                      <a:picLocks noChangeArrowheads="1" noChangeAspect="1"/>
                    </pic:cNvPicPr>
                  </pic:nvPicPr>
                  <pic:blipFill>
                    <a:blip r:embed="rId33"/>
                    <a:stretch>
                      <a:fillRect/>
                    </a:stretch>
                  </pic:blipFill>
                  <pic:spPr bwMode="auto">
                    <a:xfrm>
                      <a:off x="0" y="0"/>
                      <a:ext cx="5334000" cy="2928791"/>
                    </a:xfrm>
                    <a:prstGeom prst="rect">
                      <a:avLst/>
                    </a:prstGeom>
                    <a:noFill/>
                    <a:ln w="9525">
                      <a:noFill/>
                      <a:headEnd/>
                      <a:tailEnd/>
                    </a:ln>
                  </pic:spPr>
                </pic:pic>
              </a:graphicData>
            </a:graphic>
          </wp:inline>
        </w:drawing>
      </w:r>
    </w:p>
    <w:p>
      <w:pPr>
        <w:pStyle w:val="ImageCaption"/>
      </w:pPr>
      <w:r>
        <w:t xml:space="preserve">Tidsforlængelse</w:t>
      </w:r>
    </w:p>
    <w:p>
      <w:pPr>
        <w:pStyle w:val="BodyText"/>
      </w:pPr>
      <w:r>
        <w:t xml:space="preserve">Vi kan bruge figuren til at lave en retvinklet trekant.</w:t>
      </w:r>
    </w:p>
    <w:p>
      <w:pPr>
        <w:pStyle w:val="Compact"/>
        <w:numPr>
          <w:ilvl w:val="0"/>
          <w:numId w:val="1026"/>
        </w:numPr>
      </w:pPr>
      <w:r>
        <w:rPr>
          <w:b/>
          <w:bCs/>
        </w:rPr>
        <w:t xml:space="preserve">Den lodrette katete (</w:t>
      </w:r>
      <m:oMath>
        <m:r>
          <m:t>c</m:t>
        </m:r>
        <m:r>
          <m:rPr>
            <m:sty m:val="p"/>
          </m:rPr>
          <m:t>⋅</m:t>
        </m:r>
        <m:sSub>
          <m:e>
            <m:r>
              <m:t>t</m:t>
            </m:r>
          </m:e>
          <m:sub>
            <m:r>
              <m:t>0</m:t>
            </m:r>
          </m:sub>
        </m:sSub>
      </m:oMath>
      <w:r>
        <w:rPr>
          <w:b/>
          <w:bCs/>
        </w:rPr>
        <w:t xml:space="preserve">):</w:t>
      </w:r>
      <w:r>
        <w:t xml:space="preserve"> </w:t>
      </w:r>
      <w:r>
        <w:t xml:space="preserve">Dette er den lodrette afstand til loftet (som set af Astrid).</w:t>
      </w:r>
    </w:p>
    <w:p>
      <w:pPr>
        <w:pStyle w:val="Compact"/>
        <w:numPr>
          <w:ilvl w:val="0"/>
          <w:numId w:val="1026"/>
        </w:numPr>
      </w:pPr>
      <w:r>
        <w:rPr>
          <w:b/>
          <w:bCs/>
        </w:rPr>
        <w:t xml:space="preserve">Den vandrette katete (</w:t>
      </w:r>
      <m:oMath>
        <m:r>
          <m:t>v</m:t>
        </m:r>
        <m:r>
          <m:rPr>
            <m:sty m:val="p"/>
          </m:rPr>
          <m:t>⋅</m:t>
        </m:r>
        <m:r>
          <m:t>t</m:t>
        </m:r>
      </m:oMath>
      <w:r>
        <w:rPr>
          <w:b/>
          <w:bCs/>
        </w:rPr>
        <w:t xml:space="preserve">):</w:t>
      </w:r>
      <w:r>
        <w:t xml:space="preserve"> </w:t>
      </w:r>
      <w:r>
        <w:t xml:space="preserve">Dette er den afstand, toget har flyttet sig, mens lyset bevæger sig mod loftet (som set af Bertil).</w:t>
      </w:r>
    </w:p>
    <w:p>
      <w:pPr>
        <w:pStyle w:val="Compact"/>
        <w:numPr>
          <w:ilvl w:val="0"/>
          <w:numId w:val="1026"/>
        </w:numPr>
      </w:pPr>
      <w:r>
        <w:rPr>
          <w:b/>
          <w:bCs/>
        </w:rPr>
        <w:t xml:space="preserve">Hypotenusen (</w:t>
      </w:r>
      <m:oMath>
        <m:r>
          <m:t>c</m:t>
        </m:r>
        <m:r>
          <m:rPr>
            <m:sty m:val="p"/>
          </m:rPr>
          <m:t>⋅</m:t>
        </m:r>
        <m:r>
          <m:t>t</m:t>
        </m:r>
      </m:oMath>
      <w:r>
        <w:rPr>
          <w:b/>
          <w:bCs/>
        </w:rPr>
        <w:t xml:space="preserve">):</w:t>
      </w:r>
      <w:r>
        <w:t xml:space="preserve"> </w:t>
      </w:r>
      <w:r>
        <w:t xml:space="preserve">Dette er den faktiske distance, som lyset tilbagelægger (som set af Bertil).</w:t>
      </w:r>
    </w:p>
    <w:p>
      <w:pPr>
        <w:pStyle w:val="FirstParagraph"/>
      </w:pPr>
      <w:r>
        <w:t xml:space="preserve">Ved at bruge Pythagoras’ læresætning (</w:t>
      </w:r>
      <m:oMath>
        <m:sSup>
          <m:e>
            <m:r>
              <m:t>a</m:t>
            </m:r>
          </m:e>
          <m:sup>
            <m:r>
              <m:t>2</m:t>
            </m:r>
          </m:sup>
        </m:sSup>
        <m:r>
          <m:rPr>
            <m:sty m:val="p"/>
          </m:rPr>
          <m:t>+</m:t>
        </m:r>
        <m:sSup>
          <m:e>
            <m:r>
              <m:t>b</m:t>
            </m:r>
          </m:e>
          <m:sup>
            <m:r>
              <m:t>2</m:t>
            </m:r>
          </m:sup>
        </m:sSup>
        <m:r>
          <m:rPr>
            <m:sty m:val="p"/>
          </m:rPr>
          <m:t>=</m:t>
        </m:r>
        <m:sSup>
          <m:e>
            <m:r>
              <m:t>c</m:t>
            </m:r>
          </m:e>
          <m:sup>
            <m:r>
              <m:t>2</m:t>
            </m:r>
          </m:sup>
        </m:sSup>
      </m:oMath>
      <w:r>
        <w:t xml:space="preserve">) på trekanten får vi:</w:t>
      </w:r>
    </w:p>
    <w:p>
      <w:pPr>
        <w:pStyle w:val="BodyText"/>
      </w:pPr>
      <m:oMathPara>
        <m:oMathParaPr>
          <m:jc m:val="center"/>
        </m:oMathParaPr>
        <m:oMath>
          <m:r>
            <m:rPr>
              <m:sty m:val="p"/>
            </m:rPr>
            <m:t>(</m:t>
          </m:r>
          <m:r>
            <m:t>v</m:t>
          </m:r>
          <m:r>
            <m:rPr>
              <m:sty m:val="p"/>
            </m:rPr>
            <m:t>⋅</m:t>
          </m:r>
          <m:r>
            <m:t>t</m:t>
          </m:r>
          <m:sSup>
            <m:e>
              <m:r>
                <m:rPr>
                  <m:sty m:val="p"/>
                </m:rPr>
                <m:t>)</m:t>
              </m:r>
            </m:e>
            <m:sup>
              <m:r>
                <m:t>2</m:t>
              </m:r>
            </m:sup>
          </m:sSup>
          <m:r>
            <m:rPr>
              <m:sty m:val="p"/>
            </m:rPr>
            <m:t>+</m:t>
          </m:r>
          <m:r>
            <m:rPr>
              <m:sty m:val="p"/>
            </m:rPr>
            <m:t>(</m:t>
          </m:r>
          <m:r>
            <m:t>c</m:t>
          </m:r>
          <m:r>
            <m:rPr>
              <m:sty m:val="p"/>
            </m:rPr>
            <m:t>⋅</m:t>
          </m:r>
          <m:sSub>
            <m:e>
              <m:r>
                <m:t>t</m:t>
              </m:r>
            </m:e>
            <m:sub>
              <m:r>
                <m:t>0</m:t>
              </m:r>
            </m:sub>
          </m:sSub>
          <m:sSup>
            <m:e>
              <m:r>
                <m:rPr>
                  <m:sty m:val="p"/>
                </m:rPr>
                <m:t>)</m:t>
              </m:r>
            </m:e>
            <m:sup>
              <m:r>
                <m:t>2</m:t>
              </m:r>
            </m:sup>
          </m:sSup>
          <m:r>
            <m:rPr>
              <m:sty m:val="p"/>
            </m:rPr>
            <m:t>=</m:t>
          </m:r>
          <m:r>
            <m:rPr>
              <m:sty m:val="p"/>
            </m:rPr>
            <m:t>(</m:t>
          </m:r>
          <m:r>
            <m:t>c</m:t>
          </m:r>
          <m:r>
            <m:rPr>
              <m:sty m:val="p"/>
            </m:rPr>
            <m:t>⋅</m:t>
          </m:r>
          <m:r>
            <m:t>t</m:t>
          </m:r>
          <m:sSup>
            <m:e>
              <m:r>
                <m:rPr>
                  <m:sty m:val="p"/>
                </m:rPr>
                <m:t>)</m:t>
              </m:r>
            </m:e>
            <m:sup>
              <m:r>
                <m:t>2</m:t>
              </m:r>
            </m:sup>
          </m:sSup>
        </m:oMath>
      </m:oMathPara>
    </w:p>
    <w:p>
      <w:pPr>
        <w:pStyle w:val="FirstParagraph"/>
      </w:pPr>
      <w:r>
        <w:t xml:space="preserve">Hvis vi isolerer $ t$ (tiden målt af den stationære observatør), ender vi med den berømte formel for tidsforlængelse:</w:t>
      </w:r>
    </w:p>
    <w:p>
      <w:pPr>
        <w:pStyle w:val="BodyText"/>
      </w:pPr>
      <m:oMathPara>
        <m:oMathParaPr>
          <m:jc m:val="center"/>
        </m:oMathParaPr>
        <m:oMath>
          <m:r>
            <m:t>t</m:t>
          </m:r>
          <m:r>
            <m:rPr>
              <m:sty m:val="p"/>
            </m:rPr>
            <m:t>=</m:t>
          </m:r>
          <m:f>
            <m:fPr>
              <m:type m:val="bar"/>
            </m:fPr>
            <m:num>
              <m:r>
                <m:t>1</m:t>
              </m:r>
            </m:num>
            <m:den>
              <m:rad>
                <m:radPr>
                  <m:degHide m:val="on"/>
                </m:radPr>
                <m:deg/>
                <m:e>
                  <m:r>
                    <m:t>1</m:t>
                  </m:r>
                  <m:r>
                    <m:rPr>
                      <m:sty m:val="p"/>
                    </m:rPr>
                    <m:t>−</m:t>
                  </m:r>
                  <m:f>
                    <m:fPr>
                      <m:type m:val="bar"/>
                    </m:fPr>
                    <m:num>
                      <m:sSup>
                        <m:e>
                          <m:r>
                            <m:t>v</m:t>
                          </m:r>
                        </m:e>
                        <m:sup>
                          <m:r>
                            <m:t>2</m:t>
                          </m:r>
                        </m:sup>
                      </m:sSup>
                    </m:num>
                    <m:den>
                      <m:sSup>
                        <m:e>
                          <m:r>
                            <m:t>c</m:t>
                          </m:r>
                        </m:e>
                        <m:sup>
                          <m:r>
                            <m:t>2</m:t>
                          </m:r>
                        </m:sup>
                      </m:sSup>
                    </m:den>
                  </m:f>
                </m:e>
              </m:rad>
            </m:den>
          </m:f>
          <m:r>
            <m:rPr>
              <m:sty m:val="p"/>
            </m:rPr>
            <m:t>⋅</m:t>
          </m:r>
          <m:sSub>
            <m:e>
              <m:r>
                <m:t>t</m:t>
              </m:r>
            </m:e>
            <m:sub>
              <m:r>
                <m:t>0</m:t>
              </m:r>
            </m:sub>
          </m:sSub>
          <m:r>
            <m:rPr>
              <m:sty m:val="p"/>
            </m:rPr>
            <m:t>.</m:t>
          </m:r>
        </m:oMath>
      </m:oMathPara>
    </w:p>
    <w:p>
      <w:pPr>
        <w:pStyle w:val="FirstParagraph"/>
      </w:pPr>
      <w:r>
        <w:t xml:space="preserve">Denne ligning viser, at jo tættere</w:t>
      </w:r>
      <w:r>
        <w:t xml:space="preserve"> </w:t>
      </w:r>
      <m:oMath>
        <m:r>
          <m:t>v</m:t>
        </m:r>
      </m:oMath>
      <w:r>
        <w:t xml:space="preserve"> </w:t>
      </w:r>
      <w:r>
        <w:t xml:space="preserve">kommer på lysets hastighed</w:t>
      </w:r>
      <w:r>
        <w:t xml:space="preserve"> </w:t>
      </w:r>
      <m:oMath>
        <m:r>
          <m:t>c</m:t>
        </m:r>
      </m:oMath>
      <w:r>
        <w:t xml:space="preserve">, desto mindre bliver nævneren, og</w:t>
      </w:r>
      <w:r>
        <w:t xml:space="preserve"> </w:t>
      </w:r>
      <m:oMath>
        <m:r>
          <m:t>t</m:t>
        </m:r>
      </m:oMath>
      <w:r>
        <w:t xml:space="preserve"> </w:t>
      </w:r>
      <w:r>
        <w:t xml:space="preserve">bliver meget større end</w:t>
      </w:r>
      <w:r>
        <w:t xml:space="preserve"> </w:t>
      </w:r>
      <m:oMath>
        <m:sSub>
          <m:e>
            <m:r>
              <m:t>t</m:t>
            </m:r>
          </m:e>
          <m:sub>
            <m:r>
              <m:t>0</m:t>
            </m:r>
          </m:sub>
        </m:sSub>
      </m:oMath>
      <w:r>
        <w:t xml:space="preserve">.</w:t>
      </w:r>
    </w:p>
    <w:p>
      <w:pPr>
        <w:pStyle w:val="BodyText"/>
      </w:pPr>
      <w:r>
        <w:t xml:space="preserve">Klik her for at se den matematiske udledning</w:t>
      </w:r>
    </w:p>
    <w:p>
      <w:pPr>
        <w:pStyle w:val="BodyText"/>
      </w:pPr>
      <w:r>
        <w:t xml:space="preserve">Udledning af udtrykken ovenfor:</w:t>
      </w:r>
    </w:p>
    <w:p>
      <w:pPr>
        <w:pStyle w:val="BodyText"/>
      </w:pPr>
      <w:r>
        <w:t xml:space="preserve">Ifølge Pythagoras har vi:</w:t>
      </w:r>
    </w:p>
    <w:p>
      <w:pPr>
        <w:pStyle w:val="BodyText"/>
      </w:pPr>
      <m:oMathPara>
        <m:oMathParaPr>
          <m:jc m:val="center"/>
        </m:oMathParaPr>
        <m:oMath>
          <m:r>
            <m:rPr>
              <m:sty m:val="p"/>
            </m:rPr>
            <m:t>(</m:t>
          </m:r>
          <m:r>
            <m:t>v</m:t>
          </m:r>
          <m:r>
            <m:rPr>
              <m:sty m:val="p"/>
            </m:rPr>
            <m:t>⋅</m:t>
          </m:r>
          <m:r>
            <m:t>t</m:t>
          </m:r>
          <m:sSup>
            <m:e>
              <m:r>
                <m:rPr>
                  <m:sty m:val="p"/>
                </m:rPr>
                <m:t>)</m:t>
              </m:r>
            </m:e>
            <m:sup>
              <m:r>
                <m:t>2</m:t>
              </m:r>
            </m:sup>
          </m:sSup>
          <m:r>
            <m:rPr>
              <m:sty m:val="p"/>
            </m:rPr>
            <m:t>+</m:t>
          </m:r>
          <m:r>
            <m:rPr>
              <m:sty m:val="p"/>
            </m:rPr>
            <m:t>(</m:t>
          </m:r>
          <m:r>
            <m:t>c</m:t>
          </m:r>
          <m:r>
            <m:rPr>
              <m:sty m:val="p"/>
            </m:rPr>
            <m:t>⋅</m:t>
          </m:r>
          <m:sSub>
            <m:e>
              <m:r>
                <m:t>t</m:t>
              </m:r>
            </m:e>
            <m:sub>
              <m:r>
                <m:t>0</m:t>
              </m:r>
            </m:sub>
          </m:sSub>
          <m:sSup>
            <m:e>
              <m:r>
                <m:rPr>
                  <m:sty m:val="p"/>
                </m:rPr>
                <m:t>)</m:t>
              </m:r>
            </m:e>
            <m:sup>
              <m:r>
                <m:t>2</m:t>
              </m:r>
            </m:sup>
          </m:sSup>
          <m:r>
            <m:rPr>
              <m:sty m:val="p"/>
            </m:rPr>
            <m:t>=</m:t>
          </m:r>
          <m:r>
            <m:rPr>
              <m:sty m:val="p"/>
            </m:rPr>
            <m:t>(</m:t>
          </m:r>
          <m:r>
            <m:t>c</m:t>
          </m:r>
          <m:r>
            <m:rPr>
              <m:sty m:val="p"/>
            </m:rPr>
            <m:t>⋅</m:t>
          </m:r>
          <m:r>
            <m:t>t</m:t>
          </m:r>
          <m:sSup>
            <m:e>
              <m:r>
                <m:rPr>
                  <m:sty m:val="p"/>
                </m:rPr>
                <m:t>)</m:t>
              </m:r>
            </m:e>
            <m:sup>
              <m:r>
                <m:t>2</m:t>
              </m:r>
            </m:sup>
          </m:sSup>
        </m:oMath>
      </m:oMathPara>
    </w:p>
    <w:p>
      <w:pPr>
        <w:pStyle w:val="FirstParagraph"/>
      </w:pPr>
      <w:r>
        <w:rPr>
          <w:b/>
          <w:bCs/>
        </w:rPr>
        <w:t xml:space="preserve">Trin 1: Hæv parenteserne</w:t>
      </w:r>
    </w:p>
    <w:p>
      <w:pPr>
        <w:pStyle w:val="BodyText"/>
      </w:pPr>
      <m:oMathPara>
        <m:oMathParaPr>
          <m:jc m:val="center"/>
        </m:oMathParaPr>
        <m:oMath>
          <m:sSup>
            <m:e>
              <m:r>
                <m:t>v</m:t>
              </m:r>
            </m:e>
            <m:sup>
              <m:r>
                <m:t>2</m:t>
              </m:r>
            </m:sup>
          </m:sSup>
          <m:sSup>
            <m:e>
              <m:r>
                <m:t>t</m:t>
              </m:r>
            </m:e>
            <m:sup>
              <m:r>
                <m:t>2</m:t>
              </m:r>
            </m:sup>
          </m:sSup>
          <m:r>
            <m:rPr>
              <m:sty m:val="p"/>
            </m:rPr>
            <m:t>+</m:t>
          </m:r>
          <m:sSup>
            <m:e>
              <m:r>
                <m:t>c</m:t>
              </m:r>
            </m:e>
            <m:sup>
              <m:r>
                <m:t>2</m:t>
              </m:r>
            </m:sup>
          </m:sSup>
          <m:sSubSup>
            <m:e>
              <m:r>
                <m:t>t</m:t>
              </m:r>
            </m:e>
            <m:sub>
              <m:r>
                <m:t>0</m:t>
              </m:r>
            </m:sub>
            <m:sup>
              <m:r>
                <m:t>2</m:t>
              </m:r>
            </m:sup>
          </m:sSubSup>
          <m:r>
            <m:rPr>
              <m:sty m:val="p"/>
            </m:rPr>
            <m:t>=</m:t>
          </m:r>
          <m:sSup>
            <m:e>
              <m:r>
                <m:t>c</m:t>
              </m:r>
            </m:e>
            <m:sup>
              <m:r>
                <m:t>2</m:t>
              </m:r>
            </m:sup>
          </m:sSup>
          <m:sSup>
            <m:e>
              <m:r>
                <m:t>t</m:t>
              </m:r>
            </m:e>
            <m:sup>
              <m:r>
                <m:t>2</m:t>
              </m:r>
            </m:sup>
          </m:sSup>
        </m:oMath>
      </m:oMathPara>
    </w:p>
    <w:p>
      <w:pPr>
        <w:pStyle w:val="FirstParagraph"/>
      </w:pPr>
      <w:r>
        <w:rPr>
          <w:b/>
          <w:bCs/>
        </w:rPr>
        <w:t xml:space="preserve">Trin 2: Saml leddene med</w:t>
      </w:r>
      <w:r>
        <w:rPr>
          <w:b/>
          <w:bCs/>
        </w:rPr>
        <w:t xml:space="preserve"> </w:t>
      </w:r>
      <m:oMath>
        <m:r>
          <m:t>t</m:t>
        </m:r>
      </m:oMath>
      <w:r>
        <w:rPr>
          <w:b/>
          <w:bCs/>
        </w:rPr>
        <w:t xml:space="preserve"> </w:t>
      </w:r>
      <w:r>
        <w:rPr>
          <w:b/>
          <w:bCs/>
        </w:rPr>
        <w:t xml:space="preserve">på samme side</w:t>
      </w:r>
    </w:p>
    <w:p>
      <w:pPr>
        <w:pStyle w:val="BodyText"/>
      </w:pPr>
      <m:oMathPara>
        <m:oMathParaPr>
          <m:jc m:val="center"/>
        </m:oMathParaPr>
        <m:oMath>
          <m:sSup>
            <m:e>
              <m:r>
                <m:t>c</m:t>
              </m:r>
            </m:e>
            <m:sup>
              <m:r>
                <m:t>2</m:t>
              </m:r>
            </m:sup>
          </m:sSup>
          <m:sSubSup>
            <m:e>
              <m:r>
                <m:t>t</m:t>
              </m:r>
            </m:e>
            <m:sub>
              <m:r>
                <m:t>0</m:t>
              </m:r>
            </m:sub>
            <m:sup>
              <m:r>
                <m:t>2</m:t>
              </m:r>
            </m:sup>
          </m:sSubSup>
          <m:r>
            <m:rPr>
              <m:sty m:val="p"/>
            </m:rPr>
            <m:t>=</m:t>
          </m:r>
          <m:sSup>
            <m:e>
              <m:r>
                <m:t>c</m:t>
              </m:r>
            </m:e>
            <m:sup>
              <m:r>
                <m:t>2</m:t>
              </m:r>
            </m:sup>
          </m:sSup>
          <m:sSup>
            <m:e>
              <m:r>
                <m:t>t</m:t>
              </m:r>
            </m:e>
            <m:sup>
              <m:r>
                <m:t>2</m:t>
              </m:r>
            </m:sup>
          </m:sSup>
          <m:r>
            <m:rPr>
              <m:sty m:val="p"/>
            </m:rPr>
            <m:t>−</m:t>
          </m:r>
          <m:sSup>
            <m:e>
              <m:r>
                <m:t>v</m:t>
              </m:r>
            </m:e>
            <m:sup>
              <m:r>
                <m:t>2</m:t>
              </m:r>
            </m:sup>
          </m:sSup>
          <m:sSup>
            <m:e>
              <m:r>
                <m:t>t</m:t>
              </m:r>
            </m:e>
            <m:sup>
              <m:r>
                <m:t>2</m:t>
              </m:r>
            </m:sup>
          </m:sSup>
        </m:oMath>
      </m:oMathPara>
    </w:p>
    <w:p>
      <w:pPr>
        <w:pStyle w:val="FirstParagraph"/>
      </w:pPr>
      <w:r>
        <w:rPr>
          <w:b/>
          <w:bCs/>
        </w:rPr>
        <w:t xml:space="preserve">Trin 3: Sæt</w:t>
      </w:r>
      <w:r>
        <w:rPr>
          <w:b/>
          <w:bCs/>
        </w:rPr>
        <w:t xml:space="preserve"> </w:t>
      </w:r>
      <m:oMath>
        <m:sSup>
          <m:e>
            <m:r>
              <m:t>t</m:t>
            </m:r>
          </m:e>
          <m:sup>
            <m:r>
              <m:t>2</m:t>
            </m:r>
          </m:sup>
        </m:sSup>
      </m:oMath>
      <w:r>
        <w:rPr>
          <w:b/>
          <w:bCs/>
        </w:rPr>
        <w:t xml:space="preserve"> </w:t>
      </w:r>
      <w:r>
        <w:rPr>
          <w:b/>
          <w:bCs/>
        </w:rPr>
        <w:t xml:space="preserve">uden for en parentes</w:t>
      </w:r>
    </w:p>
    <w:p>
      <w:pPr>
        <w:pStyle w:val="BodyText"/>
      </w:pPr>
      <m:oMathPara>
        <m:oMathParaPr>
          <m:jc m:val="center"/>
        </m:oMathParaPr>
        <m:oMath>
          <m:sSup>
            <m:e>
              <m:r>
                <m:t>c</m:t>
              </m:r>
            </m:e>
            <m:sup>
              <m:r>
                <m:t>2</m:t>
              </m:r>
            </m:sup>
          </m:sSup>
          <m:sSubSup>
            <m:e>
              <m:r>
                <m:t>t</m:t>
              </m:r>
            </m:e>
            <m:sub>
              <m:r>
                <m:t>0</m:t>
              </m:r>
            </m:sub>
            <m:sup>
              <m:r>
                <m:t>2</m:t>
              </m:r>
            </m:sup>
          </m:sSubSup>
          <m:r>
            <m:rPr>
              <m:sty m:val="p"/>
            </m:rPr>
            <m:t>=</m:t>
          </m:r>
          <m:sSup>
            <m:e>
              <m:r>
                <m:t>t</m:t>
              </m:r>
            </m:e>
            <m:sup>
              <m:r>
                <m:t>2</m:t>
              </m:r>
            </m:sup>
          </m:sSup>
          <m:r>
            <m:rPr>
              <m:sty m:val="p"/>
            </m:rPr>
            <m:t>(</m:t>
          </m:r>
          <m:sSup>
            <m:e>
              <m:r>
                <m:t>c</m:t>
              </m:r>
            </m:e>
            <m:sup>
              <m:r>
                <m:t>2</m:t>
              </m:r>
            </m:sup>
          </m:sSup>
          <m:r>
            <m:rPr>
              <m:sty m:val="p"/>
            </m:rPr>
            <m:t>−</m:t>
          </m:r>
          <m:sSup>
            <m:e>
              <m:r>
                <m:t>v</m:t>
              </m:r>
            </m:e>
            <m:sup>
              <m:r>
                <m:t>2</m:t>
              </m:r>
            </m:sup>
          </m:sSup>
          <m:r>
            <m:rPr>
              <m:sty m:val="p"/>
            </m:rPr>
            <m:t>)</m:t>
          </m:r>
        </m:oMath>
      </m:oMathPara>
    </w:p>
    <w:p>
      <w:pPr>
        <w:pStyle w:val="FirstParagraph"/>
      </w:pPr>
      <w:r>
        <w:rPr>
          <w:b/>
          <w:bCs/>
        </w:rPr>
        <w:t xml:space="preserve">Trin 4: Isoler</w:t>
      </w:r>
      <w:r>
        <w:rPr>
          <w:b/>
          <w:bCs/>
        </w:rPr>
        <w:t xml:space="preserve"> </w:t>
      </w:r>
      <m:oMath>
        <m:sSup>
          <m:e>
            <m:r>
              <m:t>t</m:t>
            </m:r>
          </m:e>
          <m:sup>
            <m:r>
              <m:t>2</m:t>
            </m:r>
          </m:sup>
        </m:sSup>
      </m:oMath>
    </w:p>
    <w:p>
      <w:pPr>
        <w:pStyle w:val="BodyText"/>
      </w:pPr>
      <m:oMathPara>
        <m:oMathParaPr>
          <m:jc m:val="center"/>
        </m:oMathParaPr>
        <m:oMath>
          <m:sSup>
            <m:e>
              <m:r>
                <m:t>t</m:t>
              </m:r>
            </m:e>
            <m:sup>
              <m:r>
                <m:t>2</m:t>
              </m:r>
            </m:sup>
          </m:sSup>
          <m:r>
            <m:rPr>
              <m:sty m:val="p"/>
            </m:rPr>
            <m:t>=</m:t>
          </m:r>
          <m:f>
            <m:fPr>
              <m:type m:val="bar"/>
            </m:fPr>
            <m:num>
              <m:sSup>
                <m:e>
                  <m:r>
                    <m:t>c</m:t>
                  </m:r>
                </m:e>
                <m:sup>
                  <m:r>
                    <m:t>2</m:t>
                  </m:r>
                </m:sup>
              </m:sSup>
              <m:sSubSup>
                <m:e>
                  <m:r>
                    <m:t>t</m:t>
                  </m:r>
                </m:e>
                <m:sub>
                  <m:r>
                    <m:t>0</m:t>
                  </m:r>
                </m:sub>
                <m:sup>
                  <m:r>
                    <m:t>2</m:t>
                  </m:r>
                </m:sup>
              </m:sSubSup>
            </m:num>
            <m:den>
              <m:sSup>
                <m:e>
                  <m:r>
                    <m:t>c</m:t>
                  </m:r>
                </m:e>
                <m:sup>
                  <m:r>
                    <m:t>2</m:t>
                  </m:r>
                </m:sup>
              </m:sSup>
              <m:r>
                <m:rPr>
                  <m:sty m:val="p"/>
                </m:rPr>
                <m:t>−</m:t>
              </m:r>
              <m:sSup>
                <m:e>
                  <m:r>
                    <m:t>v</m:t>
                  </m:r>
                </m:e>
                <m:sup>
                  <m:r>
                    <m:t>2</m:t>
                  </m:r>
                </m:sup>
              </m:sSup>
            </m:den>
          </m:f>
        </m:oMath>
      </m:oMathPara>
    </w:p>
    <w:p>
      <w:pPr>
        <w:pStyle w:val="FirstParagraph"/>
      </w:pPr>
      <w:r>
        <w:rPr>
          <w:b/>
          <w:bCs/>
        </w:rPr>
        <w:t xml:space="preserve">Trin 5: Divider med</w:t>
      </w:r>
      <w:r>
        <w:rPr>
          <w:b/>
          <w:bCs/>
        </w:rPr>
        <w:t xml:space="preserve"> </w:t>
      </w:r>
      <m:oMath>
        <m:sSup>
          <m:e>
            <m:r>
              <m:t>c</m:t>
            </m:r>
          </m:e>
          <m:sup>
            <m:r>
              <m:t>2</m:t>
            </m:r>
          </m:sup>
        </m:sSup>
      </m:oMath>
      <w:r>
        <w:rPr>
          <w:b/>
          <w:bCs/>
        </w:rPr>
        <w:t xml:space="preserve"> </w:t>
      </w:r>
      <w:r>
        <w:rPr>
          <w:b/>
          <w:bCs/>
        </w:rPr>
        <w:t xml:space="preserve">i tæller og nævner for at forenkle</w:t>
      </w:r>
    </w:p>
    <w:p>
      <w:pPr>
        <w:pStyle w:val="BodyText"/>
      </w:pPr>
      <m:oMathPara>
        <m:oMathParaPr>
          <m:jc m:val="center"/>
        </m:oMathParaPr>
        <m:oMath>
          <m:sSup>
            <m:e>
              <m:r>
                <m:t>t</m:t>
              </m:r>
            </m:e>
            <m:sup>
              <m:r>
                <m:t>2</m:t>
              </m:r>
            </m:sup>
          </m:sSup>
          <m:r>
            <m:rPr>
              <m:sty m:val="p"/>
            </m:rPr>
            <m:t>=</m:t>
          </m:r>
          <m:f>
            <m:fPr>
              <m:type m:val="bar"/>
            </m:fPr>
            <m:num>
              <m:sSubSup>
                <m:e>
                  <m:r>
                    <m:t>t</m:t>
                  </m:r>
                </m:e>
                <m:sub>
                  <m:r>
                    <m:t>0</m:t>
                  </m:r>
                </m:sub>
                <m:sup>
                  <m:r>
                    <m:t>2</m:t>
                  </m:r>
                </m:sup>
              </m:sSubSup>
            </m:num>
            <m:den>
              <m:r>
                <m:t>1</m:t>
              </m:r>
              <m:r>
                <m:rPr>
                  <m:sty m:val="p"/>
                </m:rPr>
                <m:t>−</m:t>
              </m:r>
              <m:f>
                <m:fPr>
                  <m:type m:val="bar"/>
                </m:fPr>
                <m:num>
                  <m:sSup>
                    <m:e>
                      <m:r>
                        <m:t>v</m:t>
                      </m:r>
                    </m:e>
                    <m:sup>
                      <m:r>
                        <m:t>2</m:t>
                      </m:r>
                    </m:sup>
                  </m:sSup>
                </m:num>
                <m:den>
                  <m:sSup>
                    <m:e>
                      <m:r>
                        <m:t>c</m:t>
                      </m:r>
                    </m:e>
                    <m:sup>
                      <m:r>
                        <m:t>2</m:t>
                      </m:r>
                    </m:sup>
                  </m:sSup>
                </m:den>
              </m:f>
            </m:den>
          </m:f>
        </m:oMath>
      </m:oMathPara>
    </w:p>
    <w:p>
      <w:pPr>
        <w:pStyle w:val="FirstParagraph"/>
      </w:pPr>
      <w:r>
        <w:rPr>
          <w:b/>
          <w:bCs/>
        </w:rPr>
        <w:t xml:space="preserve">Trin 6: Tag kvadratroden på begge sider</w:t>
      </w:r>
    </w:p>
    <w:p>
      <w:pPr>
        <w:pStyle w:val="BodyText"/>
      </w:pPr>
      <m:oMathPara>
        <m:oMathParaPr>
          <m:jc m:val="center"/>
        </m:oMathParaPr>
        <m:oMath>
          <m:r>
            <m:t>t</m:t>
          </m:r>
          <m:r>
            <m:rPr>
              <m:sty m:val="p"/>
            </m:rPr>
            <m:t>=</m:t>
          </m:r>
          <m:f>
            <m:fPr>
              <m:type m:val="bar"/>
            </m:fPr>
            <m:num>
              <m:sSub>
                <m:e>
                  <m:r>
                    <m:t>t</m:t>
                  </m:r>
                </m:e>
                <m:sub>
                  <m:r>
                    <m:t>0</m:t>
                  </m:r>
                </m:sub>
              </m:sSub>
            </m:num>
            <m:den>
              <m:rad>
                <m:radPr>
                  <m:degHide m:val="on"/>
                </m:radPr>
                <m:deg/>
                <m:e>
                  <m:r>
                    <m:t>1</m:t>
                  </m:r>
                  <m:r>
                    <m:rPr>
                      <m:sty m:val="p"/>
                    </m:rPr>
                    <m:t>−</m:t>
                  </m:r>
                  <m:f>
                    <m:fPr>
                      <m:type m:val="bar"/>
                    </m:fPr>
                    <m:num>
                      <m:sSup>
                        <m:e>
                          <m:r>
                            <m:t>v</m:t>
                          </m:r>
                        </m:e>
                        <m:sup>
                          <m:r>
                            <m:t>2</m:t>
                          </m:r>
                        </m:sup>
                      </m:sSup>
                    </m:num>
                    <m:den>
                      <m:sSup>
                        <m:e>
                          <m:r>
                            <m:t>c</m:t>
                          </m:r>
                        </m:e>
                        <m:sup>
                          <m:r>
                            <m:t>2</m:t>
                          </m:r>
                        </m:sup>
                      </m:sSup>
                    </m:den>
                  </m:f>
                </m:e>
              </m:rad>
            </m:den>
          </m:f>
        </m:oMath>
      </m:oMathPara>
    </w:p>
    <w:p>
      <w:pPr>
        <w:pStyle w:val="FirstParagraph"/>
      </w:pPr>
      <w:r>
        <w:t xml:space="preserve">Dette kan også skrives som:</w:t>
      </w:r>
    </w:p>
    <w:p>
      <w:pPr>
        <w:pStyle w:val="BodyText"/>
      </w:pPr>
      <m:oMathPara>
        <m:oMathParaPr>
          <m:jc m:val="center"/>
        </m:oMathParaPr>
        <m:oMath>
          <m:r>
            <m:t>t</m:t>
          </m:r>
          <m:r>
            <m:rPr>
              <m:sty m:val="p"/>
            </m:rPr>
            <m:t>=</m:t>
          </m:r>
          <m:r>
            <m:t>γ</m:t>
          </m:r>
          <m:r>
            <m:rPr>
              <m:sty m:val="p"/>
            </m:rPr>
            <m:t>⋅</m:t>
          </m:r>
          <m:sSub>
            <m:e>
              <m:r>
                <m:t>t</m:t>
              </m:r>
            </m:e>
            <m:sub>
              <m:r>
                <m:t>0</m:t>
              </m:r>
            </m:sub>
          </m:sSub>
        </m:oMath>
      </m:oMathPara>
    </w:p>
    <w:p>
      <w:pPr>
        <w:pStyle w:val="FirstParagraph"/>
      </w:pPr>
      <w:r>
        <w:t xml:space="preserve">hvor</w:t>
      </w:r>
      <w:r>
        <w:t xml:space="preserve"> </w:t>
      </w:r>
      <m:oMath>
        <m:r>
          <m:t>γ</m:t>
        </m:r>
      </m:oMath>
      <w:r>
        <w:t xml:space="preserve"> </w:t>
      </w:r>
      <w:r>
        <w:t xml:space="preserve">(Lorentz-faktoren) er</w:t>
      </w:r>
      <w:r>
        <w:t xml:space="preserve"> </w:t>
      </w:r>
      <m:oMath>
        <m:f>
          <m:fPr>
            <m:type m:val="bar"/>
          </m:fPr>
          <m:num>
            <m:r>
              <m:t>1</m:t>
            </m:r>
          </m:num>
          <m:den>
            <m:rad>
              <m:radPr>
                <m:degHide m:val="on"/>
              </m:radPr>
              <m:deg/>
              <m:e>
                <m:r>
                  <m:t>1</m:t>
                </m:r>
                <m:r>
                  <m:rPr>
                    <m:sty m:val="p"/>
                  </m:rPr>
                  <m:t>−</m:t>
                </m:r>
                <m:f>
                  <m:fPr>
                    <m:type m:val="bar"/>
                  </m:fPr>
                  <m:num>
                    <m:sSup>
                      <m:e>
                        <m:r>
                          <m:t>v</m:t>
                        </m:r>
                      </m:e>
                      <m:sup>
                        <m:r>
                          <m:t>2</m:t>
                        </m:r>
                      </m:sup>
                    </m:sSup>
                  </m:num>
                  <m:den>
                    <m:sSup>
                      <m:e>
                        <m:r>
                          <m:t>c</m:t>
                        </m:r>
                      </m:e>
                      <m:sup>
                        <m:r>
                          <m:t>2</m:t>
                        </m:r>
                      </m:sup>
                    </m:sSup>
                  </m:den>
                </m:f>
              </m:e>
            </m:rad>
          </m:den>
        </m:f>
      </m:oMath>
      <w:r>
        <w:t xml:space="preserve">.</w:t>
      </w:r>
    </w:p>
    <w:p>
      <w:pPr>
        <w:pStyle w:val="BodyText"/>
      </w:pPr>
      <w:r>
        <w:rPr>
          <w:i/>
          <w:iCs/>
        </w:rPr>
        <w:t xml:space="preserve">Konklusion: Da nævneren altid er mindre end 1 (når</w:t>
      </w:r>
      <w:r>
        <w:rPr>
          <w:i/>
          <w:iCs/>
        </w:rPr>
        <w:t xml:space="preserve"> </w:t>
      </w:r>
      <m:oMath>
        <m:r>
          <m:t>v</m:t>
        </m:r>
        <m:r>
          <m:rPr>
            <m:sty m:val="p"/>
          </m:rPr>
          <m:t>&gt;</m:t>
        </m:r>
        <m:r>
          <m:t>0</m:t>
        </m:r>
      </m:oMath>
      <w:r>
        <w:rPr>
          <w:i/>
          <w:iCs/>
        </w:rPr>
        <w:t xml:space="preserve">), vil</w:t>
      </w:r>
      <w:r>
        <w:rPr>
          <w:i/>
          <w:iCs/>
        </w:rPr>
        <w:t xml:space="preserve"> </w:t>
      </w:r>
      <m:oMath>
        <m:r>
          <m:t>t</m:t>
        </m:r>
      </m:oMath>
      <w:r>
        <w:rPr>
          <w:i/>
          <w:iCs/>
        </w:rPr>
        <w:t xml:space="preserve"> </w:t>
      </w:r>
      <w:r>
        <w:rPr>
          <w:i/>
          <w:iCs/>
        </w:rPr>
        <w:t xml:space="preserve">altid være større end</w:t>
      </w:r>
      <w:r>
        <w:rPr>
          <w:i/>
          <w:iCs/>
        </w:rPr>
        <w:t xml:space="preserve"> </w:t>
      </w:r>
      <m:oMath>
        <m:sSub>
          <m:e>
            <m:r>
              <m:t>t</m:t>
            </m:r>
          </m:e>
          <m:sub>
            <m:r>
              <m:t>0</m:t>
            </m:r>
          </m:sub>
        </m:sSub>
      </m:oMath>
      <w:r>
        <w:rPr>
          <w:i/>
          <w:iCs/>
        </w:rPr>
        <w:t xml:space="preserve">. Tiden går altså langsommere for objektet i bevægelse set fra den stationære observatør.</w:t>
      </w:r>
    </w:p>
    <w:p>
      <w:pPr>
        <w:pStyle w:val="BodyText"/>
      </w:pPr>
      <m:oMath>
        <m:sSub>
          <m:e>
            <m:r>
              <m:t>t</m:t>
            </m:r>
          </m:e>
          <m:sub>
            <m:r>
              <m:t>0</m:t>
            </m:r>
          </m:sub>
        </m:sSub>
      </m:oMath>
      <w:r>
        <w:t xml:space="preserve"> </w:t>
      </w:r>
      <w:r>
        <w:t xml:space="preserve">er egentiden i rumskibet og er altså mindre end</w:t>
      </w:r>
      <w:r>
        <w:t xml:space="preserve"> </w:t>
      </w:r>
      <m:oMath>
        <m:r>
          <m:t>t</m:t>
        </m:r>
      </m:oMath>
      <w:r>
        <w:t xml:space="preserve"> </w:t>
      </w:r>
      <w:r>
        <w:t xml:space="preserve">som måles fra Jorden.</w:t>
      </w:r>
    </w:p>
    <w:p>
      <w:pPr>
        <w:pStyle w:val="BodyText"/>
      </w:pPr>
      <w:r>
        <w:t xml:space="preserve">Vi kan definere den faktor som skal ganges på</w:t>
      </w:r>
      <w:r>
        <w:t xml:space="preserve"> </w:t>
      </w:r>
      <m:oMath>
        <m:sSub>
          <m:e>
            <m:r>
              <m:t>t</m:t>
            </m:r>
          </m:e>
          <m:sub>
            <m:r>
              <m:t>0</m:t>
            </m:r>
          </m:sub>
        </m:sSub>
      </m:oMath>
      <w:r>
        <w:t xml:space="preserve"> </w:t>
      </w:r>
      <w:r>
        <w:t xml:space="preserve">for at få</w:t>
      </w:r>
      <w:r>
        <w:t xml:space="preserve"> </w:t>
      </w:r>
      <m:oMath>
        <m:r>
          <m:t>t</m:t>
        </m:r>
      </m:oMath>
      <w:r>
        <w:t xml:space="preserve">. Den kaldes gamma-faktoren og defineres som:</w:t>
      </w:r>
    </w:p>
    <w:p>
      <w:pPr>
        <w:pStyle w:val="BodyText"/>
      </w:pPr>
      <m:oMathPara>
        <m:oMathParaPr>
          <m:jc m:val="center"/>
        </m:oMathParaPr>
        <m:oMath>
          <m:r>
            <m:t>γ</m:t>
          </m:r>
          <m:r>
            <m:rPr>
              <m:sty m:val="p"/>
            </m:rPr>
            <m:t>=</m:t>
          </m:r>
          <m:f>
            <m:fPr>
              <m:type m:val="bar"/>
            </m:fPr>
            <m:num>
              <m:r>
                <m:t>1</m:t>
              </m:r>
            </m:num>
            <m:den>
              <m:rad>
                <m:radPr>
                  <m:degHide m:val="on"/>
                </m:radPr>
                <m:deg/>
                <m:e>
                  <m:r>
                    <m:t>1</m:t>
                  </m:r>
                  <m:r>
                    <m:rPr>
                      <m:sty m:val="p"/>
                    </m:rPr>
                    <m:t>−</m:t>
                  </m:r>
                  <m:f>
                    <m:fPr>
                      <m:type m:val="bar"/>
                    </m:fPr>
                    <m:num>
                      <m:sSup>
                        <m:e>
                          <m:r>
                            <m:t>v</m:t>
                          </m:r>
                        </m:e>
                        <m:sup>
                          <m:r>
                            <m:t>2</m:t>
                          </m:r>
                        </m:sup>
                      </m:sSup>
                    </m:num>
                    <m:den>
                      <m:sSup>
                        <m:e>
                          <m:r>
                            <m:t>c</m:t>
                          </m:r>
                        </m:e>
                        <m:sup>
                          <m:r>
                            <m:t>2</m:t>
                          </m:r>
                        </m:sup>
                      </m:sSup>
                    </m:den>
                  </m:f>
                </m:e>
              </m:rad>
            </m:den>
          </m:f>
          <m:r>
            <m:rPr>
              <m:sty m:val="p"/>
            </m:rPr>
            <m:t>.</m:t>
          </m:r>
        </m:oMath>
      </m:oMathPara>
    </w:p>
    <w:p>
      <w:pPr>
        <w:pStyle w:val="FirstParagraph"/>
      </w:pPr>
      <w:r>
        <w:t xml:space="preserve">Tidsforskellen kan skrives som</w:t>
      </w:r>
      <w:r>
        <w:t xml:space="preserve"> </w:t>
      </w:r>
      <m:oMath>
        <m:r>
          <m:t>t</m:t>
        </m:r>
        <m:r>
          <m:rPr>
            <m:sty m:val="p"/>
          </m:rPr>
          <m:t>=</m:t>
        </m:r>
        <m:r>
          <m:t>γ</m:t>
        </m:r>
        <m:sSub>
          <m:e>
            <m:r>
              <m:t>t</m:t>
            </m:r>
          </m:e>
          <m:sub>
            <m:r>
              <m:t>0</m:t>
            </m:r>
          </m:sub>
        </m:sSub>
      </m:oMath>
      <w:r>
        <w:t xml:space="preserve">.</w:t>
      </w:r>
    </w:p>
    <w:p>
      <w:pPr>
        <w:pStyle w:val="BodyText"/>
      </w:pPr>
      <w:r>
        <w:rPr>
          <w:b/>
          <w:bCs/>
        </w:rPr>
        <w:t xml:space="preserve">Eksempel</w:t>
      </w:r>
      <w:r>
        <w:t xml:space="preserve"> </w:t>
      </w:r>
      <w:r>
        <w:t xml:space="preserve">Hvis en person rejser i et år med</w:t>
      </w:r>
      <w:r>
        <w:t xml:space="preserve"> </w:t>
      </w:r>
      <m:oMath>
        <m:r>
          <m:t>90</m:t>
        </m:r>
      </m:oMath>
      <w:r>
        <w:t xml:space="preserve">% af lysets hastighed relativt til Jorden vil den tid der er gået på Jorden være</w:t>
      </w:r>
    </w:p>
    <w:p>
      <w:pPr>
        <w:pStyle w:val="BodyText"/>
      </w:pPr>
      <m:oMathPara>
        <m:oMathParaPr>
          <m:jc m:val="center"/>
        </m:oMathParaPr>
        <m:oMath>
          <m:r>
            <m:t>t</m:t>
          </m:r>
          <m:r>
            <m:rPr>
              <m:sty m:val="p"/>
            </m:rPr>
            <m:t>=</m:t>
          </m:r>
          <m:f>
            <m:fPr>
              <m:type m:val="bar"/>
            </m:fPr>
            <m:num>
              <m:r>
                <m:t>1</m:t>
              </m:r>
            </m:num>
            <m:den>
              <m:rad>
                <m:radPr>
                  <m:degHide m:val="on"/>
                </m:radPr>
                <m:deg/>
                <m:e>
                  <m:r>
                    <m:t>1</m:t>
                  </m:r>
                  <m:r>
                    <m:rPr>
                      <m:sty m:val="p"/>
                    </m:rPr>
                    <m:t>−</m:t>
                  </m:r>
                  <m:f>
                    <m:fPr>
                      <m:type m:val="bar"/>
                    </m:fPr>
                    <m:num>
                      <m:r>
                        <m:rPr>
                          <m:sty m:val="p"/>
                        </m:rPr>
                        <m:t>(</m:t>
                      </m:r>
                      <m:r>
                        <m:t>0.9</m:t>
                      </m:r>
                      <m:r>
                        <m:t>c</m:t>
                      </m:r>
                      <m:sSup>
                        <m:e>
                          <m:r>
                            <m:rPr>
                              <m:sty m:val="p"/>
                            </m:rPr>
                            <m:t>)</m:t>
                          </m:r>
                        </m:e>
                        <m:sup>
                          <m:r>
                            <m:t>2</m:t>
                          </m:r>
                        </m:sup>
                      </m:sSup>
                    </m:num>
                    <m:den>
                      <m:sSup>
                        <m:e>
                          <m:r>
                            <m:t>c</m:t>
                          </m:r>
                        </m:e>
                        <m:sup>
                          <m:r>
                            <m:t>2</m:t>
                          </m:r>
                        </m:sup>
                      </m:sSup>
                    </m:den>
                  </m:f>
                </m:e>
              </m:rad>
            </m:den>
          </m:f>
          <m:r>
            <m:rPr>
              <m:sty m:val="p"/>
            </m:rPr>
            <m:t>⋅</m:t>
          </m:r>
          <m:r>
            <m:t>1</m:t>
          </m:r>
          <m:r>
            <m:rPr>
              <m:nor/>
              <m:sty m:val="p"/>
            </m:rPr>
            <m:t>år</m:t>
          </m:r>
          <m:r>
            <m:rPr>
              <m:sty m:val="p"/>
            </m:rPr>
            <m:t>=</m:t>
          </m:r>
          <m:r>
            <m:t>2.29</m:t>
          </m:r>
          <m:r>
            <m:rPr>
              <m:nor/>
              <m:sty m:val="p"/>
            </m:rPr>
            <m:t>år</m:t>
          </m:r>
          <m:r>
            <m:rPr>
              <m:sty m:val="p"/>
            </m:rPr>
            <m:t>.</m:t>
          </m:r>
        </m:oMath>
      </m:oMathPara>
    </w:p>
    <w:p>
      <w:pPr>
        <w:pStyle w:val="FirstParagraph"/>
      </w:pPr>
      <w:r>
        <w:t xml:space="preserve">Der er altså gået over dobbelt så lang tid på Jorden som i rumskibet. Tiden er med andre ord gået langsommere på rumskibet.</w:t>
      </w:r>
    </w:p>
    <w:p>
      <w:pPr>
        <w:pStyle w:val="BlockText"/>
      </w:pPr>
      <w:r>
        <w:rPr>
          <w:b/>
          <w:bCs/>
        </w:rPr>
        <w:t xml:space="preserve">Vigtig pointe:</w:t>
      </w:r>
      <w:r>
        <w:t xml:space="preserve"> </w:t>
      </w:r>
      <w:r>
        <w:t xml:space="preserve">Tiden går langsomst for den person, der bevæger sig hurtigt i forhold til observatøren.</w:t>
      </w:r>
    </w:p>
    <w:p>
      <w:pPr>
        <w:pStyle w:val="FirstParagraph"/>
      </w:pPr>
      <w:r>
        <w:t xml:space="preserve">Vi har udregnet det med et lysur, men det gælder</w:t>
      </w:r>
      <w:r>
        <w:t xml:space="preserve"> </w:t>
      </w:r>
      <w:r>
        <w:rPr>
          <w:b/>
          <w:bCs/>
        </w:rPr>
        <w:t xml:space="preserve">alt</w:t>
      </w:r>
      <w:r>
        <w:t xml:space="preserve">, både Bornholmerure, armbåndsure men også hjerteslagene i din krop og synapserne i din hjerne. Selve tiden går langsommere og alt der er påvirket af tiden vil gå langsommere. Lige som om noget sker samtidigt er selve det at tiden går relativt.</w:t>
      </w:r>
    </w:p>
    <w:p>
      <w:pPr>
        <w:pStyle w:val="BodyText"/>
      </w:pPr>
      <w:r>
        <w:rPr>
          <w:b/>
          <w:bCs/>
        </w:rPr>
        <w:t xml:space="preserve">Tænkespørgsmål</w:t>
      </w:r>
    </w:p>
    <w:p>
      <w:pPr>
        <w:pStyle w:val="Compact"/>
        <w:numPr>
          <w:ilvl w:val="0"/>
          <w:numId w:val="1027"/>
        </w:numPr>
      </w:pPr>
      <w:r>
        <w:t xml:space="preserve">Hvorfor mærker vi ikke tidsforlængelse, når vi kører i et almindeligt tog med</w:t>
      </w:r>
      <w:r>
        <w:t xml:space="preserve"> </w:t>
      </w:r>
      <m:oMath>
        <m:r>
          <m:t>180</m:t>
        </m:r>
      </m:oMath>
      <w:r>
        <w:t xml:space="preserve"> </w:t>
      </w:r>
      <w:r>
        <w:t xml:space="preserve">km/t?</w:t>
      </w:r>
    </w:p>
    <w:p>
      <w:pPr>
        <w:pStyle w:val="Compact"/>
        <w:numPr>
          <w:ilvl w:val="0"/>
          <w:numId w:val="1027"/>
        </w:numPr>
      </w:pPr>
      <w:r>
        <w:t xml:space="preserve">Hvad ville der ske med</w:t>
      </w:r>
      <w:r>
        <w:t xml:space="preserve"> </w:t>
      </w:r>
      <m:oMath>
        <m:r>
          <m:t>t</m:t>
        </m:r>
      </m:oMath>
      <w:r>
        <w:t xml:space="preserve">, hvis man kunne rejse med præcis lysets hastighed (</w:t>
      </w:r>
      <m:oMath>
        <m:r>
          <m:t>v</m:t>
        </m:r>
        <m:r>
          <m:rPr>
            <m:sty m:val="p"/>
          </m:rPr>
          <m:t>=</m:t>
        </m:r>
        <m:r>
          <m:t>c</m:t>
        </m:r>
      </m:oMath>
      <w:r>
        <w:t xml:space="preserve">)?</w:t>
      </w:r>
    </w:p>
    <w:p>
      <w:pPr>
        <w:pStyle w:val="FirstParagraph"/>
      </w:pPr>
      <w:r>
        <w:rPr>
          <w:b/>
          <w:bCs/>
        </w:rPr>
        <w:t xml:space="preserve">Opgave 9: Tidsforlængelse</w:t>
      </w:r>
    </w:p>
    <w:p>
      <w:pPr>
        <w:pStyle w:val="BodyText"/>
      </w:pPr>
      <w:r>
        <w:t xml:space="preserve">I opgave 1,2 og 3 udregnede vi hvor hurtigt vi bevæger os.</w:t>
      </w:r>
      <w:r>
        <w:t xml:space="preserve"> </w:t>
      </w:r>
      <w:r>
        <w:t xml:space="preserve">* Brug den fundne hastighed til at beregne hvor meget langsommere</w:t>
      </w:r>
    </w:p>
    <w:p>
      <w:pPr>
        <w:pStyle w:val="BodyText"/>
      </w:pPr>
      <w:r>
        <w:rPr>
          <w:b/>
          <w:bCs/>
        </w:rPr>
        <w:t xml:space="preserve">Opgave 10: Rumrejser går da hurtige, eller</w:t>
      </w:r>
    </w:p>
    <w:p>
      <w:pPr>
        <w:pStyle w:val="BodyText"/>
      </w:pPr>
      <w:r>
        <w:t xml:space="preserve">Vi vil gerne besøge vores nærmeste stjerne udover Solen som hedder Proxima Centruri og er</w:t>
      </w:r>
      <w:r>
        <w:t xml:space="preserve"> </w:t>
      </w:r>
      <m:oMath>
        <m:r>
          <m:t>4</m:t>
        </m:r>
        <m:r>
          <m:rPr>
            <m:sty m:val="p"/>
          </m:rPr>
          <m:t>,</m:t>
        </m:r>
        <m:r>
          <m:t>25</m:t>
        </m:r>
      </m:oMath>
      <w:r>
        <w:t xml:space="preserve"> </w:t>
      </w:r>
      <w:r>
        <w:t xml:space="preserve">lysår væk. Lad os rejse med 85% af lysets hastighed.</w:t>
      </w:r>
    </w:p>
    <w:p>
      <w:pPr>
        <w:pStyle w:val="BodyText"/>
      </w:pPr>
      <w:r>
        <w:t xml:space="preserve">Set fra Jorden skal rumskibet rejse en afstand på</w:t>
      </w:r>
      <w:r>
        <w:t xml:space="preserve"> </w:t>
      </w:r>
      <m:oMath>
        <m:r>
          <m:t>x</m:t>
        </m:r>
        <m:r>
          <m:rPr>
            <m:sty m:val="p"/>
          </m:rPr>
          <m:t>=</m:t>
        </m:r>
        <m:r>
          <m:t>4</m:t>
        </m:r>
        <m:r>
          <m:rPr>
            <m:sty m:val="p"/>
          </m:rPr>
          <m:t>,</m:t>
        </m:r>
        <m:r>
          <m:t>25</m:t>
        </m:r>
        <m:r>
          <m:rPr>
            <m:nor/>
            <m:sty m:val="p"/>
          </m:rPr>
          <m:t>ly</m:t>
        </m:r>
      </m:oMath>
      <w:r>
        <w:t xml:space="preserve"> </w:t>
      </w:r>
      <w:r>
        <w:t xml:space="preserve">med en fart på</w:t>
      </w:r>
      <w:r>
        <w:t xml:space="preserve"> </w:t>
      </w:r>
      <m:oMath>
        <m:r>
          <m:t>v</m:t>
        </m:r>
        <m:r>
          <m:rPr>
            <m:sty m:val="p"/>
          </m:rPr>
          <m:t>=</m:t>
        </m:r>
        <m:r>
          <m:t>0.85</m:t>
        </m:r>
        <m:r>
          <m:t>c</m:t>
        </m:r>
      </m:oMath>
      <w:r>
        <w:t xml:space="preserve">.</w:t>
      </w:r>
    </w:p>
    <w:p>
      <w:pPr>
        <w:pStyle w:val="Compact"/>
        <w:numPr>
          <w:ilvl w:val="0"/>
          <w:numId w:val="1028"/>
        </w:numPr>
      </w:pPr>
      <w:r>
        <w:t xml:space="preserve">Beregn hvor lang tid det tager.</w:t>
      </w:r>
    </w:p>
    <w:p>
      <w:pPr>
        <w:pStyle w:val="FirstParagraph"/>
      </w:pPr>
      <w:r>
        <w:t xml:space="preserve">Ombord på rumskibet går tiden langsommere,</w:t>
      </w:r>
    </w:p>
    <w:p>
      <w:pPr>
        <w:pStyle w:val="Compact"/>
        <w:numPr>
          <w:ilvl w:val="0"/>
          <w:numId w:val="1029"/>
        </w:numPr>
      </w:pPr>
      <w:r>
        <w:t xml:space="preserve">Beregn gamma-faktoren.</w:t>
      </w:r>
    </w:p>
    <w:p>
      <w:pPr>
        <w:pStyle w:val="Compact"/>
        <w:numPr>
          <w:ilvl w:val="0"/>
          <w:numId w:val="1029"/>
        </w:numPr>
      </w:pPr>
      <w:r>
        <w:t xml:space="preserve">Beregn tiden i rumskibet,</w:t>
      </w:r>
      <w:r>
        <w:t xml:space="preserve"> </w:t>
      </w:r>
      <m:oMath>
        <m:r>
          <m:t>t</m:t>
        </m:r>
      </m:oMath>
      <w:r>
        <w:t xml:space="preserve">.</w:t>
      </w:r>
    </w:p>
    <w:p>
      <w:pPr>
        <w:pStyle w:val="Compact"/>
        <w:numPr>
          <w:ilvl w:val="0"/>
          <w:numId w:val="1029"/>
        </w:numPr>
      </w:pPr>
      <w:r>
        <w:t xml:space="preserve">Overvej hvordan rumskibet kan nå Proxima Centauri så hurtigt, når Proxima Centauri nu ligger</w:t>
      </w:r>
      <w:r>
        <w:t xml:space="preserve"> </w:t>
      </w:r>
      <m:oMath>
        <m:r>
          <m:t>4</m:t>
        </m:r>
        <m:r>
          <m:rPr>
            <m:sty m:val="p"/>
          </m:rPr>
          <m:t>,</m:t>
        </m:r>
        <m:r>
          <m:t>25</m:t>
        </m:r>
        <m:r>
          <m:rPr>
            <m:nor/>
            <m:sty m:val="p"/>
          </m:rPr>
          <m:t>ly</m:t>
        </m:r>
      </m:oMath>
      <w:r>
        <w:t xml:space="preserve"> </w:t>
      </w:r>
      <w:r>
        <w:t xml:space="preserve">væk.</w:t>
      </w:r>
    </w:p>
    <w:p>
      <w:pPr>
        <w:pStyle w:val="FirstParagraph"/>
      </w:pPr>
      <w:r>
        <w:rPr>
          <w:b/>
          <w:bCs/>
        </w:rPr>
        <w:t xml:space="preserve">Opgave 11: Tvillingeparadokset</w:t>
      </w:r>
      <w:r>
        <w:t xml:space="preserve"> </w:t>
      </w:r>
      <w:r>
        <w:t xml:space="preserve">Tvillingeparadokset er et af de mest berømte tankeeksperimenter inden for den specielle relativitetsteori. Det illustrerer konsekvenserne af</w:t>
      </w:r>
      <w:r>
        <w:t xml:space="preserve"> </w:t>
      </w:r>
      <w:r>
        <w:rPr>
          <w:b/>
          <w:bCs/>
        </w:rPr>
        <w:t xml:space="preserve">tidsforlængelse</w:t>
      </w:r>
      <w:r>
        <w:t xml:space="preserve">.</w:t>
      </w:r>
    </w:p>
    <w:p>
      <w:pPr>
        <w:pStyle w:val="BodyText"/>
      </w:pPr>
      <w:r>
        <w:t xml:space="preserve">vi vil bruge beregningerne fra før, men lad nu rumskibet svinge omkring Proxima Centauri og vende tilbage til Jorden. Vi antager at den tid det tager at svinge rundt er meget lille og ser bort fra den.</w:t>
      </w:r>
    </w:p>
    <w:p>
      <w:pPr>
        <w:pStyle w:val="Compact"/>
        <w:numPr>
          <w:ilvl w:val="0"/>
          <w:numId w:val="1030"/>
        </w:numPr>
      </w:pPr>
      <w:r>
        <w:t xml:space="preserve">Beregn hvor lang tid hele rejsen vil tage, set fra Jorden (meget let beregning).</w:t>
      </w:r>
    </w:p>
    <w:p>
      <w:pPr>
        <w:pStyle w:val="Compact"/>
        <w:numPr>
          <w:ilvl w:val="0"/>
          <w:numId w:val="1030"/>
        </w:numPr>
      </w:pPr>
      <w:r>
        <w:t xml:space="preserve">Beregn hvor lang tid hele rejsen vil tage, set fra rumskibet (igen meget let beregning).</w:t>
      </w:r>
    </w:p>
    <w:p>
      <w:pPr>
        <w:pStyle w:val="FirstParagraph"/>
      </w:pPr>
      <w:r>
        <w:t xml:space="preserve">Tvillingeparadokset går nu ud på at en af astronauterne, om bord på rumskibet har en tvilling. Det kunne jo være Scott på rumsikbet og Mark på Jorden.</w:t>
      </w:r>
    </w:p>
    <w:p>
      <w:pPr>
        <w:pStyle w:val="CaptionedFigure"/>
      </w:pPr>
      <w:r>
        <w:drawing>
          <wp:inline>
            <wp:extent cx="4191000" cy="2794000"/>
            <wp:effectExtent b="0" l="0" r="0" t="0"/>
            <wp:docPr descr="Scott og Mark Kelly." title="" id="37" name="Picture"/>
            <a:graphic>
              <a:graphicData uri="http://schemas.openxmlformats.org/drawingml/2006/picture">
                <pic:pic>
                  <pic:nvPicPr>
                    <pic:cNvPr descr="billeder/twins.jpg" id="38" name="Picture"/>
                    <pic:cNvPicPr>
                      <a:picLocks noChangeArrowheads="1" noChangeAspect="1"/>
                    </pic:cNvPicPr>
                  </pic:nvPicPr>
                  <pic:blipFill>
                    <a:blip r:embed="rId36"/>
                    <a:stretch>
                      <a:fillRect/>
                    </a:stretch>
                  </pic:blipFill>
                  <pic:spPr bwMode="auto">
                    <a:xfrm>
                      <a:off x="0" y="0"/>
                      <a:ext cx="4191000" cy="2794000"/>
                    </a:xfrm>
                    <a:prstGeom prst="rect">
                      <a:avLst/>
                    </a:prstGeom>
                    <a:noFill/>
                    <a:ln w="9525">
                      <a:noFill/>
                      <a:headEnd/>
                      <a:tailEnd/>
                    </a:ln>
                  </pic:spPr>
                </pic:pic>
              </a:graphicData>
            </a:graphic>
          </wp:inline>
        </w:drawing>
      </w:r>
    </w:p>
    <w:p>
      <w:pPr>
        <w:pStyle w:val="ImageCaption"/>
      </w:pPr>
      <w:r>
        <w:t xml:space="preserve">Scott og Mark Kelly.</w:t>
      </w:r>
    </w:p>
    <w:p>
      <w:pPr>
        <w:pStyle w:val="Compact"/>
        <w:numPr>
          <w:ilvl w:val="0"/>
          <w:numId w:val="1031"/>
        </w:numPr>
      </w:pPr>
      <w:r>
        <w:t xml:space="preserve">Hvor meget ældre vil Mark være i forhold til Scott, når rumrejsen er slut?</w:t>
      </w:r>
    </w:p>
    <w:p>
      <w:pPr>
        <w:pStyle w:val="FirstParagraph"/>
      </w:pPr>
      <w:r>
        <w:t xml:space="preserve">Det paradoksale ligger altså i at to tvillinger lige pludseligt ikke er lige gamle. Det er også muligt at blive yngre end sin mor, hvis man altså sende hende afsted på i et rumskib!</w:t>
      </w:r>
    </w:p>
    <w:p>
      <w:pPr>
        <w:pStyle w:val="BodyText"/>
      </w:pPr>
      <w:r>
        <w:t xml:space="preserve">Der er en del 2 i paradokset. Ifølge relativitetsteorien er alle initialsystemer lige gode og man kan ikke sige hvem der er i bevægelse og hvem der står stille. Scott Kelly kan altså argumentere for at det er ham som står stille og Mark Kelly på Jorden som bevæger sig. På den måde burde det være Scott som var ældst efter turen.</w:t>
      </w:r>
    </w:p>
    <w:p>
      <w:pPr>
        <w:pStyle w:val="BodyText"/>
      </w:pPr>
      <w:r>
        <w:t xml:space="preserve">Der sker noget på rumrejsen som gør at Scott Kelly ikke er i et initialsystem hele tiden og det er netop derfor Mark er ældst.</w:t>
      </w:r>
    </w:p>
    <w:p>
      <w:pPr>
        <w:pStyle w:val="Compact"/>
        <w:numPr>
          <w:ilvl w:val="0"/>
          <w:numId w:val="1032"/>
        </w:numPr>
      </w:pPr>
      <w:r>
        <w:t xml:space="preserve">Prøv at finde ud af hvad det kan være ved at se op definitionen af initialsystemer.</w:t>
      </w:r>
    </w:p>
    <w:p>
      <w:pPr>
        <w:pStyle w:val="FirstParagraph"/>
      </w:pPr>
      <w:r>
        <w:rPr>
          <w:b/>
          <w:bCs/>
        </w:rPr>
        <w:t xml:space="preserve">Opgave 12: Kelly tvillingerne igen</w:t>
      </w:r>
    </w:p>
    <w:p>
      <w:pPr>
        <w:pStyle w:val="BodyText"/>
      </w:pPr>
      <w:r>
        <w:t xml:space="preserve">Scott Kelly er den person som har været længst på den internationale rumstation (ISS), 520 dage, men hans bror Mark Kelly blev på Jorden. Rumstationen bevæger sig med en fart på</w:t>
      </w:r>
      <w:r>
        <w:t xml:space="preserve"> </w:t>
      </w:r>
      <m:oMath>
        <m:r>
          <m:t>7</m:t>
        </m:r>
        <m:r>
          <m:rPr>
            <m:sty m:val="p"/>
          </m:rPr>
          <m:t>,</m:t>
        </m:r>
        <m:r>
          <m:t>67</m:t>
        </m:r>
        <m:r>
          <m:rPr>
            <m:nor/>
            <m:sty m:val="p"/>
          </m:rPr>
          <m:t> km/s</m:t>
        </m:r>
      </m:oMath>
      <w:r>
        <w:t xml:space="preserve"> </w:t>
      </w:r>
      <w:r>
        <w:t xml:space="preserve">og ifølge Wikipedia betyder det at han ældet ca.</w:t>
      </w:r>
      <w:r>
        <w:t xml:space="preserve"> </w:t>
      </w:r>
      <m:oMath>
        <m:r>
          <m:t>8</m:t>
        </m:r>
        <m:r>
          <m:rPr>
            <m:sty m:val="p"/>
          </m:rPr>
          <m:t>,</m:t>
        </m:r>
        <m:r>
          <m:t>6</m:t>
        </m:r>
        <m:r>
          <m:rPr>
            <m:nor/>
            <m:sty m:val="p"/>
          </m:rPr>
          <m:t>milli sekunder</m:t>
        </m:r>
      </m:oMath>
      <w:r>
        <w:t xml:space="preserve"> </w:t>
      </w:r>
      <w:r>
        <w:t xml:space="preserve">i forhold til sin tvilling.</w:t>
      </w:r>
    </w:p>
    <w:p>
      <w:pPr>
        <w:pStyle w:val="Compact"/>
        <w:numPr>
          <w:ilvl w:val="0"/>
          <w:numId w:val="1033"/>
        </w:numPr>
      </w:pPr>
      <w:r>
        <w:t xml:space="preserve">prøv at regn efter om Wikipedia har ret.</w:t>
      </w:r>
    </w:p>
    <w:bookmarkEnd w:id="39"/>
    <w:bookmarkEnd w:id="40"/>
    <w:bookmarkStart w:id="44" w:name="længde-formindskelse"/>
    <w:p>
      <w:pPr>
        <w:pStyle w:val="Heading2"/>
      </w:pPr>
      <w:r>
        <w:t xml:space="preserve">længde-formindskelse</w:t>
      </w:r>
    </w:p>
    <w:p>
      <w:pPr>
        <w:pStyle w:val="Compact"/>
        <w:numPr>
          <w:ilvl w:val="0"/>
          <w:numId w:val="1034"/>
        </w:numPr>
      </w:pPr>
      <w:hyperlink r:id="rId9">
        <w:r>
          <w:rPr>
            <w:rStyle w:val="Hyperlink"/>
          </w:rPr>
          <w:t xml:space="preserve">Se videoen fra 5:20 til 6:15</w:t>
        </w:r>
      </w:hyperlink>
    </w:p>
    <w:p>
      <w:pPr>
        <w:pStyle w:val="FirstParagraph"/>
      </w:pPr>
      <w:r>
        <w:t xml:space="preserve">Bemærk at denne ændring i tiden ikke er den tidsforlængelse vi arbejde med lige ovenfor, men den som kommer af at samtidighed også er relativ.</w:t>
      </w:r>
    </w:p>
    <w:p>
      <w:pPr>
        <w:pStyle w:val="BodyText"/>
      </w:pPr>
      <w:r>
        <w:t xml:space="preserve">Klik her for at se den matematiske udledning</w:t>
      </w:r>
    </w:p>
    <w:p>
      <w:pPr>
        <w:pStyle w:val="BodyText"/>
      </w:pPr>
      <w:r>
        <w:t xml:space="preserve">Vi lader igen et rumskib passere Jorden med en relativ hastigheden</w:t>
      </w:r>
      <w:r>
        <w:t xml:space="preserve"> </w:t>
      </w:r>
      <m:oMath>
        <m:r>
          <m:t>v</m:t>
        </m:r>
      </m:oMath>
      <w:r>
        <w:t xml:space="preserve">. Længden af rumskibet bliver målt ved at lade dets bagende passere punkt A samtidigt med at dets forende passere punkt B. Derved måles længden</w:t>
      </w:r>
      <w:r>
        <w:t xml:space="preserve"> </w:t>
      </w:r>
      <m:oMath>
        <m:sSub>
          <m:e>
            <m:r>
              <m:t>L</m:t>
            </m:r>
          </m:e>
          <m:sub>
            <m:r>
              <m:t>0</m:t>
            </m:r>
          </m:sub>
        </m:sSub>
      </m:oMath>
      <w:r>
        <w:t xml:space="preserve">. I rumskibet måles der hvor lang tid der går før rumskibets forende passerer først A og så B. Den tid kaldes</w:t>
      </w:r>
      <w:r>
        <w:t xml:space="preserve"> </w:t>
      </w:r>
      <m:oMath>
        <m:sSub>
          <m:e>
            <m:r>
              <m:t>t</m:t>
            </m:r>
          </m:e>
          <m:sub>
            <m:r>
              <m:t>0</m:t>
            </m:r>
          </m:sub>
        </m:sSub>
      </m:oMath>
      <w:r>
        <w:t xml:space="preserve">.</w:t>
      </w:r>
    </w:p>
    <w:p>
      <w:pPr>
        <w:pStyle w:val="Compact"/>
        <w:numPr>
          <w:ilvl w:val="0"/>
          <w:numId w:val="1035"/>
        </w:numPr>
      </w:pPr>
      <w:r>
        <w:rPr>
          <w:b/>
          <w:bCs/>
        </w:rPr>
        <w:t xml:space="preserve">Observatør på Jorden (System S)</w:t>
      </w:r>
      <w:r>
        <w:t xml:space="preserve"> </w:t>
      </w:r>
      <w:r>
        <w:t xml:space="preserve">ser længden af rumskibet som</w:t>
      </w:r>
      <w:r>
        <w:t xml:space="preserve"> </w:t>
      </w:r>
      <m:oMath>
        <m:sSub>
          <m:e>
            <m:r>
              <m:t>L</m:t>
            </m:r>
          </m:e>
          <m:sub>
            <m:r>
              <m:t>0</m:t>
            </m:r>
          </m:sub>
        </m:sSub>
      </m:oMath>
      <w:r>
        <w:t xml:space="preserve"> </w:t>
      </w:r>
      <w:r>
        <w:t xml:space="preserve">og måler tiden</w:t>
      </w:r>
      <w:r>
        <w:t xml:space="preserve"> </w:t>
      </w:r>
      <m:oMath>
        <m:r>
          <m:t>t</m:t>
        </m:r>
      </m:oMath>
      <w:r>
        <w:t xml:space="preserve">.</w:t>
      </w:r>
    </w:p>
    <w:p>
      <w:pPr>
        <w:pStyle w:val="Compact"/>
        <w:numPr>
          <w:ilvl w:val="0"/>
          <w:numId w:val="1035"/>
        </w:numPr>
      </w:pPr>
      <w:r>
        <w:rPr>
          <w:b/>
          <w:bCs/>
        </w:rPr>
        <w:t xml:space="preserve">Observatør i rumskibet (System S’)</w:t>
      </w:r>
      <w:r>
        <w:t xml:space="preserve"> </w:t>
      </w:r>
      <w:r>
        <w:t xml:space="preserve">ser længden af rumskibet som</w:t>
      </w:r>
      <w:r>
        <w:t xml:space="preserve"> </w:t>
      </w:r>
      <m:oMath>
        <m:r>
          <m:t>L</m:t>
        </m:r>
      </m:oMath>
      <w:r>
        <w:t xml:space="preserve"> </w:t>
      </w:r>
      <w:r>
        <w:t xml:space="preserve">og måler tiden</w:t>
      </w:r>
      <w:r>
        <w:t xml:space="preserve"> </w:t>
      </w:r>
      <m:oMath>
        <m:sSub>
          <m:e>
            <m:r>
              <m:t>t</m:t>
            </m:r>
          </m:e>
          <m:sub>
            <m:r>
              <m:t>0</m:t>
            </m:r>
          </m:sub>
        </m:sSub>
      </m:oMath>
      <w:r>
        <w:t xml:space="preserve">.</w:t>
      </w:r>
    </w:p>
    <w:p>
      <w:pPr>
        <w:pStyle w:val="FirstParagraph"/>
      </w:pPr>
      <w:r>
        <w:t xml:space="preserve">Begge observatører måler den samme relative hastighed og vi kan skrive det som;</w:t>
      </w:r>
    </w:p>
    <w:p>
      <w:pPr>
        <w:pStyle w:val="Compact"/>
        <w:numPr>
          <w:ilvl w:val="0"/>
          <w:numId w:val="1036"/>
        </w:numPr>
      </w:pPr>
      <w:r>
        <w:t xml:space="preserve">Jorden:</w:t>
      </w:r>
      <w:r>
        <w:t xml:space="preserve"> </w:t>
      </w:r>
      <m:oMath>
        <m:r>
          <m:t>v</m:t>
        </m:r>
        <m:r>
          <m:rPr>
            <m:sty m:val="p"/>
          </m:rPr>
          <m:t>=</m:t>
        </m:r>
        <m:f>
          <m:fPr>
            <m:type m:val="bar"/>
          </m:fPr>
          <m:num>
            <m:sSub>
              <m:e>
                <m:r>
                  <m:t>L</m:t>
                </m:r>
              </m:e>
              <m:sub>
                <m:r>
                  <m:t>0</m:t>
                </m:r>
              </m:sub>
            </m:sSub>
          </m:num>
          <m:den>
            <m:r>
              <m:t>t</m:t>
            </m:r>
          </m:den>
        </m:f>
      </m:oMath>
    </w:p>
    <w:p>
      <w:pPr>
        <w:pStyle w:val="Compact"/>
        <w:numPr>
          <w:ilvl w:val="0"/>
          <w:numId w:val="1036"/>
        </w:numPr>
      </w:pPr>
      <w:r>
        <w:t xml:space="preserve">Rumskib:</w:t>
      </w:r>
      <w:r>
        <w:t xml:space="preserve"> </w:t>
      </w:r>
      <m:oMath>
        <m:r>
          <m:t>v</m:t>
        </m:r>
        <m:r>
          <m:rPr>
            <m:sty m:val="p"/>
          </m:rPr>
          <m:t>=</m:t>
        </m:r>
        <m:f>
          <m:fPr>
            <m:type m:val="bar"/>
          </m:fPr>
          <m:num>
            <m:r>
              <m:t>L</m:t>
            </m:r>
          </m:num>
          <m:den>
            <m:sSub>
              <m:e>
                <m:r>
                  <m:t>t</m:t>
                </m:r>
              </m:e>
              <m:sub>
                <m:r>
                  <m:t>0</m:t>
                </m:r>
              </m:sub>
            </m:sSub>
          </m:den>
        </m:f>
      </m:oMath>
    </w:p>
    <w:p>
      <w:pPr>
        <w:pStyle w:val="FirstParagraph"/>
      </w:pPr>
      <w:r>
        <w:t xml:space="preserve">Da</w:t>
      </w:r>
      <w:r>
        <w:t xml:space="preserve"> </w:t>
      </w:r>
      <m:oMath>
        <m:r>
          <m:t>v</m:t>
        </m:r>
      </m:oMath>
      <w:r>
        <w:t xml:space="preserve"> </w:t>
      </w:r>
      <w:r>
        <w:t xml:space="preserve">er den samme kan vi sætte de to højresider lig hinanden,</w:t>
      </w:r>
    </w:p>
    <w:p>
      <w:pPr>
        <w:pStyle w:val="BodyText"/>
      </w:pPr>
      <m:oMathPara>
        <m:oMathParaPr>
          <m:jc m:val="center"/>
        </m:oMathParaPr>
        <m:oMath>
          <m:f>
            <m:fPr>
              <m:type m:val="bar"/>
            </m:fPr>
            <m:num>
              <m:sSub>
                <m:e>
                  <m:r>
                    <m:t>L</m:t>
                  </m:r>
                </m:e>
                <m:sub>
                  <m:r>
                    <m:t>0</m:t>
                  </m:r>
                </m:sub>
              </m:sSub>
            </m:num>
            <m:den>
              <m:r>
                <m:t>t</m:t>
              </m:r>
            </m:den>
          </m:f>
          <m:r>
            <m:rPr>
              <m:sty m:val="p"/>
            </m:rPr>
            <m:t>=</m:t>
          </m:r>
          <m:f>
            <m:fPr>
              <m:type m:val="bar"/>
            </m:fPr>
            <m:num>
              <m:r>
                <m:t>L</m:t>
              </m:r>
            </m:num>
            <m:den>
              <m:sSub>
                <m:e>
                  <m:r>
                    <m:t>t</m:t>
                  </m:r>
                </m:e>
                <m:sub>
                  <m:r>
                    <m:t>0</m:t>
                  </m:r>
                </m:sub>
              </m:sSub>
            </m:den>
          </m:f>
          <m:r>
            <m:rPr>
              <m:sty m:val="p"/>
            </m:rPr>
            <m:t>⇔</m:t>
          </m:r>
          <m:sSub>
            <m:e>
              <m:r>
                <m:t>L</m:t>
              </m:r>
            </m:e>
            <m:sub>
              <m:r>
                <m:t>0</m:t>
              </m:r>
            </m:sub>
          </m:sSub>
          <m:r>
            <m:rPr>
              <m:sty m:val="p"/>
            </m:rPr>
            <m:t>=</m:t>
          </m:r>
          <m:f>
            <m:fPr>
              <m:type m:val="bar"/>
            </m:fPr>
            <m:num>
              <m:r>
                <m:t>L</m:t>
              </m:r>
            </m:num>
            <m:den>
              <m:sSub>
                <m:e>
                  <m:r>
                    <m:t>t</m:t>
                  </m:r>
                </m:e>
                <m:sub>
                  <m:r>
                    <m:t>0</m:t>
                  </m:r>
                </m:sub>
              </m:sSub>
            </m:den>
          </m:f>
          <m:r>
            <m:rPr>
              <m:sty m:val="p"/>
            </m:rPr>
            <m:t>⋅</m:t>
          </m:r>
          <m:r>
            <m:t>t</m:t>
          </m:r>
          <m:r>
            <m:rPr>
              <m:sty m:val="p"/>
            </m:rPr>
            <m:t>.</m:t>
          </m:r>
        </m:oMath>
      </m:oMathPara>
    </w:p>
    <w:p>
      <w:pPr>
        <w:pStyle w:val="FirstParagraph"/>
      </w:pPr>
      <w:r>
        <w:t xml:space="preserve">Vi kan nu bruge formlen for tidsforlængelse,</w:t>
      </w:r>
      <w:r>
        <w:t xml:space="preserve"> </w:t>
      </w:r>
      <m:oMath>
        <m:r>
          <m:t>t</m:t>
        </m:r>
        <m:r>
          <m:rPr>
            <m:sty m:val="p"/>
          </m:rPr>
          <m:t>=</m:t>
        </m:r>
        <m:f>
          <m:fPr>
            <m:type m:val="bar"/>
          </m:fPr>
          <m:num>
            <m:r>
              <m:t>1</m:t>
            </m:r>
          </m:num>
          <m:den>
            <m:rad>
              <m:radPr>
                <m:degHide m:val="on"/>
              </m:radPr>
              <m:deg/>
              <m:e>
                <m:r>
                  <m:t>1</m:t>
                </m:r>
                <m:r>
                  <m:rPr>
                    <m:sty m:val="p"/>
                  </m:rPr>
                  <m:t>−</m:t>
                </m:r>
                <m:f>
                  <m:fPr>
                    <m:type m:val="bar"/>
                  </m:fPr>
                  <m:num>
                    <m:sSup>
                      <m:e>
                        <m:r>
                          <m:t>v</m:t>
                        </m:r>
                      </m:e>
                      <m:sup>
                        <m:r>
                          <m:t>2</m:t>
                        </m:r>
                      </m:sup>
                    </m:sSup>
                  </m:num>
                  <m:den>
                    <m:sSup>
                      <m:e>
                        <m:r>
                          <m:t>c</m:t>
                        </m:r>
                      </m:e>
                      <m:sup>
                        <m:r>
                          <m:t>2</m:t>
                        </m:r>
                      </m:sup>
                    </m:sSup>
                  </m:den>
                </m:f>
              </m:e>
            </m:rad>
          </m:den>
        </m:f>
        <m:sSub>
          <m:e>
            <m:r>
              <m:t>t</m:t>
            </m:r>
          </m:e>
          <m:sub>
            <m:r>
              <m:t>0</m:t>
            </m:r>
          </m:sub>
        </m:sSub>
      </m:oMath>
      <w:r>
        <w:t xml:space="preserve"> </w:t>
      </w:r>
      <w:r>
        <w:t xml:space="preserve">og indsætte</w:t>
      </w:r>
    </w:p>
    <w:p>
      <w:pPr>
        <w:pStyle w:val="BodyText"/>
      </w:pPr>
      <m:oMathPara>
        <m:oMathParaPr>
          <m:jc m:val="center"/>
        </m:oMathParaPr>
        <m:oMath>
          <m:sSub>
            <m:e>
              <m:r>
                <m:t>L</m:t>
              </m:r>
            </m:e>
            <m:sub>
              <m:r>
                <m:t>0</m:t>
              </m:r>
            </m:sub>
          </m:sSub>
          <m:r>
            <m:rPr>
              <m:sty m:val="p"/>
            </m:rPr>
            <m:t>=</m:t>
          </m:r>
          <m:f>
            <m:fPr>
              <m:type m:val="bar"/>
            </m:fPr>
            <m:num>
              <m:r>
                <m:t>L</m:t>
              </m:r>
            </m:num>
            <m:den>
              <m:sSub>
                <m:e>
                  <m:r>
                    <m:t>t</m:t>
                  </m:r>
                </m:e>
                <m:sub>
                  <m:r>
                    <m:t>0</m:t>
                  </m:r>
                </m:sub>
              </m:sSub>
            </m:den>
          </m:f>
          <m:r>
            <m:rPr>
              <m:sty m:val="p"/>
            </m:rPr>
            <m:t>⋅</m:t>
          </m:r>
          <m:r>
            <m:t>t</m:t>
          </m:r>
          <m:r>
            <m:rPr>
              <m:sty m:val="p"/>
            </m:rPr>
            <m:t>=</m:t>
          </m:r>
          <m:f>
            <m:fPr>
              <m:type m:val="bar"/>
            </m:fPr>
            <m:num>
              <m:r>
                <m:t>L</m:t>
              </m:r>
            </m:num>
            <m:den>
              <m:sSub>
                <m:e>
                  <m:r>
                    <m:t>t</m:t>
                  </m:r>
                </m:e>
                <m:sub>
                  <m:r>
                    <m:t>0</m:t>
                  </m:r>
                </m:sub>
              </m:sSub>
            </m:den>
          </m:f>
          <m:r>
            <m:rPr>
              <m:sty m:val="p"/>
            </m:rPr>
            <m:t>⋅</m:t>
          </m:r>
          <m:f>
            <m:fPr>
              <m:type m:val="bar"/>
            </m:fPr>
            <m:num>
              <m:r>
                <m:t>1</m:t>
              </m:r>
            </m:num>
            <m:den>
              <m:rad>
                <m:radPr>
                  <m:degHide m:val="on"/>
                </m:radPr>
                <m:deg/>
                <m:e>
                  <m:r>
                    <m:t>1</m:t>
                  </m:r>
                  <m:r>
                    <m:rPr>
                      <m:sty m:val="p"/>
                    </m:rPr>
                    <m:t>−</m:t>
                  </m:r>
                  <m:f>
                    <m:fPr>
                      <m:type m:val="bar"/>
                    </m:fPr>
                    <m:num>
                      <m:sSup>
                        <m:e>
                          <m:r>
                            <m:t>v</m:t>
                          </m:r>
                        </m:e>
                        <m:sup>
                          <m:r>
                            <m:t>2</m:t>
                          </m:r>
                        </m:sup>
                      </m:sSup>
                    </m:num>
                    <m:den>
                      <m:sSup>
                        <m:e>
                          <m:r>
                            <m:t>c</m:t>
                          </m:r>
                        </m:e>
                        <m:sup>
                          <m:r>
                            <m:t>2</m:t>
                          </m:r>
                        </m:sup>
                      </m:sSup>
                    </m:den>
                  </m:f>
                </m:e>
              </m:rad>
            </m:den>
          </m:f>
          <m:sSub>
            <m:e>
              <m:r>
                <m:t>t</m:t>
              </m:r>
            </m:e>
            <m:sub>
              <m:r>
                <m:t>0</m:t>
              </m:r>
            </m:sub>
          </m:sSub>
          <m:r>
            <m:rPr>
              <m:sty m:val="p"/>
            </m:rPr>
            <m:t>=</m:t>
          </m:r>
          <m:f>
            <m:fPr>
              <m:type m:val="bar"/>
            </m:fPr>
            <m:num>
              <m:r>
                <m:t>1</m:t>
              </m:r>
            </m:num>
            <m:den>
              <m:rad>
                <m:radPr>
                  <m:degHide m:val="on"/>
                </m:radPr>
                <m:deg/>
                <m:e>
                  <m:r>
                    <m:t>1</m:t>
                  </m:r>
                  <m:r>
                    <m:rPr>
                      <m:sty m:val="p"/>
                    </m:rPr>
                    <m:t>−</m:t>
                  </m:r>
                  <m:f>
                    <m:fPr>
                      <m:type m:val="bar"/>
                    </m:fPr>
                    <m:num>
                      <m:sSup>
                        <m:e>
                          <m:r>
                            <m:t>v</m:t>
                          </m:r>
                        </m:e>
                        <m:sup>
                          <m:r>
                            <m:t>2</m:t>
                          </m:r>
                        </m:sup>
                      </m:sSup>
                    </m:num>
                    <m:den>
                      <m:sSup>
                        <m:e>
                          <m:r>
                            <m:t>c</m:t>
                          </m:r>
                        </m:e>
                        <m:sup>
                          <m:r>
                            <m:t>2</m:t>
                          </m:r>
                        </m:sup>
                      </m:sSup>
                    </m:den>
                  </m:f>
                </m:e>
              </m:rad>
            </m:den>
          </m:f>
          <m:r>
            <m:t>L</m:t>
          </m:r>
          <m:r>
            <m:rPr>
              <m:sty m:val="p"/>
            </m:rPr>
            <m:t>.</m:t>
          </m:r>
        </m:oMath>
      </m:oMathPara>
    </w:p>
    <w:p>
      <w:pPr>
        <w:pStyle w:val="FirstParagraph"/>
      </w:pPr>
      <w:r>
        <w:t xml:space="preserve">Hvis vi bruger gamma-faktoren kan det skrive som;</w:t>
      </w:r>
    </w:p>
    <w:p>
      <w:pPr>
        <w:pStyle w:val="BodyText"/>
      </w:pPr>
      <m:oMathPara>
        <m:oMathParaPr>
          <m:jc m:val="center"/>
        </m:oMathParaPr>
        <m:oMath>
          <m:r>
            <m:t>L</m:t>
          </m:r>
          <m:r>
            <m:rPr>
              <m:sty m:val="p"/>
            </m:rPr>
            <m:t>=</m:t>
          </m:r>
          <m:f>
            <m:fPr>
              <m:type m:val="bar"/>
            </m:fPr>
            <m:num>
              <m:r>
                <m:t>1</m:t>
              </m:r>
            </m:num>
            <m:den>
              <m:r>
                <m:t>γ</m:t>
              </m:r>
            </m:den>
          </m:f>
          <m:sSub>
            <m:e>
              <m:r>
                <m:t>L</m:t>
              </m:r>
            </m:e>
            <m:sub>
              <m:r>
                <m:t>0</m:t>
              </m:r>
            </m:sub>
          </m:sSub>
        </m:oMath>
      </m:oMathPara>
    </w:p>
    <w:p>
      <w:pPr>
        <w:pStyle w:val="FirstParagraph"/>
      </w:pPr>
      <w:r>
        <w:t xml:space="preserve">I videoen så vi hvordan længder også er relative. Formlen for længde-formindskelse er;</w:t>
      </w:r>
    </w:p>
    <w:p>
      <w:pPr>
        <w:pStyle w:val="BodyText"/>
      </w:pPr>
      <m:oMathPara>
        <m:oMathParaPr>
          <m:jc m:val="center"/>
        </m:oMathParaPr>
        <m:oMath>
          <m:r>
            <m:t>L</m:t>
          </m:r>
          <m:r>
            <m:rPr>
              <m:sty m:val="p"/>
            </m:rPr>
            <m:t>=</m:t>
          </m:r>
          <m:rad>
            <m:radPr>
              <m:degHide m:val="on"/>
            </m:radPr>
            <m:deg/>
            <m:e>
              <m:r>
                <m:t>1</m:t>
              </m:r>
              <m:r>
                <m:rPr>
                  <m:sty m:val="p"/>
                </m:rPr>
                <m:t>−</m:t>
              </m:r>
              <m:f>
                <m:fPr>
                  <m:type m:val="bar"/>
                </m:fPr>
                <m:num>
                  <m:sSup>
                    <m:e>
                      <m:r>
                        <m:t>v</m:t>
                      </m:r>
                    </m:e>
                    <m:sup>
                      <m:r>
                        <m:t>2</m:t>
                      </m:r>
                    </m:sup>
                  </m:sSup>
                </m:num>
                <m:den>
                  <m:sSup>
                    <m:e>
                      <m:r>
                        <m:t>c</m:t>
                      </m:r>
                    </m:e>
                    <m:sup>
                      <m:r>
                        <m:t>2</m:t>
                      </m:r>
                    </m:sup>
                  </m:sSup>
                </m:den>
              </m:f>
            </m:e>
          </m:rad>
          <m:r>
            <m:rPr>
              <m:sty m:val="p"/>
            </m:rPr>
            <m:t>⋅</m:t>
          </m:r>
          <m:sSub>
            <m:e>
              <m:r>
                <m:t>L</m:t>
              </m:r>
            </m:e>
            <m:sub>
              <m:r>
                <m:t>0</m:t>
              </m:r>
            </m:sub>
          </m:sSub>
          <m:r>
            <m:rPr>
              <m:sty m:val="p"/>
            </m:rPr>
            <m:t>.</m:t>
          </m:r>
        </m:oMath>
      </m:oMathPara>
    </w:p>
    <w:p>
      <w:pPr>
        <w:pStyle w:val="FirstParagraph"/>
      </w:pPr>
      <w:r>
        <w:t xml:space="preserve">Da</w:t>
      </w:r>
      <w:r>
        <w:t xml:space="preserve"> </w:t>
      </w:r>
      <m:oMath>
        <m:rad>
          <m:radPr>
            <m:degHide m:val="on"/>
          </m:radPr>
          <m:deg/>
          <m:e>
            <m:r>
              <m:t>1</m:t>
            </m:r>
            <m:r>
              <m:rPr>
                <m:sty m:val="p"/>
              </m:rPr>
              <m:t>−</m:t>
            </m:r>
            <m:f>
              <m:fPr>
                <m:type m:val="bar"/>
              </m:fPr>
              <m:num>
                <m:sSup>
                  <m:e>
                    <m:r>
                      <m:t>v</m:t>
                    </m:r>
                  </m:e>
                  <m:sup>
                    <m:r>
                      <m:t>2</m:t>
                    </m:r>
                  </m:sup>
                </m:sSup>
              </m:num>
              <m:den>
                <m:sSup>
                  <m:e>
                    <m:r>
                      <m:t>c</m:t>
                    </m:r>
                  </m:e>
                  <m:sup>
                    <m:r>
                      <m:t>2</m:t>
                    </m:r>
                  </m:sup>
                </m:sSup>
              </m:den>
            </m:f>
          </m:e>
        </m:rad>
        <m:r>
          <m:rPr>
            <m:sty m:val="p"/>
          </m:rPr>
          <m:t>&lt;</m:t>
        </m:r>
        <m:r>
          <m:t>1</m:t>
        </m:r>
      </m:oMath>
      <w:r>
        <w:t xml:space="preserve">, må længden i hvile være længere end længden ved et objekt som bevæger sig.</w:t>
      </w:r>
    </w:p>
    <w:p>
      <w:pPr>
        <w:pStyle w:val="BodyText"/>
      </w:pPr>
      <w:r>
        <w:rPr>
          <w:b/>
          <w:bCs/>
        </w:rPr>
        <w:t xml:space="preserve">Opgave 14: turen til Proxima Centauri</w:t>
      </w:r>
    </w:p>
    <w:p>
      <w:pPr>
        <w:pStyle w:val="BodyText"/>
      </w:pPr>
      <w:r>
        <w:t xml:space="preserve">I opgave 11 udregnede I at det tog</w:t>
      </w:r>
      <w:r>
        <w:t xml:space="preserve"> </w:t>
      </w:r>
      <m:oMath>
        <m:sSub>
          <m:e>
            <m:r>
              <m:t>t</m:t>
            </m:r>
          </m:e>
          <m:sub>
            <m:r>
              <m:t>0</m:t>
            </m:r>
          </m:sub>
        </m:sSub>
        <m:r>
          <m:rPr>
            <m:sty m:val="p"/>
          </m:rPr>
          <m:t>=</m:t>
        </m:r>
        <m:r>
          <m:t>2</m:t>
        </m:r>
        <m:r>
          <m:rPr>
            <m:sty m:val="p"/>
          </m:rPr>
          <m:t>,</m:t>
        </m:r>
        <m:r>
          <m:t>64</m:t>
        </m:r>
      </m:oMath>
      <w:r>
        <w:t xml:space="preserve"> </w:t>
      </w:r>
      <w:r>
        <w:t xml:space="preserve">år i rumskibets egentid at tilbagelægge afstanden mellem Jorden og Proxima Centauri. Men med en afstand på</w:t>
      </w:r>
      <w:r>
        <w:t xml:space="preserve"> </w:t>
      </w:r>
      <m:oMath>
        <m:r>
          <m:t>4</m:t>
        </m:r>
        <m:r>
          <m:rPr>
            <m:sty m:val="p"/>
          </m:rPr>
          <m:t>,</m:t>
        </m:r>
        <m:r>
          <m:t>25</m:t>
        </m:r>
        <m:r>
          <m:rPr>
            <m:nor/>
            <m:sty m:val="p"/>
          </m:rPr>
          <m:t>ly</m:t>
        </m:r>
      </m:oMath>
      <w:r>
        <w:t xml:space="preserve"> </w:t>
      </w:r>
      <w:r>
        <w:t xml:space="preserve">skal de have en fart på</w:t>
      </w:r>
      <w:r>
        <w:t xml:space="preserve"> </w:t>
      </w:r>
      <m:oMath>
        <m:r>
          <m:t>v</m:t>
        </m:r>
        <m:r>
          <m:rPr>
            <m:sty m:val="p"/>
          </m:rPr>
          <m:t>=</m:t>
        </m:r>
        <m:r>
          <m:t>1</m:t>
        </m:r>
        <m:r>
          <m:rPr>
            <m:sty m:val="p"/>
          </m:rPr>
          <m:t>,</m:t>
        </m:r>
        <m:r>
          <m:t>6</m:t>
        </m:r>
        <m:r>
          <m:rPr>
            <m:sty m:val="p"/>
          </m:rPr>
          <m:t>⋅</m:t>
        </m:r>
        <m:r>
          <m:t>c</m:t>
        </m:r>
      </m:oMath>
      <w:r>
        <w:t xml:space="preserve">, som er højere end lysets for at nå derhen. Det kan ikke passe.</w:t>
      </w:r>
    </w:p>
    <w:p>
      <w:pPr>
        <w:pStyle w:val="Compact"/>
        <w:numPr>
          <w:ilvl w:val="0"/>
          <w:numId w:val="1037"/>
        </w:numPr>
      </w:pPr>
      <w:r>
        <w:t xml:space="preserve">Brug formlen for længdeforkortelse til at udregne en ny længde for afstanden mellem Jorden og Proxima Centauri.</w:t>
      </w:r>
    </w:p>
    <w:p>
      <w:pPr>
        <w:pStyle w:val="Compact"/>
        <w:numPr>
          <w:ilvl w:val="0"/>
          <w:numId w:val="1037"/>
        </w:numPr>
      </w:pPr>
      <w:r>
        <w:t xml:space="preserve">Undersøg om de kan nå dertil på</w:t>
      </w:r>
      <w:r>
        <w:t xml:space="preserve"> </w:t>
      </w:r>
      <m:oMath>
        <m:r>
          <m:t>2</m:t>
        </m:r>
        <m:r>
          <m:rPr>
            <m:sty m:val="p"/>
          </m:rPr>
          <m:t>,</m:t>
        </m:r>
        <m:r>
          <m:t>64</m:t>
        </m:r>
      </m:oMath>
      <w:r>
        <w:t xml:space="preserve"> </w:t>
      </w:r>
      <w:r>
        <w:t xml:space="preserve">år med en fart på</w:t>
      </w:r>
      <w:r>
        <w:t xml:space="preserve"> </w:t>
      </w:r>
      <m:oMath>
        <m:r>
          <m:t>v</m:t>
        </m:r>
        <m:r>
          <m:rPr>
            <m:sty m:val="p"/>
          </m:rPr>
          <m:t>=</m:t>
        </m:r>
        <m:r>
          <m:t>0.85</m:t>
        </m:r>
        <m:r>
          <m:rPr>
            <m:nor/>
            <m:sty m:val="p"/>
          </m:rPr>
          <m:t>ly</m:t>
        </m:r>
      </m:oMath>
      <w:r>
        <w:t xml:space="preserve">.</w:t>
      </w:r>
    </w:p>
    <w:p>
      <w:pPr>
        <w:pStyle w:val="FirstParagraph"/>
      </w:pPr>
      <w:r>
        <w:rPr>
          <w:b/>
          <w:bCs/>
        </w:rPr>
        <w:t xml:space="preserve">Opgave 15: stigen i vognen</w:t>
      </w:r>
      <w:r>
        <w:t xml:space="preserve"> </w:t>
      </w:r>
      <w:r>
        <w:t xml:space="preserve">En pensioneret overlærer vil gerne hjælpe sin datter med at male. Da datteren bor højt oppe har den pensionerede overlærer brug for en lang stige. Den pensionerede overlærers stige er 4,2 meter lang og han har en Morris Minor</w:t>
      </w:r>
    </w:p>
    <w:p>
      <w:pPr>
        <w:pStyle w:val="CaptionedFigure"/>
      </w:pPr>
      <w:r>
        <w:drawing>
          <wp:inline>
            <wp:extent cx="5334000" cy="2909454"/>
            <wp:effectExtent b="0" l="0" r="0" t="0"/>
            <wp:docPr descr="Stigen og bilen" title="" id="42" name="Picture"/>
            <a:graphic>
              <a:graphicData uri="http://schemas.openxmlformats.org/drawingml/2006/picture">
                <pic:pic>
                  <pic:nvPicPr>
                    <pic:cNvPr descr="billeder/stige_morris.png" id="43" name="Picture"/>
                    <pic:cNvPicPr>
                      <a:picLocks noChangeArrowheads="1" noChangeAspect="1"/>
                    </pic:cNvPicPr>
                  </pic:nvPicPr>
                  <pic:blipFill>
                    <a:blip r:embed="rId41"/>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Stigen og bilen</w:t>
      </w:r>
    </w:p>
    <w:p>
      <w:pPr>
        <w:pStyle w:val="Compact"/>
        <w:numPr>
          <w:ilvl w:val="0"/>
          <w:numId w:val="1038"/>
        </w:numPr>
      </w:pPr>
      <w:r>
        <w:t xml:space="preserve">Beregn hvor hurtigt han skal løbe med stigen for at den kan være i bilen.</w:t>
      </w:r>
    </w:p>
    <w:bookmarkEnd w:id="44"/>
    <w:bookmarkStart w:id="46" w:name="velocityraptor"/>
    <w:p>
      <w:pPr>
        <w:pStyle w:val="Heading2"/>
      </w:pPr>
      <w:r>
        <w:t xml:space="preserve">Velocityraptor</w:t>
      </w:r>
    </w:p>
    <w:p>
      <w:pPr>
        <w:pStyle w:val="FirstParagraph"/>
      </w:pPr>
      <w:r>
        <w:t xml:space="preserve">Vi har nu argumentet for at længder bliver kortere og tiden bliver længere når vi bevæger os. Det kan kun observeres hvis vi bevæger os meget hurtigt, men hvad nu hvis vi kunne skrue ned for lysets hastighed. Det kan vi selvfølgeligt ikke i virkeligheden, men i et computerspil kan vi godt.</w:t>
      </w:r>
    </w:p>
    <w:p>
      <w:pPr>
        <w:pStyle w:val="Compact"/>
        <w:numPr>
          <w:ilvl w:val="0"/>
          <w:numId w:val="1039"/>
        </w:numPr>
      </w:pPr>
      <w:hyperlink r:id="rId45">
        <w:r>
          <w:rPr>
            <w:rStyle w:val="Hyperlink"/>
          </w:rPr>
          <w:t xml:space="preserve">Spil, velocityraptor</w:t>
        </w:r>
      </w:hyperlink>
      <w:r>
        <w:t xml:space="preserve">.</w:t>
      </w:r>
    </w:p>
    <w:bookmarkEnd w:id="46"/>
    <w:bookmarkStart w:id="59" w:name="Xabed72a6879f897e7fe5761621cd75492be3b63"/>
    <w:p>
      <w:pPr>
        <w:pStyle w:val="Heading2"/>
      </w:pPr>
      <w:r>
        <w:t xml:space="preserve">Udledningen Schwarzschild-radiussen klassisk</w:t>
      </w:r>
    </w:p>
    <w:p>
      <w:pPr>
        <w:pStyle w:val="FirstParagraph"/>
      </w:pPr>
      <w:r>
        <w:t xml:space="preserve">I klassisk mekanik er undvigelseshastigheden den fart, et objekt skal have for at undslippe et himmellegemes tyngdefelt helt. Det sker, når den kinetiske energi er lig med den potentielle energi:</w:t>
      </w:r>
    </w:p>
    <w:p>
      <w:pPr>
        <w:pStyle w:val="BodyText"/>
      </w:pPr>
      <m:oMathPara>
        <m:oMathParaPr>
          <m:jc m:val="center"/>
        </m:oMathParaPr>
        <m:oMath>
          <m:f>
            <m:fPr>
              <m:type m:val="bar"/>
            </m:fPr>
            <m:num>
              <m:r>
                <m:t>1</m:t>
              </m:r>
            </m:num>
            <m:den>
              <m:r>
                <m:t>2</m:t>
              </m:r>
            </m:den>
          </m:f>
          <m:r>
            <m:t>m</m:t>
          </m:r>
          <m:sSup>
            <m:e>
              <m:r>
                <m:t>v</m:t>
              </m:r>
            </m:e>
            <m:sup>
              <m:r>
                <m:t>2</m:t>
              </m:r>
            </m:sup>
          </m:sSup>
          <m:r>
            <m:rPr>
              <m:sty m:val="p"/>
            </m:rPr>
            <m:t>=</m:t>
          </m:r>
          <m:f>
            <m:fPr>
              <m:type m:val="bar"/>
            </m:fPr>
            <m:num>
              <m:r>
                <m:t>G</m:t>
              </m:r>
              <m:r>
                <m:rPr>
                  <m:sty m:val="p"/>
                </m:rPr>
                <m:t>⋅</m:t>
              </m:r>
              <m:r>
                <m:t>M</m:t>
              </m:r>
              <m:r>
                <m:rPr>
                  <m:sty m:val="p"/>
                </m:rPr>
                <m:t>⋅</m:t>
              </m:r>
              <m:r>
                <m:t>m</m:t>
              </m:r>
            </m:num>
            <m:den>
              <m:r>
                <m:t>r</m:t>
              </m:r>
            </m:den>
          </m:f>
        </m:oMath>
      </m:oMathPara>
    </w:p>
    <w:p>
      <w:pPr>
        <w:pStyle w:val="FirstParagraph"/>
      </w:pPr>
      <w:r>
        <w:t xml:space="preserve">Hvor:</w:t>
      </w:r>
      <w:r>
        <w:t xml:space="preserve"> </w:t>
      </w:r>
      <w:r>
        <w:t xml:space="preserve">*</w:t>
      </w:r>
      <w:r>
        <w:t xml:space="preserve"> </w:t>
      </w:r>
      <m:oMath>
        <m:r>
          <m:t>G</m:t>
        </m:r>
      </m:oMath>
      <w:r>
        <w:t xml:space="preserve"> </w:t>
      </w:r>
      <w:r>
        <w:t xml:space="preserve">er den universelle gravitationskonstant.</w:t>
      </w:r>
      <w:r>
        <w:t xml:space="preserve"> </w:t>
      </w:r>
      <w:r>
        <w:t xml:space="preserve">*</w:t>
      </w:r>
      <w:r>
        <w:t xml:space="preserve"> </w:t>
      </w:r>
      <m:oMath>
        <m:r>
          <m:t>M</m:t>
        </m:r>
      </m:oMath>
      <w:r>
        <w:t xml:space="preserve"> </w:t>
      </w:r>
      <w:r>
        <w:t xml:space="preserve">er massen af det tunge objekt (f.eks. en stjerne).</w:t>
      </w:r>
      <w:r>
        <w:t xml:space="preserve"> </w:t>
      </w:r>
      <w:r>
        <w:t xml:space="preserve">*</w:t>
      </w:r>
      <w:r>
        <w:t xml:space="preserve"> </w:t>
      </w:r>
      <m:oMath>
        <m:r>
          <m:t>m</m:t>
        </m:r>
      </m:oMath>
      <w:r>
        <w:t xml:space="preserve"> </w:t>
      </w:r>
      <w:r>
        <w:t xml:space="preserve">er massen af det objekt, der prøver at undslippe.</w:t>
      </w:r>
      <w:r>
        <w:t xml:space="preserve"> </w:t>
      </w:r>
      <w:r>
        <w:t xml:space="preserve">*</w:t>
      </w:r>
      <w:r>
        <w:t xml:space="preserve"> </w:t>
      </w:r>
      <m:oMath>
        <m:r>
          <m:t>r</m:t>
        </m:r>
      </m:oMath>
      <w:r>
        <w:t xml:space="preserve"> </w:t>
      </w:r>
      <w:r>
        <w:t xml:space="preserve">er afstanden fra centrum.</w:t>
      </w:r>
    </w:p>
    <w:bookmarkStart w:id="47" w:name="schwarzschild-radiussen-r_s"/>
    <w:p>
      <w:pPr>
        <w:pStyle w:val="Heading3"/>
      </w:pPr>
      <w:r>
        <w:t xml:space="preserve">Schwarzschild-radiussen (</w:t>
      </w:r>
      <m:oMath>
        <m:sSub>
          <m:e>
            <m:r>
              <m:t>R</m:t>
            </m:r>
          </m:e>
          <m:sub>
            <m:r>
              <m:t>s</m:t>
            </m:r>
          </m:sub>
        </m:sSub>
      </m:oMath>
      <w:r>
        <w:t xml:space="preserve">)</w:t>
      </w:r>
    </w:p>
    <w:p>
      <w:pPr>
        <w:pStyle w:val="FirstParagraph"/>
      </w:pPr>
      <w:r>
        <w:t xml:space="preserve">For at finde</w:t>
      </w:r>
      <w:r>
        <w:t xml:space="preserve"> </w:t>
      </w:r>
      <w:r>
        <w:t xml:space="preserve">“the point of no return”</w:t>
      </w:r>
      <w:r>
        <w:t xml:space="preserve"> </w:t>
      </w:r>
      <w:r>
        <w:t xml:space="preserve">– altså begivenhedshorisonten for et sort hul – sætter vi undvigelseshastigheden</w:t>
      </w:r>
      <w:r>
        <w:t xml:space="preserve"> </w:t>
      </w:r>
      <m:oMath>
        <m:r>
          <m:t>v</m:t>
        </m:r>
      </m:oMath>
      <w:r>
        <w:t xml:space="preserve"> </w:t>
      </w:r>
      <w:r>
        <w:t xml:space="preserve">til at være lig med lysets fart</w:t>
      </w:r>
      <w:r>
        <w:t xml:space="preserve"> </w:t>
      </w:r>
      <m:oMath>
        <m:r>
          <m:t>c</m:t>
        </m:r>
      </m:oMath>
      <w:r>
        <w:t xml:space="preserve">. Hvis selv lyset ikke kan slippe væk, kan intet andet i universet heller ikke.</w:t>
      </w:r>
    </w:p>
    <w:p>
      <w:pPr>
        <w:pStyle w:val="BodyText"/>
      </w:pPr>
      <w:r>
        <w:t xml:space="preserve">Vi omstiller ligningen (hvor</w:t>
      </w:r>
      <w:r>
        <w:t xml:space="preserve"> </w:t>
      </w:r>
      <m:oMath>
        <m:r>
          <m:t>m</m:t>
        </m:r>
      </m:oMath>
      <w:r>
        <w:t xml:space="preserve"> </w:t>
      </w:r>
      <w:r>
        <w:t xml:space="preserve">går ud mod hinanden):</w:t>
      </w:r>
    </w:p>
    <w:p>
      <w:pPr>
        <w:pStyle w:val="BodyText"/>
      </w:pPr>
      <m:oMathPara>
        <m:oMathParaPr>
          <m:jc m:val="center"/>
        </m:oMathParaPr>
        <m:oMath>
          <m:f>
            <m:fPr>
              <m:type m:val="bar"/>
            </m:fPr>
            <m:num>
              <m:r>
                <m:t>1</m:t>
              </m:r>
            </m:num>
            <m:den>
              <m:r>
                <m:t>2</m:t>
              </m:r>
            </m:den>
          </m:f>
          <m:sSup>
            <m:e>
              <m:r>
                <m:t>c</m:t>
              </m:r>
            </m:e>
            <m:sup>
              <m:r>
                <m:t>2</m:t>
              </m:r>
            </m:sup>
          </m:sSup>
          <m:r>
            <m:rPr>
              <m:sty m:val="p"/>
            </m:rPr>
            <m:t>=</m:t>
          </m:r>
          <m:f>
            <m:fPr>
              <m:type m:val="bar"/>
            </m:fPr>
            <m:num>
              <m:r>
                <m:t>G</m:t>
              </m:r>
              <m:r>
                <m:rPr>
                  <m:sty m:val="p"/>
                </m:rPr>
                <m:t>⋅</m:t>
              </m:r>
              <m:r>
                <m:t>M</m:t>
              </m:r>
            </m:num>
            <m:den>
              <m:r>
                <m:t>r</m:t>
              </m:r>
            </m:den>
          </m:f>
        </m:oMath>
      </m:oMathPara>
    </w:p>
    <w:p>
      <w:pPr>
        <w:pStyle w:val="FirstParagraph"/>
      </w:pPr>
      <w:r>
        <w:t xml:space="preserve">Nu isolerer vi</w:t>
      </w:r>
      <w:r>
        <w:t xml:space="preserve"> </w:t>
      </w:r>
      <m:oMath>
        <m:r>
          <m:t>r</m:t>
        </m:r>
      </m:oMath>
      <w:r>
        <w:t xml:space="preserve">, som vi kalder Schwarzschild-radiussen (</w:t>
      </w:r>
      <m:oMath>
        <m:sSub>
          <m:e>
            <m:r>
              <m:t>R</m:t>
            </m:r>
          </m:e>
          <m:sub>
            <m:r>
              <m:t>s</m:t>
            </m:r>
          </m:sub>
        </m:sSub>
      </m:oMath>
      <w:r>
        <w:t xml:space="preserve">):</w:t>
      </w:r>
    </w:p>
    <w:p>
      <w:pPr>
        <w:pStyle w:val="BodyText"/>
      </w:pPr>
      <m:oMathPara>
        <m:oMathParaPr>
          <m:jc m:val="center"/>
        </m:oMathParaPr>
        <m:oMath>
          <m:sSub>
            <m:e>
              <m:r>
                <m:t>R</m:t>
              </m:r>
            </m:e>
            <m:sub>
              <m:r>
                <m:t>s</m:t>
              </m:r>
            </m:sub>
          </m:sSub>
          <m:r>
            <m:rPr>
              <m:sty m:val="p"/>
            </m:rPr>
            <m:t>=</m:t>
          </m:r>
          <m:f>
            <m:fPr>
              <m:type m:val="bar"/>
            </m:fPr>
            <m:num>
              <m:r>
                <m:t>2</m:t>
              </m:r>
              <m:r>
                <m:rPr>
                  <m:sty m:val="p"/>
                </m:rPr>
                <m:t>⋅</m:t>
              </m:r>
              <m:r>
                <m:t>G</m:t>
              </m:r>
              <m:r>
                <m:rPr>
                  <m:sty m:val="p"/>
                </m:rPr>
                <m:t>⋅</m:t>
              </m:r>
              <m:r>
                <m:t>M</m:t>
              </m:r>
            </m:num>
            <m:den>
              <m:sSup>
                <m:e>
                  <m:r>
                    <m:t>c</m:t>
                  </m:r>
                </m:e>
                <m:sup>
                  <m:r>
                    <m:t>2</m:t>
                  </m:r>
                </m:sup>
              </m:sSup>
            </m:den>
          </m:f>
        </m:oMath>
      </m:oMathPara>
    </w:p>
    <w:bookmarkEnd w:id="47"/>
    <w:bookmarkStart w:id="48" w:name="hvorfor-er-det-lidt-snyd"/>
    <w:p>
      <w:pPr>
        <w:pStyle w:val="Heading3"/>
      </w:pPr>
      <w:r>
        <w:t xml:space="preserve">Hvorfor er det lidt</w:t>
      </w:r>
      <w:r>
        <w:t xml:space="preserve"> </w:t>
      </w:r>
      <w:r>
        <w:t xml:space="preserve">“snyd”</w:t>
      </w:r>
      <w:r>
        <w:t xml:space="preserve">?</w:t>
      </w:r>
    </w:p>
    <w:p>
      <w:pPr>
        <w:pStyle w:val="FirstParagraph"/>
      </w:pPr>
      <w:r>
        <w:t xml:space="preserve">Det fascinerende er, at denne klassiske udledning (som blev foreslået af John Michell helt tilbage i 1783) giver præcis det samme resultat som Einsteins meget mere komplekse feltligninger fra den almene relativitetsteori.</w:t>
      </w:r>
    </w:p>
    <w:p>
      <w:pPr>
        <w:pStyle w:val="BodyText"/>
      </w:pPr>
      <w:r>
        <w:t xml:space="preserve">I virkeligheden er fysikken bagved dog anderledes:</w:t>
      </w:r>
      <w:r>
        <w:t xml:space="preserve"> </w:t>
      </w:r>
      <w:r>
        <w:t xml:space="preserve">1.</w:t>
      </w:r>
      <w:r>
        <w:t xml:space="preserve"> </w:t>
      </w:r>
      <w:r>
        <w:rPr>
          <w:b/>
          <w:bCs/>
        </w:rPr>
        <w:t xml:space="preserve">Klassisk:</w:t>
      </w:r>
      <w:r>
        <w:t xml:space="preserve"> </w:t>
      </w:r>
      <w:r>
        <w:t xml:space="preserve">Lyset bremses ned af tyngdekraften, indtil det falder tilbage (som en sten kastet i vejret).</w:t>
      </w:r>
      <w:r>
        <w:t xml:space="preserve"> </w:t>
      </w:r>
      <w:r>
        <w:t xml:space="preserve">2.</w:t>
      </w:r>
      <w:r>
        <w:t xml:space="preserve"> </w:t>
      </w:r>
      <w:r>
        <w:rPr>
          <w:b/>
          <w:bCs/>
        </w:rPr>
        <w:t xml:space="preserve">Relativistisk:</w:t>
      </w:r>
      <w:r>
        <w:t xml:space="preserve"> </w:t>
      </w:r>
      <w:r>
        <w:t xml:space="preserve">Lyset har altid farten</w:t>
      </w:r>
      <w:r>
        <w:t xml:space="preserve"> </w:t>
      </w:r>
      <m:oMath>
        <m:r>
          <m:t>c</m:t>
        </m:r>
      </m:oMath>
      <w:r>
        <w:t xml:space="preserve">, men selve</w:t>
      </w:r>
      <w:r>
        <w:t xml:space="preserve"> </w:t>
      </w:r>
      <w:r>
        <w:rPr>
          <w:b/>
          <w:bCs/>
        </w:rPr>
        <w:t xml:space="preserve">rumtiden</w:t>
      </w:r>
      <w:r>
        <w:t xml:space="preserve"> </w:t>
      </w:r>
      <w:r>
        <w:t xml:space="preserve">er krummet så kraftigt inden for Schwarzschild-radiussen, at alle veje for lyset peger indad mod centrum.</w:t>
      </w:r>
    </w:p>
    <w:bookmarkEnd w:id="48"/>
    <w:bookmarkStart w:id="49" w:name="eksempel"/>
    <w:p>
      <w:pPr>
        <w:pStyle w:val="Heading3"/>
      </w:pPr>
      <w:r>
        <w:t xml:space="preserve">Eksempel</w:t>
      </w:r>
    </w:p>
    <w:p>
      <w:pPr>
        <w:pStyle w:val="FirstParagraph"/>
      </w:pPr>
      <w:r>
        <w:t xml:space="preserve">Prøv at beregne Schwarzschild-radiussen for Jorden.</w:t>
      </w:r>
      <w:r>
        <w:t xml:space="preserve"> </w:t>
      </w:r>
      <w:r>
        <w:t xml:space="preserve">* Brug</w:t>
      </w:r>
      <w:r>
        <w:t xml:space="preserve"> </w:t>
      </w:r>
      <m:oMath>
        <m:sSub>
          <m:e>
            <m:r>
              <m:t>M</m:t>
            </m:r>
          </m:e>
          <m:sub>
            <m:r>
              <m:t>j</m:t>
            </m:r>
            <m:r>
              <m:t>o</m:t>
            </m:r>
            <m:r>
              <m:t>r</m:t>
            </m:r>
            <m:r>
              <m:t>d</m:t>
            </m:r>
          </m:sub>
        </m:sSub>
        <m:r>
          <m:rPr>
            <m:sty m:val="p"/>
          </m:rPr>
          <m:t>≈</m:t>
        </m:r>
        <m:r>
          <m:t>5</m:t>
        </m:r>
        <m:r>
          <m:rPr>
            <m:sty m:val="p"/>
          </m:rPr>
          <m:t>,</m:t>
        </m:r>
        <m:r>
          <m:t>97</m:t>
        </m:r>
        <m:r>
          <m:rPr>
            <m:sty m:val="p"/>
          </m:rPr>
          <m:t>⋅</m:t>
        </m:r>
        <m:sSup>
          <m:e>
            <m:r>
              <m:t>10</m:t>
            </m:r>
          </m:e>
          <m:sup>
            <m:r>
              <m:t>24</m:t>
            </m:r>
          </m:sup>
        </m:sSup>
        <m:r>
          <m:rPr>
            <m:nor/>
            <m:sty m:val="p"/>
          </m:rPr>
          <m:t> kg</m:t>
        </m:r>
      </m:oMath>
      <w:r>
        <w:t xml:space="preserve">.</w:t>
      </w:r>
      <w:r>
        <w:t xml:space="preserve"> </w:t>
      </w:r>
      <w:r>
        <w:t xml:space="preserve">* De vil opdage, at hvis man pressede hele Jorden sammen til et sort hul, ville den kun være ca.</w:t>
      </w:r>
      <w:r>
        <w:t xml:space="preserve"> </w:t>
      </w:r>
      <w:r>
        <w:rPr>
          <w:b/>
          <w:bCs/>
        </w:rPr>
        <w:t xml:space="preserve">9 mm</w:t>
      </w:r>
      <w:r>
        <w:t xml:space="preserve"> </w:t>
      </w:r>
      <w:r>
        <w:t xml:space="preserve">i radius (på størrelse med en glaskugle)!</w:t>
      </w:r>
    </w:p>
    <w:bookmarkEnd w:id="49"/>
    <w:bookmarkStart w:id="52" w:name="X45fcdc615588a314e35949cd456614927c4c22b"/>
    <w:p>
      <w:pPr>
        <w:pStyle w:val="Heading3"/>
      </w:pPr>
      <w:r>
        <w:rPr>
          <w:b/>
          <w:bCs/>
        </w:rPr>
        <w:t xml:space="preserve">Øvelse: Myonernes rejse – Beviset på relativitet</w:t>
      </w:r>
    </w:p>
    <w:p>
      <w:pPr>
        <w:pStyle w:val="FirstParagraph"/>
      </w:pPr>
      <w:r>
        <w:t xml:space="preserve">Myoner er en form for</w:t>
      </w:r>
      <w:r>
        <w:t xml:space="preserve"> </w:t>
      </w:r>
      <w:r>
        <w:t xml:space="preserve">“tunge elektroner”</w:t>
      </w:r>
      <w:r>
        <w:t xml:space="preserve">, der skabes i de øverste lag af atmosfæren (ca. 10 km oppe), når kosmisk stråling rammer atomer i luften.</w:t>
      </w:r>
    </w:p>
    <w:p>
      <w:pPr>
        <w:pStyle w:val="BodyText"/>
      </w:pPr>
      <w:r>
        <w:rPr>
          <w:b/>
          <w:bCs/>
        </w:rPr>
        <w:t xml:space="preserve">De tørre tal:</w:t>
      </w:r>
    </w:p>
    <w:p>
      <w:pPr>
        <w:pStyle w:val="BodyText"/>
      </w:pPr>
      <w:r>
        <w:rPr>
          <w:b/>
          <w:bCs/>
        </w:rPr>
        <w:t xml:space="preserve">Levetid:</w:t>
      </w:r>
      <w:r>
        <w:t xml:space="preserve"> </w:t>
      </w:r>
      <w:r>
        <w:t xml:space="preserve">En myon lever i gennemsnit kun</w:t>
      </w:r>
      <w:r>
        <w:t xml:space="preserve"> </w:t>
      </w:r>
      <m:oMath>
        <m:sSub>
          <m:e>
            <m:r>
              <m:t>t</m:t>
            </m:r>
          </m:e>
          <m:sub>
            <m:r>
              <m:t>0</m:t>
            </m:r>
          </m:sub>
        </m:sSub>
        <m:r>
          <m:rPr>
            <m:sty m:val="p"/>
          </m:rPr>
          <m:t>≈</m:t>
        </m:r>
        <m:r>
          <m:t>2</m:t>
        </m:r>
        <m:r>
          <m:rPr>
            <m:sty m:val="p"/>
          </m:rPr>
          <m:t>,</m:t>
        </m:r>
        <m:r>
          <m:t>2</m:t>
        </m:r>
        <m:r>
          <m:rPr>
            <m:nor/>
            <m:sty m:val="p"/>
          </m:rPr>
          <m:t> µs</m:t>
        </m:r>
      </m:oMath>
      <w:r>
        <w:t xml:space="preserve"> </w:t>
      </w:r>
      <w:r>
        <w:t xml:space="preserve">(</w:t>
      </w:r>
      <m:oMath>
        <m:r>
          <m:t>2</m:t>
        </m:r>
        <m:r>
          <m:rPr>
            <m:sty m:val="p"/>
          </m:rPr>
          <m:t>,</m:t>
        </m:r>
        <m:r>
          <m:t>2</m:t>
        </m:r>
        <m:r>
          <m:rPr>
            <m:sty m:val="p"/>
          </m:rPr>
          <m:t>⋅</m:t>
        </m:r>
        <m:sSup>
          <m:e>
            <m:r>
              <m:t>10</m:t>
            </m:r>
          </m:e>
          <m:sup>
            <m:r>
              <m:rPr>
                <m:sty m:val="p"/>
              </m:rPr>
              <m:t>−</m:t>
            </m:r>
            <m:r>
              <m:t>6</m:t>
            </m:r>
          </m:sup>
        </m:sSup>
      </m:oMath>
      <w:r>
        <w:t xml:space="preserve"> </w:t>
      </w:r>
      <w:r>
        <w:t xml:space="preserve">sekunder), før den henfalder.</w:t>
      </w:r>
    </w:p>
    <w:p>
      <w:pPr>
        <w:pStyle w:val="BodyText"/>
      </w:pPr>
      <w:r>
        <w:rPr>
          <w:b/>
          <w:bCs/>
        </w:rPr>
        <w:t xml:space="preserve">Hastighed:</w:t>
      </w:r>
      <w:r>
        <w:t xml:space="preserve"> </w:t>
      </w:r>
      <w:r>
        <w:t xml:space="preserve">De suser mod Jorden med ca. 99,8 % af lysets hastighed (</w:t>
      </w:r>
      <m:oMath>
        <m:r>
          <m:t>v</m:t>
        </m:r>
        <m:r>
          <m:rPr>
            <m:sty m:val="p"/>
          </m:rPr>
          <m:t>=</m:t>
        </m:r>
        <m:r>
          <m:t>0</m:t>
        </m:r>
        <m:r>
          <m:rPr>
            <m:sty m:val="p"/>
          </m:rPr>
          <m:t>,</m:t>
        </m:r>
        <m:r>
          <m:t>998</m:t>
        </m:r>
        <m:r>
          <m:t>c</m:t>
        </m:r>
      </m:oMath>
      <w:r>
        <w:t xml:space="preserve">).</w:t>
      </w:r>
    </w:p>
    <w:bookmarkStart w:id="50" w:name="X094250676b6bf906a6e204bbfdc8b3ebd1678c7"/>
    <w:p>
      <w:pPr>
        <w:pStyle w:val="Heading4"/>
      </w:pPr>
      <w:r>
        <w:rPr>
          <w:b/>
          <w:bCs/>
        </w:rPr>
        <w:t xml:space="preserve">Del 1: Den klassiske beregning (Newtons verden)</w:t>
      </w:r>
    </w:p>
    <w:p>
      <w:pPr>
        <w:pStyle w:val="FirstParagraph"/>
      </w:pPr>
      <w:r>
        <w:t xml:space="preserve">Hvis vi ikke kendte til relativitetsteori, ville vi beregne deres rækkevidde sådan her:</w:t>
      </w:r>
    </w:p>
    <w:p>
      <w:pPr>
        <w:pStyle w:val="Compact"/>
        <w:numPr>
          <w:ilvl w:val="0"/>
          <w:numId w:val="1040"/>
        </w:numPr>
      </w:pPr>
      <w:r>
        <w:t xml:space="preserve">Beregn hvor langt en myon kan nå at rejse i sin levetid med hastigheden</w:t>
      </w:r>
      <w:r>
        <w:t xml:space="preserve"> </w:t>
      </w:r>
      <m:oMath>
        <m:r>
          <m:t>0</m:t>
        </m:r>
        <m:r>
          <m:rPr>
            <m:sty m:val="p"/>
          </m:rPr>
          <m:t>,</m:t>
        </m:r>
        <m:r>
          <m:t>998</m:t>
        </m:r>
        <m:r>
          <m:t>c</m:t>
        </m:r>
      </m:oMath>
      <w:r>
        <w:t xml:space="preserve">.</w:t>
      </w:r>
    </w:p>
    <w:p>
      <w:pPr>
        <w:pStyle w:val="Compact"/>
        <w:numPr>
          <w:ilvl w:val="0"/>
          <w:numId w:val="1040"/>
        </w:numPr>
      </w:pPr>
      <w:r>
        <w:t xml:space="preserve">Kan myonen nå ned til havoverfladen (10 km væk), før den dør?</w:t>
      </w:r>
    </w:p>
    <w:bookmarkEnd w:id="50"/>
    <w:bookmarkStart w:id="51" w:name="X5200e11bee4c4afa4864fa70ab32a72d4f0f0ad"/>
    <w:p>
      <w:pPr>
        <w:pStyle w:val="Heading4"/>
      </w:pPr>
      <w:r>
        <w:rPr>
          <w:b/>
          <w:bCs/>
        </w:rPr>
        <w:t xml:space="preserve">Del 2: Relativistisk løsning – To sider af samme sag</w:t>
      </w:r>
    </w:p>
    <w:p>
      <w:pPr>
        <w:pStyle w:val="FirstParagraph"/>
      </w:pPr>
      <w:r>
        <w:t xml:space="preserve">I virkeligheden detekterer vi masser af myoner ved jordoverfladen. Dette kan forklares på to måder, alt efter hvilket initialsystem man befinder sig i:</w:t>
      </w:r>
    </w:p>
    <w:p>
      <w:pPr>
        <w:pStyle w:val="BodyText"/>
      </w:pPr>
      <w:r>
        <w:rPr>
          <w:b/>
          <w:bCs/>
        </w:rPr>
        <w:t xml:space="preserve">A) Set fra Jorden (Tidsforlængelse):</w:t>
      </w:r>
      <w:r>
        <w:t xml:space="preserve"> </w:t>
      </w:r>
      <w:r>
        <w:t xml:space="preserve">Set fra Jorden bevæger myonen sig ekstremt hurtigt. Derfor går myonens</w:t>
      </w:r>
      <w:r>
        <w:t xml:space="preserve"> </w:t>
      </w:r>
      <w:r>
        <w:t xml:space="preserve">“indre ur”</w:t>
      </w:r>
      <w:r>
        <w:t xml:space="preserve"> </w:t>
      </w:r>
      <w:r>
        <w:t xml:space="preserve">langsommere i forhold til vores ure.</w:t>
      </w:r>
    </w:p>
    <w:p>
      <w:pPr>
        <w:pStyle w:val="Compact"/>
        <w:numPr>
          <w:ilvl w:val="0"/>
          <w:numId w:val="1041"/>
        </w:numPr>
      </w:pPr>
      <w:r>
        <w:t xml:space="preserve">Beregn</w:t>
      </w:r>
      <w:r>
        <w:t xml:space="preserve"> </w:t>
      </w:r>
      <m:oMath>
        <m:r>
          <m:t>γ</m:t>
        </m:r>
      </m:oMath>
      <w:r>
        <w:t xml:space="preserve">-faktoren for</w:t>
      </w:r>
      <w:r>
        <w:t xml:space="preserve"> </w:t>
      </w:r>
      <m:oMath>
        <m:r>
          <m:t>v</m:t>
        </m:r>
        <m:r>
          <m:rPr>
            <m:sty m:val="p"/>
          </m:rPr>
          <m:t>=</m:t>
        </m:r>
        <m:r>
          <m:t>0</m:t>
        </m:r>
        <m:r>
          <m:rPr>
            <m:sty m:val="p"/>
          </m:rPr>
          <m:t>,</m:t>
        </m:r>
        <m:r>
          <m:t>998</m:t>
        </m:r>
        <m:r>
          <m:t>c</m:t>
        </m:r>
      </m:oMath>
      <w:r>
        <w:t xml:space="preserve">.</w:t>
      </w:r>
    </w:p>
    <w:p>
      <w:pPr>
        <w:pStyle w:val="Compact"/>
        <w:numPr>
          <w:ilvl w:val="0"/>
          <w:numId w:val="1041"/>
        </w:numPr>
      </w:pPr>
      <w:r>
        <w:t xml:space="preserve">Beregn myonens levetid</w:t>
      </w:r>
      <w:r>
        <w:t xml:space="preserve"> </w:t>
      </w:r>
      <m:oMath>
        <m:r>
          <m:t>t</m:t>
        </m:r>
      </m:oMath>
      <w:r>
        <w:t xml:space="preserve"> </w:t>
      </w:r>
      <w:r>
        <w:t xml:space="preserve">set fra Jorden (</w:t>
      </w:r>
      <m:oMath>
        <m:r>
          <m:t>t</m:t>
        </m:r>
        <m:r>
          <m:rPr>
            <m:sty m:val="p"/>
          </m:rPr>
          <m:t>=</m:t>
        </m:r>
        <m:r>
          <m:t>γ</m:t>
        </m:r>
        <m:r>
          <m:rPr>
            <m:sty m:val="p"/>
          </m:rPr>
          <m:t>⋅</m:t>
        </m:r>
        <m:sSub>
          <m:e>
            <m:r>
              <m:t>t</m:t>
            </m:r>
          </m:e>
          <m:sub>
            <m:r>
              <m:t>0</m:t>
            </m:r>
          </m:sub>
        </m:sSub>
      </m:oMath>
      <w:r>
        <w:t xml:space="preserve">).</w:t>
      </w:r>
    </w:p>
    <w:p>
      <w:pPr>
        <w:pStyle w:val="Compact"/>
        <w:numPr>
          <w:ilvl w:val="0"/>
          <w:numId w:val="1041"/>
        </w:numPr>
      </w:pPr>
      <w:r>
        <w:t xml:space="preserve">Hvor langt kan myonen nu rejse set fra Jorden?</w:t>
      </w:r>
    </w:p>
    <w:p>
      <w:pPr>
        <w:pStyle w:val="FirstParagraph"/>
      </w:pPr>
      <w:r>
        <w:rPr>
          <w:b/>
          <w:bCs/>
        </w:rPr>
        <w:t xml:space="preserve">B) Set fra Myonen (Længdekontraktion):</w:t>
      </w:r>
      <w:r>
        <w:t xml:space="preserve"> </w:t>
      </w:r>
      <w:r>
        <w:t xml:space="preserve">Hvis du red på ryggen af myonen, ville du stadig mene, at du kun lever i</w:t>
      </w:r>
      <w:r>
        <w:t xml:space="preserve"> </w:t>
      </w:r>
      <m:oMath>
        <m:r>
          <m:t>2</m:t>
        </m:r>
        <m:r>
          <m:rPr>
            <m:sty m:val="p"/>
          </m:rPr>
          <m:t>,</m:t>
        </m:r>
        <m:r>
          <m:t>2</m:t>
        </m:r>
        <m:r>
          <m:rPr>
            <m:nor/>
            <m:sty m:val="p"/>
          </m:rPr>
          <m:t> µs</m:t>
        </m:r>
      </m:oMath>
      <w:r>
        <w:t xml:space="preserve">. Men for den er det Jorden, der suser mod sig med</w:t>
      </w:r>
      <w:r>
        <w:t xml:space="preserve"> </w:t>
      </w:r>
      <m:oMath>
        <m:r>
          <m:t>0</m:t>
        </m:r>
        <m:r>
          <m:rPr>
            <m:sty m:val="p"/>
          </m:rPr>
          <m:t>,</m:t>
        </m:r>
        <m:r>
          <m:t>998</m:t>
        </m:r>
        <m:r>
          <m:t>c</m:t>
        </m:r>
      </m:oMath>
      <w:r>
        <w:t xml:space="preserve">.</w:t>
      </w:r>
    </w:p>
    <w:p>
      <w:pPr>
        <w:pStyle w:val="Compact"/>
        <w:numPr>
          <w:ilvl w:val="0"/>
          <w:numId w:val="1042"/>
        </w:numPr>
      </w:pPr>
      <w:r>
        <w:t xml:space="preserve">Brug formlen for længdekontraktion (</w:t>
      </w:r>
      <m:oMath>
        <m:r>
          <m:t>L</m:t>
        </m:r>
        <m:r>
          <m:rPr>
            <m:sty m:val="p"/>
          </m:rPr>
          <m:t>=</m:t>
        </m:r>
        <m:sSub>
          <m:e>
            <m:r>
              <m:t>L</m:t>
            </m:r>
          </m:e>
          <m:sub>
            <m:r>
              <m:t>0</m:t>
            </m:r>
          </m:sub>
        </m:sSub>
        <m:r>
          <m:rPr>
            <m:sty m:val="p"/>
          </m:rPr>
          <m:t>/</m:t>
        </m:r>
        <m:r>
          <m:t>γ</m:t>
        </m:r>
      </m:oMath>
      <w:r>
        <w:t xml:space="preserve">) til at beregne, hvor tyk atmosfæren (de 10 km) er set fra myonens perspektiv.</w:t>
      </w:r>
    </w:p>
    <w:p>
      <w:pPr>
        <w:pStyle w:val="Compact"/>
        <w:numPr>
          <w:ilvl w:val="0"/>
          <w:numId w:val="1042"/>
        </w:numPr>
      </w:pPr>
      <w:r>
        <w:t xml:space="preserve">Kan myonen nå at</w:t>
      </w:r>
      <w:r>
        <w:t xml:space="preserve"> </w:t>
      </w:r>
      <w:r>
        <w:t xml:space="preserve">“overleve”</w:t>
      </w:r>
      <w:r>
        <w:t xml:space="preserve"> </w:t>
      </w:r>
      <w:r>
        <w:t xml:space="preserve">denne meget kortere distance på sin korte levetid?</w:t>
      </w:r>
    </w:p>
    <w:p>
      <w:pPr>
        <w:pStyle w:val="FirstParagraph"/>
      </w:pPr>
      <w:r>
        <w:t xml:space="preserve">Klik her for at se facit og forklaring</w:t>
      </w:r>
    </w:p>
    <w:p>
      <w:pPr>
        <w:pStyle w:val="BodyText"/>
      </w:pPr>
      <w:r>
        <w:rPr>
          <w:b/>
          <w:bCs/>
        </w:rPr>
        <w:t xml:space="preserve">Beregninger:</w:t>
      </w:r>
    </w:p>
    <w:p>
      <w:pPr>
        <w:numPr>
          <w:ilvl w:val="0"/>
          <w:numId w:val="1043"/>
        </w:numPr>
      </w:pPr>
      <w:r>
        <w:rPr>
          <w:b/>
          <w:bCs/>
        </w:rPr>
        <w:t xml:space="preserve">Gamma-faktor:</w:t>
      </w:r>
    </w:p>
    <w:p>
      <w:pPr>
        <w:pStyle w:val="BodyText"/>
      </w:pPr>
      <m:oMathPara>
        <m:oMathParaPr>
          <m:jc m:val="center"/>
        </m:oMathParaPr>
        <m:oMath>
          <m:r>
            <m:t>γ</m:t>
          </m:r>
          <m:r>
            <m:rPr>
              <m:sty m:val="p"/>
            </m:rPr>
            <m:t>=</m:t>
          </m:r>
          <m:f>
            <m:fPr>
              <m:type m:val="bar"/>
            </m:fPr>
            <m:num>
              <m:r>
                <m:t>1</m:t>
              </m:r>
            </m:num>
            <m:den>
              <m:rad>
                <m:radPr>
                  <m:degHide m:val="on"/>
                </m:radPr>
                <m:deg/>
                <m:e>
                  <m:r>
                    <m:t>1</m:t>
                  </m:r>
                  <m:r>
                    <m:rPr>
                      <m:sty m:val="p"/>
                    </m:rPr>
                    <m:t>−</m:t>
                  </m:r>
                  <m:r>
                    <m:t>0</m:t>
                  </m:r>
                  <m:r>
                    <m:rPr>
                      <m:sty m:val="p"/>
                    </m:rPr>
                    <m:t>,</m:t>
                  </m:r>
                  <m:sSup>
                    <m:e>
                      <m:r>
                        <m:t>998</m:t>
                      </m:r>
                    </m:e>
                    <m:sup>
                      <m:r>
                        <m:t>2</m:t>
                      </m:r>
                    </m:sup>
                  </m:sSup>
                </m:e>
              </m:rad>
            </m:den>
          </m:f>
          <m:r>
            <m:rPr>
              <m:sty m:val="p"/>
            </m:rPr>
            <m:t>≈</m:t>
          </m:r>
          <m:r>
            <m:t>15</m:t>
          </m:r>
          <m:r>
            <m:rPr>
              <m:sty m:val="p"/>
            </m:rPr>
            <m:t>,</m:t>
          </m:r>
          <m:r>
            <m:t>8</m:t>
          </m:r>
        </m:oMath>
      </m:oMathPara>
    </w:p>
    <w:p>
      <w:pPr>
        <w:numPr>
          <w:ilvl w:val="0"/>
          <w:numId w:val="1043"/>
        </w:numPr>
      </w:pPr>
      <w:r>
        <w:rPr>
          <w:b/>
          <w:bCs/>
        </w:rPr>
        <w:t xml:space="preserve">Tidsforlængelse (Jordens perspektiv):</w:t>
      </w:r>
      <w:r>
        <w:t xml:space="preserve"> </w:t>
      </w:r>
      <w:r>
        <w:t xml:space="preserve">Myonen lever i</w:t>
      </w:r>
      <w:r>
        <w:t xml:space="preserve"> </w:t>
      </w:r>
      <m:oMath>
        <m:r>
          <m:t>15</m:t>
        </m:r>
        <m:r>
          <m:rPr>
            <m:sty m:val="p"/>
          </m:rPr>
          <m:t>,</m:t>
        </m:r>
        <m:r>
          <m:t>8</m:t>
        </m:r>
        <m:r>
          <m:rPr>
            <m:sty m:val="p"/>
          </m:rPr>
          <m:t>⋅</m:t>
        </m:r>
        <m:r>
          <m:t>2</m:t>
        </m:r>
        <m:r>
          <m:rPr>
            <m:sty m:val="p"/>
          </m:rPr>
          <m:t>,</m:t>
        </m:r>
        <m:r>
          <m:t>2</m:t>
        </m:r>
        <m:r>
          <m:rPr>
            <m:nor/>
            <m:sty m:val="p"/>
          </m:rPr>
          <m:t> µs</m:t>
        </m:r>
        <m:r>
          <m:rPr>
            <m:sty m:val="p"/>
          </m:rPr>
          <m:t>≈</m:t>
        </m:r>
        <m:r>
          <m:t>34</m:t>
        </m:r>
        <m:r>
          <m:rPr>
            <m:sty m:val="p"/>
          </m:rPr>
          <m:t>,</m:t>
        </m:r>
        <m:r>
          <m:t>8</m:t>
        </m:r>
        <m:r>
          <m:rPr>
            <m:nor/>
            <m:sty m:val="p"/>
          </m:rPr>
          <m:t> µs</m:t>
        </m:r>
      </m:oMath>
      <w:r>
        <w:t xml:space="preserve">.</w:t>
      </w:r>
      <w:r>
        <w:t xml:space="preserve"> </w:t>
      </w:r>
      <w:r>
        <w:t xml:space="preserve">Distance:</w:t>
      </w:r>
      <w:r>
        <w:t xml:space="preserve"> </w:t>
      </w:r>
      <m:oMath>
        <m:r>
          <m:t>v</m:t>
        </m:r>
        <m:r>
          <m:rPr>
            <m:sty m:val="p"/>
          </m:rPr>
          <m:t>⋅</m:t>
        </m:r>
        <m:r>
          <m:t>t</m:t>
        </m:r>
        <m:r>
          <m:rPr>
            <m:sty m:val="p"/>
          </m:rPr>
          <m:t>≈</m:t>
        </m:r>
        <m:r>
          <m:t>3</m:t>
        </m:r>
        <m:r>
          <m:rPr>
            <m:sty m:val="p"/>
          </m:rPr>
          <m:t>⋅</m:t>
        </m:r>
        <m:sSup>
          <m:e>
            <m:r>
              <m:t>10</m:t>
            </m:r>
          </m:e>
          <m:sup>
            <m:r>
              <m:t>8</m:t>
            </m:r>
          </m:sup>
        </m:sSup>
        <m:r>
          <m:rPr>
            <m:nor/>
            <m:sty m:val="p"/>
          </m:rPr>
          <m:t> m/s</m:t>
        </m:r>
        <m:r>
          <m:rPr>
            <m:sty m:val="p"/>
          </m:rPr>
          <m:t>⋅</m:t>
        </m:r>
        <m:r>
          <m:t>34</m:t>
        </m:r>
        <m:r>
          <m:rPr>
            <m:sty m:val="p"/>
          </m:rPr>
          <m:t>,</m:t>
        </m:r>
        <m:r>
          <m:t>8</m:t>
        </m:r>
        <m:r>
          <m:rPr>
            <m:sty m:val="p"/>
          </m:rPr>
          <m:t>⋅</m:t>
        </m:r>
        <m:sSup>
          <m:e>
            <m:r>
              <m:t>10</m:t>
            </m:r>
          </m:e>
          <m:sup>
            <m:r>
              <m:rPr>
                <m:sty m:val="p"/>
              </m:rPr>
              <m:t>−</m:t>
            </m:r>
            <m:r>
              <m:t>6</m:t>
            </m:r>
          </m:sup>
        </m:sSup>
        <m:r>
          <m:rPr>
            <m:nor/>
            <m:sty m:val="p"/>
          </m:rPr>
          <m:t> s</m:t>
        </m:r>
        <m:r>
          <m:rPr>
            <m:sty m:val="p"/>
          </m:rPr>
          <m:t>≈</m:t>
        </m:r>
        <m:r>
          <m:t>10.440</m:t>
        </m:r>
        <m:r>
          <m:rPr>
            <m:nor/>
            <m:sty m:val="p"/>
          </m:rPr>
          <m:t> m</m:t>
        </m:r>
      </m:oMath>
      <w:r>
        <w:t xml:space="preserve">.</w:t>
      </w:r>
      <w:r>
        <w:t xml:space="preserve"> </w:t>
      </w:r>
      <w:r>
        <w:rPr>
          <w:i/>
          <w:iCs/>
        </w:rPr>
        <w:t xml:space="preserve">(Den kan altså lige præcis nå ned!)</w:t>
      </w:r>
    </w:p>
    <w:p>
      <w:pPr>
        <w:numPr>
          <w:ilvl w:val="0"/>
          <w:numId w:val="1043"/>
        </w:numPr>
      </w:pPr>
      <w:r>
        <w:rPr>
          <w:b/>
          <w:bCs/>
        </w:rPr>
        <w:t xml:space="preserve">Længdekontraktion (Myonens perspektiv):</w:t>
      </w:r>
      <w:r>
        <w:t xml:space="preserve"> </w:t>
      </w:r>
      <w:r>
        <w:t xml:space="preserve">Atmosfæren er kun</w:t>
      </w:r>
      <w:r>
        <w:t xml:space="preserve"> </w:t>
      </w:r>
      <m:oMath>
        <m:r>
          <m:t>10.000</m:t>
        </m:r>
        <m:r>
          <m:rPr>
            <m:nor/>
            <m:sty m:val="p"/>
          </m:rPr>
          <m:t> m</m:t>
        </m:r>
        <m:r>
          <m:rPr>
            <m:sty m:val="p"/>
          </m:rPr>
          <m:t>/</m:t>
        </m:r>
        <m:r>
          <m:t>15</m:t>
        </m:r>
        <m:r>
          <m:rPr>
            <m:sty m:val="p"/>
          </m:rPr>
          <m:t>,</m:t>
        </m:r>
        <m:r>
          <m:t>8</m:t>
        </m:r>
        <m:r>
          <m:rPr>
            <m:sty m:val="p"/>
          </m:rPr>
          <m:t>≈</m:t>
        </m:r>
        <m:r>
          <m:t>633</m:t>
        </m:r>
        <m:r>
          <m:rPr>
            <m:nor/>
            <m:sty m:val="p"/>
          </m:rPr>
          <m:t> m</m:t>
        </m:r>
      </m:oMath>
      <w:r>
        <w:t xml:space="preserve"> </w:t>
      </w:r>
      <w:r>
        <w:t xml:space="preserve">tyk.</w:t>
      </w:r>
      <w:r>
        <w:t xml:space="preserve"> </w:t>
      </w:r>
      <w:r>
        <w:t xml:space="preserve">Tid til at rejse 633 m:</w:t>
      </w:r>
      <w:r>
        <w:t xml:space="preserve"> </w:t>
      </w:r>
      <m:oMath>
        <m:r>
          <m:t>633</m:t>
        </m:r>
        <m:r>
          <m:rPr>
            <m:nor/>
            <m:sty m:val="p"/>
          </m:rPr>
          <m:t> m</m:t>
        </m:r>
        <m:r>
          <m:rPr>
            <m:sty m:val="p"/>
          </m:rPr>
          <m:t>/</m:t>
        </m:r>
        <m:r>
          <m:rPr>
            <m:sty m:val="p"/>
          </m:rPr>
          <m:t>(</m:t>
        </m:r>
        <m:r>
          <m:t>0</m:t>
        </m:r>
        <m:r>
          <m:rPr>
            <m:sty m:val="p"/>
          </m:rPr>
          <m:t>,</m:t>
        </m:r>
        <m:r>
          <m:t>998</m:t>
        </m:r>
        <m:r>
          <m:t>c</m:t>
        </m:r>
        <m:r>
          <m:rPr>
            <m:sty m:val="p"/>
          </m:rPr>
          <m:t>)</m:t>
        </m:r>
        <m:r>
          <m:rPr>
            <m:sty m:val="p"/>
          </m:rPr>
          <m:t>≈</m:t>
        </m:r>
        <m:r>
          <m:t>2</m:t>
        </m:r>
        <m:r>
          <m:rPr>
            <m:sty m:val="p"/>
          </m:rPr>
          <m:t>,</m:t>
        </m:r>
        <m:r>
          <m:t>1</m:t>
        </m:r>
        <m:r>
          <m:rPr>
            <m:nor/>
            <m:sty m:val="p"/>
          </m:rPr>
          <m:t> µs</m:t>
        </m:r>
      </m:oMath>
      <w:r>
        <w:t xml:space="preserve">.</w:t>
      </w:r>
      <w:r>
        <w:t xml:space="preserve"> </w:t>
      </w:r>
      <w:r>
        <w:rPr>
          <w:i/>
          <w:iCs/>
        </w:rPr>
        <w:t xml:space="preserve">(Den når altså ned, lige før dens 2,2 µs er gået!)</w:t>
      </w:r>
    </w:p>
    <w:p>
      <w:pPr>
        <w:pStyle w:val="FirstParagraph"/>
      </w:pPr>
      <w:r>
        <w:rPr>
          <w:b/>
          <w:bCs/>
        </w:rPr>
        <w:t xml:space="preserve">Konklusion:</w:t>
      </w:r>
      <w:r>
        <w:t xml:space="preserve"> </w:t>
      </w:r>
      <w:r>
        <w:t xml:space="preserve">Begge observatører er enige om, at myonen når Jorden, men deres forklaringer er forskellige (længere tid vs. kortere vej). Det er relativitet i en nøddeskal</w:t>
      </w:r>
    </w:p>
    <w:bookmarkEnd w:id="51"/>
    <w:bookmarkEnd w:id="52"/>
    <w:bookmarkStart w:id="58" w:name="eksterne-ressourcer"/>
    <w:p>
      <w:pPr>
        <w:pStyle w:val="Heading3"/>
      </w:pPr>
      <w:r>
        <w:t xml:space="preserve">eksterne ressourcer</w:t>
      </w:r>
    </w:p>
    <w:p>
      <w:pPr>
        <w:pStyle w:val="Compact"/>
        <w:numPr>
          <w:ilvl w:val="0"/>
          <w:numId w:val="1044"/>
        </w:numPr>
      </w:pPr>
      <w:hyperlink r:id="rId45">
        <w:r>
          <w:rPr>
            <w:rStyle w:val="Hyperlink"/>
          </w:rPr>
          <w:t xml:space="preserve">Spil, velocityraptor</w:t>
        </w:r>
      </w:hyperlink>
    </w:p>
    <w:p>
      <w:pPr>
        <w:pStyle w:val="Compact"/>
        <w:numPr>
          <w:ilvl w:val="0"/>
          <w:numId w:val="1044"/>
        </w:numPr>
      </w:pPr>
      <w:hyperlink r:id="rId53">
        <w:r>
          <w:rPr>
            <w:rStyle w:val="Hyperlink"/>
          </w:rPr>
          <w:t xml:space="preserve">briliant, minutephysics</w:t>
        </w:r>
      </w:hyperlink>
    </w:p>
    <w:p>
      <w:pPr>
        <w:pStyle w:val="Compact"/>
        <w:numPr>
          <w:ilvl w:val="0"/>
          <w:numId w:val="1044"/>
        </w:numPr>
      </w:pPr>
      <w:hyperlink r:id="rId54">
        <w:r>
          <w:rPr>
            <w:rStyle w:val="Hyperlink"/>
          </w:rPr>
          <w:t xml:space="preserve">deltag</w:t>
        </w:r>
      </w:hyperlink>
    </w:p>
    <w:p>
      <w:pPr>
        <w:pStyle w:val="Compact"/>
        <w:numPr>
          <w:ilvl w:val="0"/>
          <w:numId w:val="1044"/>
        </w:numPr>
      </w:pPr>
      <w:hyperlink r:id="rId55">
        <w:r>
          <w:rPr>
            <w:rStyle w:val="Hyperlink"/>
          </w:rPr>
          <w:t xml:space="preserve">special relativity brilliant</w:t>
        </w:r>
      </w:hyperlink>
    </w:p>
    <w:p>
      <w:pPr>
        <w:pStyle w:val="Compact"/>
        <w:numPr>
          <w:ilvl w:val="0"/>
          <w:numId w:val="1044"/>
        </w:numPr>
      </w:pPr>
      <w:hyperlink r:id="rId56">
        <w:r>
          <w:rPr>
            <w:rStyle w:val="Hyperlink"/>
          </w:rPr>
          <w:t xml:space="preserve">forklaring</w:t>
        </w:r>
      </w:hyperlink>
    </w:p>
    <w:p>
      <w:pPr>
        <w:pStyle w:val="Compact"/>
        <w:numPr>
          <w:ilvl w:val="0"/>
          <w:numId w:val="1044"/>
        </w:numPr>
      </w:pPr>
      <w:hyperlink r:id="rId57">
        <w:r>
          <w:rPr>
            <w:rStyle w:val="Hyperlink"/>
          </w:rPr>
          <w:t xml:space="preserve">film</w:t>
        </w:r>
      </w:hyperlink>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8" Target="media/rId18.png" /><Relationship Type="http://schemas.openxmlformats.org/officeDocument/2006/relationships/image" Id="rId25" Target="media/rId25.png" /><Relationship Type="http://schemas.openxmlformats.org/officeDocument/2006/relationships/image" Id="rId41" Target="media/rId41.png" /><Relationship Type="http://schemas.openxmlformats.org/officeDocument/2006/relationships/image" Id="rId33" Target="media/rId33.png" /><Relationship Type="http://schemas.openxmlformats.org/officeDocument/2006/relationships/image" Id="rId36" Target="media/rId36.jpg" /><Relationship Type="http://schemas.openxmlformats.org/officeDocument/2006/relationships/image" Id="rId13" Target="media/rId13.jpg" /><Relationship Type="http://schemas.openxmlformats.org/officeDocument/2006/relationships/hyperlink" Id="rId53" Target="briliant.org/minutephysicsspecialrelativity" TargetMode="External" /><Relationship Type="http://schemas.openxmlformats.org/officeDocument/2006/relationships/hyperlink" Id="rId54" Target="https://brilliant.org/classroom/join-v2/1561d2b3-54c2-4619-8050-172115a6c4b7" TargetMode="External" /><Relationship Type="http://schemas.openxmlformats.org/officeDocument/2006/relationships/hyperlink" Id="rId55" Target="https://brilliant.org/courses/dynamics-bootcamp/reference-frames-2/reference-frames-special-relativity" TargetMode="External" /><Relationship Type="http://schemas.openxmlformats.org/officeDocument/2006/relationships/hyperlink" Id="rId45" Target="https://testtubegames.com/velocityraptor.html" TargetMode="External" /><Relationship Type="http://schemas.openxmlformats.org/officeDocument/2006/relationships/hyperlink" Id="rId57" Target="https://youtu.be/g8ZO5XvHORI" TargetMode="External" /><Relationship Type="http://schemas.openxmlformats.org/officeDocument/2006/relationships/hyperlink" Id="rId56" Target="https://youtu.be/uTyAI1LbdgA" TargetMode="External" /><Relationship Type="http://schemas.openxmlformats.org/officeDocument/2006/relationships/hyperlink" Id="rId9" Target="https://youtu.be/uTyAI1LbdgA?t=62" TargetMode="External" /></Relationships>
</file>

<file path=word/_rels/footnotes.xml.rels><?xml version="1.0" encoding="UTF-8"?><Relationships xmlns="http://schemas.openxmlformats.org/package/2006/relationships"><Relationship Type="http://schemas.openxmlformats.org/officeDocument/2006/relationships/hyperlink" Id="rId53" Target="briliant.org/minutephysicsspecialrelativity" TargetMode="External" /><Relationship Type="http://schemas.openxmlformats.org/officeDocument/2006/relationships/hyperlink" Id="rId54" Target="https://brilliant.org/classroom/join-v2/1561d2b3-54c2-4619-8050-172115a6c4b7" TargetMode="External" /><Relationship Type="http://schemas.openxmlformats.org/officeDocument/2006/relationships/hyperlink" Id="rId55" Target="https://brilliant.org/courses/dynamics-bootcamp/reference-frames-2/reference-frames-special-relativity" TargetMode="External" /><Relationship Type="http://schemas.openxmlformats.org/officeDocument/2006/relationships/hyperlink" Id="rId45" Target="https://testtubegames.com/velocityraptor.html" TargetMode="External" /><Relationship Type="http://schemas.openxmlformats.org/officeDocument/2006/relationships/hyperlink" Id="rId57" Target="https://youtu.be/g8ZO5XvHORI" TargetMode="External" /><Relationship Type="http://schemas.openxmlformats.org/officeDocument/2006/relationships/hyperlink" Id="rId56" Target="https://youtu.be/uTyAI1LbdgA" TargetMode="External" /><Relationship Type="http://schemas.openxmlformats.org/officeDocument/2006/relationships/hyperlink" Id="rId9" Target="https://youtu.be/uTyAI1LbdgA?t=6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2026-08-31T08:04:18Z</dcterms:created>
  <dcterms:modified xsi:type="dcterms:W3CDTF">2026-08-31T08:04:18Z</dcterms:modified>
</cp:coreProperties>
</file>

<file path=docProps/custom.xml><?xml version="1.0" encoding="utf-8"?>
<Properties xmlns="http://schemas.openxmlformats.org/officeDocument/2006/custom-properties" xmlns:vt="http://schemas.openxmlformats.org/officeDocument/2006/docPropsVTypes"/>
</file>