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B4" w:rsidRPr="00F932F4" w:rsidRDefault="00F932F4" w:rsidP="000C448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F932F4">
        <w:rPr>
          <w:rFonts w:ascii="Times New Roman" w:hAnsi="Times New Roman" w:cs="Times New Roman"/>
          <w:sz w:val="32"/>
          <w:szCs w:val="24"/>
        </w:rPr>
        <w:t>Практическое занятие №1</w:t>
      </w:r>
    </w:p>
    <w:p w:rsidR="00F932F4" w:rsidRPr="00F932F4" w:rsidRDefault="00F932F4" w:rsidP="000C448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F932F4">
        <w:rPr>
          <w:rFonts w:ascii="Times New Roman" w:hAnsi="Times New Roman" w:cs="Times New Roman"/>
          <w:sz w:val="32"/>
          <w:szCs w:val="24"/>
        </w:rPr>
        <w:t>«Простые расчёты гидравлических сопротивлений»</w:t>
      </w:r>
    </w:p>
    <w:p w:rsidR="00835C4B" w:rsidRPr="00876544" w:rsidRDefault="00835C4B" w:rsidP="000C4480">
      <w:pPr>
        <w:spacing w:before="240" w:after="0" w:line="360" w:lineRule="auto"/>
        <w:ind w:left="-567" w:right="-284"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76544">
        <w:rPr>
          <w:rFonts w:ascii="Times New Roman" w:hAnsi="Times New Roman" w:cs="Times New Roman"/>
          <w:b/>
          <w:sz w:val="32"/>
          <w:szCs w:val="28"/>
        </w:rPr>
        <w:t xml:space="preserve">Обзор водонефтяных эмульсий </w:t>
      </w:r>
    </w:p>
    <w:p w:rsidR="00835C4B" w:rsidRPr="00264754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Нефтяная эмульсия -</w:t>
      </w:r>
      <w:r w:rsidRPr="00AE39DF">
        <w:rPr>
          <w:rFonts w:ascii="Times New Roman" w:hAnsi="Times New Roman" w:cs="Times New Roman"/>
          <w:sz w:val="24"/>
          <w:szCs w:val="24"/>
        </w:rPr>
        <w:t xml:space="preserve"> система нефть-вода, в которой одна из жидкостей диспергирована в другую в виде мелких капель (глобул). Образуется при добыче обводнённых нефтей в скважинах, промысловых трубопроводах, а также в аппаратах вследствие интенсивного перемешивания </w:t>
      </w:r>
      <w:r w:rsidR="0004728A">
        <w:rPr>
          <w:rFonts w:ascii="Times New Roman" w:hAnsi="Times New Roman" w:cs="Times New Roman"/>
          <w:sz w:val="24"/>
          <w:szCs w:val="24"/>
        </w:rPr>
        <w:t>водо</w:t>
      </w:r>
      <w:r w:rsidRPr="00AE39DF">
        <w:rPr>
          <w:rFonts w:ascii="Times New Roman" w:hAnsi="Times New Roman" w:cs="Times New Roman"/>
          <w:sz w:val="24"/>
          <w:szCs w:val="24"/>
        </w:rPr>
        <w:t>нефтяной смеси.</w:t>
      </w:r>
    </w:p>
    <w:p w:rsidR="00835C4B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547">
        <w:rPr>
          <w:rFonts w:ascii="Times New Roman" w:hAnsi="Times New Roman" w:cs="Times New Roman"/>
          <w:sz w:val="24"/>
          <w:szCs w:val="24"/>
        </w:rPr>
        <w:t xml:space="preserve">Существуют </w:t>
      </w:r>
      <w:r>
        <w:rPr>
          <w:rFonts w:ascii="Times New Roman" w:hAnsi="Times New Roman" w:cs="Times New Roman"/>
          <w:sz w:val="24"/>
          <w:szCs w:val="24"/>
        </w:rPr>
        <w:t>три</w:t>
      </w:r>
      <w:r w:rsidRPr="005E5547">
        <w:rPr>
          <w:rFonts w:ascii="Times New Roman" w:hAnsi="Times New Roman" w:cs="Times New Roman"/>
          <w:sz w:val="24"/>
          <w:szCs w:val="24"/>
        </w:rPr>
        <w:t xml:space="preserve"> основных типа эмульсий: </w:t>
      </w:r>
    </w:p>
    <w:p w:rsidR="00835C4B" w:rsidRPr="005E5547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547">
        <w:rPr>
          <w:rFonts w:ascii="Times New Roman" w:hAnsi="Times New Roman" w:cs="Times New Roman"/>
          <w:sz w:val="24"/>
          <w:szCs w:val="24"/>
        </w:rPr>
        <w:t>Первый тип – прям</w:t>
      </w:r>
      <w:r>
        <w:rPr>
          <w:rFonts w:ascii="Times New Roman" w:hAnsi="Times New Roman" w:cs="Times New Roman"/>
          <w:sz w:val="24"/>
          <w:szCs w:val="24"/>
        </w:rPr>
        <w:t>ые эмульсии, когда капли нефти</w:t>
      </w:r>
      <w:r w:rsidRPr="005E5547">
        <w:rPr>
          <w:rFonts w:ascii="Times New Roman" w:hAnsi="Times New Roman" w:cs="Times New Roman"/>
          <w:sz w:val="24"/>
          <w:szCs w:val="24"/>
        </w:rPr>
        <w:t>, являются дисперсн</w:t>
      </w:r>
      <w:r>
        <w:rPr>
          <w:rFonts w:ascii="Times New Roman" w:hAnsi="Times New Roman" w:cs="Times New Roman"/>
          <w:sz w:val="24"/>
          <w:szCs w:val="24"/>
        </w:rPr>
        <w:t>ой фазой и распределены в воде</w:t>
      </w:r>
      <w:r w:rsidRPr="005E5547">
        <w:rPr>
          <w:rFonts w:ascii="Times New Roman" w:hAnsi="Times New Roman" w:cs="Times New Roman"/>
          <w:sz w:val="24"/>
          <w:szCs w:val="24"/>
        </w:rPr>
        <w:t xml:space="preserve"> – дисперсионной среде. Такие эмульсии называются «нефть в воде» и обозначаются Н/В.</w:t>
      </w:r>
    </w:p>
    <w:p w:rsidR="00835C4B" w:rsidRPr="005E5547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547">
        <w:rPr>
          <w:rFonts w:ascii="Times New Roman" w:hAnsi="Times New Roman" w:cs="Times New Roman"/>
          <w:sz w:val="24"/>
          <w:szCs w:val="24"/>
        </w:rPr>
        <w:t>Второй тип – обратные</w:t>
      </w:r>
      <w:r>
        <w:rPr>
          <w:rFonts w:ascii="Times New Roman" w:hAnsi="Times New Roman" w:cs="Times New Roman"/>
          <w:sz w:val="24"/>
          <w:szCs w:val="24"/>
        </w:rPr>
        <w:t xml:space="preserve"> эмульсии, когда капельки воды</w:t>
      </w:r>
      <w:r w:rsidRPr="005E5547">
        <w:rPr>
          <w:rFonts w:ascii="Times New Roman" w:hAnsi="Times New Roman" w:cs="Times New Roman"/>
          <w:sz w:val="24"/>
          <w:szCs w:val="24"/>
        </w:rPr>
        <w:t xml:space="preserve"> – дисперс</w:t>
      </w:r>
      <w:r>
        <w:rPr>
          <w:rFonts w:ascii="Times New Roman" w:hAnsi="Times New Roman" w:cs="Times New Roman"/>
          <w:sz w:val="24"/>
          <w:szCs w:val="24"/>
        </w:rPr>
        <w:t>ная фаза – размещены в нефти</w:t>
      </w:r>
      <w:r w:rsidRPr="005E5547">
        <w:rPr>
          <w:rFonts w:ascii="Times New Roman" w:hAnsi="Times New Roman" w:cs="Times New Roman"/>
          <w:sz w:val="24"/>
          <w:szCs w:val="24"/>
        </w:rPr>
        <w:t>, являющейся дисперсионной средой. Такие эмульсии называются «вода в нефти» и обозначаются</w:t>
      </w:r>
      <w:proofErr w:type="gramStart"/>
      <w:r w:rsidRPr="005E5547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5E5547">
        <w:rPr>
          <w:rFonts w:ascii="Times New Roman" w:hAnsi="Times New Roman" w:cs="Times New Roman"/>
          <w:sz w:val="24"/>
          <w:szCs w:val="24"/>
        </w:rPr>
        <w:t>/Н.</w:t>
      </w:r>
    </w:p>
    <w:p w:rsidR="00835C4B" w:rsidRPr="005E5547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547">
        <w:rPr>
          <w:rFonts w:ascii="Times New Roman" w:hAnsi="Times New Roman" w:cs="Times New Roman"/>
          <w:sz w:val="24"/>
          <w:szCs w:val="24"/>
        </w:rPr>
        <w:t xml:space="preserve">Множественная эмульсия – это такая система, когда в сравнительно крупных каплях воды могут находиться мелкие глобулы нефти, или в крупных каплях нефти находятся мелкие глобулы воды. Дисперсная фаза сама является эмульсией, и может быть как прямого, так и обратного типа. </w:t>
      </w:r>
    </w:p>
    <w:p w:rsidR="00835C4B" w:rsidRPr="005E5547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547">
        <w:rPr>
          <w:rFonts w:ascii="Times New Roman" w:hAnsi="Times New Roman" w:cs="Times New Roman"/>
          <w:sz w:val="24"/>
          <w:szCs w:val="24"/>
        </w:rPr>
        <w:t>Свойства нефтяных эмульсий влияют на технологические процессы добычи нефти, внутрипромыслового транспорта, сепарации, предварительно</w:t>
      </w:r>
      <w:r>
        <w:rPr>
          <w:rFonts w:ascii="Times New Roman" w:hAnsi="Times New Roman" w:cs="Times New Roman"/>
          <w:sz w:val="24"/>
          <w:szCs w:val="24"/>
        </w:rPr>
        <w:t>го обезвоживания, деэмульсации</w:t>
      </w:r>
      <w:r w:rsidRPr="005E5547">
        <w:rPr>
          <w:rFonts w:ascii="Times New Roman" w:hAnsi="Times New Roman" w:cs="Times New Roman"/>
          <w:sz w:val="24"/>
          <w:szCs w:val="24"/>
        </w:rPr>
        <w:t>, очистки и подготовки нефтепромысловых сточных вод.</w:t>
      </w:r>
    </w:p>
    <w:p w:rsidR="00835C4B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547">
        <w:rPr>
          <w:rFonts w:ascii="Times New Roman" w:hAnsi="Times New Roman" w:cs="Times New Roman"/>
          <w:sz w:val="24"/>
          <w:szCs w:val="24"/>
        </w:rPr>
        <w:t xml:space="preserve">В промысловых условиях о количестве воды в эмульсиях судят обычно по их цвету: эмульсии, содержащие до 10% воды, по цвету не отличаются от безводной нефти; эмульсии, содержащие 15-20% воды, имеют цвет от коричневого до желтого; </w:t>
      </w:r>
      <w:proofErr w:type="gramStart"/>
      <w:r w:rsidRPr="005E5547">
        <w:rPr>
          <w:rFonts w:ascii="Times New Roman" w:hAnsi="Times New Roman" w:cs="Times New Roman"/>
          <w:sz w:val="24"/>
          <w:szCs w:val="24"/>
        </w:rPr>
        <w:t>эмульсии</w:t>
      </w:r>
      <w:proofErr w:type="gramEnd"/>
      <w:r w:rsidRPr="005E5547">
        <w:rPr>
          <w:rFonts w:ascii="Times New Roman" w:hAnsi="Times New Roman" w:cs="Times New Roman"/>
          <w:sz w:val="24"/>
          <w:szCs w:val="24"/>
        </w:rPr>
        <w:t xml:space="preserve"> содержащие более 25% воды, – желтые.</w:t>
      </w:r>
    </w:p>
    <w:p w:rsidR="00835C4B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9DF">
        <w:rPr>
          <w:rFonts w:ascii="Times New Roman" w:hAnsi="Times New Roman" w:cs="Times New Roman"/>
          <w:sz w:val="24"/>
          <w:szCs w:val="24"/>
        </w:rPr>
        <w:t xml:space="preserve">При возрастании обводненность появляется точка, в которой происходит инверсия фаз, и вода становится непрерывной фазой. Эта критическая обводненность фазовой инверсии называется также граничной обводненностью. Общепринятое значение инверсии  фаз находится между 55% и 70% обводненности, но данные значения не всегда применимы к нефтям месторождений Башкирии. Например, скважинная продукция </w:t>
      </w:r>
      <w:proofErr w:type="spellStart"/>
      <w:proofErr w:type="gramStart"/>
      <w:r w:rsidRPr="00E93FBA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E93FBA">
        <w:rPr>
          <w:rFonts w:ascii="Times New Roman" w:hAnsi="Times New Roman" w:cs="Times New Roman"/>
          <w:sz w:val="24"/>
          <w:szCs w:val="24"/>
          <w:vertAlign w:val="subscript"/>
        </w:rPr>
        <w:t>тул+боб+рад</w:t>
      </w:r>
      <w:proofErr w:type="spellEnd"/>
      <w:r w:rsidRPr="00AE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DF">
        <w:rPr>
          <w:rFonts w:ascii="Times New Roman" w:hAnsi="Times New Roman" w:cs="Times New Roman"/>
          <w:sz w:val="24"/>
          <w:szCs w:val="24"/>
        </w:rPr>
        <w:t>Арланского</w:t>
      </w:r>
      <w:proofErr w:type="spellEnd"/>
      <w:r w:rsidRPr="00AE39DF">
        <w:rPr>
          <w:rFonts w:ascii="Times New Roman" w:hAnsi="Times New Roman" w:cs="Times New Roman"/>
          <w:sz w:val="24"/>
          <w:szCs w:val="24"/>
        </w:rPr>
        <w:t xml:space="preserve"> месторождения, зачастую образует стойкие эмульсии с точкой инверсии фаз выше 90 %.</w:t>
      </w:r>
    </w:p>
    <w:p w:rsidR="00835C4B" w:rsidRPr="00C11EF6" w:rsidRDefault="00835C4B" w:rsidP="00876544">
      <w:pPr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описания и прогнозирования вязкостных характеристик существуют</w:t>
      </w:r>
      <w:r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</w:t>
      </w:r>
      <w:r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корреляций: </w:t>
      </w:r>
      <w:proofErr w:type="spellStart"/>
      <w:r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Woelflin</w:t>
      </w:r>
      <w:proofErr w:type="spellEnd"/>
      <w:r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Brinkman</w:t>
      </w:r>
      <w:r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Vand</w:t>
      </w:r>
      <w:proofErr w:type="spellEnd"/>
      <w:r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Richardson</w:t>
      </w:r>
      <w:r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Leviton</w:t>
      </w:r>
      <w:r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r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Leighton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</w:t>
      </w:r>
      <w:r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корреляция имеет свои границы применимости и основана на экспериментальных исследования на нефти конкретных месторождений.</w:t>
      </w:r>
    </w:p>
    <w:p w:rsidR="00835C4B" w:rsidRPr="00876544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emu_wo"/>
      <w:bookmarkEnd w:id="0"/>
      <w:r w:rsidRPr="00534887">
        <w:rPr>
          <w:rFonts w:ascii="Times New Roman" w:hAnsi="Times New Roman" w:cs="Times New Roman"/>
          <w:sz w:val="24"/>
          <w:szCs w:val="24"/>
        </w:rPr>
        <w:t xml:space="preserve">При перекачке в трубопроводе присутствуют так называемые </w:t>
      </w:r>
      <w:proofErr w:type="spellStart"/>
      <w:r w:rsidRPr="00534887">
        <w:rPr>
          <w:rFonts w:ascii="Times New Roman" w:hAnsi="Times New Roman" w:cs="Times New Roman"/>
          <w:sz w:val="24"/>
          <w:szCs w:val="24"/>
        </w:rPr>
        <w:t>диспер</w:t>
      </w:r>
      <w:r>
        <w:rPr>
          <w:rFonts w:ascii="Times New Roman" w:hAnsi="Times New Roman" w:cs="Times New Roman"/>
          <w:sz w:val="24"/>
          <w:szCs w:val="24"/>
        </w:rPr>
        <w:t>гаторы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виде насосов, арматуры,</w:t>
      </w:r>
      <w:r w:rsidRPr="00534887">
        <w:rPr>
          <w:rFonts w:ascii="Times New Roman" w:hAnsi="Times New Roman" w:cs="Times New Roman"/>
          <w:sz w:val="24"/>
          <w:szCs w:val="24"/>
        </w:rPr>
        <w:t xml:space="preserve"> поворотов</w:t>
      </w:r>
      <w:r>
        <w:rPr>
          <w:rFonts w:ascii="Times New Roman" w:hAnsi="Times New Roman" w:cs="Times New Roman"/>
          <w:sz w:val="24"/>
          <w:szCs w:val="24"/>
        </w:rPr>
        <w:t xml:space="preserve"> и иных местных сопротивлений</w:t>
      </w:r>
      <w:r w:rsidRPr="00534887">
        <w:rPr>
          <w:rFonts w:ascii="Times New Roman" w:hAnsi="Times New Roman" w:cs="Times New Roman"/>
          <w:sz w:val="24"/>
          <w:szCs w:val="24"/>
        </w:rPr>
        <w:t xml:space="preserve">, которые приводят к образованию мелкодисперсных частиц воды. При этом содержание воды в данном случае является второстепенным фактором, так как способность эмульгирования в первую очередь </w:t>
      </w:r>
      <w:r w:rsidRPr="00876544">
        <w:rPr>
          <w:rFonts w:ascii="Times New Roman" w:hAnsi="Times New Roman" w:cs="Times New Roman"/>
          <w:sz w:val="24"/>
          <w:szCs w:val="24"/>
        </w:rPr>
        <w:t xml:space="preserve">зависит от содержания природных эмульгаторов – смол и </w:t>
      </w:r>
      <w:proofErr w:type="spellStart"/>
      <w:r w:rsidRPr="00876544">
        <w:rPr>
          <w:rFonts w:ascii="Times New Roman" w:hAnsi="Times New Roman" w:cs="Times New Roman"/>
          <w:sz w:val="24"/>
          <w:szCs w:val="24"/>
        </w:rPr>
        <w:t>асфальтенов</w:t>
      </w:r>
      <w:proofErr w:type="spellEnd"/>
      <w:r w:rsidRPr="00876544">
        <w:rPr>
          <w:rFonts w:ascii="Times New Roman" w:hAnsi="Times New Roman" w:cs="Times New Roman"/>
          <w:sz w:val="24"/>
          <w:szCs w:val="24"/>
        </w:rPr>
        <w:t xml:space="preserve"> и их поверхностной активности. </w:t>
      </w:r>
    </w:p>
    <w:p w:rsidR="00835C4B" w:rsidRPr="00876544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76544" w:rsidRPr="00876544" w:rsidRDefault="00876544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6544">
        <w:rPr>
          <w:rFonts w:ascii="Times New Roman" w:hAnsi="Times New Roman" w:cs="Times New Roman"/>
          <w:sz w:val="24"/>
          <w:szCs w:val="24"/>
        </w:rPr>
        <w:t>Источник</w:t>
      </w:r>
    </w:p>
    <w:p w:rsidR="00876544" w:rsidRPr="00FD1799" w:rsidRDefault="00876544" w:rsidP="00FD1799">
      <w:pPr>
        <w:pStyle w:val="a7"/>
        <w:numPr>
          <w:ilvl w:val="0"/>
          <w:numId w:val="5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FD1799">
        <w:rPr>
          <w:rFonts w:ascii="Times New Roman" w:hAnsi="Times New Roman" w:cs="Times New Roman"/>
          <w:sz w:val="24"/>
          <w:szCs w:val="24"/>
        </w:rPr>
        <w:t xml:space="preserve">Инструкция </w:t>
      </w:r>
      <w:proofErr w:type="spellStart"/>
      <w:r w:rsidRPr="00FD1799">
        <w:rPr>
          <w:rFonts w:ascii="Times New Roman" w:hAnsi="Times New Roman" w:cs="Times New Roman"/>
          <w:sz w:val="24"/>
          <w:szCs w:val="24"/>
          <w:lang w:val="en-US"/>
        </w:rPr>
        <w:t>Pipesim</w:t>
      </w:r>
      <w:proofErr w:type="spellEnd"/>
    </w:p>
    <w:p w:rsidR="00835C4B" w:rsidRPr="00FD1799" w:rsidRDefault="00835C4B" w:rsidP="00FD1799">
      <w:pPr>
        <w:pStyle w:val="a7"/>
        <w:numPr>
          <w:ilvl w:val="0"/>
          <w:numId w:val="5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FD1799">
        <w:rPr>
          <w:rFonts w:ascii="Times New Roman" w:hAnsi="Times New Roman" w:cs="Times New Roman"/>
          <w:sz w:val="24"/>
          <w:szCs w:val="24"/>
        </w:rPr>
        <w:t xml:space="preserve">Поведение нефтяных эмульсий в процессе их перекачки. А.В. </w:t>
      </w:r>
      <w:proofErr w:type="spellStart"/>
      <w:r w:rsidRPr="00FD1799">
        <w:rPr>
          <w:rFonts w:ascii="Times New Roman" w:hAnsi="Times New Roman" w:cs="Times New Roman"/>
          <w:sz w:val="24"/>
          <w:szCs w:val="24"/>
        </w:rPr>
        <w:t>Шарифуллин</w:t>
      </w:r>
      <w:proofErr w:type="spellEnd"/>
      <w:r w:rsidRPr="00FD1799">
        <w:rPr>
          <w:rFonts w:ascii="Times New Roman" w:hAnsi="Times New Roman" w:cs="Times New Roman"/>
          <w:sz w:val="24"/>
          <w:szCs w:val="24"/>
        </w:rPr>
        <w:t xml:space="preserve">, Р.Р. </w:t>
      </w:r>
      <w:proofErr w:type="spellStart"/>
      <w:r w:rsidRPr="00FD1799">
        <w:rPr>
          <w:rFonts w:ascii="Times New Roman" w:hAnsi="Times New Roman" w:cs="Times New Roman"/>
          <w:sz w:val="24"/>
          <w:szCs w:val="24"/>
        </w:rPr>
        <w:t>Хуснуллин</w:t>
      </w:r>
      <w:proofErr w:type="spellEnd"/>
      <w:r w:rsidRPr="00FD1799">
        <w:rPr>
          <w:rFonts w:ascii="Times New Roman" w:hAnsi="Times New Roman" w:cs="Times New Roman"/>
          <w:sz w:val="24"/>
          <w:szCs w:val="24"/>
        </w:rPr>
        <w:t xml:space="preserve">, В.Н. </w:t>
      </w:r>
      <w:proofErr w:type="spellStart"/>
      <w:r w:rsidRPr="00FD1799">
        <w:rPr>
          <w:rFonts w:ascii="Times New Roman" w:hAnsi="Times New Roman" w:cs="Times New Roman"/>
          <w:sz w:val="24"/>
          <w:szCs w:val="24"/>
        </w:rPr>
        <w:t>Шарифуллин</w:t>
      </w:r>
      <w:proofErr w:type="spellEnd"/>
      <w:r w:rsidRPr="00FD1799">
        <w:rPr>
          <w:rFonts w:ascii="Times New Roman" w:hAnsi="Times New Roman" w:cs="Times New Roman"/>
          <w:sz w:val="24"/>
          <w:szCs w:val="24"/>
        </w:rPr>
        <w:t xml:space="preserve">, Л.Р. </w:t>
      </w:r>
      <w:proofErr w:type="spellStart"/>
      <w:r w:rsidRPr="00FD1799">
        <w:rPr>
          <w:rFonts w:ascii="Times New Roman" w:hAnsi="Times New Roman" w:cs="Times New Roman"/>
          <w:sz w:val="24"/>
          <w:szCs w:val="24"/>
        </w:rPr>
        <w:t>Байбекова</w:t>
      </w:r>
      <w:proofErr w:type="spellEnd"/>
    </w:p>
    <w:p w:rsidR="00D243CC" w:rsidRPr="00876544" w:rsidRDefault="00D243CC" w:rsidP="00876544">
      <w:pPr>
        <w:spacing w:before="360" w:after="0" w:line="360" w:lineRule="auto"/>
        <w:ind w:left="142" w:right="-284"/>
        <w:jc w:val="both"/>
        <w:rPr>
          <w:rFonts w:ascii="Times New Roman" w:hAnsi="Times New Roman" w:cs="Times New Roman"/>
          <w:b/>
          <w:sz w:val="32"/>
          <w:szCs w:val="24"/>
        </w:rPr>
      </w:pPr>
      <w:r w:rsidRPr="00876544">
        <w:rPr>
          <w:rFonts w:ascii="Times New Roman" w:hAnsi="Times New Roman" w:cs="Times New Roman"/>
          <w:b/>
          <w:sz w:val="32"/>
          <w:szCs w:val="24"/>
        </w:rPr>
        <w:t xml:space="preserve">Методика расчета перепада давления с помощью корреляций </w:t>
      </w:r>
      <w:r w:rsidR="0004728A" w:rsidRPr="00876544">
        <w:rPr>
          <w:rFonts w:ascii="Times New Roman" w:hAnsi="Times New Roman" w:cs="Times New Roman"/>
          <w:b/>
          <w:sz w:val="32"/>
          <w:szCs w:val="24"/>
        </w:rPr>
        <w:t>эмульсий</w:t>
      </w:r>
    </w:p>
    <w:p w:rsidR="00CF752C" w:rsidRDefault="00CF752C" w:rsidP="000C4480">
      <w:pPr>
        <w:spacing w:after="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</w:t>
      </w:r>
      <w:r w:rsidR="0004728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перепада давления по простому участку трубопровода, без учета рельефа местности, с постоянным расходом по всей длине трубопровода (утечки и </w:t>
      </w:r>
      <w:r w:rsidR="0004728A">
        <w:rPr>
          <w:rFonts w:ascii="Times New Roman" w:hAnsi="Times New Roman" w:cs="Times New Roman"/>
          <w:sz w:val="24"/>
          <w:szCs w:val="24"/>
        </w:rPr>
        <w:t>врезки</w:t>
      </w:r>
      <w:r>
        <w:rPr>
          <w:rFonts w:ascii="Times New Roman" w:hAnsi="Times New Roman" w:cs="Times New Roman"/>
          <w:sz w:val="24"/>
          <w:szCs w:val="24"/>
        </w:rPr>
        <w:t xml:space="preserve"> отсутствуют) осуществляется </w:t>
      </w:r>
      <w:r w:rsidR="00B15F5D">
        <w:rPr>
          <w:rFonts w:ascii="Times New Roman" w:hAnsi="Times New Roman" w:cs="Times New Roman"/>
          <w:sz w:val="24"/>
          <w:szCs w:val="24"/>
        </w:rPr>
        <w:t xml:space="preserve">по следующему </w:t>
      </w:r>
      <w:r w:rsidR="0004728A">
        <w:rPr>
          <w:rFonts w:ascii="Times New Roman" w:hAnsi="Times New Roman" w:cs="Times New Roman"/>
          <w:sz w:val="24"/>
          <w:szCs w:val="24"/>
        </w:rPr>
        <w:t>формуле</w:t>
      </w:r>
      <w:r w:rsidR="002A1A2C">
        <w:rPr>
          <w:rFonts w:ascii="Times New Roman" w:hAnsi="Times New Roman" w:cs="Times New Roman"/>
          <w:sz w:val="24"/>
          <w:szCs w:val="24"/>
        </w:rPr>
        <w:t xml:space="preserve"> Дарси-</w:t>
      </w:r>
      <w:proofErr w:type="spellStart"/>
      <w:r w:rsidR="002A1A2C">
        <w:rPr>
          <w:rFonts w:ascii="Times New Roman" w:hAnsi="Times New Roman" w:cs="Times New Roman"/>
          <w:sz w:val="24"/>
          <w:szCs w:val="24"/>
        </w:rPr>
        <w:t>Вейсбаха</w:t>
      </w:r>
      <w:proofErr w:type="spellEnd"/>
      <w:r w:rsidR="002A1A2C">
        <w:rPr>
          <w:rFonts w:ascii="Times New Roman" w:hAnsi="Times New Roman" w:cs="Times New Roman"/>
          <w:sz w:val="24"/>
          <w:szCs w:val="24"/>
        </w:rPr>
        <w:t xml:space="preserve"> (1)</w:t>
      </w:r>
      <w:r w:rsidR="00B15F5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2A1A2C" w:rsidTr="000B2EA9">
        <w:tc>
          <w:tcPr>
            <w:tcW w:w="8613" w:type="dxa"/>
          </w:tcPr>
          <w:p w:rsidR="002A1A2C" w:rsidRPr="006E6C0B" w:rsidRDefault="002A1A2C" w:rsidP="006E6C0B">
            <w:pPr>
              <w:spacing w:before="120" w:line="360" w:lineRule="auto"/>
              <w:ind w:firstLine="708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P=λ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oMath>
            </m:oMathPara>
          </w:p>
        </w:tc>
        <w:tc>
          <w:tcPr>
            <w:tcW w:w="1593" w:type="dxa"/>
            <w:vAlign w:val="center"/>
          </w:tcPr>
          <w:p w:rsidR="002A1A2C" w:rsidRDefault="002A1A2C" w:rsidP="000C44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2A1A2C" w:rsidRPr="009F4C7E" w:rsidRDefault="002A1A2C" w:rsidP="000C4480">
      <w:pPr>
        <w:spacing w:after="0" w:line="360" w:lineRule="auto"/>
        <w:ind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λ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  <w:r w:rsidRPr="002A1A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коэффициент гидравлического трения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</w:p>
    <w:p w:rsidR="002A1A2C" w:rsidRDefault="002A1A2C" w:rsidP="000C4480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L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длина трубопровода,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[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proofErr w:type="gramEnd"/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562A4F" w:rsidRDefault="00311221" w:rsidP="000C4480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="00562A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внутренний диаметр трубопровода, </w:t>
      </w:r>
      <w:r w:rsidR="00562A4F" w:rsidRPr="00562A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[</w:t>
      </w:r>
      <w:proofErr w:type="gramStart"/>
      <w:r w:rsidR="00562A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proofErr w:type="gramEnd"/>
      <w:r w:rsidR="00562A4F" w:rsidRPr="00562A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562A4F" w:rsidRDefault="00562A4F" w:rsidP="000C4480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скорость течения жидкости, </w:t>
      </w:r>
      <w:r w:rsidRPr="00562A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[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м/</w:t>
      </w:r>
      <w:proofErr w:type="gramStart"/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proofErr w:type="gramEnd"/>
      <w:r w:rsidRPr="00562A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562A4F" w:rsidRDefault="00562A4F" w:rsidP="000C4480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плотность, </w:t>
      </w:r>
      <w:r w:rsidRPr="00562A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[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кг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/м</w:t>
      </w:r>
      <w:r w:rsidRPr="00562A4F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ru-RU"/>
        </w:rPr>
        <w:t>3</w:t>
      </w:r>
      <w:r w:rsidRPr="00562A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2A1A2C" w:rsidRDefault="002A1A2C" w:rsidP="000C4480">
      <w:pPr>
        <w:spacing w:after="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определения перепада давления описан ниже.</w:t>
      </w:r>
    </w:p>
    <w:p w:rsidR="00CF752C" w:rsidRDefault="002A1A2C" w:rsidP="000C4480">
      <w:pPr>
        <w:spacing w:after="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Во-первых</w:t>
      </w:r>
      <w:r w:rsidR="00FD17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определим с</w:t>
      </w:r>
      <w:r w:rsidR="00CF752C">
        <w:rPr>
          <w:rFonts w:ascii="Times New Roman" w:hAnsi="Times New Roman" w:cs="Times New Roman"/>
          <w:sz w:val="24"/>
          <w:szCs w:val="24"/>
        </w:rPr>
        <w:t>корост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CF752C">
        <w:rPr>
          <w:rFonts w:ascii="Times New Roman" w:hAnsi="Times New Roman" w:cs="Times New Roman"/>
          <w:sz w:val="24"/>
          <w:szCs w:val="24"/>
        </w:rPr>
        <w:t xml:space="preserve"> течения жидкости</w:t>
      </w:r>
      <w:r>
        <w:rPr>
          <w:rFonts w:ascii="Times New Roman" w:hAnsi="Times New Roman" w:cs="Times New Roman"/>
          <w:sz w:val="24"/>
          <w:szCs w:val="24"/>
        </w:rPr>
        <w:t>, которая</w:t>
      </w:r>
      <w:r w:rsidR="00CF752C">
        <w:rPr>
          <w:rFonts w:ascii="Times New Roman" w:hAnsi="Times New Roman" w:cs="Times New Roman"/>
          <w:sz w:val="24"/>
          <w:szCs w:val="24"/>
        </w:rPr>
        <w:t xml:space="preserve"> </w:t>
      </w:r>
      <w:r w:rsidR="00B15F5D">
        <w:rPr>
          <w:rFonts w:ascii="Times New Roman" w:hAnsi="Times New Roman" w:cs="Times New Roman"/>
          <w:sz w:val="24"/>
          <w:szCs w:val="24"/>
        </w:rPr>
        <w:t>рассчитывается по</w:t>
      </w:r>
      <w:r w:rsidR="00CF752C">
        <w:rPr>
          <w:rFonts w:ascii="Times New Roman" w:hAnsi="Times New Roman" w:cs="Times New Roman"/>
          <w:sz w:val="24"/>
          <w:szCs w:val="24"/>
        </w:rPr>
        <w:t xml:space="preserve"> формул</w:t>
      </w:r>
      <w:r w:rsidR="00B15F5D">
        <w:rPr>
          <w:rFonts w:ascii="Times New Roman" w:hAnsi="Times New Roman" w:cs="Times New Roman"/>
          <w:sz w:val="24"/>
          <w:szCs w:val="24"/>
        </w:rPr>
        <w:t>е</w:t>
      </w:r>
      <w:r w:rsidR="00CF752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</w:t>
      </w:r>
      <w:r w:rsidR="00CF752C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CF3AFE" w:rsidTr="006E6C0B">
        <w:tc>
          <w:tcPr>
            <w:tcW w:w="8613" w:type="dxa"/>
          </w:tcPr>
          <w:p w:rsidR="00CF3AFE" w:rsidRPr="006E6C0B" w:rsidRDefault="00CF3AFE" w:rsidP="006E6C0B">
            <w:pPr>
              <w:spacing w:before="120" w:line="360" w:lineRule="auto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den>
              </m:f>
            </m:oMath>
            <w:r w:rsidR="006E6C0B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593" w:type="dxa"/>
            <w:vAlign w:val="center"/>
          </w:tcPr>
          <w:p w:rsidR="00CF3AFE" w:rsidRDefault="00CF3AFE" w:rsidP="006E6C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2A1A2C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B15F5D" w:rsidRPr="009F4C7E" w:rsidRDefault="00B15F5D" w:rsidP="000C4480">
      <w:pPr>
        <w:spacing w:after="0" w:line="360" w:lineRule="auto"/>
        <w:ind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Q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расход жидкости, 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[</w:t>
      </w:r>
      <w:r w:rsidR="00CF3A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r w:rsidR="00CF3AFE" w:rsidRPr="00CF3AFE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proofErr w:type="gramStart"/>
      <w:r w:rsidR="00A7294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proofErr w:type="gramEnd"/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B15F5D" w:rsidRPr="009F4C7E" w:rsidRDefault="00B15F5D" w:rsidP="000C4480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S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  <w:r w:rsidR="00CF3A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площадь сечения трубы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[</w:t>
      </w:r>
      <w:r w:rsidR="00CF3A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proofErr w:type="gramStart"/>
      <w:r w:rsidR="00CF3AFE" w:rsidRPr="00CF3AFE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ru-RU"/>
        </w:rPr>
        <w:t>2</w:t>
      </w:r>
      <w:proofErr w:type="gramEnd"/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 w:rsidR="00CF3A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F3AFE" w:rsidRDefault="002A1A2C" w:rsidP="000C4480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Вычислим ч</w:t>
      </w:r>
      <w:r w:rsidR="00CF3AFE">
        <w:rPr>
          <w:rFonts w:ascii="Times New Roman" w:hAnsi="Times New Roman" w:cs="Times New Roman"/>
          <w:sz w:val="24"/>
          <w:szCs w:val="24"/>
        </w:rPr>
        <w:t xml:space="preserve">исло </w:t>
      </w:r>
      <w:proofErr w:type="spellStart"/>
      <w:r w:rsidR="00CF3AFE">
        <w:rPr>
          <w:rFonts w:ascii="Times New Roman" w:hAnsi="Times New Roman" w:cs="Times New Roman"/>
          <w:sz w:val="24"/>
          <w:szCs w:val="24"/>
        </w:rPr>
        <w:t>Рейнольдса</w:t>
      </w:r>
      <w:proofErr w:type="spellEnd"/>
      <w:r w:rsidR="00CF3AFE">
        <w:rPr>
          <w:rFonts w:ascii="Times New Roman" w:hAnsi="Times New Roman" w:cs="Times New Roman"/>
          <w:sz w:val="24"/>
          <w:szCs w:val="24"/>
        </w:rPr>
        <w:t xml:space="preserve"> по формуле (</w:t>
      </w:r>
      <w:r>
        <w:rPr>
          <w:rFonts w:ascii="Times New Roman" w:hAnsi="Times New Roman" w:cs="Times New Roman"/>
          <w:sz w:val="24"/>
          <w:szCs w:val="24"/>
        </w:rPr>
        <w:t>3</w:t>
      </w:r>
      <w:r w:rsidR="00CF3AFE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CF3AFE" w:rsidTr="00D243CC">
        <w:tc>
          <w:tcPr>
            <w:tcW w:w="8613" w:type="dxa"/>
          </w:tcPr>
          <w:p w:rsidR="00CF3AFE" w:rsidRPr="00CF3AFE" w:rsidRDefault="00CF3AFE" w:rsidP="00A7294A">
            <w:pPr>
              <w:spacing w:before="120" w:line="360" w:lineRule="auto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w:lastRenderedPageBreak/>
                  <m:t>Re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ϑ</m:t>
                    </m:r>
                  </m:den>
                </m:f>
              </m:oMath>
            </m:oMathPara>
          </w:p>
        </w:tc>
        <w:tc>
          <w:tcPr>
            <w:tcW w:w="1593" w:type="dxa"/>
            <w:vAlign w:val="center"/>
          </w:tcPr>
          <w:p w:rsidR="00CF3AFE" w:rsidRDefault="00CF3AFE" w:rsidP="00876544">
            <w:pPr>
              <w:spacing w:line="360" w:lineRule="auto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2A1A2C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CF3AFE" w:rsidRDefault="00CF3AFE" w:rsidP="000C4480">
      <w:p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v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скорость течения жидкости, 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[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м/</w:t>
      </w:r>
      <w:proofErr w:type="gramStart"/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proofErr w:type="gramEnd"/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F3AFE" w:rsidRPr="007D0927" w:rsidRDefault="00CF3AFE" w:rsidP="000C4480">
      <w:pPr>
        <w:spacing w:after="0" w:line="360" w:lineRule="auto"/>
        <w:ind w:left="-567" w:firstLine="425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ϑ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кинематическая </w:t>
      </w:r>
      <w:r w:rsidRPr="007D09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вязкост</w:t>
      </w:r>
      <w:r w:rsidR="007138BE" w:rsidRPr="007D09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ь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[</w:t>
      </w:r>
      <w:r w:rsidR="007D0927" w:rsidRPr="007D09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proofErr w:type="gramStart"/>
      <w:r w:rsidR="007D0927" w:rsidRPr="007D0927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ru-RU"/>
        </w:rPr>
        <w:t>2</w:t>
      </w:r>
      <w:proofErr w:type="gramEnd"/>
      <w:r w:rsidR="007D0927" w:rsidRPr="007D09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r w:rsidR="007D09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 w:rsidR="00835C4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определяется по формулам </w:t>
      </w:r>
      <w:r w:rsidR="007D0927" w:rsidRPr="007D09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10-16</w:t>
      </w:r>
      <w:r w:rsidR="00A7294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021C0E" w:rsidRDefault="00021C0E" w:rsidP="000C4480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C0E">
        <w:rPr>
          <w:rFonts w:ascii="Times New Roman" w:hAnsi="Times New Roman" w:cs="Times New Roman"/>
          <w:sz w:val="24"/>
          <w:szCs w:val="24"/>
        </w:rPr>
        <w:t>Определ</w:t>
      </w:r>
      <w:r w:rsidR="002A1A2C">
        <w:rPr>
          <w:rFonts w:ascii="Times New Roman" w:hAnsi="Times New Roman" w:cs="Times New Roman"/>
          <w:sz w:val="24"/>
          <w:szCs w:val="24"/>
        </w:rPr>
        <w:t>им</w:t>
      </w:r>
      <w:r w:rsidRPr="00021C0E">
        <w:rPr>
          <w:rFonts w:ascii="Times New Roman" w:hAnsi="Times New Roman" w:cs="Times New Roman"/>
          <w:sz w:val="24"/>
          <w:szCs w:val="24"/>
        </w:rPr>
        <w:t xml:space="preserve"> режим течения и </w:t>
      </w:r>
      <w:r w:rsidR="002A1A2C" w:rsidRPr="00021C0E">
        <w:rPr>
          <w:rFonts w:ascii="Times New Roman" w:hAnsi="Times New Roman" w:cs="Times New Roman"/>
          <w:sz w:val="24"/>
          <w:szCs w:val="24"/>
        </w:rPr>
        <w:t>выбер</w:t>
      </w:r>
      <w:r w:rsidR="002A1A2C">
        <w:rPr>
          <w:rFonts w:ascii="Times New Roman" w:hAnsi="Times New Roman" w:cs="Times New Roman"/>
          <w:sz w:val="24"/>
          <w:szCs w:val="24"/>
        </w:rPr>
        <w:t>ем</w:t>
      </w:r>
      <w:r w:rsidRPr="00021C0E">
        <w:rPr>
          <w:rFonts w:ascii="Times New Roman" w:hAnsi="Times New Roman" w:cs="Times New Roman"/>
          <w:sz w:val="24"/>
          <w:szCs w:val="24"/>
        </w:rPr>
        <w:t xml:space="preserve"> формул</w:t>
      </w:r>
      <w:r w:rsidR="002A1A2C">
        <w:rPr>
          <w:rFonts w:ascii="Times New Roman" w:hAnsi="Times New Roman" w:cs="Times New Roman"/>
          <w:sz w:val="24"/>
          <w:szCs w:val="24"/>
        </w:rPr>
        <w:t>у</w:t>
      </w:r>
      <w:r w:rsidRPr="00021C0E">
        <w:rPr>
          <w:rFonts w:ascii="Times New Roman" w:hAnsi="Times New Roman" w:cs="Times New Roman"/>
          <w:sz w:val="24"/>
          <w:szCs w:val="24"/>
        </w:rPr>
        <w:t xml:space="preserve"> для определения коэффициента гидравлического трения</w:t>
      </w:r>
      <w:r w:rsidR="00835C4B">
        <w:rPr>
          <w:rFonts w:ascii="Times New Roman" w:hAnsi="Times New Roman" w:cs="Times New Roman"/>
          <w:sz w:val="24"/>
          <w:szCs w:val="24"/>
        </w:rPr>
        <w:t xml:space="preserve"> λ</w:t>
      </w:r>
      <w:r w:rsidRPr="00021C0E">
        <w:rPr>
          <w:rFonts w:ascii="Times New Roman" w:hAnsi="Times New Roman" w:cs="Times New Roman"/>
          <w:sz w:val="24"/>
          <w:szCs w:val="24"/>
        </w:rPr>
        <w:t>.</w:t>
      </w:r>
    </w:p>
    <w:p w:rsidR="00021C0E" w:rsidRDefault="00021C0E" w:rsidP="000C4480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ламинарного течения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Re</w:t>
      </w:r>
      <w:r w:rsidRPr="00021C0E">
        <w:rPr>
          <w:rFonts w:ascii="Times New Roman" w:hAnsi="Times New Roman" w:cs="Times New Roman"/>
          <w:sz w:val="24"/>
          <w:szCs w:val="24"/>
        </w:rPr>
        <w:t>&lt;2000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формула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Пуазеля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021C0E" w:rsidTr="00D243CC">
        <w:tc>
          <w:tcPr>
            <w:tcW w:w="8613" w:type="dxa"/>
          </w:tcPr>
          <w:p w:rsidR="00021C0E" w:rsidRPr="006E6C0B" w:rsidRDefault="00311221" w:rsidP="006E6C0B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Re</m:t>
                    </m:r>
                  </m:den>
                </m:f>
              </m:oMath>
            </m:oMathPara>
          </w:p>
        </w:tc>
        <w:tc>
          <w:tcPr>
            <w:tcW w:w="1593" w:type="dxa"/>
            <w:vAlign w:val="center"/>
          </w:tcPr>
          <w:p w:rsidR="00021C0E" w:rsidRDefault="00021C0E" w:rsidP="008765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2A1A2C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021C0E" w:rsidRDefault="00021C0E" w:rsidP="000C4480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переходного режима </w:t>
      </w:r>
      <w:r w:rsidRPr="00021C0E">
        <w:rPr>
          <w:rFonts w:ascii="Times New Roman" w:hAnsi="Times New Roman" w:cs="Times New Roman"/>
          <w:sz w:val="24"/>
          <w:szCs w:val="24"/>
        </w:rPr>
        <w:t>2000&lt;</w:t>
      </w:r>
      <w:r>
        <w:rPr>
          <w:rFonts w:ascii="Times New Roman" w:hAnsi="Times New Roman" w:cs="Times New Roman"/>
          <w:sz w:val="24"/>
          <w:szCs w:val="24"/>
          <w:lang w:val="en-US"/>
        </w:rPr>
        <w:t>Re</w:t>
      </w:r>
      <w:r w:rsidRPr="00021C0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21C0E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зависимо</w:t>
      </w:r>
      <w:r w:rsidR="00EB50D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ть: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021C0E" w:rsidTr="00D243CC">
        <w:tc>
          <w:tcPr>
            <w:tcW w:w="8613" w:type="dxa"/>
          </w:tcPr>
          <w:p w:rsidR="00021C0E" w:rsidRPr="00021C0E" w:rsidRDefault="00311221" w:rsidP="006E6C0B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1-χ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χ∙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III</m:t>
                    </m:r>
                  </m:sub>
                </m:sSub>
              </m:oMath>
            </m:oMathPara>
          </w:p>
          <w:p w:rsidR="00021C0E" w:rsidRPr="00CF3AFE" w:rsidRDefault="00021C0E" w:rsidP="006E6C0B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χ=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Re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2000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93" w:type="dxa"/>
            <w:vAlign w:val="center"/>
          </w:tcPr>
          <w:p w:rsidR="00021C0E" w:rsidRDefault="00021C0E" w:rsidP="006E6C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2A1A2C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021C0E" w:rsidRDefault="00021C0E" w:rsidP="000C4480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A7294A">
        <w:rPr>
          <w:rFonts w:ascii="Times New Roman" w:hAnsi="Times New Roman" w:cs="Times New Roman"/>
          <w:sz w:val="24"/>
          <w:szCs w:val="24"/>
        </w:rPr>
        <w:t>турбулентного</w:t>
      </w:r>
      <w:r>
        <w:rPr>
          <w:rFonts w:ascii="Times New Roman" w:hAnsi="Times New Roman" w:cs="Times New Roman"/>
          <w:sz w:val="24"/>
          <w:szCs w:val="24"/>
        </w:rPr>
        <w:t xml:space="preserve"> режима </w:t>
      </w:r>
      <w:r>
        <w:rPr>
          <w:rFonts w:ascii="Times New Roman" w:hAnsi="Times New Roman" w:cs="Times New Roman"/>
          <w:sz w:val="24"/>
          <w:szCs w:val="24"/>
          <w:lang w:val="en-US"/>
        </w:rPr>
        <w:t>Re</w:t>
      </w:r>
      <w:r w:rsidRPr="00021C0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21C0E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универсальная формула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Альтшуля</w:t>
      </w:r>
      <w:proofErr w:type="spellEnd"/>
      <w:r w:rsidR="00FD179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021C0E" w:rsidTr="00D243CC">
        <w:tc>
          <w:tcPr>
            <w:tcW w:w="8613" w:type="dxa"/>
          </w:tcPr>
          <w:p w:rsidR="00021C0E" w:rsidRPr="00021C0E" w:rsidRDefault="00311221" w:rsidP="006E6C0B">
            <w:pPr>
              <w:spacing w:before="120" w:line="360" w:lineRule="auto"/>
              <w:ind w:firstLine="33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III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=0,11∙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68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0,25</m:t>
                    </m:r>
                  </m:sup>
                </m:sSup>
              </m:oMath>
            </m:oMathPara>
          </w:p>
        </w:tc>
        <w:tc>
          <w:tcPr>
            <w:tcW w:w="1593" w:type="dxa"/>
            <w:vAlign w:val="center"/>
          </w:tcPr>
          <w:p w:rsidR="00021C0E" w:rsidRDefault="00021C0E" w:rsidP="006E6C0B">
            <w:pPr>
              <w:spacing w:line="360" w:lineRule="auto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2A1A2C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BB3567" w:rsidRPr="00021C0E" w:rsidRDefault="00BB3567" w:rsidP="000C4480">
      <w:pPr>
        <w:spacing w:after="0" w:line="360" w:lineRule="auto"/>
        <w:ind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вн</m:t>
                </m:r>
              </m:sub>
            </m:sSub>
          </m:den>
        </m:f>
        <w:proofErr w:type="gramStart"/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Pr="00BB35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proofErr w:type="gramEnd"/>
      <w:r w:rsidRPr="00BB35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BB35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абсолютная эквивалентная шероховатость, 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 w:rsidRPr="00021C0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BB3567" w:rsidRPr="00BB3567" w:rsidRDefault="002A1A2C" w:rsidP="000C4480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Определив все необходимые параметры, мы можем вычислить п</w:t>
      </w:r>
      <w:r w:rsidR="00BB3567">
        <w:rPr>
          <w:rFonts w:ascii="Times New Roman" w:hAnsi="Times New Roman" w:cs="Times New Roman"/>
          <w:sz w:val="24"/>
          <w:szCs w:val="24"/>
        </w:rPr>
        <w:t>отери давления по длине трубопровода</w:t>
      </w:r>
      <w:r w:rsidR="00A7294A">
        <w:rPr>
          <w:rFonts w:ascii="Times New Roman" w:hAnsi="Times New Roman" w:cs="Times New Roman"/>
          <w:sz w:val="24"/>
          <w:szCs w:val="24"/>
        </w:rPr>
        <w:t>,</w:t>
      </w:r>
      <w:r w:rsidR="00BB3567">
        <w:rPr>
          <w:rFonts w:ascii="Times New Roman" w:hAnsi="Times New Roman" w:cs="Times New Roman"/>
          <w:sz w:val="24"/>
          <w:szCs w:val="24"/>
        </w:rPr>
        <w:t xml:space="preserve"> используя формулу </w:t>
      </w:r>
      <w:r>
        <w:rPr>
          <w:rFonts w:ascii="Times New Roman" w:hAnsi="Times New Roman" w:cs="Times New Roman"/>
          <w:sz w:val="24"/>
          <w:szCs w:val="24"/>
        </w:rPr>
        <w:t>(1).</w:t>
      </w:r>
    </w:p>
    <w:p w:rsidR="00562A4F" w:rsidRPr="00562A4F" w:rsidRDefault="00562A4F" w:rsidP="000C4480">
      <w:pPr>
        <w:pStyle w:val="a7"/>
        <w:spacing w:before="100" w:beforeAutospacing="1" w:after="0" w:line="360" w:lineRule="auto"/>
        <w:ind w:left="-567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62A4F">
        <w:rPr>
          <w:rFonts w:ascii="Times New Roman" w:hAnsi="Times New Roman" w:cs="Times New Roman"/>
          <w:i/>
          <w:sz w:val="24"/>
          <w:szCs w:val="24"/>
        </w:rPr>
        <w:t>Определение кинематической вязкости</w:t>
      </w:r>
    </w:p>
    <w:p w:rsidR="00F370C1" w:rsidRDefault="00F370C1" w:rsidP="000C4480">
      <w:pPr>
        <w:pStyle w:val="a7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Вязкость (кинематическая, динамическая) характеризует силу трения, возникающую между двумя смежными слоями внутри жидкости или газа на единицу поверхности при их взаимном перемещении.</w:t>
      </w:r>
    </w:p>
    <w:p w:rsidR="00F370C1" w:rsidRDefault="00F370C1" w:rsidP="000C4480">
      <w:pPr>
        <w:pStyle w:val="a7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гидравлических расчетов </w:t>
      </w:r>
      <w:r w:rsidR="00562A4F">
        <w:rPr>
          <w:rFonts w:ascii="Times New Roman" w:hAnsi="Times New Roman" w:cs="Times New Roman"/>
          <w:sz w:val="24"/>
          <w:szCs w:val="24"/>
        </w:rPr>
        <w:t xml:space="preserve">используют </w:t>
      </w:r>
      <w:r>
        <w:rPr>
          <w:rFonts w:ascii="Times New Roman" w:hAnsi="Times New Roman" w:cs="Times New Roman"/>
          <w:sz w:val="24"/>
          <w:szCs w:val="24"/>
        </w:rPr>
        <w:t>кинематическую вязкость – свойство жидкости оказывать сопротивление перемещению одной части жидкости относительно другой с учетом силы тяжести: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F370C1" w:rsidTr="000B2EA9">
        <w:tc>
          <w:tcPr>
            <w:tcW w:w="8613" w:type="dxa"/>
          </w:tcPr>
          <w:p w:rsidR="00F370C1" w:rsidRPr="00BB3567" w:rsidRDefault="00F370C1" w:rsidP="006E6C0B">
            <w:pPr>
              <w:spacing w:before="120" w:line="360" w:lineRule="auto"/>
              <w:ind w:firstLine="33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ϑ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</m:oMath>
            </m:oMathPara>
          </w:p>
        </w:tc>
        <w:tc>
          <w:tcPr>
            <w:tcW w:w="1593" w:type="dxa"/>
            <w:vAlign w:val="center"/>
          </w:tcPr>
          <w:p w:rsidR="00F370C1" w:rsidRDefault="00F370C1" w:rsidP="006E6C0B">
            <w:pPr>
              <w:spacing w:line="360" w:lineRule="auto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F370C1" w:rsidRPr="00021C0E" w:rsidRDefault="00F370C1" w:rsidP="000C4480">
      <w:pPr>
        <w:spacing w:after="0" w:line="360" w:lineRule="auto"/>
        <w:ind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где</w:t>
      </w:r>
      <w:r w:rsidRPr="00BB35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</w:t>
      </w:r>
      <w:r w:rsidRPr="00BB35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динамическая вязкость 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[</w:t>
      </w:r>
      <w:proofErr w:type="gramStart"/>
      <w:r w:rsidR="00A7294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proofErr w:type="gramEnd"/>
      <w:r w:rsidR="00A7294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или </w:t>
      </w:r>
      <w:r w:rsidR="00AD14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</w:t>
      </w:r>
      <w:r w:rsidR="00AD14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ym w:font="Symbol" w:char="F0D7"/>
      </w:r>
      <w:r w:rsidR="00AD14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</w:p>
    <w:p w:rsidR="00D26AE4" w:rsidRPr="00C8177F" w:rsidRDefault="00D26AE4" w:rsidP="000C4480">
      <w:pPr>
        <w:spacing w:after="0" w:line="360" w:lineRule="auto"/>
        <w:ind w:left="-567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Динамическая вязкость определяется </w:t>
      </w:r>
      <w:r w:rsidR="00562A4F">
        <w:rPr>
          <w:rFonts w:ascii="Times New Roman" w:hAnsi="Times New Roman" w:cs="Times New Roman"/>
          <w:sz w:val="24"/>
          <w:szCs w:val="24"/>
        </w:rPr>
        <w:t xml:space="preserve">путем лабораторных исследований или </w:t>
      </w:r>
      <w:r>
        <w:rPr>
          <w:rFonts w:ascii="Times New Roman" w:hAnsi="Times New Roman" w:cs="Times New Roman"/>
          <w:sz w:val="24"/>
          <w:szCs w:val="24"/>
        </w:rPr>
        <w:t xml:space="preserve">на основе </w:t>
      </w:r>
      <w:r w:rsidR="00562A4F">
        <w:rPr>
          <w:rFonts w:ascii="Times New Roman" w:hAnsi="Times New Roman" w:cs="Times New Roman"/>
          <w:sz w:val="24"/>
          <w:szCs w:val="24"/>
        </w:rPr>
        <w:t xml:space="preserve">корреляционных зависимостей </w:t>
      </w:r>
      <w:r>
        <w:rPr>
          <w:rFonts w:ascii="Times New Roman" w:hAnsi="Times New Roman" w:cs="Times New Roman"/>
          <w:sz w:val="24"/>
          <w:szCs w:val="24"/>
        </w:rPr>
        <w:t>эмульсии</w:t>
      </w:r>
      <w:r w:rsidR="00562A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62A4F"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Woelflin</w:t>
      </w:r>
      <w:proofErr w:type="spellEnd"/>
      <w:r w:rsidR="00562A4F"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562A4F"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Brinkman</w:t>
      </w:r>
      <w:r w:rsidR="00562A4F"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562A4F"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Vand</w:t>
      </w:r>
      <w:proofErr w:type="spellEnd"/>
      <w:r w:rsidR="00562A4F"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562A4F"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Richardson</w:t>
      </w:r>
      <w:r w:rsidR="00562A4F"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562A4F"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Leviton</w:t>
      </w:r>
      <w:r w:rsidR="00562A4F"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r w:rsidR="00562A4F"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Leighton</w:t>
      </w:r>
      <w:r w:rsidR="00562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</w:t>
      </w:r>
      <w:r w:rsidR="00C8177F">
        <w:rPr>
          <w:rFonts w:ascii="Times New Roman" w:hAnsi="Times New Roman" w:cs="Times New Roman"/>
          <w:sz w:val="24"/>
          <w:szCs w:val="24"/>
        </w:rPr>
        <w:t xml:space="preserve">. </w:t>
      </w:r>
      <w:r w:rsidR="00562A4F">
        <w:rPr>
          <w:rFonts w:ascii="Times New Roman" w:hAnsi="Times New Roman" w:cs="Times New Roman"/>
          <w:sz w:val="24"/>
          <w:szCs w:val="24"/>
        </w:rPr>
        <w:t>В рамках данной методики р</w:t>
      </w:r>
      <w:r w:rsidR="00C8177F">
        <w:rPr>
          <w:rFonts w:ascii="Times New Roman" w:hAnsi="Times New Roman" w:cs="Times New Roman"/>
          <w:sz w:val="24"/>
          <w:szCs w:val="24"/>
        </w:rPr>
        <w:t xml:space="preserve">ассмотрим две </w:t>
      </w:r>
      <w:r w:rsidR="00562A4F">
        <w:rPr>
          <w:rFonts w:ascii="Times New Roman" w:hAnsi="Times New Roman" w:cs="Times New Roman"/>
          <w:sz w:val="24"/>
          <w:szCs w:val="24"/>
        </w:rPr>
        <w:t>корреляции:</w:t>
      </w:r>
      <w:r w:rsidR="00C8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177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Woelfin</w:t>
      </w:r>
      <w:proofErr w:type="spellEnd"/>
      <w:r w:rsidRPr="00C817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r w:rsidRPr="00C8177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Brinkman</w:t>
      </w:r>
      <w:r w:rsidR="00C817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gramEnd"/>
    </w:p>
    <w:p w:rsidR="00A7294A" w:rsidRDefault="00A7294A" w:rsidP="00A7294A">
      <w:pPr>
        <w:pStyle w:val="a7"/>
        <w:tabs>
          <w:tab w:val="left" w:pos="284"/>
        </w:tabs>
        <w:spacing w:before="120"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26AE4" w:rsidRPr="00C8177F" w:rsidRDefault="00D26AE4" w:rsidP="006E6C0B">
      <w:pPr>
        <w:pStyle w:val="a7"/>
        <w:numPr>
          <w:ilvl w:val="0"/>
          <w:numId w:val="4"/>
        </w:numPr>
        <w:tabs>
          <w:tab w:val="left" w:pos="284"/>
        </w:tabs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8177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Woelfin</w:t>
      </w:r>
      <w:proofErr w:type="spellEnd"/>
    </w:p>
    <w:p w:rsidR="00D26AE4" w:rsidRDefault="00D26AE4" w:rsidP="000C4480">
      <w:pPr>
        <w:shd w:val="clear" w:color="auto" w:fill="FFFFFF" w:themeFill="background1"/>
        <w:spacing w:after="0" w:line="360" w:lineRule="auto"/>
        <w:ind w:left="-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Корреляции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Woelflin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предполагают, что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обводненности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меньшей или равной граничной, </w:t>
      </w:r>
      <w:r w:rsidR="00562A4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эмульсии воды в нефти, а также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eastAsia="ru-RU"/>
        </w:rPr>
        <w:t xml:space="preserve">вязкость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эмульсии определяются корреляцией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Woelflin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обводненности выше граничной</w:t>
      </w:r>
      <w:r w:rsidR="00562A4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eastAsia="ru-RU"/>
        </w:rPr>
        <w:t xml:space="preserve">вязкость </w:t>
      </w:r>
      <w:r w:rsidR="00562A4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жидкости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62A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равной вязкости воды. </w:t>
      </w:r>
    </w:p>
    <w:p w:rsidR="00D26AE4" w:rsidRPr="000C4480" w:rsidRDefault="00D26AE4" w:rsidP="000C4480">
      <w:pPr>
        <w:spacing w:after="0" w:line="360" w:lineRule="auto"/>
        <w:ind w:left="-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Woelflin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описывает 3 </w:t>
      </w:r>
      <w:r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типа эмульсий воды в нефти, которые он назвал </w:t>
      </w:r>
      <w:r w:rsidRPr="000C44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несвязанная</w:t>
      </w:r>
      <w:r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C44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средняя </w:t>
      </w:r>
      <w:r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0C44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связанная</w:t>
      </w:r>
      <w:r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C4480"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Корреляция представляет</w:t>
      </w:r>
      <w:r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</w:t>
      </w:r>
      <w:r w:rsidR="000C4480"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коэффициентов умножения вязкости в зависимости от обводненности. </w:t>
      </w:r>
    </w:p>
    <w:p w:rsidR="00D26AE4" w:rsidRDefault="00D26AE4" w:rsidP="000C4480">
      <w:pPr>
        <w:spacing w:after="0" w:line="360" w:lineRule="auto"/>
        <w:ind w:left="-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480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Вязкость</w:t>
      </w:r>
      <w:r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трех типов эмульсий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возрастает при возрастании обводненности до определенного граничного значения, после которого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eastAsia="ru-RU"/>
        </w:rPr>
        <w:t>вязкость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убывает и предполагается равным вязкости воды. Необходимо отметить, что все три типа эмульсий могут иметь </w:t>
      </w:r>
      <w:r w:rsidRPr="00AD14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вязкости, в несколько раз превышающие вязкости нефти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случае связанной эмульсии, можно легко получить возрастание вязкости в 100 раз. В своих экспериментах со связанным типом эмульсии,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Woelflin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D14D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eastAsia="ru-RU"/>
        </w:rPr>
        <w:t>вязкость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60%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обводненности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может быть определена, потому что смесь была слишком вязкой. 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C8177F" w:rsidTr="000B2EA9">
        <w:tc>
          <w:tcPr>
            <w:tcW w:w="8613" w:type="dxa"/>
          </w:tcPr>
          <w:p w:rsidR="00C8177F" w:rsidRPr="00C8177F" w:rsidRDefault="00311221" w:rsidP="006E6C0B">
            <w:pPr>
              <w:spacing w:before="120" w:line="360" w:lineRule="auto"/>
              <w:ind w:left="708" w:firstLine="33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=1+2.5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593" w:type="dxa"/>
            <w:vAlign w:val="center"/>
          </w:tcPr>
          <w:p w:rsidR="00C8177F" w:rsidRDefault="00C8177F" w:rsidP="006E6C0B">
            <w:pPr>
              <w:spacing w:line="360" w:lineRule="auto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D26AE4" w:rsidRPr="009F4C7E" w:rsidRDefault="00D26AE4" w:rsidP="000C4480">
      <w:pPr>
        <w:spacing w:after="0" w:line="360" w:lineRule="auto"/>
        <w:ind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вязкость эмульсии, 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[</w:t>
      </w:r>
      <w:proofErr w:type="gramStart"/>
      <w:r w:rsidR="00A7294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proofErr w:type="gramEnd"/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или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ym w:font="Symbol" w:char="F0D7"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</w:p>
    <w:p w:rsidR="00AD14D6" w:rsidRDefault="00311221" w:rsidP="000C4480">
      <w:pPr>
        <w:spacing w:after="0" w:line="360" w:lineRule="auto"/>
        <w:ind w:left="426" w:hanging="56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="00D26AE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вязкость дегазированной нефти,</w:t>
      </w:r>
      <w:r w:rsidR="00AD14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которая определяется по формулам 14-16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D26AE4" w:rsidRPr="009F4C7E" w:rsidRDefault="00311221" w:rsidP="000C4480">
      <w:pPr>
        <w:spacing w:after="0" w:line="360" w:lineRule="auto"/>
        <w:ind w:left="426" w:hanging="568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="00D26AE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обводненность</w:t>
      </w:r>
      <w:r w:rsidR="00D26AE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, %</w:t>
      </w:r>
    </w:p>
    <w:p w:rsidR="00D26AE4" w:rsidRDefault="00F86257" w:rsidP="006E6C0B">
      <w:pPr>
        <w:spacing w:before="120"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40193" wp14:editId="7C9D2DFB">
                <wp:simplePos x="0" y="0"/>
                <wp:positionH relativeFrom="column">
                  <wp:posOffset>3860165</wp:posOffset>
                </wp:positionH>
                <wp:positionV relativeFrom="paragraph">
                  <wp:posOffset>2418715</wp:posOffset>
                </wp:positionV>
                <wp:extent cx="0" cy="559435"/>
                <wp:effectExtent l="95250" t="38100" r="57150" b="120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94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03.95pt;margin-top:190.45pt;width:0;height:44.0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" strokecolor="red" strokeweight="1.5pt">
                <v:stroke dashstyle="dash" endarrow="open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4E9F8" wp14:editId="0140AE1B">
                <wp:simplePos x="0" y="0"/>
                <wp:positionH relativeFrom="column">
                  <wp:posOffset>1359535</wp:posOffset>
                </wp:positionH>
                <wp:positionV relativeFrom="paragraph">
                  <wp:posOffset>2408555</wp:posOffset>
                </wp:positionV>
                <wp:extent cx="2414270" cy="0"/>
                <wp:effectExtent l="38100" t="76200" r="0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27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107.05pt;margin-top:189.65pt;width:190.1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" strokecolor="red" strokeweight="1.5pt">
                <v:stroke dashstyle="dash" endarrow="open"/>
              </v:shape>
            </w:pict>
          </mc:Fallback>
        </mc:AlternateContent>
      </w:r>
      <w:r w:rsidR="00D26AE4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5097B74E" wp14:editId="67600D0A">
            <wp:extent cx="3450287" cy="4598079"/>
            <wp:effectExtent l="0" t="254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"/>
                    <a:stretch/>
                  </pic:blipFill>
                  <pic:spPr bwMode="auto">
                    <a:xfrm rot="16200000">
                      <a:off x="0" y="0"/>
                      <a:ext cx="3450737" cy="459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AE4" w:rsidRPr="003372D4" w:rsidRDefault="00D26AE4" w:rsidP="006E6C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AD14D6">
        <w:rPr>
          <w:rFonts w:ascii="Times New Roman" w:hAnsi="Times New Roman" w:cs="Times New Roman"/>
          <w:sz w:val="24"/>
          <w:szCs w:val="24"/>
        </w:rPr>
        <w:t xml:space="preserve">График зависимости отношений вязкостей от </w:t>
      </w:r>
      <w:proofErr w:type="spellStart"/>
      <w:r w:rsidR="00AD14D6"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 w:rsidR="00AD14D6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Woeflin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4480" w:rsidRDefault="000C4480" w:rsidP="006E6C0B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 графику на рисунке 1 определяется соответствующее значение коэффициента отношений вязкостей,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соответствующая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вашей обводненности. На основе данного коэффициента и зная вязкость дегазированной нефти, определяется вязкость эмульсии.</w:t>
      </w:r>
    </w:p>
    <w:p w:rsidR="00D26AE4" w:rsidRPr="00C8177F" w:rsidRDefault="00D26AE4" w:rsidP="006E6C0B">
      <w:pPr>
        <w:pStyle w:val="a7"/>
        <w:numPr>
          <w:ilvl w:val="0"/>
          <w:numId w:val="4"/>
        </w:numPr>
        <w:tabs>
          <w:tab w:val="left" w:pos="993"/>
        </w:tabs>
        <w:spacing w:before="120"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Brinkman</w:t>
      </w:r>
    </w:p>
    <w:p w:rsidR="00D26AE4" w:rsidRDefault="00D26AE4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Корреляция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Brinkman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рассчитывает вязкост</w:t>
      </w:r>
      <w:r w:rsid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эмульсии, используя формулу 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C8177F" w:rsidTr="000B2EA9">
        <w:tc>
          <w:tcPr>
            <w:tcW w:w="8613" w:type="dxa"/>
          </w:tcPr>
          <w:p w:rsidR="00C8177F" w:rsidRPr="00C8177F" w:rsidRDefault="00311221" w:rsidP="006E6C0B">
            <w:pPr>
              <w:spacing w:before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o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-2.5</m:t>
                    </m:r>
                  </m:sup>
                </m:sSup>
              </m:oMath>
            </m:oMathPara>
          </w:p>
        </w:tc>
        <w:tc>
          <w:tcPr>
            <w:tcW w:w="1593" w:type="dxa"/>
            <w:vAlign w:val="center"/>
          </w:tcPr>
          <w:p w:rsidR="00C8177F" w:rsidRDefault="00C8177F" w:rsidP="006E6C0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D26AE4" w:rsidRPr="00972818" w:rsidRDefault="00D26AE4" w:rsidP="006E6C0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вязкость </w:t>
      </w:r>
      <w:r w:rsidRPr="00972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дегазированной </w:t>
      </w:r>
      <w:r w:rsidR="00C8177F" w:rsidRPr="00972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нефти</w:t>
      </w:r>
      <w:r w:rsidR="000C4480" w:rsidRPr="00972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которая определяется по формулам 14-16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D26AE4" w:rsidRPr="00972818" w:rsidRDefault="00311221" w:rsidP="006E6C0B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="00D26AE4" w:rsidRPr="00972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  <w:proofErr w:type="spellStart"/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обводненность</w:t>
      </w:r>
      <w:proofErr w:type="spellEnd"/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[</w:t>
      </w:r>
      <w:proofErr w:type="spellStart"/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</w:t>
      </w:r>
      <w:proofErr w:type="gramStart"/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.е</w:t>
      </w:r>
      <w:proofErr w:type="gramEnd"/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</w:t>
      </w:r>
      <w:proofErr w:type="spellEnd"/>
      <w:r w:rsidR="000C4480" w:rsidRPr="00972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</w:p>
    <w:p w:rsidR="00972818" w:rsidRPr="00972818" w:rsidRDefault="00972818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Корреляция </w:t>
      </w:r>
      <w:r w:rsidRPr="009728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Brinkman</w:t>
      </w:r>
      <w:r w:rsidRPr="00972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ограничение и может быть использована для </w:t>
      </w:r>
      <w:r w:rsidR="00965FCE" w:rsidRPr="00972818">
        <w:rPr>
          <w:rFonts w:ascii="Times New Roman" w:eastAsia="Times New Roman" w:hAnsi="Times New Roman" w:cs="Times New Roman"/>
          <w:sz w:val="24"/>
          <w:szCs w:val="24"/>
          <w:lang w:eastAsia="ru-RU"/>
        </w:rPr>
        <w:t>эмульсий</w:t>
      </w:r>
      <w:r w:rsidRPr="00972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7281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972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граничной обводненностью менее 70%.</w:t>
      </w:r>
    </w:p>
    <w:p w:rsidR="00972818" w:rsidRDefault="00972818" w:rsidP="00F86257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A4F">
        <w:rPr>
          <w:rFonts w:ascii="Times New Roman" w:hAnsi="Times New Roman" w:cs="Times New Roman"/>
          <w:i/>
          <w:sz w:val="24"/>
          <w:szCs w:val="24"/>
        </w:rPr>
        <w:t>Определение</w:t>
      </w:r>
      <w:r w:rsidR="00F86257">
        <w:rPr>
          <w:rFonts w:ascii="Times New Roman" w:hAnsi="Times New Roman" w:cs="Times New Roman"/>
          <w:i/>
          <w:sz w:val="24"/>
          <w:szCs w:val="24"/>
        </w:rPr>
        <w:t xml:space="preserve"> динамической</w:t>
      </w:r>
      <w:r w:rsidRPr="00562A4F">
        <w:rPr>
          <w:rFonts w:ascii="Times New Roman" w:hAnsi="Times New Roman" w:cs="Times New Roman"/>
          <w:i/>
          <w:sz w:val="24"/>
          <w:szCs w:val="24"/>
        </w:rPr>
        <w:t xml:space="preserve"> вязкости</w:t>
      </w:r>
      <w:r w:rsidRPr="00972818">
        <w:t xml:space="preserve"> </w:t>
      </w:r>
      <w:r w:rsidRPr="00972818">
        <w:rPr>
          <w:rFonts w:ascii="Times New Roman" w:hAnsi="Times New Roman" w:cs="Times New Roman"/>
          <w:i/>
          <w:sz w:val="24"/>
          <w:szCs w:val="24"/>
        </w:rPr>
        <w:t>дегазированной нефти</w:t>
      </w:r>
    </w:p>
    <w:p w:rsidR="00C8177F" w:rsidRDefault="00972818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Корреляции определения вязкости дегазированной нефти, представленные в данной методичке, имеют ряд ограничений, которые представлены в таблице 1. </w:t>
      </w:r>
    </w:p>
    <w:p w:rsidR="00972818" w:rsidRDefault="00972818" w:rsidP="006E6C0B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 – Ограничения корреляций</w:t>
      </w:r>
      <w:r w:rsidRPr="00972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определения вязкости дегазированной нефти</w:t>
      </w:r>
    </w:p>
    <w:tbl>
      <w:tblPr>
        <w:tblStyle w:val="a6"/>
        <w:tblW w:w="7398" w:type="dxa"/>
        <w:jc w:val="center"/>
        <w:tblInd w:w="1401" w:type="dxa"/>
        <w:tblLook w:val="04A0" w:firstRow="1" w:lastRow="0" w:firstColumn="1" w:lastColumn="0" w:noHBand="0" w:noVBand="1"/>
      </w:tblPr>
      <w:tblGrid>
        <w:gridCol w:w="2151"/>
        <w:gridCol w:w="2275"/>
        <w:gridCol w:w="2972"/>
      </w:tblGrid>
      <w:tr w:rsidR="00972818" w:rsidTr="00972818">
        <w:trPr>
          <w:trHeight w:val="276"/>
          <w:jc w:val="center"/>
        </w:trPr>
        <w:tc>
          <w:tcPr>
            <w:tcW w:w="2151" w:type="dxa"/>
            <w:vAlign w:val="center"/>
          </w:tcPr>
          <w:p w:rsid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2275" w:type="dxa"/>
            <w:vAlign w:val="center"/>
          </w:tcPr>
          <w:p w:rsid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Условное обозначение</w:t>
            </w:r>
          </w:p>
        </w:tc>
        <w:tc>
          <w:tcPr>
            <w:tcW w:w="2972" w:type="dxa"/>
            <w:vAlign w:val="center"/>
          </w:tcPr>
          <w:p w:rsid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 значений</w:t>
            </w:r>
          </w:p>
        </w:tc>
      </w:tr>
      <w:tr w:rsidR="00972818" w:rsidTr="00972818">
        <w:trPr>
          <w:trHeight w:val="64"/>
          <w:jc w:val="center"/>
        </w:trPr>
        <w:tc>
          <w:tcPr>
            <w:tcW w:w="2151" w:type="dxa"/>
            <w:vAlign w:val="center"/>
          </w:tcPr>
          <w:p w:rsid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Температура</w:t>
            </w:r>
          </w:p>
        </w:tc>
        <w:tc>
          <w:tcPr>
            <w:tcW w:w="2275" w:type="dxa"/>
            <w:vAlign w:val="center"/>
          </w:tcPr>
          <w:p w:rsidR="00972818" w:rsidRP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2972" w:type="dxa"/>
            <w:vAlign w:val="center"/>
          </w:tcPr>
          <w:p w:rsid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21,25-146,9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Symbol" w:char="F0B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</w:p>
          <w:p w:rsidR="00972818" w:rsidRP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972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70-295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Symbol" w:char="F0B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72818" w:rsidTr="00972818">
        <w:trPr>
          <w:trHeight w:val="633"/>
          <w:jc w:val="center"/>
        </w:trPr>
        <w:tc>
          <w:tcPr>
            <w:tcW w:w="2151" w:type="dxa"/>
            <w:vAlign w:val="center"/>
          </w:tcPr>
          <w:p w:rsid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Плотность</w:t>
            </w:r>
          </w:p>
        </w:tc>
        <w:tc>
          <w:tcPr>
            <w:tcW w:w="2275" w:type="dxa"/>
            <w:vAlign w:val="center"/>
          </w:tcPr>
          <w:p w:rsidR="00972818" w:rsidRPr="00C8177F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</w:p>
        </w:tc>
        <w:tc>
          <w:tcPr>
            <w:tcW w:w="2972" w:type="dxa"/>
            <w:vAlign w:val="center"/>
          </w:tcPr>
          <w:p w:rsid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746-959кг/м</w:t>
            </w:r>
            <w:r w:rsidRPr="0097281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</w:p>
          <w:p w:rsidR="00972818" w:rsidRP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817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16-58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Symbol" w:char="F0B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876B08" w:rsidRPr="00876B08" w:rsidRDefault="00876B08" w:rsidP="006E6C0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B0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Плотность в градусах API – единица измерения плотности нефти, разработанная Американским институтом нефти. Измерения в градусах API позволяют определить относительную плотность нефти по отношению к плотности воды при той же температуре.</w:t>
      </w:r>
    </w:p>
    <w:p w:rsidR="00876B08" w:rsidRPr="00876B08" w:rsidRDefault="00876B08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B0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Плотность в градусах API и относительная плотность нефти при базовой температуре 60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0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F (15.6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0"/>
      </w:r>
      <w:r w:rsidRPr="00876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C) </w:t>
      </w:r>
      <w:proofErr w:type="gramStart"/>
      <w:r w:rsidRPr="00876B0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связаны</w:t>
      </w:r>
      <w:proofErr w:type="gramEnd"/>
      <w:r w:rsidRPr="00876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четким арифметическим уравнением и могут быть легко преобразованы друг в друга.</w:t>
      </w:r>
    </w:p>
    <w:p w:rsidR="00876B08" w:rsidRPr="00876B08" w:rsidRDefault="00876B08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B0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Плотности в градусах API из относительной плотности можно рассчитать по следующей формуле: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876B08" w:rsidTr="000B2EA9">
        <w:tc>
          <w:tcPr>
            <w:tcW w:w="8613" w:type="dxa"/>
          </w:tcPr>
          <w:p w:rsidR="00876B08" w:rsidRPr="00C8177F" w:rsidRDefault="00876B08" w:rsidP="006E6C0B">
            <w:pPr>
              <w:spacing w:before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API=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141.5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SG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-131.5</m:t>
                </m:r>
              </m:oMath>
            </m:oMathPara>
          </w:p>
        </w:tc>
        <w:tc>
          <w:tcPr>
            <w:tcW w:w="1593" w:type="dxa"/>
            <w:vAlign w:val="center"/>
          </w:tcPr>
          <w:p w:rsidR="00876B08" w:rsidRDefault="00876B08" w:rsidP="006E6C0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876B08" w:rsidRPr="00021C0E" w:rsidRDefault="00876B08" w:rsidP="006E6C0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где</w:t>
      </w:r>
      <w:r w:rsidRPr="00BB35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SG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</w:t>
      </w:r>
      <w:r w:rsidRPr="00BB35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относительная плотность</w:t>
      </w:r>
      <w:r w:rsidR="007D09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SG=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[кг/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]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1000</m:t>
            </m:r>
          </m:den>
        </m:f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:rsidR="00965FCE" w:rsidRPr="00965FCE" w:rsidRDefault="00965FCE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Определение вязкости дегазированной нефти возможно, также как и вязкость эмульсии, т.е. при помощи лабораторных исследований или используя корреляционные зависимости.</w:t>
      </w:r>
    </w:p>
    <w:p w:rsidR="00C8177F" w:rsidRPr="00C8177F" w:rsidRDefault="00C8177F" w:rsidP="006E6C0B">
      <w:pPr>
        <w:pStyle w:val="a7"/>
        <w:numPr>
          <w:ilvl w:val="0"/>
          <w:numId w:val="4"/>
        </w:numPr>
        <w:tabs>
          <w:tab w:val="left" w:pos="993"/>
        </w:tabs>
        <w:spacing w:before="120"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7B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Glaso</w:t>
      </w:r>
      <w:proofErr w:type="spellEnd"/>
    </w:p>
    <w:p w:rsidR="00C8177F" w:rsidRDefault="00C8177F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Вязкость дегазированной нефти рассчитывается </w:t>
      </w:r>
      <w:r w:rsidR="0096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</w:t>
      </w:r>
      <w:r w:rsidR="00965FCE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65FC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формуле</w:t>
      </w: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7D0927" w:rsidTr="000B2EA9">
        <w:tc>
          <w:tcPr>
            <w:tcW w:w="8613" w:type="dxa"/>
          </w:tcPr>
          <w:p w:rsidR="007D0927" w:rsidRPr="007D0927" w:rsidRDefault="00311221" w:rsidP="006E6C0B">
            <w:pPr>
              <w:spacing w:before="12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=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c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  <w:lang w:val="en-US"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ru-RU"/>
                                  </w:rPr>
                                  <m:t>10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  <w:lang w:val="en-US" w:eastAsia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ru-RU"/>
                                  </w:rPr>
                                  <m:t>API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1593" w:type="dxa"/>
            <w:vAlign w:val="center"/>
          </w:tcPr>
          <w:p w:rsidR="007D0927" w:rsidRDefault="007D0927" w:rsidP="006E6C0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6E6C0B" w:rsidRDefault="00C8177F" w:rsidP="00A54B2F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где</w:t>
      </w:r>
      <w:r w:rsidR="00A54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c=3.141∙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-3.444</m:t>
            </m:r>
          </m:sup>
        </m:sSup>
      </m:oMath>
      <w:r w:rsidR="00A54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C8177F" w:rsidRDefault="00C8177F" w:rsidP="00A54B2F">
      <w:pPr>
        <w:tabs>
          <w:tab w:val="left" w:pos="567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d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=10.313∙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-36.447</m:t>
        </m:r>
      </m:oMath>
      <w:r w:rsidR="00A54B2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54B2F" w:rsidRPr="00A54B2F" w:rsidRDefault="00A54B2F" w:rsidP="00A54B2F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T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температура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потока, °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8177F" w:rsidRPr="00A7294A" w:rsidRDefault="00C8177F" w:rsidP="006E6C0B">
      <w:pPr>
        <w:pStyle w:val="a7"/>
        <w:numPr>
          <w:ilvl w:val="0"/>
          <w:numId w:val="4"/>
        </w:numPr>
        <w:tabs>
          <w:tab w:val="left" w:pos="993"/>
        </w:tabs>
        <w:spacing w:before="120"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7B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Kartoadmodjo</w:t>
      </w:r>
      <w:proofErr w:type="spellEnd"/>
      <w:r w:rsidRPr="00A729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r w:rsidRPr="00497B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Schmidt</w:t>
      </w:r>
    </w:p>
    <w:p w:rsidR="00C8177F" w:rsidRPr="00965FCE" w:rsidRDefault="00C8177F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Вязкость дегазированной нефти рассчитывается </w:t>
      </w:r>
      <w:r w:rsidR="0096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="00965FCE"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</w:t>
      </w:r>
      <w:r w:rsidR="00965FCE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="00965FCE"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65FC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формуле</w:t>
      </w: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7D0927" w:rsidTr="000B2EA9">
        <w:tc>
          <w:tcPr>
            <w:tcW w:w="8613" w:type="dxa"/>
          </w:tcPr>
          <w:p w:rsidR="007D0927" w:rsidRPr="007D0927" w:rsidRDefault="00311221" w:rsidP="006E6C0B">
            <w:pPr>
              <w:spacing w:before="12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=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c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  <w:lang w:val="en-US"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ru-RU"/>
                                  </w:rPr>
                                  <m:t>10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  <w:lang w:val="en-US" w:eastAsia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ru-RU"/>
                                  </w:rPr>
                                  <m:t>API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1593" w:type="dxa"/>
            <w:vAlign w:val="center"/>
          </w:tcPr>
          <w:p w:rsidR="007D0927" w:rsidRDefault="007D0927" w:rsidP="006E6C0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965FCE" w:rsidRDefault="00C8177F" w:rsidP="006E6C0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c=16∙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8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-2.8177</m:t>
            </m:r>
          </m:sup>
        </m:sSup>
      </m:oMath>
      <w:r w:rsidR="00A54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C8177F" w:rsidRPr="00A54B2F" w:rsidRDefault="00C8177F" w:rsidP="006E6C0B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d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=5.7526∙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-26.9718</m:t>
        </m:r>
      </m:oMath>
      <w:r w:rsidR="00A54B2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bookmarkStart w:id="1" w:name="_GoBack"/>
      <w:bookmarkEnd w:id="1"/>
    </w:p>
    <w:p w:rsidR="00A54B2F" w:rsidRPr="00965FCE" w:rsidRDefault="00A54B2F" w:rsidP="006E6C0B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T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температура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потока, °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8177F" w:rsidRPr="00C8177F" w:rsidRDefault="00C8177F" w:rsidP="006E6C0B">
      <w:pPr>
        <w:pStyle w:val="a7"/>
        <w:numPr>
          <w:ilvl w:val="0"/>
          <w:numId w:val="4"/>
        </w:numPr>
        <w:tabs>
          <w:tab w:val="left" w:pos="993"/>
        </w:tabs>
        <w:spacing w:before="120"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497B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Elsharkawy</w:t>
      </w:r>
      <w:proofErr w:type="spellEnd"/>
      <w:r w:rsidRPr="00C8177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&amp; </w:t>
      </w:r>
      <w:proofErr w:type="spellStart"/>
      <w:r w:rsidRPr="00497B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Alikhan</w:t>
      </w:r>
      <w:proofErr w:type="spellEnd"/>
    </w:p>
    <w:p w:rsidR="00C8177F" w:rsidRDefault="00C8177F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Корреляция работает в пределах </w:t>
      </w:r>
      <w:r w:rsidRPr="0049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20 до 48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788,3</w:t>
      </w:r>
      <w:r w:rsidRPr="003F2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кг/м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 934 кг/м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Вязкость дегазированной нефти рассчитывается </w:t>
      </w:r>
      <w:r w:rsidR="0096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="00965FCE"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</w:t>
      </w:r>
      <w:r w:rsidR="00965FCE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="00965FCE"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65FC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формуле</w:t>
      </w: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7D0927" w:rsidTr="000B2EA9">
        <w:tc>
          <w:tcPr>
            <w:tcW w:w="8613" w:type="dxa"/>
          </w:tcPr>
          <w:p w:rsidR="007D0927" w:rsidRPr="007D0927" w:rsidRDefault="00311221" w:rsidP="006E6C0B">
            <w:pPr>
              <w:spacing w:before="12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1593" w:type="dxa"/>
            <w:vAlign w:val="center"/>
          </w:tcPr>
          <w:p w:rsidR="007D0927" w:rsidRDefault="007D0927" w:rsidP="006E6C0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965FCE" w:rsidRDefault="00C8177F" w:rsidP="006E6C0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</m:sup>
        </m:sSup>
      </m:oMath>
      <w:r w:rsidR="00A54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C8177F" w:rsidRDefault="00C8177F" w:rsidP="00F86257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y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=2.16924-0.02525∙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API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-0.68875∙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e>
            </m:d>
          </m:e>
        </m:func>
      </m:oMath>
      <w:r w:rsidR="00A54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A54B2F" w:rsidRPr="00965FCE" w:rsidRDefault="00A54B2F" w:rsidP="00F86257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T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температура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потока, °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932F4" w:rsidRPr="00F932F4" w:rsidRDefault="00F932F4" w:rsidP="006E6C0B">
      <w:pPr>
        <w:spacing w:before="360"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4"/>
        </w:rPr>
      </w:pPr>
      <w:r w:rsidRPr="00F932F4">
        <w:rPr>
          <w:rFonts w:ascii="Times New Roman" w:hAnsi="Times New Roman" w:cs="Times New Roman"/>
          <w:b/>
          <w:sz w:val="32"/>
          <w:szCs w:val="24"/>
        </w:rPr>
        <w:t>Задачи</w:t>
      </w:r>
    </w:p>
    <w:p w:rsidR="00965FCE" w:rsidRDefault="00F86257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Дано:</w:t>
      </w:r>
      <w:r w:rsidR="00965FCE"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трубопровод</w:t>
      </w:r>
      <w:r w:rsidR="00965FCE"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114</w:t>
      </w: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х6</w:t>
      </w:r>
      <w:r w:rsidR="00965FCE"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мм, длин</w:t>
      </w: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</w:t>
      </w:r>
      <w:r w:rsidR="00965FCE"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100м, </w:t>
      </w:r>
      <w:r w:rsidR="000A16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шероховатость 0,01мм, </w:t>
      </w:r>
      <w:r w:rsidR="00965FCE"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расход жидкости 50 м</w:t>
      </w:r>
      <w:r w:rsidR="00965FCE" w:rsidRPr="00F86257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ru-RU"/>
        </w:rPr>
        <w:t>3</w:t>
      </w:r>
      <w:r w:rsidR="003372D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proofErr w:type="spellStart"/>
      <w:r w:rsidR="003372D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сут</w:t>
      </w:r>
      <w:proofErr w:type="spellEnd"/>
      <w:r w:rsidR="003372D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965FCE"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9"/>
        <w:gridCol w:w="1557"/>
        <w:gridCol w:w="1595"/>
        <w:gridCol w:w="1513"/>
        <w:gridCol w:w="1537"/>
        <w:gridCol w:w="1860"/>
      </w:tblGrid>
      <w:tr w:rsidR="003372D4" w:rsidTr="00483D0B"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1595" w:type="dxa"/>
            <w:vAlign w:val="center"/>
          </w:tcPr>
          <w:p w:rsidR="003372D4" w:rsidRPr="00A54B2F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Плотность</w:t>
            </w:r>
            <w:r w:rsidR="00A54B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A54B2F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proofErr w:type="gramEnd"/>
            <w:r w:rsidR="00A54B2F">
              <w:rPr>
                <w:rFonts w:ascii="Times New Roman" w:hAnsi="Times New Roman" w:cs="Times New Roman"/>
                <w:sz w:val="24"/>
                <w:szCs w:val="24"/>
              </w:rPr>
              <w:t>/м</w:t>
            </w:r>
            <w:r w:rsidR="00A54B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  <w:r w:rsidR="00A54B2F">
              <w:rPr>
                <w:rFonts w:ascii="Times New Roman" w:hAnsi="Times New Roman" w:cs="Times New Roman"/>
                <w:sz w:val="24"/>
                <w:szCs w:val="24"/>
              </w:rPr>
              <w:t>, °</w:t>
            </w:r>
            <w:proofErr w:type="gramStart"/>
            <w:r w:rsidR="00A54B2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язкость нефти</w:t>
            </w:r>
            <w:r w:rsidR="00FD17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D1799">
              <w:rPr>
                <w:rFonts w:ascii="Times New Roman" w:hAnsi="Times New Roman" w:cs="Times New Roman"/>
                <w:sz w:val="24"/>
                <w:szCs w:val="24"/>
              </w:rPr>
              <w:t>сП</w:t>
            </w:r>
            <w:proofErr w:type="spellEnd"/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язкость эмульсии</w:t>
            </w:r>
            <w:r w:rsidR="00FD17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D1799">
              <w:rPr>
                <w:rFonts w:ascii="Times New Roman" w:hAnsi="Times New Roman" w:cs="Times New Roman"/>
                <w:sz w:val="24"/>
                <w:szCs w:val="24"/>
              </w:rPr>
              <w:t>сП</w:t>
            </w:r>
            <w:proofErr w:type="spellEnd"/>
          </w:p>
        </w:tc>
        <w:tc>
          <w:tcPr>
            <w:tcW w:w="1596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Обводненность</w:t>
            </w:r>
            <w:proofErr w:type="spellEnd"/>
            <w:r w:rsidR="00FD1799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</w:tr>
      <w:tr w:rsidR="003372D4" w:rsidTr="00483D0B"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596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3372D4" w:rsidTr="00483D0B">
        <w:tc>
          <w:tcPr>
            <w:tcW w:w="1595" w:type="dxa"/>
            <w:vAlign w:val="center"/>
          </w:tcPr>
          <w:p w:rsid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1596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3372D4" w:rsidTr="00483D0B">
        <w:tc>
          <w:tcPr>
            <w:tcW w:w="1595" w:type="dxa"/>
            <w:vAlign w:val="center"/>
          </w:tcPr>
          <w:p w:rsid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905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1596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372D4" w:rsidTr="00483D0B">
        <w:tc>
          <w:tcPr>
            <w:tcW w:w="1595" w:type="dxa"/>
            <w:vAlign w:val="center"/>
          </w:tcPr>
          <w:p w:rsid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596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3372D4" w:rsidTr="00483D0B">
        <w:tc>
          <w:tcPr>
            <w:tcW w:w="1595" w:type="dxa"/>
            <w:vAlign w:val="center"/>
          </w:tcPr>
          <w:p w:rsid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1596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3372D4" w:rsidTr="00483D0B">
        <w:tc>
          <w:tcPr>
            <w:tcW w:w="1595" w:type="dxa"/>
            <w:vAlign w:val="center"/>
          </w:tcPr>
          <w:p w:rsid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885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1596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3372D4" w:rsidRPr="00F86257" w:rsidRDefault="003372D4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86257" w:rsidRDefault="00F86257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Определить: какая из методик определения динамической вязкости дегазированной нефти 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имеет наименьшее расхождение</w:t>
      </w: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 результатами лабораторных исследований.</w:t>
      </w:r>
    </w:p>
    <w:p w:rsidR="003372D4" w:rsidRPr="00F86257" w:rsidRDefault="003372D4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Определить: какая из методик определения динамической вязкости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эмульсии</w:t>
      </w: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наиболее 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имеет наименьшее расхождение</w:t>
      </w:r>
      <w:r w:rsidR="00FD1799"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 результатами лабораторных исследований.</w:t>
      </w:r>
    </w:p>
    <w:p w:rsidR="000A164E" w:rsidRPr="00FD1799" w:rsidRDefault="000A164E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Определить: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перепад давления на участке трубопровода </w:t>
      </w:r>
    </w:p>
    <w:p w:rsidR="003372D4" w:rsidRPr="00FD1799" w:rsidRDefault="003372D4" w:rsidP="006E6C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3372D4" w:rsidRPr="00FD1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625D"/>
    <w:multiLevelType w:val="multilevel"/>
    <w:tmpl w:val="955C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64F96"/>
    <w:multiLevelType w:val="hybridMultilevel"/>
    <w:tmpl w:val="E53477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14532B0"/>
    <w:multiLevelType w:val="hybridMultilevel"/>
    <w:tmpl w:val="264CA266"/>
    <w:lvl w:ilvl="0" w:tplc="91C82B54">
      <w:start w:val="1"/>
      <w:numFmt w:val="decimal"/>
      <w:lvlText w:val="%1"/>
      <w:lvlJc w:val="left"/>
      <w:pPr>
        <w:ind w:left="14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EDF18F1"/>
    <w:multiLevelType w:val="hybridMultilevel"/>
    <w:tmpl w:val="DED8C830"/>
    <w:lvl w:ilvl="0" w:tplc="2FF422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18614E1"/>
    <w:multiLevelType w:val="hybridMultilevel"/>
    <w:tmpl w:val="4BA0B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A5"/>
    <w:rsid w:val="00001B58"/>
    <w:rsid w:val="00002C57"/>
    <w:rsid w:val="000030F7"/>
    <w:rsid w:val="00004141"/>
    <w:rsid w:val="00005E41"/>
    <w:rsid w:val="00007C29"/>
    <w:rsid w:val="00012A9D"/>
    <w:rsid w:val="00013569"/>
    <w:rsid w:val="00015104"/>
    <w:rsid w:val="00020CDC"/>
    <w:rsid w:val="00021C0E"/>
    <w:rsid w:val="0002294B"/>
    <w:rsid w:val="00026385"/>
    <w:rsid w:val="00027576"/>
    <w:rsid w:val="000306C1"/>
    <w:rsid w:val="000308D0"/>
    <w:rsid w:val="00030A22"/>
    <w:rsid w:val="00032E6B"/>
    <w:rsid w:val="00037763"/>
    <w:rsid w:val="00044DA2"/>
    <w:rsid w:val="0004728A"/>
    <w:rsid w:val="00050C8D"/>
    <w:rsid w:val="00051EC7"/>
    <w:rsid w:val="00052786"/>
    <w:rsid w:val="000534FE"/>
    <w:rsid w:val="00060198"/>
    <w:rsid w:val="0006168E"/>
    <w:rsid w:val="00061B0C"/>
    <w:rsid w:val="00062E83"/>
    <w:rsid w:val="000640B5"/>
    <w:rsid w:val="0006578E"/>
    <w:rsid w:val="00066B61"/>
    <w:rsid w:val="0006773A"/>
    <w:rsid w:val="00067A81"/>
    <w:rsid w:val="0007517D"/>
    <w:rsid w:val="0007773F"/>
    <w:rsid w:val="0009188D"/>
    <w:rsid w:val="00091CCA"/>
    <w:rsid w:val="00093204"/>
    <w:rsid w:val="000939D0"/>
    <w:rsid w:val="00093BA4"/>
    <w:rsid w:val="0009693F"/>
    <w:rsid w:val="00096A03"/>
    <w:rsid w:val="000A164E"/>
    <w:rsid w:val="000A210F"/>
    <w:rsid w:val="000A357B"/>
    <w:rsid w:val="000A765D"/>
    <w:rsid w:val="000B2798"/>
    <w:rsid w:val="000B3EBF"/>
    <w:rsid w:val="000B403F"/>
    <w:rsid w:val="000B6F6F"/>
    <w:rsid w:val="000B6F7E"/>
    <w:rsid w:val="000B7BDF"/>
    <w:rsid w:val="000C0B95"/>
    <w:rsid w:val="000C1563"/>
    <w:rsid w:val="000C373D"/>
    <w:rsid w:val="000C4480"/>
    <w:rsid w:val="000C5CC7"/>
    <w:rsid w:val="000C68E2"/>
    <w:rsid w:val="000C7C0E"/>
    <w:rsid w:val="000D02C8"/>
    <w:rsid w:val="000D116C"/>
    <w:rsid w:val="000D1A25"/>
    <w:rsid w:val="000D1A9A"/>
    <w:rsid w:val="000D1F7F"/>
    <w:rsid w:val="000D32B6"/>
    <w:rsid w:val="000D5AF6"/>
    <w:rsid w:val="000D6050"/>
    <w:rsid w:val="000D61EB"/>
    <w:rsid w:val="000D7939"/>
    <w:rsid w:val="000E2B95"/>
    <w:rsid w:val="000E3E5C"/>
    <w:rsid w:val="000E5BB0"/>
    <w:rsid w:val="000F10B2"/>
    <w:rsid w:val="000F276C"/>
    <w:rsid w:val="000F34F6"/>
    <w:rsid w:val="000F4321"/>
    <w:rsid w:val="000F4DA5"/>
    <w:rsid w:val="000F5C80"/>
    <w:rsid w:val="000F5ED6"/>
    <w:rsid w:val="00101822"/>
    <w:rsid w:val="00102769"/>
    <w:rsid w:val="0010291A"/>
    <w:rsid w:val="0010475D"/>
    <w:rsid w:val="00105A85"/>
    <w:rsid w:val="001062EB"/>
    <w:rsid w:val="00107408"/>
    <w:rsid w:val="0011113C"/>
    <w:rsid w:val="001113CD"/>
    <w:rsid w:val="00111C0F"/>
    <w:rsid w:val="00112386"/>
    <w:rsid w:val="00114320"/>
    <w:rsid w:val="0011584E"/>
    <w:rsid w:val="0012008C"/>
    <w:rsid w:val="00121407"/>
    <w:rsid w:val="00121AAE"/>
    <w:rsid w:val="00122834"/>
    <w:rsid w:val="0012464C"/>
    <w:rsid w:val="001253A5"/>
    <w:rsid w:val="001276A4"/>
    <w:rsid w:val="00133754"/>
    <w:rsid w:val="00136168"/>
    <w:rsid w:val="00143DA7"/>
    <w:rsid w:val="001467A1"/>
    <w:rsid w:val="00147B8C"/>
    <w:rsid w:val="0015019F"/>
    <w:rsid w:val="0015078F"/>
    <w:rsid w:val="00151A0B"/>
    <w:rsid w:val="00152AB6"/>
    <w:rsid w:val="00155FAC"/>
    <w:rsid w:val="001566D6"/>
    <w:rsid w:val="00156E52"/>
    <w:rsid w:val="00156E68"/>
    <w:rsid w:val="00157701"/>
    <w:rsid w:val="00161287"/>
    <w:rsid w:val="001616C7"/>
    <w:rsid w:val="00161F25"/>
    <w:rsid w:val="00162BB7"/>
    <w:rsid w:val="00163885"/>
    <w:rsid w:val="001670E7"/>
    <w:rsid w:val="001755E8"/>
    <w:rsid w:val="00176D14"/>
    <w:rsid w:val="001775BA"/>
    <w:rsid w:val="001807D0"/>
    <w:rsid w:val="00180C56"/>
    <w:rsid w:val="00181399"/>
    <w:rsid w:val="00182071"/>
    <w:rsid w:val="00182675"/>
    <w:rsid w:val="001838FF"/>
    <w:rsid w:val="0018397D"/>
    <w:rsid w:val="00185A29"/>
    <w:rsid w:val="00185C05"/>
    <w:rsid w:val="0019071E"/>
    <w:rsid w:val="001909E1"/>
    <w:rsid w:val="0019125F"/>
    <w:rsid w:val="001933FD"/>
    <w:rsid w:val="00193BDB"/>
    <w:rsid w:val="00197064"/>
    <w:rsid w:val="00197803"/>
    <w:rsid w:val="001A28D6"/>
    <w:rsid w:val="001A60CF"/>
    <w:rsid w:val="001A62DD"/>
    <w:rsid w:val="001B1AB2"/>
    <w:rsid w:val="001B1CE1"/>
    <w:rsid w:val="001B2052"/>
    <w:rsid w:val="001B20E4"/>
    <w:rsid w:val="001B2C2C"/>
    <w:rsid w:val="001B4138"/>
    <w:rsid w:val="001B478A"/>
    <w:rsid w:val="001B5C6C"/>
    <w:rsid w:val="001B7BD2"/>
    <w:rsid w:val="001B7CE7"/>
    <w:rsid w:val="001C41AF"/>
    <w:rsid w:val="001C464E"/>
    <w:rsid w:val="001C4FEA"/>
    <w:rsid w:val="001C6A71"/>
    <w:rsid w:val="001C6C1C"/>
    <w:rsid w:val="001D17B2"/>
    <w:rsid w:val="001D1F31"/>
    <w:rsid w:val="001D21BF"/>
    <w:rsid w:val="001D2794"/>
    <w:rsid w:val="001D2C92"/>
    <w:rsid w:val="001D3125"/>
    <w:rsid w:val="001D317B"/>
    <w:rsid w:val="001D3A7F"/>
    <w:rsid w:val="001D3EA0"/>
    <w:rsid w:val="001D5BE6"/>
    <w:rsid w:val="001D6718"/>
    <w:rsid w:val="001E3367"/>
    <w:rsid w:val="001F02AD"/>
    <w:rsid w:val="001F0D37"/>
    <w:rsid w:val="001F153C"/>
    <w:rsid w:val="001F47A9"/>
    <w:rsid w:val="0020116E"/>
    <w:rsid w:val="0020236D"/>
    <w:rsid w:val="00204108"/>
    <w:rsid w:val="002062E4"/>
    <w:rsid w:val="00212143"/>
    <w:rsid w:val="002123E1"/>
    <w:rsid w:val="00214903"/>
    <w:rsid w:val="00215C6C"/>
    <w:rsid w:val="0022086D"/>
    <w:rsid w:val="002209EC"/>
    <w:rsid w:val="00220BF9"/>
    <w:rsid w:val="00220C90"/>
    <w:rsid w:val="0022207A"/>
    <w:rsid w:val="002224DF"/>
    <w:rsid w:val="00222943"/>
    <w:rsid w:val="00222F90"/>
    <w:rsid w:val="00224338"/>
    <w:rsid w:val="00224641"/>
    <w:rsid w:val="00225D53"/>
    <w:rsid w:val="00230C14"/>
    <w:rsid w:val="002313E9"/>
    <w:rsid w:val="0023141B"/>
    <w:rsid w:val="00231E4A"/>
    <w:rsid w:val="00232369"/>
    <w:rsid w:val="002339B9"/>
    <w:rsid w:val="00233CEC"/>
    <w:rsid w:val="002342E3"/>
    <w:rsid w:val="002359B1"/>
    <w:rsid w:val="00235E1C"/>
    <w:rsid w:val="00237906"/>
    <w:rsid w:val="0024139D"/>
    <w:rsid w:val="00243B90"/>
    <w:rsid w:val="002448DF"/>
    <w:rsid w:val="00247E85"/>
    <w:rsid w:val="002506B0"/>
    <w:rsid w:val="002522C2"/>
    <w:rsid w:val="00256787"/>
    <w:rsid w:val="00257928"/>
    <w:rsid w:val="00260585"/>
    <w:rsid w:val="00261975"/>
    <w:rsid w:val="00262260"/>
    <w:rsid w:val="00262F76"/>
    <w:rsid w:val="00265C02"/>
    <w:rsid w:val="00267F93"/>
    <w:rsid w:val="00270F48"/>
    <w:rsid w:val="00276E6F"/>
    <w:rsid w:val="0027723A"/>
    <w:rsid w:val="00282C59"/>
    <w:rsid w:val="00284878"/>
    <w:rsid w:val="00286411"/>
    <w:rsid w:val="002879A4"/>
    <w:rsid w:val="00287AA9"/>
    <w:rsid w:val="00290000"/>
    <w:rsid w:val="00291AF0"/>
    <w:rsid w:val="00294F57"/>
    <w:rsid w:val="00297506"/>
    <w:rsid w:val="00297683"/>
    <w:rsid w:val="002A1A2C"/>
    <w:rsid w:val="002A1BDF"/>
    <w:rsid w:val="002A2735"/>
    <w:rsid w:val="002A42E2"/>
    <w:rsid w:val="002A5328"/>
    <w:rsid w:val="002A54A8"/>
    <w:rsid w:val="002A56BF"/>
    <w:rsid w:val="002A5778"/>
    <w:rsid w:val="002A62B9"/>
    <w:rsid w:val="002A704C"/>
    <w:rsid w:val="002A7877"/>
    <w:rsid w:val="002B0A4F"/>
    <w:rsid w:val="002B27CC"/>
    <w:rsid w:val="002B573D"/>
    <w:rsid w:val="002B71E0"/>
    <w:rsid w:val="002C32B5"/>
    <w:rsid w:val="002C34A0"/>
    <w:rsid w:val="002C3600"/>
    <w:rsid w:val="002C69FC"/>
    <w:rsid w:val="002D229D"/>
    <w:rsid w:val="002D4936"/>
    <w:rsid w:val="002D4A56"/>
    <w:rsid w:val="002D509B"/>
    <w:rsid w:val="002E09AD"/>
    <w:rsid w:val="002E2CA0"/>
    <w:rsid w:val="002E5281"/>
    <w:rsid w:val="002E598D"/>
    <w:rsid w:val="002E65AA"/>
    <w:rsid w:val="002F0500"/>
    <w:rsid w:val="002F15AC"/>
    <w:rsid w:val="002F17E0"/>
    <w:rsid w:val="002F2697"/>
    <w:rsid w:val="002F5DC8"/>
    <w:rsid w:val="002F6EE2"/>
    <w:rsid w:val="002F7846"/>
    <w:rsid w:val="00300572"/>
    <w:rsid w:val="00304BF0"/>
    <w:rsid w:val="00304C17"/>
    <w:rsid w:val="003067F4"/>
    <w:rsid w:val="00310B35"/>
    <w:rsid w:val="00311221"/>
    <w:rsid w:val="003116EA"/>
    <w:rsid w:val="00311A21"/>
    <w:rsid w:val="0031297A"/>
    <w:rsid w:val="003136A2"/>
    <w:rsid w:val="00313C6F"/>
    <w:rsid w:val="00315AE9"/>
    <w:rsid w:val="00316BCC"/>
    <w:rsid w:val="003216E7"/>
    <w:rsid w:val="00322674"/>
    <w:rsid w:val="00323CA0"/>
    <w:rsid w:val="003250BB"/>
    <w:rsid w:val="00326C23"/>
    <w:rsid w:val="00332FEC"/>
    <w:rsid w:val="00333C21"/>
    <w:rsid w:val="00335709"/>
    <w:rsid w:val="00335E75"/>
    <w:rsid w:val="00336726"/>
    <w:rsid w:val="00336A8E"/>
    <w:rsid w:val="003372D4"/>
    <w:rsid w:val="003413AC"/>
    <w:rsid w:val="0034148E"/>
    <w:rsid w:val="003419CF"/>
    <w:rsid w:val="0034485C"/>
    <w:rsid w:val="00344EFB"/>
    <w:rsid w:val="00344F78"/>
    <w:rsid w:val="00345FFB"/>
    <w:rsid w:val="00351FF2"/>
    <w:rsid w:val="00352222"/>
    <w:rsid w:val="003524E9"/>
    <w:rsid w:val="00356A4C"/>
    <w:rsid w:val="0036543E"/>
    <w:rsid w:val="00365A44"/>
    <w:rsid w:val="0036610A"/>
    <w:rsid w:val="003718E4"/>
    <w:rsid w:val="00380B11"/>
    <w:rsid w:val="00380D6C"/>
    <w:rsid w:val="0038164A"/>
    <w:rsid w:val="0038252C"/>
    <w:rsid w:val="00386023"/>
    <w:rsid w:val="0038698E"/>
    <w:rsid w:val="00386AC8"/>
    <w:rsid w:val="0038705B"/>
    <w:rsid w:val="00387C1C"/>
    <w:rsid w:val="00391FA8"/>
    <w:rsid w:val="00392B9E"/>
    <w:rsid w:val="003A0106"/>
    <w:rsid w:val="003A4D4A"/>
    <w:rsid w:val="003B35F2"/>
    <w:rsid w:val="003B5EBC"/>
    <w:rsid w:val="003B7A92"/>
    <w:rsid w:val="003C234D"/>
    <w:rsid w:val="003C37FA"/>
    <w:rsid w:val="003C47BA"/>
    <w:rsid w:val="003C610C"/>
    <w:rsid w:val="003C6939"/>
    <w:rsid w:val="003C7325"/>
    <w:rsid w:val="003C7ECA"/>
    <w:rsid w:val="003D1831"/>
    <w:rsid w:val="003D1CB4"/>
    <w:rsid w:val="003D3312"/>
    <w:rsid w:val="003D6EB4"/>
    <w:rsid w:val="003E0894"/>
    <w:rsid w:val="003E0F9C"/>
    <w:rsid w:val="003E4735"/>
    <w:rsid w:val="003E6E21"/>
    <w:rsid w:val="003E7171"/>
    <w:rsid w:val="003F08A6"/>
    <w:rsid w:val="003F12C9"/>
    <w:rsid w:val="003F3BFB"/>
    <w:rsid w:val="003F5467"/>
    <w:rsid w:val="003F592A"/>
    <w:rsid w:val="003F6B6B"/>
    <w:rsid w:val="003F6FA7"/>
    <w:rsid w:val="003F79C8"/>
    <w:rsid w:val="003F7E1A"/>
    <w:rsid w:val="00401498"/>
    <w:rsid w:val="00404501"/>
    <w:rsid w:val="004051B9"/>
    <w:rsid w:val="004051DD"/>
    <w:rsid w:val="004117C6"/>
    <w:rsid w:val="00411CFE"/>
    <w:rsid w:val="004127FF"/>
    <w:rsid w:val="00412FE6"/>
    <w:rsid w:val="004132FB"/>
    <w:rsid w:val="0041385D"/>
    <w:rsid w:val="00413FA9"/>
    <w:rsid w:val="00415AE9"/>
    <w:rsid w:val="004202B8"/>
    <w:rsid w:val="00420BD9"/>
    <w:rsid w:val="00421D69"/>
    <w:rsid w:val="00423577"/>
    <w:rsid w:val="00424998"/>
    <w:rsid w:val="00430C3B"/>
    <w:rsid w:val="004314B5"/>
    <w:rsid w:val="00434245"/>
    <w:rsid w:val="004447D5"/>
    <w:rsid w:val="0044718C"/>
    <w:rsid w:val="00447272"/>
    <w:rsid w:val="0044768B"/>
    <w:rsid w:val="00453D06"/>
    <w:rsid w:val="004603F7"/>
    <w:rsid w:val="00466D10"/>
    <w:rsid w:val="0046702A"/>
    <w:rsid w:val="004701EF"/>
    <w:rsid w:val="00471D38"/>
    <w:rsid w:val="004738A7"/>
    <w:rsid w:val="00476F77"/>
    <w:rsid w:val="00477DEC"/>
    <w:rsid w:val="00480B12"/>
    <w:rsid w:val="00480D47"/>
    <w:rsid w:val="0048133D"/>
    <w:rsid w:val="0048136C"/>
    <w:rsid w:val="00482313"/>
    <w:rsid w:val="004828C7"/>
    <w:rsid w:val="00486263"/>
    <w:rsid w:val="00486777"/>
    <w:rsid w:val="004876BC"/>
    <w:rsid w:val="004914A7"/>
    <w:rsid w:val="004A06DF"/>
    <w:rsid w:val="004A1833"/>
    <w:rsid w:val="004A1F8D"/>
    <w:rsid w:val="004A274A"/>
    <w:rsid w:val="004A2BC2"/>
    <w:rsid w:val="004A66BB"/>
    <w:rsid w:val="004A7CD0"/>
    <w:rsid w:val="004B0CDA"/>
    <w:rsid w:val="004B10FF"/>
    <w:rsid w:val="004B18BF"/>
    <w:rsid w:val="004B2C65"/>
    <w:rsid w:val="004B3338"/>
    <w:rsid w:val="004B4079"/>
    <w:rsid w:val="004B4FC8"/>
    <w:rsid w:val="004C0DCF"/>
    <w:rsid w:val="004C1AEB"/>
    <w:rsid w:val="004C73CC"/>
    <w:rsid w:val="004D022B"/>
    <w:rsid w:val="004D15AF"/>
    <w:rsid w:val="004D5E11"/>
    <w:rsid w:val="004D6C7A"/>
    <w:rsid w:val="004E0835"/>
    <w:rsid w:val="004E18E1"/>
    <w:rsid w:val="004E26BD"/>
    <w:rsid w:val="004E2C79"/>
    <w:rsid w:val="004E445D"/>
    <w:rsid w:val="004E5786"/>
    <w:rsid w:val="004E5F39"/>
    <w:rsid w:val="004E6242"/>
    <w:rsid w:val="004E6920"/>
    <w:rsid w:val="004E7432"/>
    <w:rsid w:val="004F05C1"/>
    <w:rsid w:val="004F18A9"/>
    <w:rsid w:val="004F3214"/>
    <w:rsid w:val="004F4093"/>
    <w:rsid w:val="004F6A76"/>
    <w:rsid w:val="004F749E"/>
    <w:rsid w:val="00501155"/>
    <w:rsid w:val="005011D3"/>
    <w:rsid w:val="00502BBA"/>
    <w:rsid w:val="00503302"/>
    <w:rsid w:val="00504CE3"/>
    <w:rsid w:val="00504D32"/>
    <w:rsid w:val="00506BF3"/>
    <w:rsid w:val="0050715B"/>
    <w:rsid w:val="0051019D"/>
    <w:rsid w:val="00511F4D"/>
    <w:rsid w:val="00514630"/>
    <w:rsid w:val="0051499B"/>
    <w:rsid w:val="0051508B"/>
    <w:rsid w:val="00517039"/>
    <w:rsid w:val="00523435"/>
    <w:rsid w:val="00523F29"/>
    <w:rsid w:val="00524218"/>
    <w:rsid w:val="00527AFB"/>
    <w:rsid w:val="00531B1A"/>
    <w:rsid w:val="00532740"/>
    <w:rsid w:val="00534445"/>
    <w:rsid w:val="005415B2"/>
    <w:rsid w:val="0054695C"/>
    <w:rsid w:val="00547B40"/>
    <w:rsid w:val="00551E45"/>
    <w:rsid w:val="00552221"/>
    <w:rsid w:val="00552354"/>
    <w:rsid w:val="005531B1"/>
    <w:rsid w:val="0055467E"/>
    <w:rsid w:val="00557125"/>
    <w:rsid w:val="00562A4F"/>
    <w:rsid w:val="005653EE"/>
    <w:rsid w:val="00565731"/>
    <w:rsid w:val="005676F5"/>
    <w:rsid w:val="00567BB9"/>
    <w:rsid w:val="00571D7F"/>
    <w:rsid w:val="0057291E"/>
    <w:rsid w:val="0057653D"/>
    <w:rsid w:val="00580BD3"/>
    <w:rsid w:val="00583FBA"/>
    <w:rsid w:val="00584757"/>
    <w:rsid w:val="0058499B"/>
    <w:rsid w:val="00586993"/>
    <w:rsid w:val="0058787E"/>
    <w:rsid w:val="005901D6"/>
    <w:rsid w:val="00592286"/>
    <w:rsid w:val="005962CC"/>
    <w:rsid w:val="005967C8"/>
    <w:rsid w:val="005971C7"/>
    <w:rsid w:val="005978BA"/>
    <w:rsid w:val="005A01C6"/>
    <w:rsid w:val="005A3AC1"/>
    <w:rsid w:val="005A3CD2"/>
    <w:rsid w:val="005A478A"/>
    <w:rsid w:val="005A5914"/>
    <w:rsid w:val="005B0405"/>
    <w:rsid w:val="005B08E2"/>
    <w:rsid w:val="005B0FD8"/>
    <w:rsid w:val="005B10BE"/>
    <w:rsid w:val="005B10CD"/>
    <w:rsid w:val="005B257B"/>
    <w:rsid w:val="005B28AF"/>
    <w:rsid w:val="005B3360"/>
    <w:rsid w:val="005C1B79"/>
    <w:rsid w:val="005C2946"/>
    <w:rsid w:val="005C3E14"/>
    <w:rsid w:val="005C5A3B"/>
    <w:rsid w:val="005D164B"/>
    <w:rsid w:val="005D2698"/>
    <w:rsid w:val="005D33AC"/>
    <w:rsid w:val="005D4CAC"/>
    <w:rsid w:val="005D660B"/>
    <w:rsid w:val="005E2F88"/>
    <w:rsid w:val="005E43CD"/>
    <w:rsid w:val="005E71F3"/>
    <w:rsid w:val="005E7B6F"/>
    <w:rsid w:val="005F0926"/>
    <w:rsid w:val="005F0CF4"/>
    <w:rsid w:val="005F1ADB"/>
    <w:rsid w:val="005F3212"/>
    <w:rsid w:val="005F36D6"/>
    <w:rsid w:val="005F3CDD"/>
    <w:rsid w:val="005F6C3D"/>
    <w:rsid w:val="005F74AE"/>
    <w:rsid w:val="005F7957"/>
    <w:rsid w:val="005F7B93"/>
    <w:rsid w:val="00601B14"/>
    <w:rsid w:val="0060208F"/>
    <w:rsid w:val="00602870"/>
    <w:rsid w:val="006037F6"/>
    <w:rsid w:val="00603F3F"/>
    <w:rsid w:val="0060557A"/>
    <w:rsid w:val="00606087"/>
    <w:rsid w:val="0060643D"/>
    <w:rsid w:val="00611F98"/>
    <w:rsid w:val="0061234A"/>
    <w:rsid w:val="006140B7"/>
    <w:rsid w:val="00617823"/>
    <w:rsid w:val="006219D9"/>
    <w:rsid w:val="00624E2B"/>
    <w:rsid w:val="0062523C"/>
    <w:rsid w:val="006277AB"/>
    <w:rsid w:val="00627A56"/>
    <w:rsid w:val="0063407A"/>
    <w:rsid w:val="006357BC"/>
    <w:rsid w:val="00637714"/>
    <w:rsid w:val="00642AB3"/>
    <w:rsid w:val="00642D53"/>
    <w:rsid w:val="006450BD"/>
    <w:rsid w:val="00645939"/>
    <w:rsid w:val="00645D2F"/>
    <w:rsid w:val="00646635"/>
    <w:rsid w:val="00646C21"/>
    <w:rsid w:val="0064734D"/>
    <w:rsid w:val="00647FB5"/>
    <w:rsid w:val="0065086B"/>
    <w:rsid w:val="00652A15"/>
    <w:rsid w:val="00654578"/>
    <w:rsid w:val="006554D3"/>
    <w:rsid w:val="00656764"/>
    <w:rsid w:val="006567BF"/>
    <w:rsid w:val="00660AD6"/>
    <w:rsid w:val="006610D0"/>
    <w:rsid w:val="00662790"/>
    <w:rsid w:val="00662C2A"/>
    <w:rsid w:val="00662EFD"/>
    <w:rsid w:val="00663A5B"/>
    <w:rsid w:val="0066493C"/>
    <w:rsid w:val="00666B07"/>
    <w:rsid w:val="00667201"/>
    <w:rsid w:val="00671D37"/>
    <w:rsid w:val="0067259A"/>
    <w:rsid w:val="0067297A"/>
    <w:rsid w:val="00672AC4"/>
    <w:rsid w:val="00675BBE"/>
    <w:rsid w:val="006775A0"/>
    <w:rsid w:val="00677A96"/>
    <w:rsid w:val="00683113"/>
    <w:rsid w:val="006840A3"/>
    <w:rsid w:val="0068422E"/>
    <w:rsid w:val="00684B83"/>
    <w:rsid w:val="006902C5"/>
    <w:rsid w:val="00691951"/>
    <w:rsid w:val="00693203"/>
    <w:rsid w:val="00693336"/>
    <w:rsid w:val="006939BA"/>
    <w:rsid w:val="00695139"/>
    <w:rsid w:val="006953AD"/>
    <w:rsid w:val="00695EB0"/>
    <w:rsid w:val="00697BAA"/>
    <w:rsid w:val="00697FF2"/>
    <w:rsid w:val="006A1FFF"/>
    <w:rsid w:val="006A2F9D"/>
    <w:rsid w:val="006B1F75"/>
    <w:rsid w:val="006B2F79"/>
    <w:rsid w:val="006B4760"/>
    <w:rsid w:val="006B5650"/>
    <w:rsid w:val="006B65E6"/>
    <w:rsid w:val="006B7424"/>
    <w:rsid w:val="006C499B"/>
    <w:rsid w:val="006D13F0"/>
    <w:rsid w:val="006D1B3F"/>
    <w:rsid w:val="006D400A"/>
    <w:rsid w:val="006D5B5D"/>
    <w:rsid w:val="006D6FC6"/>
    <w:rsid w:val="006D7833"/>
    <w:rsid w:val="006E026C"/>
    <w:rsid w:val="006E05FF"/>
    <w:rsid w:val="006E16C9"/>
    <w:rsid w:val="006E19F5"/>
    <w:rsid w:val="006E48F0"/>
    <w:rsid w:val="006E6C0B"/>
    <w:rsid w:val="006F03D1"/>
    <w:rsid w:val="006F1C04"/>
    <w:rsid w:val="006F21F1"/>
    <w:rsid w:val="006F4E6C"/>
    <w:rsid w:val="006F502C"/>
    <w:rsid w:val="006F537A"/>
    <w:rsid w:val="006F5824"/>
    <w:rsid w:val="006F7516"/>
    <w:rsid w:val="006F7A1B"/>
    <w:rsid w:val="00700DA0"/>
    <w:rsid w:val="00701D44"/>
    <w:rsid w:val="0070224E"/>
    <w:rsid w:val="007032F5"/>
    <w:rsid w:val="007039D9"/>
    <w:rsid w:val="007040CD"/>
    <w:rsid w:val="00704C87"/>
    <w:rsid w:val="0070776A"/>
    <w:rsid w:val="0070799D"/>
    <w:rsid w:val="00710744"/>
    <w:rsid w:val="007121A2"/>
    <w:rsid w:val="007123BA"/>
    <w:rsid w:val="007138BE"/>
    <w:rsid w:val="00716C89"/>
    <w:rsid w:val="00720DB5"/>
    <w:rsid w:val="00721F12"/>
    <w:rsid w:val="007233AD"/>
    <w:rsid w:val="00723FC5"/>
    <w:rsid w:val="007246DE"/>
    <w:rsid w:val="007249EF"/>
    <w:rsid w:val="00731013"/>
    <w:rsid w:val="00731265"/>
    <w:rsid w:val="00734774"/>
    <w:rsid w:val="007364F1"/>
    <w:rsid w:val="007406E0"/>
    <w:rsid w:val="0074073C"/>
    <w:rsid w:val="00745101"/>
    <w:rsid w:val="007462B3"/>
    <w:rsid w:val="00750609"/>
    <w:rsid w:val="0075413D"/>
    <w:rsid w:val="00755C3A"/>
    <w:rsid w:val="00756641"/>
    <w:rsid w:val="00757B86"/>
    <w:rsid w:val="0076093C"/>
    <w:rsid w:val="00761841"/>
    <w:rsid w:val="007624D4"/>
    <w:rsid w:val="00764690"/>
    <w:rsid w:val="00764EC5"/>
    <w:rsid w:val="007661F1"/>
    <w:rsid w:val="00770BD8"/>
    <w:rsid w:val="00771992"/>
    <w:rsid w:val="00773D69"/>
    <w:rsid w:val="00773EB5"/>
    <w:rsid w:val="00776EAA"/>
    <w:rsid w:val="0077708F"/>
    <w:rsid w:val="00777677"/>
    <w:rsid w:val="00777DF1"/>
    <w:rsid w:val="00782384"/>
    <w:rsid w:val="007823E0"/>
    <w:rsid w:val="00785AD1"/>
    <w:rsid w:val="007873BF"/>
    <w:rsid w:val="0079090C"/>
    <w:rsid w:val="00792728"/>
    <w:rsid w:val="00793431"/>
    <w:rsid w:val="00794326"/>
    <w:rsid w:val="00794393"/>
    <w:rsid w:val="0079544F"/>
    <w:rsid w:val="007970B2"/>
    <w:rsid w:val="00797414"/>
    <w:rsid w:val="00797807"/>
    <w:rsid w:val="007A3972"/>
    <w:rsid w:val="007A3995"/>
    <w:rsid w:val="007A67BD"/>
    <w:rsid w:val="007A6ADE"/>
    <w:rsid w:val="007B00D5"/>
    <w:rsid w:val="007B1198"/>
    <w:rsid w:val="007B2939"/>
    <w:rsid w:val="007B4012"/>
    <w:rsid w:val="007B41C1"/>
    <w:rsid w:val="007B4A18"/>
    <w:rsid w:val="007B4D31"/>
    <w:rsid w:val="007B511F"/>
    <w:rsid w:val="007C1A03"/>
    <w:rsid w:val="007C1B21"/>
    <w:rsid w:val="007C1CD1"/>
    <w:rsid w:val="007C2EAD"/>
    <w:rsid w:val="007C6CAA"/>
    <w:rsid w:val="007D0927"/>
    <w:rsid w:val="007D6650"/>
    <w:rsid w:val="007D6A18"/>
    <w:rsid w:val="007E48AA"/>
    <w:rsid w:val="007E50EE"/>
    <w:rsid w:val="007F0096"/>
    <w:rsid w:val="007F1DE4"/>
    <w:rsid w:val="007F64DA"/>
    <w:rsid w:val="007F65C2"/>
    <w:rsid w:val="00800A18"/>
    <w:rsid w:val="008036C1"/>
    <w:rsid w:val="008039E9"/>
    <w:rsid w:val="0080421E"/>
    <w:rsid w:val="008044A0"/>
    <w:rsid w:val="0080738D"/>
    <w:rsid w:val="00807D2B"/>
    <w:rsid w:val="00807D8E"/>
    <w:rsid w:val="00810DBB"/>
    <w:rsid w:val="00812EFC"/>
    <w:rsid w:val="008169AC"/>
    <w:rsid w:val="00817A06"/>
    <w:rsid w:val="00817B49"/>
    <w:rsid w:val="00820FC0"/>
    <w:rsid w:val="00822A7A"/>
    <w:rsid w:val="008257B3"/>
    <w:rsid w:val="008270A1"/>
    <w:rsid w:val="00830848"/>
    <w:rsid w:val="008343F2"/>
    <w:rsid w:val="00835C4B"/>
    <w:rsid w:val="00836054"/>
    <w:rsid w:val="0083795D"/>
    <w:rsid w:val="008408E3"/>
    <w:rsid w:val="008415CF"/>
    <w:rsid w:val="0084269E"/>
    <w:rsid w:val="008437D8"/>
    <w:rsid w:val="008442ED"/>
    <w:rsid w:val="0084537E"/>
    <w:rsid w:val="00851687"/>
    <w:rsid w:val="00852141"/>
    <w:rsid w:val="00852D7D"/>
    <w:rsid w:val="00861BB7"/>
    <w:rsid w:val="008706AC"/>
    <w:rsid w:val="00870D53"/>
    <w:rsid w:val="00871CCA"/>
    <w:rsid w:val="00871EF6"/>
    <w:rsid w:val="00875B1F"/>
    <w:rsid w:val="00876544"/>
    <w:rsid w:val="00876B08"/>
    <w:rsid w:val="00877798"/>
    <w:rsid w:val="008826B2"/>
    <w:rsid w:val="008829EC"/>
    <w:rsid w:val="00882F2B"/>
    <w:rsid w:val="00884FB4"/>
    <w:rsid w:val="00890B48"/>
    <w:rsid w:val="008935EB"/>
    <w:rsid w:val="00893AE6"/>
    <w:rsid w:val="008940C6"/>
    <w:rsid w:val="00897971"/>
    <w:rsid w:val="008A04CE"/>
    <w:rsid w:val="008A28D2"/>
    <w:rsid w:val="008A32C1"/>
    <w:rsid w:val="008A3D56"/>
    <w:rsid w:val="008A58CE"/>
    <w:rsid w:val="008A5BC2"/>
    <w:rsid w:val="008B0D53"/>
    <w:rsid w:val="008B1DFB"/>
    <w:rsid w:val="008B2A26"/>
    <w:rsid w:val="008B3A43"/>
    <w:rsid w:val="008B3A62"/>
    <w:rsid w:val="008B5067"/>
    <w:rsid w:val="008B5C1F"/>
    <w:rsid w:val="008B6BCC"/>
    <w:rsid w:val="008B6CF9"/>
    <w:rsid w:val="008C0C19"/>
    <w:rsid w:val="008C3368"/>
    <w:rsid w:val="008C3B96"/>
    <w:rsid w:val="008C3E55"/>
    <w:rsid w:val="008C473B"/>
    <w:rsid w:val="008C4ABF"/>
    <w:rsid w:val="008C6520"/>
    <w:rsid w:val="008D1D3A"/>
    <w:rsid w:val="008D3B6C"/>
    <w:rsid w:val="008D5F05"/>
    <w:rsid w:val="008D678A"/>
    <w:rsid w:val="008D77E4"/>
    <w:rsid w:val="008D7A3F"/>
    <w:rsid w:val="008E342F"/>
    <w:rsid w:val="008F1ABA"/>
    <w:rsid w:val="008F41EA"/>
    <w:rsid w:val="008F5D6E"/>
    <w:rsid w:val="0090390F"/>
    <w:rsid w:val="009062B0"/>
    <w:rsid w:val="0091431E"/>
    <w:rsid w:val="009150E9"/>
    <w:rsid w:val="00916238"/>
    <w:rsid w:val="00916501"/>
    <w:rsid w:val="00917F3C"/>
    <w:rsid w:val="00921C48"/>
    <w:rsid w:val="00930659"/>
    <w:rsid w:val="00931FB2"/>
    <w:rsid w:val="00932589"/>
    <w:rsid w:val="00933AB7"/>
    <w:rsid w:val="00933D02"/>
    <w:rsid w:val="00934E29"/>
    <w:rsid w:val="00941252"/>
    <w:rsid w:val="00941763"/>
    <w:rsid w:val="00941C55"/>
    <w:rsid w:val="00941EC9"/>
    <w:rsid w:val="00945A74"/>
    <w:rsid w:val="0095204E"/>
    <w:rsid w:val="009521D9"/>
    <w:rsid w:val="00954BC7"/>
    <w:rsid w:val="00956AB6"/>
    <w:rsid w:val="00957754"/>
    <w:rsid w:val="00960949"/>
    <w:rsid w:val="00961559"/>
    <w:rsid w:val="00961589"/>
    <w:rsid w:val="009615BF"/>
    <w:rsid w:val="009623EF"/>
    <w:rsid w:val="009642F3"/>
    <w:rsid w:val="009643F2"/>
    <w:rsid w:val="00964966"/>
    <w:rsid w:val="00965750"/>
    <w:rsid w:val="00965FCE"/>
    <w:rsid w:val="00967BA0"/>
    <w:rsid w:val="0097152D"/>
    <w:rsid w:val="00972818"/>
    <w:rsid w:val="00972BCB"/>
    <w:rsid w:val="0097340A"/>
    <w:rsid w:val="009764A5"/>
    <w:rsid w:val="00977548"/>
    <w:rsid w:val="00977F19"/>
    <w:rsid w:val="00987702"/>
    <w:rsid w:val="00990506"/>
    <w:rsid w:val="009918DB"/>
    <w:rsid w:val="00992D37"/>
    <w:rsid w:val="00992FE2"/>
    <w:rsid w:val="009942E1"/>
    <w:rsid w:val="00994571"/>
    <w:rsid w:val="00994824"/>
    <w:rsid w:val="00996F01"/>
    <w:rsid w:val="009A1571"/>
    <w:rsid w:val="009A444C"/>
    <w:rsid w:val="009A4593"/>
    <w:rsid w:val="009A5EA0"/>
    <w:rsid w:val="009A67B7"/>
    <w:rsid w:val="009A7928"/>
    <w:rsid w:val="009B10C1"/>
    <w:rsid w:val="009B45D4"/>
    <w:rsid w:val="009B4C79"/>
    <w:rsid w:val="009B4C84"/>
    <w:rsid w:val="009B590B"/>
    <w:rsid w:val="009B6193"/>
    <w:rsid w:val="009B652A"/>
    <w:rsid w:val="009B6C90"/>
    <w:rsid w:val="009C1545"/>
    <w:rsid w:val="009C619B"/>
    <w:rsid w:val="009C645A"/>
    <w:rsid w:val="009D0182"/>
    <w:rsid w:val="009D329D"/>
    <w:rsid w:val="009D33A4"/>
    <w:rsid w:val="009D44EE"/>
    <w:rsid w:val="009D48D4"/>
    <w:rsid w:val="009D54A4"/>
    <w:rsid w:val="009D783C"/>
    <w:rsid w:val="009E0219"/>
    <w:rsid w:val="009E0C90"/>
    <w:rsid w:val="009E231B"/>
    <w:rsid w:val="009E2A68"/>
    <w:rsid w:val="009E44A2"/>
    <w:rsid w:val="009E47DE"/>
    <w:rsid w:val="009E49FB"/>
    <w:rsid w:val="009F4728"/>
    <w:rsid w:val="009F4C7E"/>
    <w:rsid w:val="009F561D"/>
    <w:rsid w:val="00A02122"/>
    <w:rsid w:val="00A033A9"/>
    <w:rsid w:val="00A108A4"/>
    <w:rsid w:val="00A10F24"/>
    <w:rsid w:val="00A13F9D"/>
    <w:rsid w:val="00A14702"/>
    <w:rsid w:val="00A1683F"/>
    <w:rsid w:val="00A17761"/>
    <w:rsid w:val="00A17C86"/>
    <w:rsid w:val="00A21804"/>
    <w:rsid w:val="00A228FC"/>
    <w:rsid w:val="00A2333E"/>
    <w:rsid w:val="00A24949"/>
    <w:rsid w:val="00A24C37"/>
    <w:rsid w:val="00A26FD7"/>
    <w:rsid w:val="00A27E85"/>
    <w:rsid w:val="00A336F2"/>
    <w:rsid w:val="00A3539B"/>
    <w:rsid w:val="00A36937"/>
    <w:rsid w:val="00A3744E"/>
    <w:rsid w:val="00A37FF0"/>
    <w:rsid w:val="00A4385D"/>
    <w:rsid w:val="00A457EB"/>
    <w:rsid w:val="00A4585E"/>
    <w:rsid w:val="00A511BA"/>
    <w:rsid w:val="00A513FD"/>
    <w:rsid w:val="00A523DD"/>
    <w:rsid w:val="00A54B2F"/>
    <w:rsid w:val="00A57083"/>
    <w:rsid w:val="00A6053C"/>
    <w:rsid w:val="00A63F05"/>
    <w:rsid w:val="00A665DB"/>
    <w:rsid w:val="00A66E52"/>
    <w:rsid w:val="00A712C9"/>
    <w:rsid w:val="00A7294A"/>
    <w:rsid w:val="00A72A8A"/>
    <w:rsid w:val="00A730D2"/>
    <w:rsid w:val="00A73597"/>
    <w:rsid w:val="00A73FFD"/>
    <w:rsid w:val="00A74F0F"/>
    <w:rsid w:val="00A74F77"/>
    <w:rsid w:val="00A7565E"/>
    <w:rsid w:val="00A762C6"/>
    <w:rsid w:val="00A76A64"/>
    <w:rsid w:val="00A80AD9"/>
    <w:rsid w:val="00A817AE"/>
    <w:rsid w:val="00A82AA2"/>
    <w:rsid w:val="00A8343F"/>
    <w:rsid w:val="00A862DF"/>
    <w:rsid w:val="00A905D2"/>
    <w:rsid w:val="00A91583"/>
    <w:rsid w:val="00A95F17"/>
    <w:rsid w:val="00A9712A"/>
    <w:rsid w:val="00A973FE"/>
    <w:rsid w:val="00AA0875"/>
    <w:rsid w:val="00AA4AB2"/>
    <w:rsid w:val="00AA595B"/>
    <w:rsid w:val="00AA602E"/>
    <w:rsid w:val="00AA7971"/>
    <w:rsid w:val="00AB17DC"/>
    <w:rsid w:val="00AB1C87"/>
    <w:rsid w:val="00AB2161"/>
    <w:rsid w:val="00AB5165"/>
    <w:rsid w:val="00AC230D"/>
    <w:rsid w:val="00AC73CF"/>
    <w:rsid w:val="00AC7A9E"/>
    <w:rsid w:val="00AD14D6"/>
    <w:rsid w:val="00AD546A"/>
    <w:rsid w:val="00AD600F"/>
    <w:rsid w:val="00AD6BD3"/>
    <w:rsid w:val="00AE4935"/>
    <w:rsid w:val="00AE6C7A"/>
    <w:rsid w:val="00AE74E5"/>
    <w:rsid w:val="00AE7D9B"/>
    <w:rsid w:val="00AF2577"/>
    <w:rsid w:val="00AF2B7D"/>
    <w:rsid w:val="00AF33D1"/>
    <w:rsid w:val="00AF6BD7"/>
    <w:rsid w:val="00B00429"/>
    <w:rsid w:val="00B00E87"/>
    <w:rsid w:val="00B0171D"/>
    <w:rsid w:val="00B0189C"/>
    <w:rsid w:val="00B05867"/>
    <w:rsid w:val="00B106A3"/>
    <w:rsid w:val="00B11559"/>
    <w:rsid w:val="00B155A2"/>
    <w:rsid w:val="00B158BA"/>
    <w:rsid w:val="00B15F5D"/>
    <w:rsid w:val="00B21668"/>
    <w:rsid w:val="00B21BF4"/>
    <w:rsid w:val="00B244E1"/>
    <w:rsid w:val="00B24E1D"/>
    <w:rsid w:val="00B25788"/>
    <w:rsid w:val="00B270BB"/>
    <w:rsid w:val="00B30D4F"/>
    <w:rsid w:val="00B324AE"/>
    <w:rsid w:val="00B34605"/>
    <w:rsid w:val="00B35257"/>
    <w:rsid w:val="00B35E60"/>
    <w:rsid w:val="00B3647B"/>
    <w:rsid w:val="00B3762D"/>
    <w:rsid w:val="00B42589"/>
    <w:rsid w:val="00B42945"/>
    <w:rsid w:val="00B42CC8"/>
    <w:rsid w:val="00B43CA1"/>
    <w:rsid w:val="00B441E2"/>
    <w:rsid w:val="00B45037"/>
    <w:rsid w:val="00B50DBC"/>
    <w:rsid w:val="00B54E03"/>
    <w:rsid w:val="00B560E7"/>
    <w:rsid w:val="00B56BBF"/>
    <w:rsid w:val="00B62C8B"/>
    <w:rsid w:val="00B6467D"/>
    <w:rsid w:val="00B64D45"/>
    <w:rsid w:val="00B64EEC"/>
    <w:rsid w:val="00B65D90"/>
    <w:rsid w:val="00B66EAF"/>
    <w:rsid w:val="00B674A9"/>
    <w:rsid w:val="00B701F7"/>
    <w:rsid w:val="00B70706"/>
    <w:rsid w:val="00B71002"/>
    <w:rsid w:val="00B73395"/>
    <w:rsid w:val="00B73AC4"/>
    <w:rsid w:val="00B75295"/>
    <w:rsid w:val="00B82492"/>
    <w:rsid w:val="00B82E21"/>
    <w:rsid w:val="00B84AA4"/>
    <w:rsid w:val="00B91BE4"/>
    <w:rsid w:val="00B9490E"/>
    <w:rsid w:val="00B96F90"/>
    <w:rsid w:val="00BA62D4"/>
    <w:rsid w:val="00BA6AE2"/>
    <w:rsid w:val="00BA72C5"/>
    <w:rsid w:val="00BB18D5"/>
    <w:rsid w:val="00BB3567"/>
    <w:rsid w:val="00BB4586"/>
    <w:rsid w:val="00BB4ED0"/>
    <w:rsid w:val="00BB4F4F"/>
    <w:rsid w:val="00BB5803"/>
    <w:rsid w:val="00BB633D"/>
    <w:rsid w:val="00BC0C9D"/>
    <w:rsid w:val="00BC3249"/>
    <w:rsid w:val="00BC4F7D"/>
    <w:rsid w:val="00BC6E69"/>
    <w:rsid w:val="00BD0313"/>
    <w:rsid w:val="00BD30BD"/>
    <w:rsid w:val="00BD3A49"/>
    <w:rsid w:val="00BD3CE0"/>
    <w:rsid w:val="00BD58A2"/>
    <w:rsid w:val="00BD5CBE"/>
    <w:rsid w:val="00BE179C"/>
    <w:rsid w:val="00BE20F8"/>
    <w:rsid w:val="00BE3E97"/>
    <w:rsid w:val="00BE487C"/>
    <w:rsid w:val="00BE4AB9"/>
    <w:rsid w:val="00BF088E"/>
    <w:rsid w:val="00BF1370"/>
    <w:rsid w:val="00BF1397"/>
    <w:rsid w:val="00BF3B65"/>
    <w:rsid w:val="00BF3D25"/>
    <w:rsid w:val="00BF460E"/>
    <w:rsid w:val="00C0691E"/>
    <w:rsid w:val="00C1300D"/>
    <w:rsid w:val="00C137C4"/>
    <w:rsid w:val="00C13F59"/>
    <w:rsid w:val="00C145D0"/>
    <w:rsid w:val="00C1632E"/>
    <w:rsid w:val="00C17732"/>
    <w:rsid w:val="00C17E8C"/>
    <w:rsid w:val="00C21892"/>
    <w:rsid w:val="00C22171"/>
    <w:rsid w:val="00C22B73"/>
    <w:rsid w:val="00C22ED4"/>
    <w:rsid w:val="00C273F1"/>
    <w:rsid w:val="00C27514"/>
    <w:rsid w:val="00C27917"/>
    <w:rsid w:val="00C3158A"/>
    <w:rsid w:val="00C326FB"/>
    <w:rsid w:val="00C35942"/>
    <w:rsid w:val="00C36701"/>
    <w:rsid w:val="00C367D8"/>
    <w:rsid w:val="00C378D6"/>
    <w:rsid w:val="00C4092A"/>
    <w:rsid w:val="00C40F5C"/>
    <w:rsid w:val="00C412A7"/>
    <w:rsid w:val="00C43459"/>
    <w:rsid w:val="00C44C0C"/>
    <w:rsid w:val="00C461BA"/>
    <w:rsid w:val="00C50022"/>
    <w:rsid w:val="00C504AC"/>
    <w:rsid w:val="00C50E3E"/>
    <w:rsid w:val="00C53814"/>
    <w:rsid w:val="00C5401D"/>
    <w:rsid w:val="00C54A63"/>
    <w:rsid w:val="00C55DB4"/>
    <w:rsid w:val="00C5665E"/>
    <w:rsid w:val="00C629E0"/>
    <w:rsid w:val="00C64B8B"/>
    <w:rsid w:val="00C65265"/>
    <w:rsid w:val="00C65F8D"/>
    <w:rsid w:val="00C66FDE"/>
    <w:rsid w:val="00C677A0"/>
    <w:rsid w:val="00C67F3E"/>
    <w:rsid w:val="00C74126"/>
    <w:rsid w:val="00C751AD"/>
    <w:rsid w:val="00C764F0"/>
    <w:rsid w:val="00C778F4"/>
    <w:rsid w:val="00C80CBC"/>
    <w:rsid w:val="00C8177F"/>
    <w:rsid w:val="00C81E5C"/>
    <w:rsid w:val="00C851A0"/>
    <w:rsid w:val="00C86F28"/>
    <w:rsid w:val="00C9305E"/>
    <w:rsid w:val="00C93204"/>
    <w:rsid w:val="00C97873"/>
    <w:rsid w:val="00CA126A"/>
    <w:rsid w:val="00CA3151"/>
    <w:rsid w:val="00CA5950"/>
    <w:rsid w:val="00CA70E4"/>
    <w:rsid w:val="00CB018A"/>
    <w:rsid w:val="00CB10BB"/>
    <w:rsid w:val="00CB3B1E"/>
    <w:rsid w:val="00CB5DDD"/>
    <w:rsid w:val="00CB7845"/>
    <w:rsid w:val="00CC141E"/>
    <w:rsid w:val="00CC23CF"/>
    <w:rsid w:val="00CC4818"/>
    <w:rsid w:val="00CC7336"/>
    <w:rsid w:val="00CC7862"/>
    <w:rsid w:val="00CC7D32"/>
    <w:rsid w:val="00CD0B79"/>
    <w:rsid w:val="00CD1923"/>
    <w:rsid w:val="00CD3368"/>
    <w:rsid w:val="00CD3531"/>
    <w:rsid w:val="00CD652C"/>
    <w:rsid w:val="00CD6E90"/>
    <w:rsid w:val="00CD7088"/>
    <w:rsid w:val="00CE0D38"/>
    <w:rsid w:val="00CE1D28"/>
    <w:rsid w:val="00CE26AB"/>
    <w:rsid w:val="00CE44EA"/>
    <w:rsid w:val="00CE55E0"/>
    <w:rsid w:val="00CE7A4E"/>
    <w:rsid w:val="00CF1CF3"/>
    <w:rsid w:val="00CF3259"/>
    <w:rsid w:val="00CF3AFE"/>
    <w:rsid w:val="00CF3DDC"/>
    <w:rsid w:val="00CF4802"/>
    <w:rsid w:val="00CF586E"/>
    <w:rsid w:val="00CF752C"/>
    <w:rsid w:val="00D01FAD"/>
    <w:rsid w:val="00D03AB7"/>
    <w:rsid w:val="00D0638C"/>
    <w:rsid w:val="00D065FC"/>
    <w:rsid w:val="00D06BB2"/>
    <w:rsid w:val="00D10CB4"/>
    <w:rsid w:val="00D13162"/>
    <w:rsid w:val="00D13D02"/>
    <w:rsid w:val="00D14068"/>
    <w:rsid w:val="00D147C9"/>
    <w:rsid w:val="00D157CE"/>
    <w:rsid w:val="00D159CE"/>
    <w:rsid w:val="00D16134"/>
    <w:rsid w:val="00D20CD2"/>
    <w:rsid w:val="00D21CF0"/>
    <w:rsid w:val="00D222F3"/>
    <w:rsid w:val="00D23FA5"/>
    <w:rsid w:val="00D243CC"/>
    <w:rsid w:val="00D25000"/>
    <w:rsid w:val="00D25788"/>
    <w:rsid w:val="00D259E5"/>
    <w:rsid w:val="00D25F43"/>
    <w:rsid w:val="00D26AE4"/>
    <w:rsid w:val="00D3022D"/>
    <w:rsid w:val="00D340ED"/>
    <w:rsid w:val="00D35DBF"/>
    <w:rsid w:val="00D37833"/>
    <w:rsid w:val="00D414CC"/>
    <w:rsid w:val="00D42AC3"/>
    <w:rsid w:val="00D4365D"/>
    <w:rsid w:val="00D51871"/>
    <w:rsid w:val="00D53764"/>
    <w:rsid w:val="00D54905"/>
    <w:rsid w:val="00D60342"/>
    <w:rsid w:val="00D6173E"/>
    <w:rsid w:val="00D61B9C"/>
    <w:rsid w:val="00D62C40"/>
    <w:rsid w:val="00D76F4F"/>
    <w:rsid w:val="00D84040"/>
    <w:rsid w:val="00D86535"/>
    <w:rsid w:val="00D8732B"/>
    <w:rsid w:val="00D87D6C"/>
    <w:rsid w:val="00D9063A"/>
    <w:rsid w:val="00D91387"/>
    <w:rsid w:val="00D91FA5"/>
    <w:rsid w:val="00D92035"/>
    <w:rsid w:val="00D926A6"/>
    <w:rsid w:val="00D93EFA"/>
    <w:rsid w:val="00D969EA"/>
    <w:rsid w:val="00DA054F"/>
    <w:rsid w:val="00DA05B6"/>
    <w:rsid w:val="00DA3DD9"/>
    <w:rsid w:val="00DA62D7"/>
    <w:rsid w:val="00DB1147"/>
    <w:rsid w:val="00DB17AF"/>
    <w:rsid w:val="00DB2764"/>
    <w:rsid w:val="00DB2B22"/>
    <w:rsid w:val="00DB349F"/>
    <w:rsid w:val="00DB7C6A"/>
    <w:rsid w:val="00DC079E"/>
    <w:rsid w:val="00DC0B8C"/>
    <w:rsid w:val="00DC0D51"/>
    <w:rsid w:val="00DC5B7F"/>
    <w:rsid w:val="00DC5C86"/>
    <w:rsid w:val="00DD0610"/>
    <w:rsid w:val="00DD0765"/>
    <w:rsid w:val="00DD2FC3"/>
    <w:rsid w:val="00DD5715"/>
    <w:rsid w:val="00DD74C9"/>
    <w:rsid w:val="00DE0CD8"/>
    <w:rsid w:val="00DE2EBB"/>
    <w:rsid w:val="00DE4298"/>
    <w:rsid w:val="00DE6076"/>
    <w:rsid w:val="00DE663E"/>
    <w:rsid w:val="00DE763C"/>
    <w:rsid w:val="00DF15EC"/>
    <w:rsid w:val="00DF4DDF"/>
    <w:rsid w:val="00DF7628"/>
    <w:rsid w:val="00E018E7"/>
    <w:rsid w:val="00E01DD0"/>
    <w:rsid w:val="00E02090"/>
    <w:rsid w:val="00E04EB7"/>
    <w:rsid w:val="00E04F15"/>
    <w:rsid w:val="00E07369"/>
    <w:rsid w:val="00E079D7"/>
    <w:rsid w:val="00E07C81"/>
    <w:rsid w:val="00E1037E"/>
    <w:rsid w:val="00E13649"/>
    <w:rsid w:val="00E17241"/>
    <w:rsid w:val="00E207D3"/>
    <w:rsid w:val="00E2092E"/>
    <w:rsid w:val="00E20F4D"/>
    <w:rsid w:val="00E21409"/>
    <w:rsid w:val="00E227F6"/>
    <w:rsid w:val="00E22908"/>
    <w:rsid w:val="00E23EB1"/>
    <w:rsid w:val="00E25C78"/>
    <w:rsid w:val="00E25DF7"/>
    <w:rsid w:val="00E3022B"/>
    <w:rsid w:val="00E31615"/>
    <w:rsid w:val="00E32E81"/>
    <w:rsid w:val="00E34E11"/>
    <w:rsid w:val="00E3579B"/>
    <w:rsid w:val="00E40B58"/>
    <w:rsid w:val="00E40E8E"/>
    <w:rsid w:val="00E470F8"/>
    <w:rsid w:val="00E47517"/>
    <w:rsid w:val="00E47A29"/>
    <w:rsid w:val="00E510F9"/>
    <w:rsid w:val="00E5263E"/>
    <w:rsid w:val="00E5765C"/>
    <w:rsid w:val="00E625EA"/>
    <w:rsid w:val="00E6451B"/>
    <w:rsid w:val="00E66B27"/>
    <w:rsid w:val="00E70231"/>
    <w:rsid w:val="00E712BB"/>
    <w:rsid w:val="00E72817"/>
    <w:rsid w:val="00E74912"/>
    <w:rsid w:val="00E749D3"/>
    <w:rsid w:val="00E7593B"/>
    <w:rsid w:val="00E7765E"/>
    <w:rsid w:val="00E833EB"/>
    <w:rsid w:val="00E8698C"/>
    <w:rsid w:val="00E87A83"/>
    <w:rsid w:val="00EA34B4"/>
    <w:rsid w:val="00EA36FF"/>
    <w:rsid w:val="00EA5E41"/>
    <w:rsid w:val="00EA67A9"/>
    <w:rsid w:val="00EA68BC"/>
    <w:rsid w:val="00EA7E46"/>
    <w:rsid w:val="00EB1296"/>
    <w:rsid w:val="00EB47F5"/>
    <w:rsid w:val="00EB50DA"/>
    <w:rsid w:val="00EB74D6"/>
    <w:rsid w:val="00EB7EDA"/>
    <w:rsid w:val="00EC10A3"/>
    <w:rsid w:val="00EC1D34"/>
    <w:rsid w:val="00EC2AB0"/>
    <w:rsid w:val="00EC2D66"/>
    <w:rsid w:val="00EC348F"/>
    <w:rsid w:val="00EC36F7"/>
    <w:rsid w:val="00EC7A87"/>
    <w:rsid w:val="00ED0ED1"/>
    <w:rsid w:val="00ED1CD8"/>
    <w:rsid w:val="00ED49AF"/>
    <w:rsid w:val="00EE0C37"/>
    <w:rsid w:val="00EE1B25"/>
    <w:rsid w:val="00EE2334"/>
    <w:rsid w:val="00EE281A"/>
    <w:rsid w:val="00EE2EDD"/>
    <w:rsid w:val="00EE3FD3"/>
    <w:rsid w:val="00EE5725"/>
    <w:rsid w:val="00EE61C3"/>
    <w:rsid w:val="00EF1BED"/>
    <w:rsid w:val="00EF33D3"/>
    <w:rsid w:val="00EF5DD4"/>
    <w:rsid w:val="00EF7031"/>
    <w:rsid w:val="00EF7236"/>
    <w:rsid w:val="00F0203B"/>
    <w:rsid w:val="00F03238"/>
    <w:rsid w:val="00F04260"/>
    <w:rsid w:val="00F06355"/>
    <w:rsid w:val="00F074C9"/>
    <w:rsid w:val="00F10E52"/>
    <w:rsid w:val="00F11DEF"/>
    <w:rsid w:val="00F13C92"/>
    <w:rsid w:val="00F1468D"/>
    <w:rsid w:val="00F15ACC"/>
    <w:rsid w:val="00F15CEE"/>
    <w:rsid w:val="00F160D9"/>
    <w:rsid w:val="00F16898"/>
    <w:rsid w:val="00F16A0D"/>
    <w:rsid w:val="00F177A2"/>
    <w:rsid w:val="00F20321"/>
    <w:rsid w:val="00F2263A"/>
    <w:rsid w:val="00F233F4"/>
    <w:rsid w:val="00F24772"/>
    <w:rsid w:val="00F263BA"/>
    <w:rsid w:val="00F26DF6"/>
    <w:rsid w:val="00F27D26"/>
    <w:rsid w:val="00F314E0"/>
    <w:rsid w:val="00F31B49"/>
    <w:rsid w:val="00F33C27"/>
    <w:rsid w:val="00F33D90"/>
    <w:rsid w:val="00F36975"/>
    <w:rsid w:val="00F370C1"/>
    <w:rsid w:val="00F37394"/>
    <w:rsid w:val="00F41382"/>
    <w:rsid w:val="00F42242"/>
    <w:rsid w:val="00F51518"/>
    <w:rsid w:val="00F54C03"/>
    <w:rsid w:val="00F5510B"/>
    <w:rsid w:val="00F5549F"/>
    <w:rsid w:val="00F60875"/>
    <w:rsid w:val="00F67111"/>
    <w:rsid w:val="00F671DC"/>
    <w:rsid w:val="00F70316"/>
    <w:rsid w:val="00F71E06"/>
    <w:rsid w:val="00F72A01"/>
    <w:rsid w:val="00F7457D"/>
    <w:rsid w:val="00F76063"/>
    <w:rsid w:val="00F760BF"/>
    <w:rsid w:val="00F8087B"/>
    <w:rsid w:val="00F82339"/>
    <w:rsid w:val="00F84D1B"/>
    <w:rsid w:val="00F8535D"/>
    <w:rsid w:val="00F85F31"/>
    <w:rsid w:val="00F86257"/>
    <w:rsid w:val="00F87155"/>
    <w:rsid w:val="00F90E62"/>
    <w:rsid w:val="00F915CE"/>
    <w:rsid w:val="00F92ABE"/>
    <w:rsid w:val="00F92F95"/>
    <w:rsid w:val="00F932F4"/>
    <w:rsid w:val="00F95ACF"/>
    <w:rsid w:val="00FA1F1C"/>
    <w:rsid w:val="00FA1FAE"/>
    <w:rsid w:val="00FA33EA"/>
    <w:rsid w:val="00FA3BDE"/>
    <w:rsid w:val="00FA4455"/>
    <w:rsid w:val="00FA4562"/>
    <w:rsid w:val="00FA54E9"/>
    <w:rsid w:val="00FA6185"/>
    <w:rsid w:val="00FA69E0"/>
    <w:rsid w:val="00FA7F33"/>
    <w:rsid w:val="00FB1065"/>
    <w:rsid w:val="00FB33F1"/>
    <w:rsid w:val="00FB4AAF"/>
    <w:rsid w:val="00FB73CE"/>
    <w:rsid w:val="00FC1AAD"/>
    <w:rsid w:val="00FC2D3B"/>
    <w:rsid w:val="00FC3593"/>
    <w:rsid w:val="00FC51C8"/>
    <w:rsid w:val="00FD0D7D"/>
    <w:rsid w:val="00FD1799"/>
    <w:rsid w:val="00FD17D4"/>
    <w:rsid w:val="00FD1D6A"/>
    <w:rsid w:val="00FD20B6"/>
    <w:rsid w:val="00FD2478"/>
    <w:rsid w:val="00FD5CD7"/>
    <w:rsid w:val="00FE0140"/>
    <w:rsid w:val="00FE0F10"/>
    <w:rsid w:val="00FE1A76"/>
    <w:rsid w:val="00FE4E3B"/>
    <w:rsid w:val="00FE5368"/>
    <w:rsid w:val="00FE5731"/>
    <w:rsid w:val="00FE59AA"/>
    <w:rsid w:val="00FE67D0"/>
    <w:rsid w:val="00FF016C"/>
    <w:rsid w:val="00FF02C6"/>
    <w:rsid w:val="00FF0481"/>
    <w:rsid w:val="00FF1049"/>
    <w:rsid w:val="00FF5FC9"/>
    <w:rsid w:val="00FF61C1"/>
    <w:rsid w:val="00FF6FE6"/>
    <w:rsid w:val="00FF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24D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62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D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B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524E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87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876B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24D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62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D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B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524E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87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876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606E380-B715-439A-9859-03DCD943A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Сахибгареев Артур Камилевич</dc:creator>
  <cp:lastModifiedBy>Мандриков Юрий Максимович</cp:lastModifiedBy>
  <cp:revision>3</cp:revision>
  <dcterms:created xsi:type="dcterms:W3CDTF">2020-01-31T05:54:00Z</dcterms:created>
  <dcterms:modified xsi:type="dcterms:W3CDTF">2020-01-31T10:26:00Z</dcterms:modified>
</cp:coreProperties>
</file>