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3BF" w:rsidRPr="00FF1CC2" w:rsidRDefault="00846DDB" w:rsidP="00846DDB">
      <w:r w:rsidRPr="00FF1CC2">
        <w:t>Алгоритм определения давления насыщения смеси при смешивании флюидов</w:t>
      </w:r>
    </w:p>
    <w:p w:rsidR="00846DDB" w:rsidRPr="00FF1CC2" w:rsidRDefault="00846DDB" w:rsidP="00846DDB"/>
    <w:p w:rsidR="00846DDB" w:rsidRPr="00FF1CC2" w:rsidRDefault="00846DDB" w:rsidP="00C47256">
      <w:pPr>
        <w:ind w:firstLine="0"/>
      </w:pPr>
      <w:r w:rsidRPr="00FF1CC2">
        <w:t xml:space="preserve">Таблица </w:t>
      </w:r>
      <w:r w:rsidRPr="00FF1CC2">
        <w:fldChar w:fldCharType="begin"/>
      </w:r>
      <w:r w:rsidRPr="00FF1CC2">
        <w:instrText xml:space="preserve"> SEQ Таблица \* ARABIC </w:instrText>
      </w:r>
      <w:r w:rsidRPr="00FF1CC2">
        <w:fldChar w:fldCharType="separate"/>
      </w:r>
      <w:r w:rsidR="00A7496C">
        <w:rPr>
          <w:noProof/>
        </w:rPr>
        <w:t>1</w:t>
      </w:r>
      <w:r w:rsidRPr="00FF1CC2">
        <w:fldChar w:fldCharType="end"/>
      </w:r>
      <w:r w:rsidRPr="00FF1CC2">
        <w:t xml:space="preserve"> – Условные обозначения</w:t>
      </w:r>
      <w:r w:rsidR="00765227" w:rsidRPr="00FF1CC2">
        <w:t xml:space="preserve"> (</w:t>
      </w:r>
      <w:proofErr w:type="gramStart"/>
      <w:r w:rsidR="00765227" w:rsidRPr="00FF1CC2">
        <w:t>при</w:t>
      </w:r>
      <w:proofErr w:type="gramEnd"/>
      <w:r w:rsidR="00765227" w:rsidRPr="00FF1CC2">
        <w:t xml:space="preserve"> </w:t>
      </w:r>
      <w:proofErr w:type="spellStart"/>
      <w:r w:rsidR="00765227" w:rsidRPr="00FF1CC2">
        <w:t>с.у</w:t>
      </w:r>
      <w:proofErr w:type="spellEnd"/>
      <w:r w:rsidR="00765227" w:rsidRPr="00FF1CC2">
        <w:t>.)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426"/>
        <w:gridCol w:w="7903"/>
      </w:tblGrid>
      <w:tr w:rsidR="00FF1CC2" w:rsidRPr="00FF1CC2" w:rsidTr="00C47256">
        <w:tc>
          <w:tcPr>
            <w:tcW w:w="1242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vertAlign w:val="subscript"/>
              </w:rPr>
            </w:pPr>
            <w:proofErr w:type="spellStart"/>
            <w:r w:rsidRPr="00FF1CC2">
              <w:t>P</w:t>
            </w:r>
            <w:r w:rsidRPr="00FF1CC2">
              <w:rPr>
                <w:vertAlign w:val="subscript"/>
              </w:rPr>
              <w:t>calc</w:t>
            </w:r>
            <w:proofErr w:type="spellEnd"/>
          </w:p>
        </w:tc>
        <w:tc>
          <w:tcPr>
            <w:tcW w:w="426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lang w:val="ru-RU"/>
              </w:rPr>
            </w:pPr>
            <w:r w:rsidRPr="00FF1CC2">
              <w:rPr>
                <w:lang w:val="ru-RU"/>
              </w:rPr>
              <w:t>–</w:t>
            </w:r>
          </w:p>
        </w:tc>
        <w:tc>
          <w:tcPr>
            <w:tcW w:w="7903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lang w:val="ru-RU"/>
              </w:rPr>
            </w:pPr>
            <w:r w:rsidRPr="00FF1CC2">
              <w:rPr>
                <w:lang w:val="ru-RU"/>
              </w:rPr>
              <w:t>Давление в точке калибровки;</w:t>
            </w:r>
          </w:p>
        </w:tc>
      </w:tr>
      <w:tr w:rsidR="00FF1CC2" w:rsidRPr="00FF1CC2" w:rsidTr="00C47256">
        <w:tc>
          <w:tcPr>
            <w:tcW w:w="1242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vertAlign w:val="subscript"/>
              </w:rPr>
            </w:pPr>
            <w:proofErr w:type="spellStart"/>
            <w:r w:rsidRPr="00FF1CC2">
              <w:t>R</w:t>
            </w:r>
            <w:r w:rsidRPr="00FF1CC2">
              <w:rPr>
                <w:vertAlign w:val="subscript"/>
              </w:rPr>
              <w:t>s</w:t>
            </w:r>
            <w:proofErr w:type="spellEnd"/>
            <w:r w:rsidRPr="00FF1CC2">
              <w:rPr>
                <w:vertAlign w:val="subscript"/>
              </w:rPr>
              <w:t xml:space="preserve"> </w:t>
            </w:r>
            <w:proofErr w:type="spellStart"/>
            <w:r w:rsidRPr="00FF1CC2">
              <w:rPr>
                <w:vertAlign w:val="subscript"/>
              </w:rPr>
              <w:t>calc</w:t>
            </w:r>
            <w:proofErr w:type="spellEnd"/>
          </w:p>
        </w:tc>
        <w:tc>
          <w:tcPr>
            <w:tcW w:w="426" w:type="dxa"/>
          </w:tcPr>
          <w:p w:rsidR="00C47256" w:rsidRPr="00FF1CC2" w:rsidRDefault="00C47256" w:rsidP="00846DDB">
            <w:pPr>
              <w:spacing w:line="276" w:lineRule="auto"/>
              <w:ind w:firstLine="0"/>
            </w:pPr>
            <w:r w:rsidRPr="00FF1CC2">
              <w:t>–</w:t>
            </w:r>
          </w:p>
        </w:tc>
        <w:tc>
          <w:tcPr>
            <w:tcW w:w="7903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lang w:val="ru-RU"/>
              </w:rPr>
            </w:pPr>
            <w:proofErr w:type="spellStart"/>
            <w:r w:rsidRPr="00FF1CC2">
              <w:rPr>
                <w:lang w:val="ru-RU"/>
              </w:rPr>
              <w:t>Газосодержание</w:t>
            </w:r>
            <w:proofErr w:type="spellEnd"/>
            <w:r w:rsidRPr="00FF1CC2">
              <w:rPr>
                <w:lang w:val="ru-RU"/>
              </w:rPr>
              <w:t xml:space="preserve"> в точке калибровки;</w:t>
            </w:r>
          </w:p>
        </w:tc>
      </w:tr>
      <w:tr w:rsidR="00FF1CC2" w:rsidRPr="00FF1CC2" w:rsidTr="00C47256">
        <w:tc>
          <w:tcPr>
            <w:tcW w:w="1242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vertAlign w:val="subscript"/>
              </w:rPr>
            </w:pPr>
            <w:proofErr w:type="spellStart"/>
            <w:r w:rsidRPr="00FF1CC2">
              <w:t>T</w:t>
            </w:r>
            <w:r w:rsidRPr="00FF1CC2">
              <w:rPr>
                <w:vertAlign w:val="subscript"/>
              </w:rPr>
              <w:t>calc</w:t>
            </w:r>
            <w:proofErr w:type="spellEnd"/>
          </w:p>
        </w:tc>
        <w:tc>
          <w:tcPr>
            <w:tcW w:w="426" w:type="dxa"/>
          </w:tcPr>
          <w:p w:rsidR="00C47256" w:rsidRPr="00FF1CC2" w:rsidRDefault="00C47256" w:rsidP="00846DDB">
            <w:pPr>
              <w:spacing w:line="276" w:lineRule="auto"/>
              <w:ind w:firstLine="0"/>
            </w:pPr>
            <w:r w:rsidRPr="00FF1CC2">
              <w:t>–</w:t>
            </w:r>
          </w:p>
        </w:tc>
        <w:tc>
          <w:tcPr>
            <w:tcW w:w="7903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lang w:val="ru-RU"/>
              </w:rPr>
            </w:pPr>
            <w:r w:rsidRPr="00FF1CC2">
              <w:rPr>
                <w:lang w:val="ru-RU"/>
              </w:rPr>
              <w:t>Температура потока в точке калибровки;</w:t>
            </w:r>
          </w:p>
        </w:tc>
      </w:tr>
      <w:tr w:rsidR="00FF1CC2" w:rsidRPr="00FF1CC2" w:rsidTr="00C47256">
        <w:tc>
          <w:tcPr>
            <w:tcW w:w="1242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vertAlign w:val="subscript"/>
              </w:rPr>
            </w:pPr>
            <w:proofErr w:type="spellStart"/>
            <w:r w:rsidRPr="00FF1CC2">
              <w:t>γ</w:t>
            </w:r>
            <w:r w:rsidRPr="00FF1CC2">
              <w:rPr>
                <w:vertAlign w:val="subscript"/>
              </w:rPr>
              <w:t>o</w:t>
            </w:r>
            <w:proofErr w:type="spellEnd"/>
          </w:p>
        </w:tc>
        <w:tc>
          <w:tcPr>
            <w:tcW w:w="426" w:type="dxa"/>
          </w:tcPr>
          <w:p w:rsidR="00C47256" w:rsidRPr="00FF1CC2" w:rsidRDefault="00C47256" w:rsidP="00846DDB">
            <w:pPr>
              <w:spacing w:line="276" w:lineRule="auto"/>
              <w:ind w:firstLine="0"/>
            </w:pPr>
            <w:r w:rsidRPr="00FF1CC2">
              <w:t>–</w:t>
            </w:r>
          </w:p>
        </w:tc>
        <w:tc>
          <w:tcPr>
            <w:tcW w:w="7903" w:type="dxa"/>
          </w:tcPr>
          <w:p w:rsidR="00C47256" w:rsidRPr="00FF1CC2" w:rsidRDefault="00C47256" w:rsidP="00C47256">
            <w:pPr>
              <w:spacing w:line="276" w:lineRule="auto"/>
              <w:ind w:firstLine="0"/>
              <w:rPr>
                <w:lang w:val="ru-RU"/>
              </w:rPr>
            </w:pPr>
            <w:r w:rsidRPr="00FF1CC2">
              <w:rPr>
                <w:lang w:val="ru-RU"/>
              </w:rPr>
              <w:t>Относительная плотность нефти;</w:t>
            </w:r>
          </w:p>
        </w:tc>
      </w:tr>
      <w:tr w:rsidR="00FF1CC2" w:rsidRPr="00FF1CC2" w:rsidTr="00C47256">
        <w:tc>
          <w:tcPr>
            <w:tcW w:w="1242" w:type="dxa"/>
          </w:tcPr>
          <w:p w:rsidR="00C47256" w:rsidRPr="00FF1CC2" w:rsidRDefault="00C47256" w:rsidP="00846DDB">
            <w:pPr>
              <w:spacing w:line="276" w:lineRule="auto"/>
              <w:ind w:firstLine="0"/>
            </w:pPr>
            <w:r w:rsidRPr="00FF1CC2">
              <w:rPr>
                <w:lang w:val="ru-RU"/>
              </w:rPr>
              <w:t>γ</w:t>
            </w:r>
            <w:r w:rsidRPr="00FF1CC2">
              <w:rPr>
                <w:vertAlign w:val="subscript"/>
              </w:rPr>
              <w:t>g</w:t>
            </w:r>
          </w:p>
        </w:tc>
        <w:tc>
          <w:tcPr>
            <w:tcW w:w="426" w:type="dxa"/>
          </w:tcPr>
          <w:p w:rsidR="00C47256" w:rsidRPr="00FF1CC2" w:rsidRDefault="00C47256" w:rsidP="00846DDB">
            <w:pPr>
              <w:spacing w:line="276" w:lineRule="auto"/>
              <w:ind w:firstLine="0"/>
            </w:pPr>
            <w:r w:rsidRPr="00FF1CC2">
              <w:t>–</w:t>
            </w:r>
          </w:p>
        </w:tc>
        <w:tc>
          <w:tcPr>
            <w:tcW w:w="7903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lang w:val="ru-RU"/>
              </w:rPr>
            </w:pPr>
            <w:r w:rsidRPr="00FF1CC2">
              <w:rPr>
                <w:lang w:val="ru-RU"/>
              </w:rPr>
              <w:t>Относительная плотность газа;</w:t>
            </w:r>
          </w:p>
        </w:tc>
      </w:tr>
      <w:tr w:rsidR="00FF1CC2" w:rsidRPr="00FF1CC2" w:rsidTr="00C47256">
        <w:tc>
          <w:tcPr>
            <w:tcW w:w="1242" w:type="dxa"/>
          </w:tcPr>
          <w:p w:rsidR="00C47256" w:rsidRPr="00FF1CC2" w:rsidRDefault="00C47256" w:rsidP="00846DDB">
            <w:pPr>
              <w:spacing w:line="276" w:lineRule="auto"/>
              <w:ind w:firstLine="0"/>
            </w:pPr>
            <w:r w:rsidRPr="00FF1CC2">
              <w:t>GOR</w:t>
            </w:r>
          </w:p>
        </w:tc>
        <w:tc>
          <w:tcPr>
            <w:tcW w:w="426" w:type="dxa"/>
          </w:tcPr>
          <w:p w:rsidR="00C47256" w:rsidRPr="00FF1CC2" w:rsidRDefault="00C47256" w:rsidP="00846DDB">
            <w:pPr>
              <w:spacing w:line="276" w:lineRule="auto"/>
              <w:ind w:firstLine="0"/>
            </w:pPr>
            <w:r w:rsidRPr="00FF1CC2">
              <w:t>–</w:t>
            </w:r>
          </w:p>
        </w:tc>
        <w:tc>
          <w:tcPr>
            <w:tcW w:w="7903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lang w:val="ru-RU"/>
              </w:rPr>
            </w:pPr>
            <w:r w:rsidRPr="00FF1CC2">
              <w:rPr>
                <w:lang w:val="ru-RU"/>
              </w:rPr>
              <w:t>Газовый фактор потока;</w:t>
            </w:r>
          </w:p>
        </w:tc>
      </w:tr>
      <w:tr w:rsidR="00FF1CC2" w:rsidRPr="00FF1CC2" w:rsidTr="00C47256">
        <w:tc>
          <w:tcPr>
            <w:tcW w:w="1242" w:type="dxa"/>
          </w:tcPr>
          <w:p w:rsidR="00C47256" w:rsidRPr="00FF1CC2" w:rsidRDefault="00FF1CC2" w:rsidP="00846DDB">
            <w:pPr>
              <w:spacing w:line="276" w:lineRule="auto"/>
              <w:ind w:firstLine="0"/>
              <w:rPr>
                <w:lang w:val="ru-RU"/>
              </w:rPr>
            </w:pPr>
            <w:r w:rsidRPr="00FF1CC2">
              <w:rPr>
                <w:lang w:val="ru-RU"/>
              </w:rPr>
              <w:t>С</w:t>
            </w:r>
          </w:p>
        </w:tc>
        <w:tc>
          <w:tcPr>
            <w:tcW w:w="426" w:type="dxa"/>
          </w:tcPr>
          <w:p w:rsidR="00C47256" w:rsidRPr="00FF1CC2" w:rsidRDefault="00FF1CC2" w:rsidP="00846DDB">
            <w:pPr>
              <w:spacing w:line="276" w:lineRule="auto"/>
              <w:ind w:firstLine="0"/>
              <w:rPr>
                <w:lang w:val="ru-RU"/>
              </w:rPr>
            </w:pPr>
            <w:r w:rsidRPr="00FF1CC2">
              <w:rPr>
                <w:lang w:val="ru-RU"/>
              </w:rPr>
              <w:t>–</w:t>
            </w:r>
          </w:p>
        </w:tc>
        <w:tc>
          <w:tcPr>
            <w:tcW w:w="7903" w:type="dxa"/>
          </w:tcPr>
          <w:p w:rsidR="00C47256" w:rsidRPr="00FF1CC2" w:rsidRDefault="00FF1CC2" w:rsidP="00846DDB">
            <w:pPr>
              <w:spacing w:line="276" w:lineRule="auto"/>
              <w:ind w:firstLine="0"/>
              <w:rPr>
                <w:lang w:val="ru-RU"/>
              </w:rPr>
            </w:pPr>
            <w:r w:rsidRPr="00FF1CC2">
              <w:rPr>
                <w:lang w:val="ru-RU"/>
              </w:rPr>
              <w:t xml:space="preserve">Константа калибровки кривой </w:t>
            </w:r>
            <w:proofErr w:type="spellStart"/>
            <w:r w:rsidRPr="00FF1CC2">
              <w:rPr>
                <w:lang w:val="ru-RU"/>
              </w:rPr>
              <w:t>газосодержания</w:t>
            </w:r>
            <w:proofErr w:type="spellEnd"/>
            <w:r w:rsidRPr="00FF1CC2">
              <w:rPr>
                <w:lang w:val="ru-RU"/>
              </w:rPr>
              <w:t>;</w:t>
            </w:r>
          </w:p>
        </w:tc>
      </w:tr>
      <w:tr w:rsidR="00FF1CC2" w:rsidRPr="00FF1CC2" w:rsidTr="00C47256">
        <w:tc>
          <w:tcPr>
            <w:tcW w:w="1242" w:type="dxa"/>
          </w:tcPr>
          <w:p w:rsidR="00C47256" w:rsidRPr="00FF1CC2" w:rsidRDefault="00765227" w:rsidP="00846DDB">
            <w:pPr>
              <w:spacing w:line="276" w:lineRule="auto"/>
              <w:ind w:firstLine="0"/>
            </w:pPr>
            <w:r w:rsidRPr="00FF1CC2">
              <w:t>G</w:t>
            </w:r>
            <w:r w:rsidRPr="00FF1CC2">
              <w:rPr>
                <w:vertAlign w:val="subscript"/>
              </w:rPr>
              <w:t>o</w:t>
            </w:r>
          </w:p>
        </w:tc>
        <w:tc>
          <w:tcPr>
            <w:tcW w:w="426" w:type="dxa"/>
          </w:tcPr>
          <w:p w:rsidR="00C47256" w:rsidRPr="00FF1CC2" w:rsidRDefault="00765227" w:rsidP="00846DDB">
            <w:pPr>
              <w:spacing w:line="276" w:lineRule="auto"/>
              <w:ind w:firstLine="0"/>
            </w:pPr>
            <w:r w:rsidRPr="00FF1CC2">
              <w:t>–</w:t>
            </w:r>
          </w:p>
        </w:tc>
        <w:tc>
          <w:tcPr>
            <w:tcW w:w="7903" w:type="dxa"/>
          </w:tcPr>
          <w:p w:rsidR="00C47256" w:rsidRPr="00FF1CC2" w:rsidRDefault="00765227" w:rsidP="00846DDB">
            <w:pPr>
              <w:spacing w:line="276" w:lineRule="auto"/>
              <w:ind w:firstLine="0"/>
              <w:rPr>
                <w:lang w:val="ru-RU"/>
              </w:rPr>
            </w:pPr>
            <w:r w:rsidRPr="00FF1CC2">
              <w:rPr>
                <w:lang w:val="ru-RU"/>
              </w:rPr>
              <w:t>Массовый расход нефти;</w:t>
            </w:r>
          </w:p>
        </w:tc>
      </w:tr>
      <w:tr w:rsidR="00FF1CC2" w:rsidRPr="00FF1CC2" w:rsidTr="00C47256">
        <w:tc>
          <w:tcPr>
            <w:tcW w:w="1242" w:type="dxa"/>
          </w:tcPr>
          <w:p w:rsidR="00C47256" w:rsidRPr="00FF1CC2" w:rsidRDefault="00765227" w:rsidP="00846DDB">
            <w:pPr>
              <w:spacing w:line="276" w:lineRule="auto"/>
              <w:ind w:firstLine="0"/>
            </w:pPr>
            <w:proofErr w:type="spellStart"/>
            <w:r w:rsidRPr="00FF1CC2">
              <w:t>Q</w:t>
            </w:r>
            <w:r w:rsidRPr="00FF1CC2">
              <w:rPr>
                <w:vertAlign w:val="subscript"/>
              </w:rPr>
              <w:t>g</w:t>
            </w:r>
            <w:proofErr w:type="spellEnd"/>
          </w:p>
        </w:tc>
        <w:tc>
          <w:tcPr>
            <w:tcW w:w="426" w:type="dxa"/>
          </w:tcPr>
          <w:p w:rsidR="00C47256" w:rsidRPr="00FF1CC2" w:rsidRDefault="00765227" w:rsidP="00846DDB">
            <w:pPr>
              <w:spacing w:line="276" w:lineRule="auto"/>
              <w:ind w:firstLine="0"/>
            </w:pPr>
            <w:r w:rsidRPr="00FF1CC2">
              <w:t>–</w:t>
            </w:r>
          </w:p>
        </w:tc>
        <w:tc>
          <w:tcPr>
            <w:tcW w:w="7903" w:type="dxa"/>
          </w:tcPr>
          <w:p w:rsidR="00C47256" w:rsidRPr="00FF1CC2" w:rsidRDefault="00765227" w:rsidP="00846DDB">
            <w:pPr>
              <w:spacing w:line="276" w:lineRule="auto"/>
              <w:ind w:firstLine="0"/>
              <w:rPr>
                <w:lang w:val="ru-RU"/>
              </w:rPr>
            </w:pPr>
            <w:r w:rsidRPr="00FF1CC2">
              <w:rPr>
                <w:lang w:val="ru-RU"/>
              </w:rPr>
              <w:t>Объемный расход газа;</w:t>
            </w:r>
          </w:p>
        </w:tc>
      </w:tr>
      <w:tr w:rsidR="00FF1CC2" w:rsidRPr="00FF1CC2" w:rsidTr="00C47256">
        <w:tc>
          <w:tcPr>
            <w:tcW w:w="1242" w:type="dxa"/>
          </w:tcPr>
          <w:p w:rsidR="00C47256" w:rsidRPr="00FF1CC2" w:rsidRDefault="00BB2150" w:rsidP="00846DDB">
            <w:pPr>
              <w:spacing w:line="276" w:lineRule="auto"/>
              <w:ind w:firstLine="0"/>
            </w:pPr>
            <w:proofErr w:type="spellStart"/>
            <w:r w:rsidRPr="00FF1CC2">
              <w:t>Q</w:t>
            </w:r>
            <w:r w:rsidRPr="00FF1CC2">
              <w:rPr>
                <w:vertAlign w:val="subscript"/>
              </w:rPr>
              <w:t>o</w:t>
            </w:r>
            <w:proofErr w:type="spellEnd"/>
          </w:p>
        </w:tc>
        <w:tc>
          <w:tcPr>
            <w:tcW w:w="426" w:type="dxa"/>
          </w:tcPr>
          <w:p w:rsidR="00C47256" w:rsidRPr="00FF1CC2" w:rsidRDefault="00BB2150" w:rsidP="00846DDB">
            <w:pPr>
              <w:spacing w:line="276" w:lineRule="auto"/>
              <w:ind w:firstLine="0"/>
            </w:pPr>
            <w:r w:rsidRPr="00FF1CC2">
              <w:t>–</w:t>
            </w:r>
          </w:p>
        </w:tc>
        <w:tc>
          <w:tcPr>
            <w:tcW w:w="7903" w:type="dxa"/>
          </w:tcPr>
          <w:p w:rsidR="00C47256" w:rsidRPr="00FF1CC2" w:rsidRDefault="00BB2150" w:rsidP="00846DDB">
            <w:pPr>
              <w:spacing w:line="276" w:lineRule="auto"/>
              <w:ind w:firstLine="0"/>
              <w:rPr>
                <w:lang w:val="ru-RU"/>
              </w:rPr>
            </w:pPr>
            <w:r w:rsidRPr="00FF1CC2">
              <w:rPr>
                <w:lang w:val="ru-RU"/>
              </w:rPr>
              <w:t>Объемный расход нефти;</w:t>
            </w:r>
          </w:p>
        </w:tc>
      </w:tr>
      <w:tr w:rsidR="00FF1CC2" w:rsidRPr="00FF1CC2" w:rsidTr="00C47256">
        <w:tc>
          <w:tcPr>
            <w:tcW w:w="1242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lang w:val="ru-RU"/>
              </w:rPr>
            </w:pPr>
          </w:p>
        </w:tc>
        <w:tc>
          <w:tcPr>
            <w:tcW w:w="426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lang w:val="ru-RU"/>
              </w:rPr>
            </w:pPr>
          </w:p>
        </w:tc>
        <w:tc>
          <w:tcPr>
            <w:tcW w:w="7903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lang w:val="ru-RU"/>
              </w:rPr>
            </w:pPr>
          </w:p>
        </w:tc>
      </w:tr>
      <w:tr w:rsidR="00FF1CC2" w:rsidRPr="00FF1CC2" w:rsidTr="00C47256">
        <w:tc>
          <w:tcPr>
            <w:tcW w:w="1242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lang w:val="ru-RU"/>
              </w:rPr>
            </w:pPr>
          </w:p>
        </w:tc>
        <w:tc>
          <w:tcPr>
            <w:tcW w:w="426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lang w:val="ru-RU"/>
              </w:rPr>
            </w:pPr>
          </w:p>
        </w:tc>
        <w:tc>
          <w:tcPr>
            <w:tcW w:w="7903" w:type="dxa"/>
          </w:tcPr>
          <w:p w:rsidR="00C47256" w:rsidRPr="00FF1CC2" w:rsidRDefault="00C47256" w:rsidP="00846DDB">
            <w:pPr>
              <w:spacing w:line="276" w:lineRule="auto"/>
              <w:ind w:firstLine="0"/>
              <w:rPr>
                <w:lang w:val="ru-RU"/>
              </w:rPr>
            </w:pPr>
          </w:p>
        </w:tc>
      </w:tr>
    </w:tbl>
    <w:p w:rsidR="00846DDB" w:rsidRPr="00FF1CC2" w:rsidRDefault="00846DDB" w:rsidP="00846DDB">
      <w:pPr>
        <w:ind w:firstLine="0"/>
      </w:pPr>
    </w:p>
    <w:p w:rsidR="00765227" w:rsidRPr="00FF1CC2" w:rsidRDefault="00765227" w:rsidP="00765227">
      <w:pPr>
        <w:pStyle w:val="a8"/>
        <w:numPr>
          <w:ilvl w:val="0"/>
          <w:numId w:val="70"/>
        </w:numPr>
      </w:pPr>
      <w:r w:rsidRPr="00FF1CC2">
        <w:t>Определяют относительную плотность смеси:</w:t>
      </w:r>
    </w:p>
    <w:p w:rsidR="00765227" w:rsidRPr="00FF1CC2" w:rsidRDefault="00765227" w:rsidP="00765227"/>
    <w:p w:rsidR="00765227" w:rsidRPr="00FF1CC2" w:rsidRDefault="00EE2148" w:rsidP="0076522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oi</m:t>
                      </m:r>
                    </m:sub>
                  </m:sSub>
                </m:den>
              </m:f>
            </m:e>
          </m:nary>
        </m:oMath>
      </m:oMathPara>
    </w:p>
    <w:p w:rsidR="00765227" w:rsidRPr="00FF1CC2" w:rsidRDefault="00765227" w:rsidP="00765227">
      <w:pPr>
        <w:rPr>
          <w:lang w:val="en-US"/>
        </w:rPr>
      </w:pPr>
    </w:p>
    <w:p w:rsidR="00765227" w:rsidRPr="00FF1CC2" w:rsidRDefault="00EE2148" w:rsidP="0076522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gi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gi</m:t>
                      </m:r>
                    </m:sub>
                  </m:sSub>
                </m:den>
              </m:f>
            </m:e>
          </m:nary>
        </m:oMath>
      </m:oMathPara>
    </w:p>
    <w:p w:rsidR="00765227" w:rsidRPr="00FF1CC2" w:rsidRDefault="00765227" w:rsidP="00765227">
      <w:pPr>
        <w:rPr>
          <w:lang w:val="en-US"/>
        </w:rPr>
      </w:pPr>
    </w:p>
    <w:p w:rsidR="00765227" w:rsidRPr="00FF1CC2" w:rsidRDefault="00765227" w:rsidP="00765227">
      <w:pPr>
        <w:pStyle w:val="a8"/>
        <w:numPr>
          <w:ilvl w:val="0"/>
          <w:numId w:val="70"/>
        </w:numPr>
      </w:pPr>
      <w:r w:rsidRPr="00FF1CC2">
        <w:t>Определяют среднее значение газового фактора смеси:</w:t>
      </w:r>
    </w:p>
    <w:p w:rsidR="00765227" w:rsidRPr="00FF1CC2" w:rsidRDefault="00765227" w:rsidP="00765227"/>
    <w:p w:rsidR="00765227" w:rsidRPr="00FF1CC2" w:rsidRDefault="00BB2150" w:rsidP="00765227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GOR=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oi</m:t>
                      </m:r>
                    </m:sub>
                  </m:sSub>
                </m:den>
              </m:f>
            </m:e>
          </m:nary>
        </m:oMath>
      </m:oMathPara>
    </w:p>
    <w:p w:rsidR="00BB2150" w:rsidRPr="00FF1CC2" w:rsidRDefault="00BB2150" w:rsidP="00765227">
      <w:pPr>
        <w:rPr>
          <w:lang w:val="en-US"/>
        </w:rPr>
      </w:pPr>
    </w:p>
    <w:p w:rsidR="00BB2150" w:rsidRPr="00FF1CC2" w:rsidRDefault="00BB2150" w:rsidP="00BB2150">
      <w:pPr>
        <w:pStyle w:val="afff7"/>
        <w:numPr>
          <w:ilvl w:val="0"/>
          <w:numId w:val="70"/>
        </w:numPr>
      </w:pPr>
      <w:r w:rsidRPr="00FF1CC2">
        <w:t xml:space="preserve">Для определения давления насыщения в качестве </w:t>
      </w:r>
      <w:proofErr w:type="spellStart"/>
      <w:r w:rsidRPr="00FF1CC2">
        <w:t>газосодержания</w:t>
      </w:r>
      <w:proofErr w:type="spellEnd"/>
      <w:r w:rsidRPr="00FF1CC2">
        <w:t xml:space="preserve"> при давлении насыщения </w:t>
      </w:r>
      <w:proofErr w:type="spellStart"/>
      <w:r w:rsidRPr="00FF1CC2">
        <w:rPr>
          <w:lang w:val="en-US"/>
        </w:rPr>
        <w:t>R</w:t>
      </w:r>
      <w:r w:rsidRPr="00FF1CC2">
        <w:rPr>
          <w:vertAlign w:val="subscript"/>
          <w:lang w:val="en-US"/>
        </w:rPr>
        <w:t>sb</w:t>
      </w:r>
      <w:proofErr w:type="spellEnd"/>
      <w:r w:rsidRPr="00FF1CC2">
        <w:t xml:space="preserve"> принимается газовый фактор смеси:</w:t>
      </w:r>
    </w:p>
    <w:p w:rsidR="00BB2150" w:rsidRPr="00FF1CC2" w:rsidRDefault="00BB2150" w:rsidP="00BB2150">
      <w:pPr>
        <w:pStyle w:val="afff7"/>
        <w:ind w:left="1069" w:firstLine="0"/>
      </w:pPr>
    </w:p>
    <w:p w:rsidR="00BB2150" w:rsidRPr="00FF1CC2" w:rsidRDefault="00EE2148" w:rsidP="00BB2150">
      <w:pPr>
        <w:pStyle w:val="afff7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sb</m:t>
              </m:r>
            </m:sub>
          </m:sSub>
          <m:r>
            <w:rPr>
              <w:rFonts w:ascii="Cambria Math" w:hAnsi="Cambria Math"/>
            </w:rPr>
            <m:t>=GOR</m:t>
          </m:r>
        </m:oMath>
      </m:oMathPara>
    </w:p>
    <w:p w:rsidR="00765227" w:rsidRPr="00FF1CC2" w:rsidRDefault="00765227" w:rsidP="00765227"/>
    <w:p w:rsidR="00C47256" w:rsidRPr="00FF1CC2" w:rsidRDefault="00C47256" w:rsidP="00C47256">
      <w:pPr>
        <w:pStyle w:val="a8"/>
        <w:numPr>
          <w:ilvl w:val="0"/>
          <w:numId w:val="70"/>
        </w:numPr>
      </w:pPr>
      <w:r w:rsidRPr="00FF1CC2">
        <w:t>Если известны точки калибровки для исходных флюидов (</w:t>
      </w:r>
      <w:proofErr w:type="spellStart"/>
      <w:r w:rsidRPr="00FF1CC2">
        <w:rPr>
          <w:lang w:val="en-US"/>
        </w:rPr>
        <w:t>R</w:t>
      </w:r>
      <w:r w:rsidRPr="00FF1CC2">
        <w:rPr>
          <w:vertAlign w:val="subscript"/>
          <w:lang w:val="en-US"/>
        </w:rPr>
        <w:t>s</w:t>
      </w:r>
      <w:proofErr w:type="spellEnd"/>
      <w:r w:rsidR="00BB2150" w:rsidRPr="00FF1CC2">
        <w:rPr>
          <w:vertAlign w:val="subscript"/>
        </w:rPr>
        <w:t xml:space="preserve"> </w:t>
      </w:r>
      <w:proofErr w:type="spellStart"/>
      <w:r w:rsidR="00BB2150" w:rsidRPr="00FF1CC2">
        <w:rPr>
          <w:vertAlign w:val="subscript"/>
          <w:lang w:val="en-US"/>
        </w:rPr>
        <w:t>calc</w:t>
      </w:r>
      <w:proofErr w:type="spellEnd"/>
      <w:r w:rsidR="00BB2150" w:rsidRPr="00FF1CC2">
        <w:rPr>
          <w:vertAlign w:val="subscript"/>
        </w:rPr>
        <w:t xml:space="preserve"> </w:t>
      </w:r>
      <w:proofErr w:type="spellStart"/>
      <w:r w:rsidRPr="00FF1CC2">
        <w:rPr>
          <w:vertAlign w:val="subscript"/>
          <w:lang w:val="en-US"/>
        </w:rPr>
        <w:t>i</w:t>
      </w:r>
      <w:proofErr w:type="spellEnd"/>
      <w:r w:rsidRPr="00FF1CC2">
        <w:t xml:space="preserve">, </w:t>
      </w:r>
      <w:proofErr w:type="spellStart"/>
      <w:r w:rsidRPr="00FF1CC2">
        <w:rPr>
          <w:lang w:val="en-US"/>
        </w:rPr>
        <w:t>P</w:t>
      </w:r>
      <w:r w:rsidR="00BB2150" w:rsidRPr="00FF1CC2">
        <w:rPr>
          <w:vertAlign w:val="subscript"/>
          <w:lang w:val="en-US"/>
        </w:rPr>
        <w:t>calc</w:t>
      </w:r>
      <w:proofErr w:type="spellEnd"/>
      <w:r w:rsidR="00BB2150" w:rsidRPr="00FF1CC2">
        <w:rPr>
          <w:vertAlign w:val="subscript"/>
        </w:rPr>
        <w:t xml:space="preserve"> </w:t>
      </w:r>
      <w:proofErr w:type="spellStart"/>
      <w:r w:rsidR="00BB2150" w:rsidRPr="00FF1CC2">
        <w:rPr>
          <w:vertAlign w:val="subscript"/>
          <w:lang w:val="en-US"/>
        </w:rPr>
        <w:t>i</w:t>
      </w:r>
      <w:proofErr w:type="spellEnd"/>
      <w:r w:rsidRPr="00FF1CC2">
        <w:t xml:space="preserve">, </w:t>
      </w:r>
      <w:proofErr w:type="spellStart"/>
      <w:r w:rsidRPr="00FF1CC2">
        <w:rPr>
          <w:lang w:val="en-US"/>
        </w:rPr>
        <w:t>T</w:t>
      </w:r>
      <w:r w:rsidR="00BB2150" w:rsidRPr="00FF1CC2">
        <w:rPr>
          <w:vertAlign w:val="subscript"/>
          <w:lang w:val="en-US"/>
        </w:rPr>
        <w:t>calc</w:t>
      </w:r>
      <w:proofErr w:type="spellEnd"/>
      <w:r w:rsidR="00BB2150" w:rsidRPr="00FF1CC2">
        <w:rPr>
          <w:vertAlign w:val="subscript"/>
        </w:rPr>
        <w:t xml:space="preserve"> </w:t>
      </w:r>
      <w:r w:rsidR="00BB2150" w:rsidRPr="00FF1CC2">
        <w:softHyphen/>
      </w:r>
      <w:proofErr w:type="spellStart"/>
      <w:r w:rsidR="00BB2150" w:rsidRPr="00FF1CC2">
        <w:rPr>
          <w:lang w:val="en-US"/>
        </w:rPr>
        <w:t>i</w:t>
      </w:r>
      <w:proofErr w:type="spellEnd"/>
      <w:r w:rsidR="00BB2150" w:rsidRPr="00FF1CC2">
        <w:softHyphen/>
      </w:r>
      <w:r w:rsidRPr="00FF1CC2">
        <w:t>)</w:t>
      </w:r>
      <w:r w:rsidR="00BB2150" w:rsidRPr="00FF1CC2">
        <w:t xml:space="preserve">, то определяют средние величины давления, </w:t>
      </w:r>
      <w:proofErr w:type="spellStart"/>
      <w:r w:rsidR="00BB2150" w:rsidRPr="00FF1CC2">
        <w:t>газосодержания</w:t>
      </w:r>
      <w:proofErr w:type="spellEnd"/>
      <w:r w:rsidR="00BB2150" w:rsidRPr="00FF1CC2">
        <w:t xml:space="preserve"> и температуры в точке </w:t>
      </w:r>
      <w:r w:rsidR="00BB2150" w:rsidRPr="00FF1CC2">
        <w:lastRenderedPageBreak/>
        <w:t xml:space="preserve">калибровки. В противном случае расчет продолжают с пункта </w:t>
      </w:r>
      <w:r w:rsidR="00FF1CC2" w:rsidRPr="00FF1CC2">
        <w:t>6, принимая знач</w:t>
      </w:r>
      <w:r w:rsidR="00FF1CC2" w:rsidRPr="00FF1CC2">
        <w:t>е</w:t>
      </w:r>
      <w:r w:rsidR="00FF1CC2" w:rsidRPr="00FF1CC2">
        <w:t>ние</w:t>
      </w:r>
      <w:proofErr w:type="gramStart"/>
      <w:r w:rsidR="00FF1CC2" w:rsidRPr="00FF1CC2">
        <w:t xml:space="preserve"> С</w:t>
      </w:r>
      <w:proofErr w:type="gramEnd"/>
      <w:r w:rsidR="00FF1CC2" w:rsidRPr="00FF1CC2">
        <w:t xml:space="preserve"> = 1</w:t>
      </w:r>
      <w:r w:rsidR="00BB2150" w:rsidRPr="00FF1CC2">
        <w:t>.</w:t>
      </w:r>
    </w:p>
    <w:p w:rsidR="00FF1CC2" w:rsidRPr="00FF1CC2" w:rsidRDefault="00FF1CC2" w:rsidP="00FF1CC2">
      <w:pPr>
        <w:pStyle w:val="a8"/>
        <w:ind w:firstLine="0"/>
      </w:pPr>
    </w:p>
    <w:p w:rsidR="00BB2150" w:rsidRPr="00FF1CC2" w:rsidRDefault="00EE2148" w:rsidP="00BB215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calc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oi</m:t>
                      </m:r>
                    </m:sub>
                  </m:sSub>
                </m:den>
              </m:f>
            </m:e>
          </m:nary>
        </m:oMath>
      </m:oMathPara>
    </w:p>
    <w:p w:rsidR="00BB2150" w:rsidRPr="00FF1CC2" w:rsidRDefault="00BB2150" w:rsidP="00BB2150">
      <w:pPr>
        <w:rPr>
          <w:lang w:val="en-US"/>
        </w:rPr>
      </w:pPr>
    </w:p>
    <w:p w:rsidR="00BB2150" w:rsidRPr="00FF1CC2" w:rsidRDefault="00EE2148" w:rsidP="00BB215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calc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oi</m:t>
                      </m:r>
                    </m:sub>
                  </m:sSub>
                </m:den>
              </m:f>
            </m:e>
          </m:nary>
        </m:oMath>
      </m:oMathPara>
    </w:p>
    <w:p w:rsidR="00BB2150" w:rsidRPr="00FF1CC2" w:rsidRDefault="00BB2150" w:rsidP="00BB2150">
      <w:pPr>
        <w:rPr>
          <w:lang w:val="en-US"/>
        </w:rPr>
      </w:pPr>
    </w:p>
    <w:p w:rsidR="00BB2150" w:rsidRPr="00FF1CC2" w:rsidRDefault="00EE2148" w:rsidP="00BB21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calc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calc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oi</m:t>
                      </m:r>
                    </m:sub>
                  </m:sSub>
                </m:den>
              </m:f>
            </m:e>
          </m:nary>
        </m:oMath>
      </m:oMathPara>
    </w:p>
    <w:p w:rsidR="00BB2150" w:rsidRPr="00FF1CC2" w:rsidRDefault="00BB2150" w:rsidP="00BB2150"/>
    <w:p w:rsidR="00BB2150" w:rsidRPr="00FF1CC2" w:rsidRDefault="00FF1CC2" w:rsidP="00BB2150">
      <w:pPr>
        <w:pStyle w:val="a8"/>
        <w:numPr>
          <w:ilvl w:val="0"/>
          <w:numId w:val="70"/>
        </w:numPr>
      </w:pPr>
      <w:r w:rsidRPr="00FF1CC2">
        <w:t>Определяют значение константы калибровки</w:t>
      </w:r>
      <w:proofErr w:type="gramStart"/>
      <w:r w:rsidRPr="00FF1CC2">
        <w:t xml:space="preserve"> С</w:t>
      </w:r>
      <w:proofErr w:type="gramEnd"/>
      <w:r w:rsidRPr="00FF1CC2">
        <w:t>:</w:t>
      </w:r>
    </w:p>
    <w:p w:rsidR="00FF1CC2" w:rsidRPr="00FF1CC2" w:rsidRDefault="00FF1CC2" w:rsidP="00FF1CC2"/>
    <w:p w:rsidR="00FF1CC2" w:rsidRPr="00FF1CC2" w:rsidRDefault="00FF1CC2" w:rsidP="00FF1CC2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C=f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calc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calc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calc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</m:oMath>
      </m:oMathPara>
    </w:p>
    <w:p w:rsidR="00FF1CC2" w:rsidRPr="00FF1CC2" w:rsidRDefault="00FF1CC2" w:rsidP="00FF1CC2">
      <w:pPr>
        <w:rPr>
          <w:lang w:val="en-US"/>
        </w:rPr>
      </w:pPr>
    </w:p>
    <w:p w:rsidR="00FF1CC2" w:rsidRPr="00FF1CC2" w:rsidRDefault="00FF1CC2" w:rsidP="00FF1CC2">
      <w:pPr>
        <w:pStyle w:val="a8"/>
        <w:numPr>
          <w:ilvl w:val="0"/>
          <w:numId w:val="70"/>
        </w:numPr>
      </w:pPr>
      <w:r w:rsidRPr="00FF1CC2">
        <w:t>Определяют значение давления насыщения при температуре</w:t>
      </w:r>
      <w:proofErr w:type="gramStart"/>
      <w:r w:rsidRPr="00FF1CC2">
        <w:t xml:space="preserve"> Т</w:t>
      </w:r>
      <w:proofErr w:type="gramEnd"/>
      <w:r w:rsidRPr="00FF1CC2">
        <w:t>:</w:t>
      </w:r>
    </w:p>
    <w:p w:rsidR="00FF1CC2" w:rsidRPr="00FF1CC2" w:rsidRDefault="00FF1CC2" w:rsidP="00FF1CC2"/>
    <w:p w:rsidR="004F59CF" w:rsidRDefault="00EE2148" w:rsidP="00FF1CC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,C, T</m:t>
              </m:r>
            </m:e>
          </m:d>
        </m:oMath>
      </m:oMathPara>
    </w:p>
    <w:p w:rsidR="004F59CF" w:rsidRDefault="004F59CF">
      <w:pPr>
        <w:spacing w:after="200" w:line="276" w:lineRule="auto"/>
        <w:ind w:firstLine="0"/>
        <w:contextualSpacing w:val="0"/>
        <w:jc w:val="left"/>
        <w:rPr>
          <w:i/>
        </w:rPr>
      </w:pPr>
      <w:r>
        <w:rPr>
          <w:i/>
        </w:rPr>
        <w:br w:type="page"/>
      </w:r>
    </w:p>
    <w:p w:rsidR="00A7496C" w:rsidRDefault="00A7496C" w:rsidP="00A7496C">
      <w:pPr>
        <w:pStyle w:val="ad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>
        <w:t>Исходные данные для расчетов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96"/>
        <w:gridCol w:w="750"/>
        <w:gridCol w:w="917"/>
        <w:gridCol w:w="1206"/>
        <w:gridCol w:w="1377"/>
        <w:gridCol w:w="1377"/>
        <w:gridCol w:w="1070"/>
        <w:gridCol w:w="1039"/>
        <w:gridCol w:w="1039"/>
      </w:tblGrid>
      <w:tr w:rsidR="00EE2148" w:rsidRPr="00EE2148" w:rsidTr="00A7496C">
        <w:trPr>
          <w:trHeight w:val="340"/>
        </w:trPr>
        <w:tc>
          <w:tcPr>
            <w:tcW w:w="415" w:type="pct"/>
            <w:vAlign w:val="center"/>
          </w:tcPr>
          <w:p w:rsidR="0077459D" w:rsidRPr="00EE2148" w:rsidRDefault="0077459D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№ ра</w:t>
            </w:r>
            <w:r w:rsidRPr="00EE2148">
              <w:rPr>
                <w:sz w:val="18"/>
                <w:szCs w:val="18"/>
                <w:lang w:val="ru-RU"/>
              </w:rPr>
              <w:t>с</w:t>
            </w:r>
            <w:r w:rsidRPr="00EE2148">
              <w:rPr>
                <w:sz w:val="18"/>
                <w:szCs w:val="18"/>
                <w:lang w:val="ru-RU"/>
              </w:rPr>
              <w:t>чета</w:t>
            </w:r>
          </w:p>
        </w:tc>
        <w:tc>
          <w:tcPr>
            <w:tcW w:w="392" w:type="pct"/>
            <w:vAlign w:val="center"/>
          </w:tcPr>
          <w:p w:rsidR="0077459D" w:rsidRPr="00EE2148" w:rsidRDefault="0077459D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Поток</w:t>
            </w:r>
          </w:p>
        </w:tc>
        <w:tc>
          <w:tcPr>
            <w:tcW w:w="479" w:type="pct"/>
            <w:vAlign w:val="center"/>
          </w:tcPr>
          <w:p w:rsidR="0077459D" w:rsidRPr="00EE2148" w:rsidRDefault="0077459D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  <w:lang w:val="ru-RU"/>
              </w:rPr>
              <w:t>Газовый фактор</w:t>
            </w:r>
            <w:r w:rsidRPr="00EE2148">
              <w:rPr>
                <w:sz w:val="18"/>
                <w:szCs w:val="18"/>
              </w:rPr>
              <w:t>, SCF/STB</w:t>
            </w:r>
          </w:p>
        </w:tc>
        <w:tc>
          <w:tcPr>
            <w:tcW w:w="630" w:type="pct"/>
            <w:vAlign w:val="center"/>
          </w:tcPr>
          <w:p w:rsidR="0077459D" w:rsidRPr="00EE2148" w:rsidRDefault="0077459D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  <w:lang w:val="ru-RU"/>
              </w:rPr>
              <w:t>Температура п</w:t>
            </w:r>
            <w:r w:rsidRPr="00EE2148">
              <w:rPr>
                <w:sz w:val="18"/>
                <w:szCs w:val="18"/>
                <w:lang w:val="ru-RU"/>
              </w:rPr>
              <w:t>о</w:t>
            </w:r>
            <w:r w:rsidRPr="00EE2148">
              <w:rPr>
                <w:sz w:val="18"/>
                <w:szCs w:val="18"/>
                <w:lang w:val="ru-RU"/>
              </w:rPr>
              <w:t>тока</w:t>
            </w:r>
            <w:r w:rsidRPr="00EE2148">
              <w:rPr>
                <w:sz w:val="18"/>
                <w:szCs w:val="18"/>
              </w:rPr>
              <w:t>, F</w:t>
            </w:r>
          </w:p>
        </w:tc>
        <w:tc>
          <w:tcPr>
            <w:tcW w:w="719" w:type="pct"/>
            <w:vAlign w:val="center"/>
          </w:tcPr>
          <w:p w:rsidR="0077459D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  <w:lang w:val="ru-RU"/>
              </w:rPr>
              <w:t>Относительная плотность газа</w:t>
            </w:r>
          </w:p>
        </w:tc>
        <w:tc>
          <w:tcPr>
            <w:tcW w:w="719" w:type="pct"/>
            <w:vAlign w:val="center"/>
          </w:tcPr>
          <w:p w:rsidR="0077459D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 xml:space="preserve">Относительная плотность нефти, </w:t>
            </w:r>
            <w:r w:rsidRPr="00EE2148">
              <w:rPr>
                <w:sz w:val="18"/>
                <w:szCs w:val="18"/>
              </w:rPr>
              <w:t>°API</w:t>
            </w:r>
          </w:p>
        </w:tc>
        <w:tc>
          <w:tcPr>
            <w:tcW w:w="559" w:type="pct"/>
            <w:vAlign w:val="center"/>
          </w:tcPr>
          <w:p w:rsidR="0077459D" w:rsidRPr="00EE2148" w:rsidRDefault="0077459D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Массовый расход жи</w:t>
            </w:r>
            <w:r w:rsidRPr="00EE2148">
              <w:rPr>
                <w:sz w:val="18"/>
                <w:szCs w:val="18"/>
                <w:lang w:val="ru-RU"/>
              </w:rPr>
              <w:t>д</w:t>
            </w:r>
            <w:r w:rsidRPr="00EE2148">
              <w:rPr>
                <w:sz w:val="18"/>
                <w:szCs w:val="18"/>
                <w:lang w:val="ru-RU"/>
              </w:rPr>
              <w:t xml:space="preserve">кости, </w:t>
            </w:r>
            <w:proofErr w:type="spellStart"/>
            <w:r w:rsidRPr="00EE2148">
              <w:rPr>
                <w:sz w:val="18"/>
                <w:szCs w:val="18"/>
                <w:lang w:val="ru-RU"/>
              </w:rPr>
              <w:t>lbm</w:t>
            </w:r>
            <w:proofErr w:type="spellEnd"/>
            <w:r w:rsidRPr="00EE2148">
              <w:rPr>
                <w:sz w:val="18"/>
                <w:szCs w:val="18"/>
                <w:lang w:val="ru-RU"/>
              </w:rPr>
              <w:t>/s</w:t>
            </w:r>
          </w:p>
        </w:tc>
        <w:tc>
          <w:tcPr>
            <w:tcW w:w="543" w:type="pct"/>
            <w:vAlign w:val="center"/>
          </w:tcPr>
          <w:p w:rsidR="0077459D" w:rsidRPr="00EE2148" w:rsidRDefault="0077459D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Объемный расход жи</w:t>
            </w:r>
            <w:r w:rsidRPr="00EE2148">
              <w:rPr>
                <w:sz w:val="18"/>
                <w:szCs w:val="18"/>
                <w:lang w:val="ru-RU"/>
              </w:rPr>
              <w:t>д</w:t>
            </w:r>
            <w:r w:rsidRPr="00EE2148">
              <w:rPr>
                <w:sz w:val="18"/>
                <w:szCs w:val="18"/>
                <w:lang w:val="ru-RU"/>
              </w:rPr>
              <w:t>кости, STB/d</w:t>
            </w:r>
          </w:p>
        </w:tc>
        <w:tc>
          <w:tcPr>
            <w:tcW w:w="543" w:type="pct"/>
            <w:vAlign w:val="center"/>
          </w:tcPr>
          <w:p w:rsidR="0077459D" w:rsidRPr="00EE2148" w:rsidRDefault="0077459D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 xml:space="preserve">Объемный расход газа, </w:t>
            </w:r>
            <w:proofErr w:type="spellStart"/>
            <w:r w:rsidRPr="00EE2148">
              <w:rPr>
                <w:sz w:val="18"/>
                <w:szCs w:val="18"/>
                <w:lang w:val="ru-RU"/>
              </w:rPr>
              <w:t>mmscf</w:t>
            </w:r>
            <w:proofErr w:type="spellEnd"/>
            <w:r w:rsidRPr="00EE2148">
              <w:rPr>
                <w:sz w:val="18"/>
                <w:szCs w:val="18"/>
                <w:lang w:val="ru-RU"/>
              </w:rPr>
              <w:t>/d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 w:val="restar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180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2586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881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682724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2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68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27247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300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120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50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842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4938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266378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79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91366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смесь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164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2552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3429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375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949102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9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148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1861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 w:val="restar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180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2585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999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682491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4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68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24918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120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50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2861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671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904799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6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90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48002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смесь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148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9243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5447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67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1587291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158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7292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 w:val="restart"/>
            <w:vAlign w:val="center"/>
          </w:tcPr>
          <w:p w:rsidR="00EE2148" w:rsidRPr="00EE2148" w:rsidRDefault="00116D73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ё</w:t>
            </w:r>
            <w:r w:rsidR="00EE2148" w:rsidRPr="00EE2148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1000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1012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345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267176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267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1762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500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120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50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1275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964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403432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201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7165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смесь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153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7534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2288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309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670608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468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8926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 w:val="restar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1000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1012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407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267192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2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267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1923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500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120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1185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363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312838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4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156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4193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смесь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158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318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2197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769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580030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6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423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6116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 w:val="restar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1000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1012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403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267191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3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267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1914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500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120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9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1206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763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318486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4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159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2433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смесь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156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554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2219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166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585677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426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4347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 w:val="restar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1000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1012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294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267162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5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267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1627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500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120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9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60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1415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85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472326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3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236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1633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смесь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143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6114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2428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144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739488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8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503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326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 w:val="restar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1000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180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2366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226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624489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3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624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4897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500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120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3037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167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801562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400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7816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смесь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137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9843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5403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393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1426052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1025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271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 w:val="restar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1000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180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1701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48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449051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449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0513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500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120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2126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287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561165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2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280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5828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смесь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129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8185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3827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768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1010216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729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6341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 w:val="restar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1000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180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1221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898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322480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322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4809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500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120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20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1650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134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435500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217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7501</w:t>
            </w:r>
          </w:p>
        </w:tc>
      </w:tr>
      <w:tr w:rsidR="00EE2148" w:rsidRPr="00EE2148" w:rsidTr="00A7496C">
        <w:trPr>
          <w:trHeight w:val="340"/>
        </w:trPr>
        <w:tc>
          <w:tcPr>
            <w:tcW w:w="415" w:type="pct"/>
            <w:vMerge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EE2148">
              <w:rPr>
                <w:sz w:val="18"/>
                <w:szCs w:val="18"/>
                <w:lang w:val="ru-RU"/>
              </w:rPr>
              <w:t>смесь</w:t>
            </w:r>
          </w:p>
        </w:tc>
        <w:tc>
          <w:tcPr>
            <w:tcW w:w="47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30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138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6793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1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59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2872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032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757980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6</w:t>
            </w:r>
          </w:p>
        </w:tc>
        <w:tc>
          <w:tcPr>
            <w:tcW w:w="543" w:type="pct"/>
            <w:vAlign w:val="center"/>
          </w:tcPr>
          <w:p w:rsidR="00EE2148" w:rsidRPr="00EE2148" w:rsidRDefault="00EE2148" w:rsidP="00EE21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EE2148">
              <w:rPr>
                <w:sz w:val="18"/>
                <w:szCs w:val="18"/>
              </w:rPr>
              <w:t>540</w:t>
            </w:r>
            <w:r w:rsidR="00116D73">
              <w:rPr>
                <w:sz w:val="18"/>
                <w:szCs w:val="18"/>
              </w:rPr>
              <w:t>,</w:t>
            </w:r>
            <w:r w:rsidRPr="00EE2148">
              <w:rPr>
                <w:sz w:val="18"/>
                <w:szCs w:val="18"/>
              </w:rPr>
              <w:t>231</w:t>
            </w:r>
          </w:p>
        </w:tc>
      </w:tr>
    </w:tbl>
    <w:p w:rsidR="00A6796C" w:rsidRDefault="00A6796C" w:rsidP="00EE2148">
      <w:pPr>
        <w:ind w:firstLine="0"/>
      </w:pPr>
    </w:p>
    <w:p w:rsidR="00A7496C" w:rsidRDefault="00A7496C" w:rsidP="00A7496C">
      <w:pPr>
        <w:pStyle w:val="ad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данные точек калибровки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2681"/>
        <w:gridCol w:w="2682"/>
        <w:gridCol w:w="2682"/>
      </w:tblGrid>
      <w:tr w:rsidR="00A7496C" w:rsidRPr="00A7496C" w:rsidTr="00A7496C">
        <w:trPr>
          <w:trHeight w:val="769"/>
        </w:trPr>
        <w:tc>
          <w:tcPr>
            <w:tcW w:w="817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A7496C">
              <w:rPr>
                <w:sz w:val="18"/>
                <w:szCs w:val="18"/>
                <w:lang w:val="ru-RU"/>
              </w:rPr>
              <w:t>№ ра</w:t>
            </w:r>
            <w:r w:rsidRPr="00A7496C">
              <w:rPr>
                <w:sz w:val="18"/>
                <w:szCs w:val="18"/>
                <w:lang w:val="ru-RU"/>
              </w:rPr>
              <w:t>с</w:t>
            </w:r>
            <w:r w:rsidRPr="00A7496C">
              <w:rPr>
                <w:sz w:val="18"/>
                <w:szCs w:val="18"/>
                <w:lang w:val="ru-RU"/>
              </w:rPr>
              <w:t>чета</w:t>
            </w:r>
          </w:p>
        </w:tc>
        <w:tc>
          <w:tcPr>
            <w:tcW w:w="709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A7496C">
              <w:rPr>
                <w:sz w:val="18"/>
                <w:szCs w:val="18"/>
                <w:lang w:val="ru-RU"/>
              </w:rPr>
              <w:t>Поток</w:t>
            </w:r>
          </w:p>
        </w:tc>
        <w:tc>
          <w:tcPr>
            <w:tcW w:w="2681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A7496C">
              <w:rPr>
                <w:sz w:val="18"/>
                <w:szCs w:val="18"/>
                <w:lang w:val="ru-RU"/>
              </w:rPr>
              <w:t>Газосодержание</w:t>
            </w:r>
            <w:proofErr w:type="spellEnd"/>
            <w:r w:rsidRPr="00A7496C">
              <w:rPr>
                <w:sz w:val="18"/>
                <w:szCs w:val="18"/>
                <w:lang w:val="ru-RU"/>
              </w:rPr>
              <w:t xml:space="preserve"> в точке кали</w:t>
            </w:r>
            <w:r w:rsidRPr="00A7496C">
              <w:rPr>
                <w:sz w:val="18"/>
                <w:szCs w:val="18"/>
                <w:lang w:val="ru-RU"/>
              </w:rPr>
              <w:t>б</w:t>
            </w:r>
            <w:r w:rsidRPr="00A7496C">
              <w:rPr>
                <w:sz w:val="18"/>
                <w:szCs w:val="18"/>
                <w:lang w:val="ru-RU"/>
              </w:rPr>
              <w:t>ровки, SCF/STB</w:t>
            </w:r>
          </w:p>
        </w:tc>
        <w:tc>
          <w:tcPr>
            <w:tcW w:w="2682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A7496C">
              <w:rPr>
                <w:sz w:val="18"/>
                <w:szCs w:val="18"/>
                <w:lang w:val="ru-RU"/>
              </w:rPr>
              <w:t>Давление в то</w:t>
            </w:r>
            <w:r w:rsidRPr="00A7496C">
              <w:rPr>
                <w:sz w:val="18"/>
                <w:szCs w:val="18"/>
                <w:lang w:val="ru-RU"/>
              </w:rPr>
              <w:t>ч</w:t>
            </w:r>
            <w:r w:rsidRPr="00A7496C">
              <w:rPr>
                <w:sz w:val="18"/>
                <w:szCs w:val="18"/>
                <w:lang w:val="ru-RU"/>
              </w:rPr>
              <w:t xml:space="preserve">ке калибровки, </w:t>
            </w:r>
            <w:r w:rsidRPr="00A7496C">
              <w:rPr>
                <w:sz w:val="18"/>
                <w:szCs w:val="18"/>
              </w:rPr>
              <w:t>psi</w:t>
            </w:r>
          </w:p>
        </w:tc>
        <w:tc>
          <w:tcPr>
            <w:tcW w:w="2682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 w:rsidRPr="00A7496C">
              <w:rPr>
                <w:sz w:val="18"/>
                <w:szCs w:val="18"/>
                <w:lang w:val="ru-RU"/>
              </w:rPr>
              <w:t>Температура в точке калибро</w:t>
            </w:r>
            <w:r w:rsidRPr="00A7496C">
              <w:rPr>
                <w:sz w:val="18"/>
                <w:szCs w:val="18"/>
                <w:lang w:val="ru-RU"/>
              </w:rPr>
              <w:t>в</w:t>
            </w:r>
            <w:r w:rsidRPr="00A7496C">
              <w:rPr>
                <w:sz w:val="18"/>
                <w:szCs w:val="18"/>
                <w:lang w:val="ru-RU"/>
              </w:rPr>
              <w:t xml:space="preserve">ки, </w:t>
            </w:r>
            <w:r w:rsidRPr="00A7496C">
              <w:rPr>
                <w:sz w:val="18"/>
                <w:szCs w:val="18"/>
              </w:rPr>
              <w:t>F</w:t>
            </w:r>
          </w:p>
        </w:tc>
      </w:tr>
      <w:tr w:rsidR="00A7496C" w:rsidRPr="00A7496C" w:rsidTr="00A7496C">
        <w:trPr>
          <w:trHeight w:val="340"/>
        </w:trPr>
        <w:tc>
          <w:tcPr>
            <w:tcW w:w="817" w:type="dxa"/>
            <w:vMerge w:val="restart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A7496C">
              <w:rPr>
                <w:sz w:val="18"/>
                <w:szCs w:val="18"/>
              </w:rPr>
              <w:t>7</w:t>
            </w:r>
          </w:p>
        </w:tc>
        <w:tc>
          <w:tcPr>
            <w:tcW w:w="709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A7496C">
              <w:rPr>
                <w:sz w:val="18"/>
                <w:szCs w:val="18"/>
              </w:rPr>
              <w:t>1</w:t>
            </w:r>
          </w:p>
        </w:tc>
        <w:tc>
          <w:tcPr>
            <w:tcW w:w="2681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1500</w:t>
            </w:r>
          </w:p>
        </w:tc>
        <w:tc>
          <w:tcPr>
            <w:tcW w:w="2682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700</w:t>
            </w:r>
          </w:p>
        </w:tc>
        <w:tc>
          <w:tcPr>
            <w:tcW w:w="2682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180</w:t>
            </w:r>
          </w:p>
        </w:tc>
      </w:tr>
      <w:tr w:rsidR="00A7496C" w:rsidRPr="00A7496C" w:rsidTr="00A7496C">
        <w:trPr>
          <w:trHeight w:val="340"/>
        </w:trPr>
        <w:tc>
          <w:tcPr>
            <w:tcW w:w="817" w:type="dxa"/>
            <w:vMerge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A7496C">
              <w:rPr>
                <w:sz w:val="18"/>
                <w:szCs w:val="18"/>
              </w:rPr>
              <w:t>2</w:t>
            </w:r>
          </w:p>
        </w:tc>
        <w:tc>
          <w:tcPr>
            <w:tcW w:w="2681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1000</w:t>
            </w:r>
          </w:p>
        </w:tc>
        <w:tc>
          <w:tcPr>
            <w:tcW w:w="2682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700</w:t>
            </w:r>
          </w:p>
        </w:tc>
        <w:tc>
          <w:tcPr>
            <w:tcW w:w="2682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120</w:t>
            </w:r>
          </w:p>
        </w:tc>
      </w:tr>
      <w:tr w:rsidR="00A7496C" w:rsidRPr="00A7496C" w:rsidTr="00A7496C">
        <w:trPr>
          <w:trHeight w:val="340"/>
        </w:trPr>
        <w:tc>
          <w:tcPr>
            <w:tcW w:w="817" w:type="dxa"/>
            <w:vMerge w:val="restart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A7496C">
              <w:rPr>
                <w:sz w:val="18"/>
                <w:szCs w:val="18"/>
              </w:rPr>
              <w:t>8</w:t>
            </w:r>
          </w:p>
        </w:tc>
        <w:tc>
          <w:tcPr>
            <w:tcW w:w="709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A7496C">
              <w:rPr>
                <w:sz w:val="18"/>
                <w:szCs w:val="18"/>
              </w:rPr>
              <w:t>1</w:t>
            </w:r>
          </w:p>
        </w:tc>
        <w:tc>
          <w:tcPr>
            <w:tcW w:w="2681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1000</w:t>
            </w:r>
          </w:p>
        </w:tc>
        <w:tc>
          <w:tcPr>
            <w:tcW w:w="2682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700</w:t>
            </w:r>
          </w:p>
        </w:tc>
        <w:tc>
          <w:tcPr>
            <w:tcW w:w="2682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180</w:t>
            </w:r>
          </w:p>
        </w:tc>
      </w:tr>
      <w:tr w:rsidR="00A7496C" w:rsidRPr="00A7496C" w:rsidTr="00A7496C">
        <w:trPr>
          <w:trHeight w:val="340"/>
        </w:trPr>
        <w:tc>
          <w:tcPr>
            <w:tcW w:w="817" w:type="dxa"/>
            <w:vMerge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A7496C">
              <w:rPr>
                <w:sz w:val="18"/>
                <w:szCs w:val="18"/>
              </w:rPr>
              <w:t>2</w:t>
            </w:r>
          </w:p>
        </w:tc>
        <w:tc>
          <w:tcPr>
            <w:tcW w:w="2681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500</w:t>
            </w:r>
          </w:p>
        </w:tc>
        <w:tc>
          <w:tcPr>
            <w:tcW w:w="2682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700</w:t>
            </w:r>
          </w:p>
        </w:tc>
        <w:tc>
          <w:tcPr>
            <w:tcW w:w="2682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120</w:t>
            </w:r>
          </w:p>
        </w:tc>
      </w:tr>
      <w:tr w:rsidR="00A7496C" w:rsidRPr="00A7496C" w:rsidTr="00A7496C">
        <w:trPr>
          <w:trHeight w:val="340"/>
        </w:trPr>
        <w:tc>
          <w:tcPr>
            <w:tcW w:w="817" w:type="dxa"/>
            <w:vMerge w:val="restart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A7496C">
              <w:rPr>
                <w:sz w:val="18"/>
                <w:szCs w:val="18"/>
              </w:rPr>
              <w:t>9</w:t>
            </w:r>
          </w:p>
        </w:tc>
        <w:tc>
          <w:tcPr>
            <w:tcW w:w="709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A7496C">
              <w:rPr>
                <w:sz w:val="18"/>
                <w:szCs w:val="18"/>
              </w:rPr>
              <w:t>1</w:t>
            </w:r>
          </w:p>
        </w:tc>
        <w:tc>
          <w:tcPr>
            <w:tcW w:w="2681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500</w:t>
            </w:r>
          </w:p>
        </w:tc>
        <w:tc>
          <w:tcPr>
            <w:tcW w:w="2682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700</w:t>
            </w:r>
          </w:p>
        </w:tc>
        <w:tc>
          <w:tcPr>
            <w:tcW w:w="2682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180</w:t>
            </w:r>
          </w:p>
        </w:tc>
      </w:tr>
      <w:tr w:rsidR="00A7496C" w:rsidRPr="00A7496C" w:rsidTr="00A7496C">
        <w:trPr>
          <w:trHeight w:val="340"/>
        </w:trPr>
        <w:tc>
          <w:tcPr>
            <w:tcW w:w="817" w:type="dxa"/>
            <w:vMerge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A7496C">
              <w:rPr>
                <w:sz w:val="18"/>
                <w:szCs w:val="18"/>
              </w:rPr>
              <w:t>2</w:t>
            </w:r>
          </w:p>
        </w:tc>
        <w:tc>
          <w:tcPr>
            <w:tcW w:w="2681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250</w:t>
            </w:r>
          </w:p>
        </w:tc>
        <w:tc>
          <w:tcPr>
            <w:tcW w:w="2682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700</w:t>
            </w:r>
          </w:p>
        </w:tc>
        <w:tc>
          <w:tcPr>
            <w:tcW w:w="2682" w:type="dxa"/>
            <w:vAlign w:val="center"/>
          </w:tcPr>
          <w:p w:rsidR="00A7496C" w:rsidRPr="00A7496C" w:rsidRDefault="00A7496C" w:rsidP="00A7496C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120</w:t>
            </w:r>
          </w:p>
        </w:tc>
      </w:tr>
    </w:tbl>
    <w:p w:rsidR="00A7496C" w:rsidRDefault="00A7496C" w:rsidP="00EE2148">
      <w:pPr>
        <w:ind w:firstLine="0"/>
      </w:pPr>
    </w:p>
    <w:p w:rsidR="004F59CF" w:rsidRPr="004F59CF" w:rsidRDefault="004F59CF" w:rsidP="004F59CF">
      <w:pPr>
        <w:pStyle w:val="ad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7496C">
        <w:rPr>
          <w:noProof/>
        </w:rPr>
        <w:t>4</w:t>
      </w:r>
      <w:r>
        <w:fldChar w:fldCharType="end"/>
      </w:r>
      <w:r>
        <w:t xml:space="preserve"> – Результаты реализации алгоритма</w:t>
      </w:r>
      <w:bookmarkStart w:id="0" w:name="_GoBack"/>
      <w:bookmarkEnd w:id="0"/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F59CF" w:rsidRPr="004F59CF" w:rsidTr="004F59CF">
        <w:trPr>
          <w:trHeight w:val="454"/>
        </w:trPr>
        <w:tc>
          <w:tcPr>
            <w:tcW w:w="1250" w:type="pct"/>
            <w:vAlign w:val="center"/>
          </w:tcPr>
          <w:p w:rsidR="004F59CF" w:rsidRPr="004F59CF" w:rsidRDefault="004F59CF" w:rsidP="004F59CF">
            <w:pPr>
              <w:pStyle w:val="af1"/>
              <w:rPr>
                <w:lang w:val="ru-RU"/>
              </w:rPr>
            </w:pPr>
            <w:r>
              <w:rPr>
                <w:lang w:val="ru-RU"/>
              </w:rPr>
              <w:t>Давление насыщ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 xml:space="preserve">ния </w:t>
            </w:r>
            <w:proofErr w:type="spellStart"/>
            <w:r>
              <w:t>Pb</w:t>
            </w:r>
            <w:proofErr w:type="spellEnd"/>
            <w:r>
              <w:rPr>
                <w:lang w:val="ru-RU"/>
              </w:rPr>
              <w:t>, рассчита</w:t>
            </w:r>
            <w:r>
              <w:rPr>
                <w:lang w:val="ru-RU"/>
              </w:rPr>
              <w:t>н</w:t>
            </w:r>
            <w:r>
              <w:rPr>
                <w:lang w:val="ru-RU"/>
              </w:rPr>
              <w:t xml:space="preserve">ное в </w:t>
            </w:r>
            <w:r>
              <w:t>PIPESIM</w:t>
            </w:r>
            <w:r w:rsidRPr="004F59CF">
              <w:rPr>
                <w:lang w:val="ru-RU"/>
              </w:rPr>
              <w:t xml:space="preserve">, </w:t>
            </w:r>
            <w:proofErr w:type="spellStart"/>
            <w:r>
              <w:t>psia</w:t>
            </w:r>
            <w:proofErr w:type="spellEnd"/>
          </w:p>
        </w:tc>
        <w:tc>
          <w:tcPr>
            <w:tcW w:w="1250" w:type="pct"/>
            <w:noWrap/>
            <w:vAlign w:val="center"/>
          </w:tcPr>
          <w:p w:rsidR="004F59CF" w:rsidRPr="004F59CF" w:rsidRDefault="004F59CF" w:rsidP="004F59CF">
            <w:pPr>
              <w:pStyle w:val="af1"/>
              <w:rPr>
                <w:lang w:val="ru-RU"/>
              </w:rPr>
            </w:pPr>
            <w:r>
              <w:rPr>
                <w:lang w:val="ru-RU"/>
              </w:rPr>
              <w:t>Давление насыщ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 xml:space="preserve">ния </w:t>
            </w:r>
            <w:proofErr w:type="spellStart"/>
            <w:r>
              <w:t>Pb</w:t>
            </w:r>
            <w:proofErr w:type="spellEnd"/>
            <w:r>
              <w:rPr>
                <w:lang w:val="ru-RU"/>
              </w:rPr>
              <w:t>, рассчита</w:t>
            </w:r>
            <w:r>
              <w:rPr>
                <w:lang w:val="ru-RU"/>
              </w:rPr>
              <w:t>н</w:t>
            </w:r>
            <w:r>
              <w:rPr>
                <w:lang w:val="ru-RU"/>
              </w:rPr>
              <w:t>ное по алгоритму</w:t>
            </w:r>
            <w:r w:rsidRPr="004F59CF">
              <w:rPr>
                <w:lang w:val="ru-RU"/>
              </w:rPr>
              <w:t xml:space="preserve">, </w:t>
            </w:r>
            <w:proofErr w:type="spellStart"/>
            <w:r>
              <w:t>psia</w:t>
            </w:r>
            <w:proofErr w:type="spellEnd"/>
          </w:p>
        </w:tc>
        <w:tc>
          <w:tcPr>
            <w:tcW w:w="1250" w:type="pct"/>
            <w:noWrap/>
            <w:vAlign w:val="center"/>
          </w:tcPr>
          <w:p w:rsidR="004F59CF" w:rsidRPr="004F59CF" w:rsidRDefault="004F59CF" w:rsidP="004F59CF">
            <w:pPr>
              <w:pStyle w:val="af1"/>
              <w:rPr>
                <w:lang w:val="ru-RU"/>
              </w:rPr>
            </w:pPr>
            <w:r>
              <w:rPr>
                <w:lang w:val="ru-RU"/>
              </w:rPr>
              <w:t>Абсолютная п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 xml:space="preserve">грешность, </w:t>
            </w:r>
            <w:proofErr w:type="spellStart"/>
            <w:r>
              <w:t>psia</w:t>
            </w:r>
            <w:proofErr w:type="spellEnd"/>
          </w:p>
        </w:tc>
        <w:tc>
          <w:tcPr>
            <w:tcW w:w="1250" w:type="pct"/>
            <w:noWrap/>
            <w:vAlign w:val="center"/>
          </w:tcPr>
          <w:p w:rsidR="004F59CF" w:rsidRPr="004F59CF" w:rsidRDefault="004F59CF" w:rsidP="004F59CF">
            <w:pPr>
              <w:pStyle w:val="af1"/>
            </w:pPr>
            <w:r>
              <w:rPr>
                <w:lang w:val="ru-RU"/>
              </w:rPr>
              <w:t>Относительная п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гре</w:t>
            </w:r>
            <w:r>
              <w:rPr>
                <w:lang w:val="ru-RU"/>
              </w:rPr>
              <w:t>ш</w:t>
            </w:r>
            <w:r>
              <w:rPr>
                <w:lang w:val="ru-RU"/>
              </w:rPr>
              <w:t xml:space="preserve">ность, </w:t>
            </w:r>
            <w:r>
              <w:t>%</w:t>
            </w:r>
          </w:p>
        </w:tc>
      </w:tr>
      <w:tr w:rsidR="004F59CF" w:rsidRPr="004F59CF" w:rsidTr="004F59CF">
        <w:trPr>
          <w:trHeight w:val="454"/>
        </w:trPr>
        <w:tc>
          <w:tcPr>
            <w:tcW w:w="1250" w:type="pct"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1027.5130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1027.5127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0.0003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3.34E-05</w:t>
            </w:r>
          </w:p>
        </w:tc>
      </w:tr>
      <w:tr w:rsidR="004F59CF" w:rsidRPr="004F59CF" w:rsidTr="004F59CF">
        <w:trPr>
          <w:trHeight w:val="454"/>
        </w:trPr>
        <w:tc>
          <w:tcPr>
            <w:tcW w:w="1250" w:type="pct"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539.9756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539.9755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0.0001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1.74E-05</w:t>
            </w:r>
          </w:p>
        </w:tc>
      </w:tr>
      <w:tr w:rsidR="004F59CF" w:rsidRPr="004F59CF" w:rsidTr="004F59CF">
        <w:trPr>
          <w:trHeight w:val="454"/>
        </w:trPr>
        <w:tc>
          <w:tcPr>
            <w:tcW w:w="1250" w:type="pct"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2664.8790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2664.8793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-0.0003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-1.06E-05</w:t>
            </w:r>
          </w:p>
        </w:tc>
      </w:tr>
      <w:tr w:rsidR="004F59CF" w:rsidRPr="004F59CF" w:rsidTr="004F59CF">
        <w:trPr>
          <w:trHeight w:val="454"/>
        </w:trPr>
        <w:tc>
          <w:tcPr>
            <w:tcW w:w="1250" w:type="pct"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4514.7050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4514.7052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-0.0002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-5.22E-06</w:t>
            </w:r>
          </w:p>
        </w:tc>
      </w:tr>
      <w:tr w:rsidR="004F59CF" w:rsidRPr="004F59CF" w:rsidTr="004F59CF">
        <w:trPr>
          <w:trHeight w:val="454"/>
        </w:trPr>
        <w:tc>
          <w:tcPr>
            <w:tcW w:w="1250" w:type="pct"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4124.6110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4124.6118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-0.0008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-1.92E-05</w:t>
            </w:r>
          </w:p>
        </w:tc>
      </w:tr>
      <w:tr w:rsidR="004F59CF" w:rsidRPr="004F59CF" w:rsidTr="004F59CF">
        <w:trPr>
          <w:trHeight w:val="454"/>
        </w:trPr>
        <w:tc>
          <w:tcPr>
            <w:tcW w:w="1250" w:type="pct"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1900.8670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1900.8667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0.0003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1.54E-05</w:t>
            </w:r>
          </w:p>
        </w:tc>
      </w:tr>
      <w:tr w:rsidR="004F59CF" w:rsidRPr="004F59CF" w:rsidTr="004F59CF">
        <w:trPr>
          <w:trHeight w:val="454"/>
        </w:trPr>
        <w:tc>
          <w:tcPr>
            <w:tcW w:w="1250" w:type="pct"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437.2316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437.2315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0.0001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1.50E-05</w:t>
            </w:r>
          </w:p>
        </w:tc>
      </w:tr>
      <w:tr w:rsidR="004F59CF" w:rsidRPr="004F59CF" w:rsidTr="004F59CF">
        <w:trPr>
          <w:trHeight w:val="454"/>
        </w:trPr>
        <w:tc>
          <w:tcPr>
            <w:tcW w:w="1250" w:type="pct"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659.8769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659.8769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0.0000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-5.06E-06</w:t>
            </w:r>
          </w:p>
        </w:tc>
      </w:tr>
      <w:tr w:rsidR="004F59CF" w:rsidRPr="004F59CF" w:rsidTr="004F59CF">
        <w:trPr>
          <w:trHeight w:val="454"/>
        </w:trPr>
        <w:tc>
          <w:tcPr>
            <w:tcW w:w="1250" w:type="pct"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1197.7720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1197.7723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-0.0003</w:t>
            </w:r>
          </w:p>
        </w:tc>
        <w:tc>
          <w:tcPr>
            <w:tcW w:w="1250" w:type="pct"/>
            <w:noWrap/>
            <w:vAlign w:val="center"/>
            <w:hideMark/>
          </w:tcPr>
          <w:p w:rsidR="004F59CF" w:rsidRPr="004F59CF" w:rsidRDefault="004F59CF" w:rsidP="004F59CF">
            <w:pPr>
              <w:pStyle w:val="af1"/>
            </w:pPr>
            <w:r w:rsidRPr="004F59CF">
              <w:t>-2.47E-05</w:t>
            </w:r>
          </w:p>
        </w:tc>
      </w:tr>
    </w:tbl>
    <w:p w:rsidR="00FF1CC2" w:rsidRPr="004F59CF" w:rsidRDefault="00FF1CC2" w:rsidP="00FF1CC2"/>
    <w:p w:rsidR="00BB2150" w:rsidRPr="00FF1CC2" w:rsidRDefault="00BB2150" w:rsidP="00BB2150"/>
    <w:p w:rsidR="00BB2150" w:rsidRPr="00FF1CC2" w:rsidRDefault="00BB2150" w:rsidP="00BB2150"/>
    <w:sectPr w:rsidR="00BB2150" w:rsidRPr="00FF1CC2" w:rsidSect="001B3C1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41B" w:rsidRDefault="00F4741B" w:rsidP="00FC000E">
      <w:pPr>
        <w:spacing w:line="240" w:lineRule="auto"/>
      </w:pPr>
      <w:r>
        <w:separator/>
      </w:r>
    </w:p>
  </w:endnote>
  <w:endnote w:type="continuationSeparator" w:id="0">
    <w:p w:rsidR="00F4741B" w:rsidRDefault="00F4741B" w:rsidP="00FC0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148" w:rsidRDefault="00EE2148" w:rsidP="00F67816">
    <w:pPr>
      <w:pStyle w:val="afb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41B" w:rsidRDefault="00F4741B" w:rsidP="00FC000E">
      <w:pPr>
        <w:spacing w:line="240" w:lineRule="auto"/>
      </w:pPr>
      <w:r>
        <w:separator/>
      </w:r>
    </w:p>
  </w:footnote>
  <w:footnote w:type="continuationSeparator" w:id="0">
    <w:p w:rsidR="00F4741B" w:rsidRDefault="00F4741B" w:rsidP="00FC00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59.75pt;height:36pt" o:bullet="t">
        <v:imagedata r:id="rId1" o:title="artC95C"/>
      </v:shape>
    </w:pict>
  </w:numPicBullet>
  <w:abstractNum w:abstractNumId="0">
    <w:nsid w:val="013D30F4"/>
    <w:multiLevelType w:val="multilevel"/>
    <w:tmpl w:val="8BA226B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2907D74"/>
    <w:multiLevelType w:val="hybridMultilevel"/>
    <w:tmpl w:val="923EDF32"/>
    <w:lvl w:ilvl="0" w:tplc="664E3E4A">
      <w:start w:val="1"/>
      <w:numFmt w:val="russianLower"/>
      <w:lvlText w:val="%1)"/>
      <w:lvlJc w:val="left"/>
      <w:pPr>
        <w:ind w:left="1069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3F86439"/>
    <w:multiLevelType w:val="hybridMultilevel"/>
    <w:tmpl w:val="3700433C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246F7"/>
    <w:multiLevelType w:val="hybridMultilevel"/>
    <w:tmpl w:val="293EBDFA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E3610"/>
    <w:multiLevelType w:val="hybridMultilevel"/>
    <w:tmpl w:val="706A2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5B1B30"/>
    <w:multiLevelType w:val="hybridMultilevel"/>
    <w:tmpl w:val="75A82186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B3623F"/>
    <w:multiLevelType w:val="hybridMultilevel"/>
    <w:tmpl w:val="923EDF32"/>
    <w:lvl w:ilvl="0" w:tplc="664E3E4A">
      <w:start w:val="1"/>
      <w:numFmt w:val="russianLower"/>
      <w:lvlText w:val="%1)"/>
      <w:lvlJc w:val="left"/>
      <w:pPr>
        <w:ind w:left="1069" w:hanging="360"/>
      </w:pPr>
      <w:rPr>
        <w:rFonts w:hint="default"/>
        <w:b w:val="0"/>
        <w:i w:val="0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5EE2285"/>
    <w:multiLevelType w:val="hybridMultilevel"/>
    <w:tmpl w:val="FC9A44A0"/>
    <w:lvl w:ilvl="0" w:tplc="E30A90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BE4E3D"/>
    <w:multiLevelType w:val="hybridMultilevel"/>
    <w:tmpl w:val="5D9A367E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2363E4"/>
    <w:multiLevelType w:val="hybridMultilevel"/>
    <w:tmpl w:val="B26C4DBE"/>
    <w:lvl w:ilvl="0" w:tplc="F3EC7074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B6B37FF"/>
    <w:multiLevelType w:val="hybridMultilevel"/>
    <w:tmpl w:val="923EDF32"/>
    <w:lvl w:ilvl="0" w:tplc="664E3E4A">
      <w:start w:val="1"/>
      <w:numFmt w:val="russianLower"/>
      <w:lvlText w:val="%1)"/>
      <w:lvlJc w:val="left"/>
      <w:pPr>
        <w:ind w:left="1069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0E2E2E18"/>
    <w:multiLevelType w:val="hybridMultilevel"/>
    <w:tmpl w:val="C6042B58"/>
    <w:lvl w:ilvl="0" w:tplc="56E61A72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0F5268FA"/>
    <w:multiLevelType w:val="hybridMultilevel"/>
    <w:tmpl w:val="04F0EBAE"/>
    <w:lvl w:ilvl="0" w:tplc="664E3E4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1A35B48"/>
    <w:multiLevelType w:val="hybridMultilevel"/>
    <w:tmpl w:val="3B580D86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>
    <w:nsid w:val="130A2C8D"/>
    <w:multiLevelType w:val="multilevel"/>
    <w:tmpl w:val="E2E88FA2"/>
    <w:lvl w:ilvl="0">
      <w:start w:val="1"/>
      <w:numFmt w:val="russianLower"/>
      <w:pStyle w:val="2105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134"/>
        </w:tabs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13CF3273"/>
    <w:multiLevelType w:val="hybridMultilevel"/>
    <w:tmpl w:val="612677C4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733C89"/>
    <w:multiLevelType w:val="hybridMultilevel"/>
    <w:tmpl w:val="3270695C"/>
    <w:lvl w:ilvl="0" w:tplc="E30A90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62C4BA3"/>
    <w:multiLevelType w:val="hybridMultilevel"/>
    <w:tmpl w:val="D390C090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AF7792"/>
    <w:multiLevelType w:val="hybridMultilevel"/>
    <w:tmpl w:val="2174B4F0"/>
    <w:lvl w:ilvl="0" w:tplc="36B2D3FC">
      <w:start w:val="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7BA6566"/>
    <w:multiLevelType w:val="hybridMultilevel"/>
    <w:tmpl w:val="923EDF32"/>
    <w:lvl w:ilvl="0" w:tplc="664E3E4A">
      <w:start w:val="1"/>
      <w:numFmt w:val="russianLower"/>
      <w:lvlText w:val="%1)"/>
      <w:lvlJc w:val="left"/>
      <w:pPr>
        <w:ind w:left="1069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19FD3FF6"/>
    <w:multiLevelType w:val="hybridMultilevel"/>
    <w:tmpl w:val="F384A6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1D614420"/>
    <w:multiLevelType w:val="hybridMultilevel"/>
    <w:tmpl w:val="2E1415BC"/>
    <w:lvl w:ilvl="0" w:tplc="AE64D5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230F3ABA"/>
    <w:multiLevelType w:val="hybridMultilevel"/>
    <w:tmpl w:val="1BAC05C0"/>
    <w:lvl w:ilvl="0" w:tplc="08C4988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3885D7B"/>
    <w:multiLevelType w:val="hybridMultilevel"/>
    <w:tmpl w:val="923EDF32"/>
    <w:lvl w:ilvl="0" w:tplc="664E3E4A">
      <w:start w:val="1"/>
      <w:numFmt w:val="russianLower"/>
      <w:lvlText w:val="%1)"/>
      <w:lvlJc w:val="left"/>
      <w:pPr>
        <w:ind w:left="1069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4615E5D"/>
    <w:multiLevelType w:val="hybridMultilevel"/>
    <w:tmpl w:val="0236417A"/>
    <w:lvl w:ilvl="0" w:tplc="549E906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268F6C85"/>
    <w:multiLevelType w:val="hybridMultilevel"/>
    <w:tmpl w:val="E7EE23E8"/>
    <w:lvl w:ilvl="0" w:tplc="16AAE5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26D26FE8"/>
    <w:multiLevelType w:val="hybridMultilevel"/>
    <w:tmpl w:val="2A1AB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D13742"/>
    <w:multiLevelType w:val="hybridMultilevel"/>
    <w:tmpl w:val="2A1AB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B297CF5"/>
    <w:multiLevelType w:val="hybridMultilevel"/>
    <w:tmpl w:val="3BEEA8F6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1D6FA1"/>
    <w:multiLevelType w:val="hybridMultilevel"/>
    <w:tmpl w:val="2A1AB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0D79E1"/>
    <w:multiLevelType w:val="hybridMultilevel"/>
    <w:tmpl w:val="DEDC43F2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10F36A4"/>
    <w:multiLevelType w:val="hybridMultilevel"/>
    <w:tmpl w:val="923EDF32"/>
    <w:lvl w:ilvl="0" w:tplc="664E3E4A">
      <w:start w:val="1"/>
      <w:numFmt w:val="russianLower"/>
      <w:lvlText w:val="%1)"/>
      <w:lvlJc w:val="left"/>
      <w:pPr>
        <w:ind w:left="1069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31DC0D46"/>
    <w:multiLevelType w:val="hybridMultilevel"/>
    <w:tmpl w:val="0D5860B0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48639E0"/>
    <w:multiLevelType w:val="hybridMultilevel"/>
    <w:tmpl w:val="1966E65C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5040C51"/>
    <w:multiLevelType w:val="hybridMultilevel"/>
    <w:tmpl w:val="923EDF32"/>
    <w:lvl w:ilvl="0" w:tplc="664E3E4A">
      <w:start w:val="1"/>
      <w:numFmt w:val="russianLower"/>
      <w:lvlText w:val="%1)"/>
      <w:lvlJc w:val="left"/>
      <w:pPr>
        <w:ind w:left="1069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385E2701"/>
    <w:multiLevelType w:val="hybridMultilevel"/>
    <w:tmpl w:val="923EDF32"/>
    <w:lvl w:ilvl="0" w:tplc="664E3E4A">
      <w:start w:val="1"/>
      <w:numFmt w:val="russianLower"/>
      <w:lvlText w:val="%1)"/>
      <w:lvlJc w:val="left"/>
      <w:pPr>
        <w:ind w:left="1069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3E5B5DBA"/>
    <w:multiLevelType w:val="hybridMultilevel"/>
    <w:tmpl w:val="E2E0661A"/>
    <w:lvl w:ilvl="0" w:tplc="E30A90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F6957C8"/>
    <w:multiLevelType w:val="hybridMultilevel"/>
    <w:tmpl w:val="2AE054A0"/>
    <w:lvl w:ilvl="0" w:tplc="3D9280A8">
      <w:start w:val="1"/>
      <w:numFmt w:val="decimal"/>
      <w:pStyle w:val="a"/>
      <w:lvlText w:val="%1"/>
      <w:lvlJc w:val="left"/>
      <w:pPr>
        <w:tabs>
          <w:tab w:val="num" w:pos="1134"/>
        </w:tabs>
        <w:ind w:left="0" w:firstLine="72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427D0711"/>
    <w:multiLevelType w:val="hybridMultilevel"/>
    <w:tmpl w:val="F236A4DE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32C200D"/>
    <w:multiLevelType w:val="hybridMultilevel"/>
    <w:tmpl w:val="3B580D86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0">
    <w:nsid w:val="438F0821"/>
    <w:multiLevelType w:val="hybridMultilevel"/>
    <w:tmpl w:val="0C0EF3F4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50B7D85"/>
    <w:multiLevelType w:val="hybridMultilevel"/>
    <w:tmpl w:val="3BD48ADA"/>
    <w:lvl w:ilvl="0" w:tplc="664E3E4A">
      <w:start w:val="1"/>
      <w:numFmt w:val="russianLower"/>
      <w:lvlText w:val="%1)"/>
      <w:lvlJc w:val="left"/>
      <w:pPr>
        <w:ind w:left="1069" w:hanging="360"/>
      </w:pPr>
      <w:rPr>
        <w:rFonts w:hint="default"/>
        <w:b w:val="0"/>
        <w:i w:val="0"/>
        <w:sz w:val="24"/>
      </w:rPr>
    </w:lvl>
    <w:lvl w:ilvl="1" w:tplc="0419001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>
    <w:nsid w:val="47694153"/>
    <w:multiLevelType w:val="hybridMultilevel"/>
    <w:tmpl w:val="AC92F9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484423F0"/>
    <w:multiLevelType w:val="hybridMultilevel"/>
    <w:tmpl w:val="D9786BD6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A6B2BE0"/>
    <w:multiLevelType w:val="hybridMultilevel"/>
    <w:tmpl w:val="7F9E4F28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B2A4B10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6">
    <w:nsid w:val="4D642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51FE40BD"/>
    <w:multiLevelType w:val="hybridMultilevel"/>
    <w:tmpl w:val="B136E08E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46D1083"/>
    <w:multiLevelType w:val="hybridMultilevel"/>
    <w:tmpl w:val="DE8E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5E04031"/>
    <w:multiLevelType w:val="hybridMultilevel"/>
    <w:tmpl w:val="93CEAA54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664E3E4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66D4DEA"/>
    <w:multiLevelType w:val="hybridMultilevel"/>
    <w:tmpl w:val="FD1E0C9A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6D90D95"/>
    <w:multiLevelType w:val="hybridMultilevel"/>
    <w:tmpl w:val="A43E8F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>
    <w:nsid w:val="59E907CD"/>
    <w:multiLevelType w:val="multilevel"/>
    <w:tmpl w:val="85707D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0"/>
      <w:lvlText w:val="%1.%2.%3."/>
      <w:lvlJc w:val="left"/>
      <w:pPr>
        <w:tabs>
          <w:tab w:val="num" w:pos="107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>
    <w:nsid w:val="5AB50840"/>
    <w:multiLevelType w:val="hybridMultilevel"/>
    <w:tmpl w:val="50125A96"/>
    <w:lvl w:ilvl="0" w:tplc="CF2EAC0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B3135F2"/>
    <w:multiLevelType w:val="hybridMultilevel"/>
    <w:tmpl w:val="771CE63E"/>
    <w:lvl w:ilvl="0" w:tplc="EC74B6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C1C5769"/>
    <w:multiLevelType w:val="hybridMultilevel"/>
    <w:tmpl w:val="56BE0DA0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F9E0CAA"/>
    <w:multiLevelType w:val="hybridMultilevel"/>
    <w:tmpl w:val="093822EC"/>
    <w:lvl w:ilvl="0" w:tplc="0452287A">
      <w:start w:val="1"/>
      <w:numFmt w:val="decimal"/>
      <w:pStyle w:val="60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03F2846"/>
    <w:multiLevelType w:val="hybridMultilevel"/>
    <w:tmpl w:val="63204EB2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1A7082C"/>
    <w:multiLevelType w:val="hybridMultilevel"/>
    <w:tmpl w:val="85102C18"/>
    <w:lvl w:ilvl="0" w:tplc="2FB82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>
    <w:nsid w:val="6517771B"/>
    <w:multiLevelType w:val="hybridMultilevel"/>
    <w:tmpl w:val="923EDF32"/>
    <w:lvl w:ilvl="0" w:tplc="664E3E4A">
      <w:start w:val="1"/>
      <w:numFmt w:val="russianLower"/>
      <w:lvlText w:val="%1)"/>
      <w:lvlJc w:val="left"/>
      <w:pPr>
        <w:ind w:left="1069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0">
    <w:nsid w:val="67015A00"/>
    <w:multiLevelType w:val="hybridMultilevel"/>
    <w:tmpl w:val="CC660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AE052C4"/>
    <w:multiLevelType w:val="hybridMultilevel"/>
    <w:tmpl w:val="805A9CE2"/>
    <w:lvl w:ilvl="0" w:tplc="B0449D9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>
    <w:nsid w:val="6B381D68"/>
    <w:multiLevelType w:val="hybridMultilevel"/>
    <w:tmpl w:val="A9FEE3C6"/>
    <w:lvl w:ilvl="0" w:tplc="664E3E4A">
      <w:start w:val="1"/>
      <w:numFmt w:val="russianLower"/>
      <w:lvlText w:val="%1)"/>
      <w:lvlJc w:val="left"/>
      <w:pPr>
        <w:ind w:left="1440" w:hanging="360"/>
      </w:pPr>
      <w:rPr>
        <w:rFonts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6BD9222E"/>
    <w:multiLevelType w:val="hybridMultilevel"/>
    <w:tmpl w:val="2A1AB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FB9678C"/>
    <w:multiLevelType w:val="hybridMultilevel"/>
    <w:tmpl w:val="CD18A180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0042761"/>
    <w:multiLevelType w:val="hybridMultilevel"/>
    <w:tmpl w:val="C7A24682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0E84493"/>
    <w:multiLevelType w:val="hybridMultilevel"/>
    <w:tmpl w:val="1CF08B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77F418EA"/>
    <w:multiLevelType w:val="hybridMultilevel"/>
    <w:tmpl w:val="3CB8C9FA"/>
    <w:lvl w:ilvl="0" w:tplc="E30A90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>
    <w:nsid w:val="7A183F6B"/>
    <w:multiLevelType w:val="multilevel"/>
    <w:tmpl w:val="95A0AD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">
    <w:nsid w:val="7C86667B"/>
    <w:multiLevelType w:val="hybridMultilevel"/>
    <w:tmpl w:val="2A1AB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2C09B9"/>
    <w:multiLevelType w:val="hybridMultilevel"/>
    <w:tmpl w:val="84369DD2"/>
    <w:lvl w:ilvl="0" w:tplc="64766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4"/>
  </w:num>
  <w:num w:numId="3">
    <w:abstractNumId w:val="70"/>
  </w:num>
  <w:num w:numId="4">
    <w:abstractNumId w:val="15"/>
  </w:num>
  <w:num w:numId="5">
    <w:abstractNumId w:val="38"/>
  </w:num>
  <w:num w:numId="6">
    <w:abstractNumId w:val="53"/>
  </w:num>
  <w:num w:numId="7">
    <w:abstractNumId w:val="3"/>
  </w:num>
  <w:num w:numId="8">
    <w:abstractNumId w:val="0"/>
  </w:num>
  <w:num w:numId="9">
    <w:abstractNumId w:val="50"/>
  </w:num>
  <w:num w:numId="10">
    <w:abstractNumId w:val="30"/>
  </w:num>
  <w:num w:numId="11">
    <w:abstractNumId w:val="32"/>
  </w:num>
  <w:num w:numId="12">
    <w:abstractNumId w:val="33"/>
  </w:num>
  <w:num w:numId="13">
    <w:abstractNumId w:val="62"/>
  </w:num>
  <w:num w:numId="14">
    <w:abstractNumId w:val="57"/>
  </w:num>
  <w:num w:numId="15">
    <w:abstractNumId w:val="8"/>
  </w:num>
  <w:num w:numId="16">
    <w:abstractNumId w:val="40"/>
  </w:num>
  <w:num w:numId="17">
    <w:abstractNumId w:val="54"/>
  </w:num>
  <w:num w:numId="18">
    <w:abstractNumId w:val="12"/>
  </w:num>
  <w:num w:numId="19">
    <w:abstractNumId w:val="64"/>
  </w:num>
  <w:num w:numId="20">
    <w:abstractNumId w:val="56"/>
  </w:num>
  <w:num w:numId="21">
    <w:abstractNumId w:val="52"/>
  </w:num>
  <w:num w:numId="22">
    <w:abstractNumId w:val="14"/>
  </w:num>
  <w:num w:numId="23">
    <w:abstractNumId w:val="37"/>
  </w:num>
  <w:num w:numId="24">
    <w:abstractNumId w:val="22"/>
  </w:num>
  <w:num w:numId="25">
    <w:abstractNumId w:val="25"/>
  </w:num>
  <w:num w:numId="26">
    <w:abstractNumId w:val="11"/>
  </w:num>
  <w:num w:numId="27">
    <w:abstractNumId w:val="27"/>
  </w:num>
  <w:num w:numId="28">
    <w:abstractNumId w:val="69"/>
  </w:num>
  <w:num w:numId="29">
    <w:abstractNumId w:val="26"/>
  </w:num>
  <w:num w:numId="30">
    <w:abstractNumId w:val="63"/>
  </w:num>
  <w:num w:numId="31">
    <w:abstractNumId w:val="29"/>
  </w:num>
  <w:num w:numId="32">
    <w:abstractNumId w:val="36"/>
  </w:num>
  <w:num w:numId="33">
    <w:abstractNumId w:val="45"/>
  </w:num>
  <w:num w:numId="34">
    <w:abstractNumId w:val="21"/>
  </w:num>
  <w:num w:numId="35">
    <w:abstractNumId w:val="61"/>
  </w:num>
  <w:num w:numId="36">
    <w:abstractNumId w:val="18"/>
  </w:num>
  <w:num w:numId="37">
    <w:abstractNumId w:val="9"/>
  </w:num>
  <w:num w:numId="38">
    <w:abstractNumId w:val="58"/>
  </w:num>
  <w:num w:numId="39">
    <w:abstractNumId w:val="47"/>
  </w:num>
  <w:num w:numId="40">
    <w:abstractNumId w:val="17"/>
  </w:num>
  <w:num w:numId="41">
    <w:abstractNumId w:val="55"/>
  </w:num>
  <w:num w:numId="42">
    <w:abstractNumId w:val="65"/>
  </w:num>
  <w:num w:numId="43">
    <w:abstractNumId w:val="2"/>
  </w:num>
  <w:num w:numId="44">
    <w:abstractNumId w:val="28"/>
  </w:num>
  <w:num w:numId="45">
    <w:abstractNumId w:val="5"/>
  </w:num>
  <w:num w:numId="46">
    <w:abstractNumId w:val="49"/>
  </w:num>
  <w:num w:numId="47">
    <w:abstractNumId w:val="46"/>
  </w:num>
  <w:num w:numId="48">
    <w:abstractNumId w:val="16"/>
  </w:num>
  <w:num w:numId="49">
    <w:abstractNumId w:val="51"/>
  </w:num>
  <w:num w:numId="50">
    <w:abstractNumId w:val="68"/>
  </w:num>
  <w:num w:numId="51">
    <w:abstractNumId w:val="67"/>
  </w:num>
  <w:num w:numId="52">
    <w:abstractNumId w:val="13"/>
  </w:num>
  <w:num w:numId="53">
    <w:abstractNumId w:val="39"/>
  </w:num>
  <w:num w:numId="54">
    <w:abstractNumId w:val="7"/>
  </w:num>
  <w:num w:numId="55">
    <w:abstractNumId w:val="60"/>
  </w:num>
  <w:num w:numId="56">
    <w:abstractNumId w:val="4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20"/>
  </w:num>
  <w:num w:numId="58">
    <w:abstractNumId w:val="66"/>
  </w:num>
  <w:num w:numId="59">
    <w:abstractNumId w:val="42"/>
  </w:num>
  <w:num w:numId="60">
    <w:abstractNumId w:val="19"/>
  </w:num>
  <w:num w:numId="61">
    <w:abstractNumId w:val="6"/>
  </w:num>
  <w:num w:numId="62">
    <w:abstractNumId w:val="34"/>
  </w:num>
  <w:num w:numId="63">
    <w:abstractNumId w:val="31"/>
  </w:num>
  <w:num w:numId="64">
    <w:abstractNumId w:val="35"/>
  </w:num>
  <w:num w:numId="65">
    <w:abstractNumId w:val="59"/>
  </w:num>
  <w:num w:numId="66">
    <w:abstractNumId w:val="41"/>
  </w:num>
  <w:num w:numId="67">
    <w:abstractNumId w:val="10"/>
  </w:num>
  <w:num w:numId="68">
    <w:abstractNumId w:val="23"/>
  </w:num>
  <w:num w:numId="69">
    <w:abstractNumId w:val="1"/>
  </w:num>
  <w:num w:numId="70">
    <w:abstractNumId w:val="4"/>
  </w:num>
  <w:num w:numId="71">
    <w:abstractNumId w:val="2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B7"/>
    <w:rsid w:val="00005177"/>
    <w:rsid w:val="0002329C"/>
    <w:rsid w:val="000233D6"/>
    <w:rsid w:val="00025890"/>
    <w:rsid w:val="00034595"/>
    <w:rsid w:val="000357F4"/>
    <w:rsid w:val="00036A9D"/>
    <w:rsid w:val="00042686"/>
    <w:rsid w:val="000451F3"/>
    <w:rsid w:val="00053AA9"/>
    <w:rsid w:val="000602C3"/>
    <w:rsid w:val="00063DB5"/>
    <w:rsid w:val="000663EC"/>
    <w:rsid w:val="00070433"/>
    <w:rsid w:val="00075A7B"/>
    <w:rsid w:val="000760CB"/>
    <w:rsid w:val="00076243"/>
    <w:rsid w:val="00082358"/>
    <w:rsid w:val="00083226"/>
    <w:rsid w:val="00085868"/>
    <w:rsid w:val="00092754"/>
    <w:rsid w:val="00094D98"/>
    <w:rsid w:val="000A1945"/>
    <w:rsid w:val="000A3809"/>
    <w:rsid w:val="000A7BF4"/>
    <w:rsid w:val="000C3F48"/>
    <w:rsid w:val="000C5DED"/>
    <w:rsid w:val="000D0C28"/>
    <w:rsid w:val="000E23FC"/>
    <w:rsid w:val="000E6910"/>
    <w:rsid w:val="000E7211"/>
    <w:rsid w:val="000F1B65"/>
    <w:rsid w:val="000F2237"/>
    <w:rsid w:val="000F2C78"/>
    <w:rsid w:val="000F6793"/>
    <w:rsid w:val="000F6D2C"/>
    <w:rsid w:val="000F72E9"/>
    <w:rsid w:val="000F7799"/>
    <w:rsid w:val="00103611"/>
    <w:rsid w:val="001053A4"/>
    <w:rsid w:val="001069D3"/>
    <w:rsid w:val="00113833"/>
    <w:rsid w:val="00115298"/>
    <w:rsid w:val="001152EA"/>
    <w:rsid w:val="00115700"/>
    <w:rsid w:val="00116D73"/>
    <w:rsid w:val="001200ED"/>
    <w:rsid w:val="00121816"/>
    <w:rsid w:val="001273A8"/>
    <w:rsid w:val="00134252"/>
    <w:rsid w:val="001353F2"/>
    <w:rsid w:val="0014080F"/>
    <w:rsid w:val="001428A0"/>
    <w:rsid w:val="00143638"/>
    <w:rsid w:val="00150E4B"/>
    <w:rsid w:val="0015273E"/>
    <w:rsid w:val="001613BF"/>
    <w:rsid w:val="00167C7C"/>
    <w:rsid w:val="00174167"/>
    <w:rsid w:val="00175C02"/>
    <w:rsid w:val="00183A3D"/>
    <w:rsid w:val="001950AA"/>
    <w:rsid w:val="00197AC2"/>
    <w:rsid w:val="001A0D4A"/>
    <w:rsid w:val="001A6D08"/>
    <w:rsid w:val="001B3C1C"/>
    <w:rsid w:val="001B6C5C"/>
    <w:rsid w:val="001C380D"/>
    <w:rsid w:val="001D05CF"/>
    <w:rsid w:val="001D10A9"/>
    <w:rsid w:val="001D420F"/>
    <w:rsid w:val="001D5C32"/>
    <w:rsid w:val="001E0F33"/>
    <w:rsid w:val="001E6BE9"/>
    <w:rsid w:val="001E71FB"/>
    <w:rsid w:val="001F3C71"/>
    <w:rsid w:val="00205EFD"/>
    <w:rsid w:val="0020604C"/>
    <w:rsid w:val="0021458A"/>
    <w:rsid w:val="00214845"/>
    <w:rsid w:val="00215540"/>
    <w:rsid w:val="00215B2D"/>
    <w:rsid w:val="002164A5"/>
    <w:rsid w:val="002177CC"/>
    <w:rsid w:val="002212E0"/>
    <w:rsid w:val="00223286"/>
    <w:rsid w:val="00225EB8"/>
    <w:rsid w:val="00226117"/>
    <w:rsid w:val="00242C5B"/>
    <w:rsid w:val="00252613"/>
    <w:rsid w:val="00252DB4"/>
    <w:rsid w:val="002533E9"/>
    <w:rsid w:val="0025501E"/>
    <w:rsid w:val="002742A2"/>
    <w:rsid w:val="00274F13"/>
    <w:rsid w:val="00276BE3"/>
    <w:rsid w:val="002871F9"/>
    <w:rsid w:val="002877EF"/>
    <w:rsid w:val="00287C3D"/>
    <w:rsid w:val="0029004D"/>
    <w:rsid w:val="00290BAA"/>
    <w:rsid w:val="00291EC0"/>
    <w:rsid w:val="002A304A"/>
    <w:rsid w:val="002A4A94"/>
    <w:rsid w:val="002B08D1"/>
    <w:rsid w:val="002B39B0"/>
    <w:rsid w:val="002B47C4"/>
    <w:rsid w:val="002C7C93"/>
    <w:rsid w:val="002D270A"/>
    <w:rsid w:val="002D4517"/>
    <w:rsid w:val="002D66A8"/>
    <w:rsid w:val="002E2E6B"/>
    <w:rsid w:val="002E3A77"/>
    <w:rsid w:val="002F060C"/>
    <w:rsid w:val="003059F6"/>
    <w:rsid w:val="00306B8B"/>
    <w:rsid w:val="00313D96"/>
    <w:rsid w:val="00320444"/>
    <w:rsid w:val="00320E12"/>
    <w:rsid w:val="00327DA0"/>
    <w:rsid w:val="003373FC"/>
    <w:rsid w:val="00337BFD"/>
    <w:rsid w:val="00341258"/>
    <w:rsid w:val="00341E31"/>
    <w:rsid w:val="003508F6"/>
    <w:rsid w:val="0035420D"/>
    <w:rsid w:val="00356B7B"/>
    <w:rsid w:val="003630DD"/>
    <w:rsid w:val="00363C92"/>
    <w:rsid w:val="00366856"/>
    <w:rsid w:val="00373CD8"/>
    <w:rsid w:val="00373DDB"/>
    <w:rsid w:val="003747B0"/>
    <w:rsid w:val="003750B9"/>
    <w:rsid w:val="003760F8"/>
    <w:rsid w:val="003766D1"/>
    <w:rsid w:val="00376762"/>
    <w:rsid w:val="00377845"/>
    <w:rsid w:val="003A6249"/>
    <w:rsid w:val="003B2C69"/>
    <w:rsid w:val="003B6090"/>
    <w:rsid w:val="003B7AB0"/>
    <w:rsid w:val="003B7F05"/>
    <w:rsid w:val="003C634D"/>
    <w:rsid w:val="003C66DC"/>
    <w:rsid w:val="003C6A51"/>
    <w:rsid w:val="003D0F08"/>
    <w:rsid w:val="003E2610"/>
    <w:rsid w:val="003E4F4F"/>
    <w:rsid w:val="003E666B"/>
    <w:rsid w:val="003E7D19"/>
    <w:rsid w:val="003F056D"/>
    <w:rsid w:val="003F26E4"/>
    <w:rsid w:val="003F5C38"/>
    <w:rsid w:val="00411C6B"/>
    <w:rsid w:val="00415D7B"/>
    <w:rsid w:val="00415DBF"/>
    <w:rsid w:val="00416EDC"/>
    <w:rsid w:val="00416EF4"/>
    <w:rsid w:val="00417F2D"/>
    <w:rsid w:val="00420365"/>
    <w:rsid w:val="00421E76"/>
    <w:rsid w:val="00426428"/>
    <w:rsid w:val="00427201"/>
    <w:rsid w:val="00431C14"/>
    <w:rsid w:val="00432647"/>
    <w:rsid w:val="00433C86"/>
    <w:rsid w:val="00434CBA"/>
    <w:rsid w:val="00435A55"/>
    <w:rsid w:val="0044224B"/>
    <w:rsid w:val="00442C39"/>
    <w:rsid w:val="004551D9"/>
    <w:rsid w:val="00462E57"/>
    <w:rsid w:val="00464253"/>
    <w:rsid w:val="00467FCF"/>
    <w:rsid w:val="00474F96"/>
    <w:rsid w:val="00484C28"/>
    <w:rsid w:val="00485640"/>
    <w:rsid w:val="00486745"/>
    <w:rsid w:val="004A553C"/>
    <w:rsid w:val="004A7783"/>
    <w:rsid w:val="004B081C"/>
    <w:rsid w:val="004B44D1"/>
    <w:rsid w:val="004B6E51"/>
    <w:rsid w:val="004B7A80"/>
    <w:rsid w:val="004C0320"/>
    <w:rsid w:val="004C398E"/>
    <w:rsid w:val="004C5069"/>
    <w:rsid w:val="004D09AC"/>
    <w:rsid w:val="004D578C"/>
    <w:rsid w:val="004E038C"/>
    <w:rsid w:val="004E3E60"/>
    <w:rsid w:val="004E70D0"/>
    <w:rsid w:val="004F1E6B"/>
    <w:rsid w:val="004F2D2E"/>
    <w:rsid w:val="004F59CF"/>
    <w:rsid w:val="004F7F14"/>
    <w:rsid w:val="00512FC5"/>
    <w:rsid w:val="0051328C"/>
    <w:rsid w:val="00513ECF"/>
    <w:rsid w:val="00520F2E"/>
    <w:rsid w:val="0052304E"/>
    <w:rsid w:val="005246C0"/>
    <w:rsid w:val="00527093"/>
    <w:rsid w:val="005346FB"/>
    <w:rsid w:val="00540D2E"/>
    <w:rsid w:val="00542A54"/>
    <w:rsid w:val="00543A2E"/>
    <w:rsid w:val="0054581E"/>
    <w:rsid w:val="005467F8"/>
    <w:rsid w:val="00556CED"/>
    <w:rsid w:val="00556F2F"/>
    <w:rsid w:val="005705F5"/>
    <w:rsid w:val="00570EFA"/>
    <w:rsid w:val="00570FCF"/>
    <w:rsid w:val="005716D8"/>
    <w:rsid w:val="00571CFE"/>
    <w:rsid w:val="005737B4"/>
    <w:rsid w:val="005763DD"/>
    <w:rsid w:val="005827C9"/>
    <w:rsid w:val="00590F3A"/>
    <w:rsid w:val="0059131F"/>
    <w:rsid w:val="00591849"/>
    <w:rsid w:val="00596B77"/>
    <w:rsid w:val="005A11D6"/>
    <w:rsid w:val="005A214F"/>
    <w:rsid w:val="005A3A76"/>
    <w:rsid w:val="005A4148"/>
    <w:rsid w:val="005A54FA"/>
    <w:rsid w:val="005C536C"/>
    <w:rsid w:val="005D0F17"/>
    <w:rsid w:val="005E174D"/>
    <w:rsid w:val="005E6B90"/>
    <w:rsid w:val="005E7A26"/>
    <w:rsid w:val="005F2722"/>
    <w:rsid w:val="00601220"/>
    <w:rsid w:val="00607CE1"/>
    <w:rsid w:val="00615653"/>
    <w:rsid w:val="00617FDA"/>
    <w:rsid w:val="00621532"/>
    <w:rsid w:val="00621660"/>
    <w:rsid w:val="00624743"/>
    <w:rsid w:val="006273D7"/>
    <w:rsid w:val="0063527A"/>
    <w:rsid w:val="0064591F"/>
    <w:rsid w:val="006529CF"/>
    <w:rsid w:val="0068206E"/>
    <w:rsid w:val="0068715A"/>
    <w:rsid w:val="0068761A"/>
    <w:rsid w:val="00693070"/>
    <w:rsid w:val="006955A3"/>
    <w:rsid w:val="006A4FBC"/>
    <w:rsid w:val="006A67B6"/>
    <w:rsid w:val="006B070C"/>
    <w:rsid w:val="006B0A27"/>
    <w:rsid w:val="006C419A"/>
    <w:rsid w:val="006C5F88"/>
    <w:rsid w:val="006D05B7"/>
    <w:rsid w:val="006D3F12"/>
    <w:rsid w:val="006D564D"/>
    <w:rsid w:val="006F56EE"/>
    <w:rsid w:val="00704044"/>
    <w:rsid w:val="0070419E"/>
    <w:rsid w:val="007109C7"/>
    <w:rsid w:val="00715195"/>
    <w:rsid w:val="00723EC3"/>
    <w:rsid w:val="00724506"/>
    <w:rsid w:val="00735FF1"/>
    <w:rsid w:val="007418CB"/>
    <w:rsid w:val="007445E5"/>
    <w:rsid w:val="00744F2D"/>
    <w:rsid w:val="007518EE"/>
    <w:rsid w:val="00757B46"/>
    <w:rsid w:val="00761C37"/>
    <w:rsid w:val="0076312E"/>
    <w:rsid w:val="007644FD"/>
    <w:rsid w:val="00765035"/>
    <w:rsid w:val="00765227"/>
    <w:rsid w:val="007671CE"/>
    <w:rsid w:val="0077459D"/>
    <w:rsid w:val="00781768"/>
    <w:rsid w:val="00786BB6"/>
    <w:rsid w:val="00791FB3"/>
    <w:rsid w:val="00794891"/>
    <w:rsid w:val="00795EF8"/>
    <w:rsid w:val="007A1607"/>
    <w:rsid w:val="007A1EB9"/>
    <w:rsid w:val="007A3535"/>
    <w:rsid w:val="007A4748"/>
    <w:rsid w:val="007B0299"/>
    <w:rsid w:val="007B312A"/>
    <w:rsid w:val="007B3CF4"/>
    <w:rsid w:val="007B3E7A"/>
    <w:rsid w:val="007B7462"/>
    <w:rsid w:val="007B7FA6"/>
    <w:rsid w:val="007C6CF8"/>
    <w:rsid w:val="007D35F9"/>
    <w:rsid w:val="007D6CF1"/>
    <w:rsid w:val="007E22EA"/>
    <w:rsid w:val="007E51A1"/>
    <w:rsid w:val="007E72A9"/>
    <w:rsid w:val="007E766D"/>
    <w:rsid w:val="007F2DAF"/>
    <w:rsid w:val="007F48CB"/>
    <w:rsid w:val="0081333D"/>
    <w:rsid w:val="00815A1A"/>
    <w:rsid w:val="00820A01"/>
    <w:rsid w:val="00820AD1"/>
    <w:rsid w:val="00823017"/>
    <w:rsid w:val="0082518D"/>
    <w:rsid w:val="00833C8B"/>
    <w:rsid w:val="00835B9B"/>
    <w:rsid w:val="00842D48"/>
    <w:rsid w:val="00846DDB"/>
    <w:rsid w:val="008601C5"/>
    <w:rsid w:val="00864EE6"/>
    <w:rsid w:val="008730A9"/>
    <w:rsid w:val="00884D0B"/>
    <w:rsid w:val="008A273C"/>
    <w:rsid w:val="008A400A"/>
    <w:rsid w:val="008A52AB"/>
    <w:rsid w:val="008B119D"/>
    <w:rsid w:val="008B48D9"/>
    <w:rsid w:val="008C16CD"/>
    <w:rsid w:val="008C5A22"/>
    <w:rsid w:val="008D0C40"/>
    <w:rsid w:val="008D14FC"/>
    <w:rsid w:val="008E05D5"/>
    <w:rsid w:val="008E55DD"/>
    <w:rsid w:val="008E7C70"/>
    <w:rsid w:val="008F0875"/>
    <w:rsid w:val="008F0AB0"/>
    <w:rsid w:val="008F31BC"/>
    <w:rsid w:val="00904BE0"/>
    <w:rsid w:val="00905AFD"/>
    <w:rsid w:val="00912EA0"/>
    <w:rsid w:val="0091479A"/>
    <w:rsid w:val="009173BE"/>
    <w:rsid w:val="00954BCD"/>
    <w:rsid w:val="0096762F"/>
    <w:rsid w:val="00971D28"/>
    <w:rsid w:val="00973FE9"/>
    <w:rsid w:val="0097651E"/>
    <w:rsid w:val="00981770"/>
    <w:rsid w:val="00986697"/>
    <w:rsid w:val="009956DE"/>
    <w:rsid w:val="009958B7"/>
    <w:rsid w:val="0099701B"/>
    <w:rsid w:val="009A35A6"/>
    <w:rsid w:val="009A57B7"/>
    <w:rsid w:val="009B4E67"/>
    <w:rsid w:val="009B5B32"/>
    <w:rsid w:val="009B5CA0"/>
    <w:rsid w:val="009B65CE"/>
    <w:rsid w:val="009B7FBD"/>
    <w:rsid w:val="009D0921"/>
    <w:rsid w:val="009E2B7A"/>
    <w:rsid w:val="009F0335"/>
    <w:rsid w:val="009F4A54"/>
    <w:rsid w:val="00A00F49"/>
    <w:rsid w:val="00A02DD2"/>
    <w:rsid w:val="00A14B84"/>
    <w:rsid w:val="00A16918"/>
    <w:rsid w:val="00A20F53"/>
    <w:rsid w:val="00A212D4"/>
    <w:rsid w:val="00A25CE0"/>
    <w:rsid w:val="00A260C0"/>
    <w:rsid w:val="00A33618"/>
    <w:rsid w:val="00A33791"/>
    <w:rsid w:val="00A36562"/>
    <w:rsid w:val="00A3664C"/>
    <w:rsid w:val="00A50F10"/>
    <w:rsid w:val="00A5373E"/>
    <w:rsid w:val="00A55B9A"/>
    <w:rsid w:val="00A55DAB"/>
    <w:rsid w:val="00A56D7F"/>
    <w:rsid w:val="00A65C3C"/>
    <w:rsid w:val="00A6796C"/>
    <w:rsid w:val="00A7496C"/>
    <w:rsid w:val="00A81756"/>
    <w:rsid w:val="00A860CC"/>
    <w:rsid w:val="00A87710"/>
    <w:rsid w:val="00A902AF"/>
    <w:rsid w:val="00A94FE9"/>
    <w:rsid w:val="00A9633E"/>
    <w:rsid w:val="00A96409"/>
    <w:rsid w:val="00AA2784"/>
    <w:rsid w:val="00AA27A2"/>
    <w:rsid w:val="00AC1BBA"/>
    <w:rsid w:val="00AC3007"/>
    <w:rsid w:val="00AC7DE6"/>
    <w:rsid w:val="00AD5EF7"/>
    <w:rsid w:val="00AD7480"/>
    <w:rsid w:val="00AE02EC"/>
    <w:rsid w:val="00AE4F0C"/>
    <w:rsid w:val="00AF2F26"/>
    <w:rsid w:val="00AF303A"/>
    <w:rsid w:val="00AF5654"/>
    <w:rsid w:val="00B016BA"/>
    <w:rsid w:val="00B02B6B"/>
    <w:rsid w:val="00B143A8"/>
    <w:rsid w:val="00B20E03"/>
    <w:rsid w:val="00B24D96"/>
    <w:rsid w:val="00B41486"/>
    <w:rsid w:val="00B540D1"/>
    <w:rsid w:val="00B575AB"/>
    <w:rsid w:val="00B60348"/>
    <w:rsid w:val="00B60F40"/>
    <w:rsid w:val="00B613E0"/>
    <w:rsid w:val="00B62ECD"/>
    <w:rsid w:val="00B67BE5"/>
    <w:rsid w:val="00B70BE0"/>
    <w:rsid w:val="00B74D6A"/>
    <w:rsid w:val="00B80FAB"/>
    <w:rsid w:val="00B86544"/>
    <w:rsid w:val="00B91872"/>
    <w:rsid w:val="00B91EB1"/>
    <w:rsid w:val="00B94D99"/>
    <w:rsid w:val="00BA1048"/>
    <w:rsid w:val="00BA39AE"/>
    <w:rsid w:val="00BA4C48"/>
    <w:rsid w:val="00BA4F16"/>
    <w:rsid w:val="00BA74CB"/>
    <w:rsid w:val="00BB2150"/>
    <w:rsid w:val="00BB28D2"/>
    <w:rsid w:val="00BB5B51"/>
    <w:rsid w:val="00BC1636"/>
    <w:rsid w:val="00BC1859"/>
    <w:rsid w:val="00BC54DE"/>
    <w:rsid w:val="00BC6E86"/>
    <w:rsid w:val="00BE4D6D"/>
    <w:rsid w:val="00BF35AE"/>
    <w:rsid w:val="00BF62C8"/>
    <w:rsid w:val="00C0275E"/>
    <w:rsid w:val="00C02F05"/>
    <w:rsid w:val="00C072E4"/>
    <w:rsid w:val="00C10448"/>
    <w:rsid w:val="00C132A4"/>
    <w:rsid w:val="00C14866"/>
    <w:rsid w:val="00C16B4B"/>
    <w:rsid w:val="00C17941"/>
    <w:rsid w:val="00C2105F"/>
    <w:rsid w:val="00C25BB4"/>
    <w:rsid w:val="00C3170B"/>
    <w:rsid w:val="00C4258D"/>
    <w:rsid w:val="00C429F9"/>
    <w:rsid w:val="00C42DCB"/>
    <w:rsid w:val="00C47137"/>
    <w:rsid w:val="00C47256"/>
    <w:rsid w:val="00C56EFB"/>
    <w:rsid w:val="00C632EC"/>
    <w:rsid w:val="00C63979"/>
    <w:rsid w:val="00C64827"/>
    <w:rsid w:val="00C64E10"/>
    <w:rsid w:val="00C7058E"/>
    <w:rsid w:val="00C718BD"/>
    <w:rsid w:val="00C73624"/>
    <w:rsid w:val="00C76883"/>
    <w:rsid w:val="00C81C0C"/>
    <w:rsid w:val="00C84AD6"/>
    <w:rsid w:val="00C84E81"/>
    <w:rsid w:val="00C92E8A"/>
    <w:rsid w:val="00CA04C8"/>
    <w:rsid w:val="00CA6EEA"/>
    <w:rsid w:val="00CB01D4"/>
    <w:rsid w:val="00CB077B"/>
    <w:rsid w:val="00CB20D9"/>
    <w:rsid w:val="00CB55AC"/>
    <w:rsid w:val="00CB594D"/>
    <w:rsid w:val="00CB61E4"/>
    <w:rsid w:val="00CC5EE5"/>
    <w:rsid w:val="00CC6346"/>
    <w:rsid w:val="00CC7D47"/>
    <w:rsid w:val="00CD30CA"/>
    <w:rsid w:val="00CD5D7D"/>
    <w:rsid w:val="00CD6893"/>
    <w:rsid w:val="00CE1051"/>
    <w:rsid w:val="00CE19FE"/>
    <w:rsid w:val="00CE32B4"/>
    <w:rsid w:val="00CE560B"/>
    <w:rsid w:val="00CE6396"/>
    <w:rsid w:val="00CE7522"/>
    <w:rsid w:val="00CF613E"/>
    <w:rsid w:val="00CF6EB7"/>
    <w:rsid w:val="00D00E00"/>
    <w:rsid w:val="00D02270"/>
    <w:rsid w:val="00D12F32"/>
    <w:rsid w:val="00D37F75"/>
    <w:rsid w:val="00D45E07"/>
    <w:rsid w:val="00D466A6"/>
    <w:rsid w:val="00D51926"/>
    <w:rsid w:val="00D607FC"/>
    <w:rsid w:val="00D64D12"/>
    <w:rsid w:val="00D67D6F"/>
    <w:rsid w:val="00D76C34"/>
    <w:rsid w:val="00D80EB2"/>
    <w:rsid w:val="00D8194A"/>
    <w:rsid w:val="00D81E97"/>
    <w:rsid w:val="00D95660"/>
    <w:rsid w:val="00DA7D72"/>
    <w:rsid w:val="00DB2F12"/>
    <w:rsid w:val="00DB4ED9"/>
    <w:rsid w:val="00DB5C46"/>
    <w:rsid w:val="00DC25A7"/>
    <w:rsid w:val="00DC4C6B"/>
    <w:rsid w:val="00DD449C"/>
    <w:rsid w:val="00DE0A4E"/>
    <w:rsid w:val="00DE19E0"/>
    <w:rsid w:val="00DF3312"/>
    <w:rsid w:val="00DF42D8"/>
    <w:rsid w:val="00DF5DA7"/>
    <w:rsid w:val="00DF72FE"/>
    <w:rsid w:val="00E05886"/>
    <w:rsid w:val="00E172D2"/>
    <w:rsid w:val="00E31E2A"/>
    <w:rsid w:val="00E3523F"/>
    <w:rsid w:val="00E35AB0"/>
    <w:rsid w:val="00E5046F"/>
    <w:rsid w:val="00E536F3"/>
    <w:rsid w:val="00E62680"/>
    <w:rsid w:val="00E66AE7"/>
    <w:rsid w:val="00E713C1"/>
    <w:rsid w:val="00E7177B"/>
    <w:rsid w:val="00E73952"/>
    <w:rsid w:val="00E7414D"/>
    <w:rsid w:val="00E85BF1"/>
    <w:rsid w:val="00E9319F"/>
    <w:rsid w:val="00E934A0"/>
    <w:rsid w:val="00E936E0"/>
    <w:rsid w:val="00E93C0C"/>
    <w:rsid w:val="00E97189"/>
    <w:rsid w:val="00EA2744"/>
    <w:rsid w:val="00EA2CDE"/>
    <w:rsid w:val="00EA535F"/>
    <w:rsid w:val="00EC1EF6"/>
    <w:rsid w:val="00ED2115"/>
    <w:rsid w:val="00EE0522"/>
    <w:rsid w:val="00EE07FF"/>
    <w:rsid w:val="00EE0ACE"/>
    <w:rsid w:val="00EE2148"/>
    <w:rsid w:val="00EE2CD3"/>
    <w:rsid w:val="00F059D8"/>
    <w:rsid w:val="00F165A2"/>
    <w:rsid w:val="00F1696A"/>
    <w:rsid w:val="00F308DC"/>
    <w:rsid w:val="00F34202"/>
    <w:rsid w:val="00F37AC6"/>
    <w:rsid w:val="00F4074B"/>
    <w:rsid w:val="00F41F00"/>
    <w:rsid w:val="00F47178"/>
    <w:rsid w:val="00F4741B"/>
    <w:rsid w:val="00F609E5"/>
    <w:rsid w:val="00F63856"/>
    <w:rsid w:val="00F67315"/>
    <w:rsid w:val="00F67816"/>
    <w:rsid w:val="00F679C8"/>
    <w:rsid w:val="00F714EE"/>
    <w:rsid w:val="00F7182C"/>
    <w:rsid w:val="00F750B1"/>
    <w:rsid w:val="00F76546"/>
    <w:rsid w:val="00F85298"/>
    <w:rsid w:val="00F94BF7"/>
    <w:rsid w:val="00FA255B"/>
    <w:rsid w:val="00FA2F8D"/>
    <w:rsid w:val="00FC000E"/>
    <w:rsid w:val="00FC20E3"/>
    <w:rsid w:val="00FC41FD"/>
    <w:rsid w:val="00FD7A85"/>
    <w:rsid w:val="00FE014C"/>
    <w:rsid w:val="00FE0193"/>
    <w:rsid w:val="00FE1843"/>
    <w:rsid w:val="00FF1CC2"/>
    <w:rsid w:val="00FF4ADF"/>
    <w:rsid w:val="00FF4D91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uiPriority="0"/>
    <w:lsdException w:name="footer" w:uiPriority="0"/>
    <w:lsdException w:name="caption" w:uiPriority="35" w:qFormat="1"/>
    <w:lsdException w:name="footnote reference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E71FB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575AB"/>
    <w:pPr>
      <w:keepNext/>
      <w:keepLines/>
      <w:pageBreakBefore/>
      <w:suppressAutoHyphens/>
      <w:spacing w:before="480" w:after="240" w:line="240" w:lineRule="auto"/>
      <w:ind w:firstLine="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575AB"/>
    <w:pPr>
      <w:keepNext/>
      <w:keepLines/>
      <w:suppressAutoHyphens/>
      <w:spacing w:before="240" w:after="120" w:line="240" w:lineRule="auto"/>
      <w:ind w:firstLine="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9131F"/>
    <w:pPr>
      <w:keepNext/>
      <w:keepLines/>
      <w:suppressAutoHyphens/>
      <w:spacing w:before="120" w:after="120" w:line="240" w:lineRule="auto"/>
      <w:ind w:firstLine="0"/>
      <w:contextualSpacing w:val="0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59131F"/>
    <w:pPr>
      <w:keepNext/>
      <w:keepLines/>
      <w:numPr>
        <w:ilvl w:val="3"/>
        <w:numId w:val="33"/>
      </w:numPr>
      <w:spacing w:before="200"/>
      <w:jc w:val="left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59131F"/>
    <w:pPr>
      <w:keepNext/>
      <w:keepLines/>
      <w:numPr>
        <w:ilvl w:val="4"/>
        <w:numId w:val="33"/>
      </w:numPr>
      <w:spacing w:before="200"/>
      <w:jc w:val="left"/>
      <w:outlineLvl w:val="4"/>
    </w:pPr>
    <w:rPr>
      <w:rFonts w:eastAsiaTheme="majorEastAsia" w:cstheme="majorBidi"/>
      <w:b/>
    </w:rPr>
  </w:style>
  <w:style w:type="paragraph" w:styleId="6">
    <w:name w:val="heading 6"/>
    <w:basedOn w:val="a1"/>
    <w:next w:val="a1"/>
    <w:link w:val="61"/>
    <w:uiPriority w:val="9"/>
    <w:unhideWhenUsed/>
    <w:qFormat/>
    <w:rsid w:val="0059131F"/>
    <w:pPr>
      <w:keepNext/>
      <w:keepLines/>
      <w:numPr>
        <w:ilvl w:val="5"/>
        <w:numId w:val="33"/>
      </w:numPr>
      <w:spacing w:before="200"/>
      <w:ind w:left="1247" w:hanging="1247"/>
      <w:jc w:val="left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575AB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575AB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575AB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1053A4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CE19F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Обычный без отступа"/>
    <w:basedOn w:val="a1"/>
    <w:qFormat/>
    <w:rsid w:val="0081333D"/>
    <w:pPr>
      <w:ind w:firstLine="0"/>
    </w:pPr>
  </w:style>
  <w:style w:type="paragraph" w:styleId="a8">
    <w:name w:val="List Paragraph"/>
    <w:aliases w:val="lp1,Bullet List,FooterText,numbered,Paragraphe de liste1,AC List 01,Подпись рисунка,Bullet_IRAO,Мой Список,Table-Normal,RSHB_Table-Normal,List Paragraph1,Заголовок_3,Num Bullet 1,Table Number Paragraph,Bullet Number,Bulletr List Paragraph"/>
    <w:basedOn w:val="a1"/>
    <w:link w:val="a9"/>
    <w:uiPriority w:val="34"/>
    <w:qFormat/>
    <w:rsid w:val="00CE6396"/>
    <w:pPr>
      <w:ind w:left="720"/>
    </w:pPr>
  </w:style>
  <w:style w:type="character" w:customStyle="1" w:styleId="10">
    <w:name w:val="Заголовок 1 Знак"/>
    <w:basedOn w:val="a2"/>
    <w:link w:val="1"/>
    <w:uiPriority w:val="9"/>
    <w:rsid w:val="00B575AB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575A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59131F"/>
    <w:rPr>
      <w:rFonts w:ascii="Times New Roman" w:eastAsiaTheme="majorEastAsia" w:hAnsi="Times New Roman" w:cstheme="majorBidi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59131F"/>
    <w:rPr>
      <w:rFonts w:ascii="Times New Roman" w:eastAsiaTheme="majorEastAsia" w:hAnsi="Times New Roman" w:cstheme="majorBidi"/>
      <w:b/>
      <w:bCs/>
      <w:iCs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59131F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61">
    <w:name w:val="Заголовок 6 Знак"/>
    <w:basedOn w:val="a2"/>
    <w:link w:val="6"/>
    <w:uiPriority w:val="9"/>
    <w:rsid w:val="0059131F"/>
    <w:rPr>
      <w:rFonts w:ascii="Times New Roman" w:eastAsiaTheme="majorEastAsia" w:hAnsi="Times New Roman" w:cstheme="majorBidi"/>
      <w:b/>
      <w:iCs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B575A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575A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575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1050">
    <w:name w:val="Перечисления без  ссылок по ГОСТ 2.105"/>
    <w:basedOn w:val="a1"/>
    <w:qFormat/>
    <w:rsid w:val="006F56EE"/>
    <w:pPr>
      <w:tabs>
        <w:tab w:val="num" w:pos="720"/>
      </w:tabs>
      <w:ind w:firstLine="397"/>
    </w:pPr>
  </w:style>
  <w:style w:type="paragraph" w:styleId="aa">
    <w:name w:val="Balloon Text"/>
    <w:basedOn w:val="a1"/>
    <w:link w:val="ab"/>
    <w:semiHidden/>
    <w:unhideWhenUsed/>
    <w:rsid w:val="006F56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6F56E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c">
    <w:name w:val="Рисунок"/>
    <w:basedOn w:val="a1"/>
    <w:next w:val="a1"/>
    <w:qFormat/>
    <w:rsid w:val="00B24D96"/>
    <w:pPr>
      <w:spacing w:before="240" w:after="240" w:line="240" w:lineRule="auto"/>
      <w:ind w:firstLine="0"/>
      <w:jc w:val="center"/>
    </w:pPr>
    <w:rPr>
      <w:noProof/>
    </w:rPr>
  </w:style>
  <w:style w:type="paragraph" w:styleId="ad">
    <w:name w:val="caption"/>
    <w:basedOn w:val="a1"/>
    <w:next w:val="a1"/>
    <w:uiPriority w:val="35"/>
    <w:unhideWhenUsed/>
    <w:qFormat/>
    <w:rsid w:val="00846DDB"/>
    <w:pPr>
      <w:keepNext/>
      <w:spacing w:line="240" w:lineRule="auto"/>
      <w:ind w:firstLine="0"/>
    </w:pPr>
    <w:rPr>
      <w:bCs/>
      <w:szCs w:val="18"/>
    </w:rPr>
  </w:style>
  <w:style w:type="paragraph" w:styleId="ae">
    <w:name w:val="footnote text"/>
    <w:basedOn w:val="a1"/>
    <w:link w:val="af"/>
    <w:uiPriority w:val="99"/>
    <w:qFormat/>
    <w:rsid w:val="00FC000E"/>
    <w:pPr>
      <w:spacing w:line="240" w:lineRule="auto"/>
      <w:ind w:firstLine="0"/>
    </w:pPr>
    <w:rPr>
      <w:sz w:val="20"/>
      <w:szCs w:val="20"/>
    </w:rPr>
  </w:style>
  <w:style w:type="character" w:customStyle="1" w:styleId="af">
    <w:name w:val="Текст сноски Знак"/>
    <w:basedOn w:val="a2"/>
    <w:link w:val="ae"/>
    <w:uiPriority w:val="99"/>
    <w:rsid w:val="00FC000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2"/>
    <w:uiPriority w:val="99"/>
    <w:qFormat/>
    <w:rsid w:val="00FC000E"/>
    <w:rPr>
      <w:vertAlign w:val="superscript"/>
    </w:rPr>
  </w:style>
  <w:style w:type="paragraph" w:customStyle="1" w:styleId="af1">
    <w:name w:val="Текст в таблице"/>
    <w:basedOn w:val="a1"/>
    <w:qFormat/>
    <w:rsid w:val="000E7211"/>
    <w:pPr>
      <w:keepLines/>
      <w:spacing w:line="240" w:lineRule="auto"/>
      <w:ind w:firstLine="0"/>
      <w:jc w:val="center"/>
    </w:pPr>
    <w:rPr>
      <w:bCs/>
    </w:rPr>
  </w:style>
  <w:style w:type="table" w:customStyle="1" w:styleId="11">
    <w:name w:val="Стиль1"/>
    <w:basedOn w:val="a3"/>
    <w:uiPriority w:val="99"/>
    <w:rsid w:val="0008322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57" w:type="dxa"/>
        <w:left w:w="147" w:type="dxa"/>
        <w:bottom w:w="57" w:type="dxa"/>
        <w:right w:w="147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Times New Roman" w:hAnsi="Times New Roman"/>
        <w:b w:val="0"/>
        <w:i w:val="0"/>
        <w:sz w:val="24"/>
      </w:rPr>
    </w:tblStylePr>
  </w:style>
  <w:style w:type="character" w:styleId="af2">
    <w:name w:val="Hyperlink"/>
    <w:basedOn w:val="a2"/>
    <w:uiPriority w:val="99"/>
    <w:unhideWhenUsed/>
    <w:rsid w:val="000233D6"/>
    <w:rPr>
      <w:color w:val="0000FF" w:themeColor="hyperlink"/>
      <w:u w:val="single"/>
    </w:rPr>
  </w:style>
  <w:style w:type="paragraph" w:customStyle="1" w:styleId="af3">
    <w:name w:val="Код"/>
    <w:basedOn w:val="a1"/>
    <w:qFormat/>
    <w:rsid w:val="005A214F"/>
    <w:pPr>
      <w:pBdr>
        <w:top w:val="single" w:sz="8" w:space="12" w:color="FFFFFF" w:themeColor="background1"/>
        <w:left w:val="single" w:sz="8" w:space="4" w:color="FFFFFF" w:themeColor="background1"/>
        <w:bottom w:val="single" w:sz="8" w:space="12" w:color="FFFFFF" w:themeColor="background1"/>
        <w:right w:val="single" w:sz="8" w:space="4" w:color="FFFFFF" w:themeColor="background1"/>
      </w:pBdr>
      <w:shd w:val="clear" w:color="auto" w:fill="F2F2F2" w:themeFill="background1" w:themeFillShade="F2"/>
      <w:spacing w:after="240" w:line="240" w:lineRule="auto"/>
      <w:jc w:val="left"/>
    </w:pPr>
    <w:rPr>
      <w:rFonts w:ascii="Consolas" w:hAnsi="Consolas"/>
      <w:color w:val="000000" w:themeColor="text1"/>
      <w:sz w:val="22"/>
      <w:szCs w:val="28"/>
      <w:lang w:val="en-US"/>
    </w:rPr>
  </w:style>
  <w:style w:type="table" w:styleId="af4">
    <w:name w:val="Light Shading"/>
    <w:basedOn w:val="a3"/>
    <w:uiPriority w:val="60"/>
    <w:rsid w:val="00366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9">
    <w:name w:val="Абзац списка Знак"/>
    <w:aliases w:val="lp1 Знак,Bullet List Знак,FooterText Знак,numbered Знак,Paragraphe de liste1 Знак,AC List 01 Знак,Подпись рисунка Знак,Bullet_IRAO Знак,Мой Список Знак,Table-Normal Знак,RSHB_Table-Normal Знак,List Paragraph1 Знак,Заголовок_3 Знак"/>
    <w:link w:val="a8"/>
    <w:uiPriority w:val="34"/>
    <w:qFormat/>
    <w:locked/>
    <w:rsid w:val="00524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Заголовок ненумерованный"/>
    <w:basedOn w:val="1"/>
    <w:link w:val="af6"/>
    <w:rsid w:val="00F4074B"/>
    <w:pPr>
      <w:keepLines w:val="0"/>
      <w:pageBreakBefore w:val="0"/>
      <w:spacing w:before="240" w:after="60"/>
      <w:contextualSpacing w:val="0"/>
      <w:jc w:val="center"/>
    </w:pPr>
    <w:rPr>
      <w:rFonts w:eastAsia="Times New Roman" w:cs="Times New Roman"/>
      <w:b w:val="0"/>
      <w:caps/>
      <w:kern w:val="32"/>
      <w:szCs w:val="20"/>
    </w:rPr>
  </w:style>
  <w:style w:type="paragraph" w:customStyle="1" w:styleId="af7">
    <w:name w:val="Заголовок для приложений"/>
    <w:basedOn w:val="af5"/>
    <w:link w:val="af8"/>
    <w:qFormat/>
    <w:rsid w:val="002D4517"/>
    <w:pPr>
      <w:suppressAutoHyphens w:val="0"/>
      <w:spacing w:before="0" w:after="120"/>
    </w:pPr>
    <w:rPr>
      <w:b/>
      <w:caps w:val="0"/>
    </w:rPr>
  </w:style>
  <w:style w:type="character" w:customStyle="1" w:styleId="af6">
    <w:name w:val="Заголовок ненумерованный Знак"/>
    <w:basedOn w:val="a2"/>
    <w:link w:val="af5"/>
    <w:rsid w:val="00F4074B"/>
    <w:rPr>
      <w:rFonts w:ascii="Times New Roman" w:eastAsia="Times New Roman" w:hAnsi="Times New Roman" w:cs="Times New Roman"/>
      <w:bCs/>
      <w:caps/>
      <w:kern w:val="32"/>
      <w:sz w:val="32"/>
      <w:szCs w:val="20"/>
      <w:lang w:eastAsia="ru-RU"/>
    </w:rPr>
  </w:style>
  <w:style w:type="paragraph" w:customStyle="1" w:styleId="0">
    <w:name w:val="Заголовок 0"/>
    <w:basedOn w:val="1"/>
    <w:next w:val="a1"/>
    <w:qFormat/>
    <w:rsid w:val="005246C0"/>
    <w:pPr>
      <w:spacing w:line="300" w:lineRule="auto"/>
      <w:jc w:val="center"/>
    </w:pPr>
  </w:style>
  <w:style w:type="paragraph" w:styleId="af9">
    <w:name w:val="header"/>
    <w:basedOn w:val="a1"/>
    <w:link w:val="afa"/>
    <w:unhideWhenUsed/>
    <w:rsid w:val="00F67816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2"/>
    <w:link w:val="af9"/>
    <w:uiPriority w:val="99"/>
    <w:rsid w:val="00F678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footer"/>
    <w:basedOn w:val="a1"/>
    <w:link w:val="afc"/>
    <w:unhideWhenUsed/>
    <w:rsid w:val="00F67816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2"/>
    <w:link w:val="afb"/>
    <w:uiPriority w:val="99"/>
    <w:rsid w:val="00F678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TOC Heading"/>
    <w:basedOn w:val="1"/>
    <w:next w:val="a1"/>
    <w:uiPriority w:val="39"/>
    <w:unhideWhenUsed/>
    <w:qFormat/>
    <w:rsid w:val="001E71FB"/>
    <w:pPr>
      <w:pageBreakBefore w:val="0"/>
      <w:spacing w:line="276" w:lineRule="auto"/>
      <w:contextualSpacing w:val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12">
    <w:name w:val="toc 1"/>
    <w:basedOn w:val="a1"/>
    <w:next w:val="a1"/>
    <w:autoRedefine/>
    <w:uiPriority w:val="39"/>
    <w:unhideWhenUsed/>
    <w:qFormat/>
    <w:rsid w:val="00C17941"/>
    <w:pPr>
      <w:tabs>
        <w:tab w:val="left" w:pos="426"/>
        <w:tab w:val="right" w:leader="dot" w:pos="9356"/>
      </w:tabs>
      <w:ind w:firstLine="0"/>
    </w:pPr>
    <w:rPr>
      <w:sz w:val="20"/>
    </w:rPr>
  </w:style>
  <w:style w:type="paragraph" w:styleId="21">
    <w:name w:val="toc 2"/>
    <w:basedOn w:val="a1"/>
    <w:next w:val="a1"/>
    <w:autoRedefine/>
    <w:uiPriority w:val="39"/>
    <w:unhideWhenUsed/>
    <w:qFormat/>
    <w:rsid w:val="00C17941"/>
    <w:pPr>
      <w:tabs>
        <w:tab w:val="left" w:pos="709"/>
        <w:tab w:val="right" w:leader="dot" w:pos="9356"/>
      </w:tabs>
      <w:ind w:firstLine="0"/>
    </w:pPr>
  </w:style>
  <w:style w:type="paragraph" w:styleId="31">
    <w:name w:val="toc 3"/>
    <w:basedOn w:val="a1"/>
    <w:next w:val="a1"/>
    <w:autoRedefine/>
    <w:uiPriority w:val="39"/>
    <w:unhideWhenUsed/>
    <w:qFormat/>
    <w:rsid w:val="00C17941"/>
    <w:pPr>
      <w:tabs>
        <w:tab w:val="left" w:pos="9072"/>
      </w:tabs>
      <w:jc w:val="left"/>
    </w:pPr>
  </w:style>
  <w:style w:type="character" w:customStyle="1" w:styleId="af8">
    <w:name w:val="Заголовок для приложений Знак"/>
    <w:basedOn w:val="af6"/>
    <w:link w:val="af7"/>
    <w:rsid w:val="002D4517"/>
    <w:rPr>
      <w:rFonts w:ascii="Times New Roman" w:eastAsia="Times New Roman" w:hAnsi="Times New Roman" w:cs="Times New Roman"/>
      <w:bCs/>
      <w:caps w:val="0"/>
      <w:kern w:val="32"/>
      <w:sz w:val="32"/>
      <w:szCs w:val="20"/>
      <w:lang w:eastAsia="ru-RU"/>
    </w:rPr>
  </w:style>
  <w:style w:type="character" w:styleId="afe">
    <w:name w:val="annotation reference"/>
    <w:basedOn w:val="a2"/>
    <w:semiHidden/>
    <w:unhideWhenUsed/>
    <w:rsid w:val="00092754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092754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092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092754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092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3">
    <w:name w:val="Продолжение таблицы"/>
    <w:basedOn w:val="a1"/>
    <w:qFormat/>
    <w:rsid w:val="000E7211"/>
    <w:pPr>
      <w:keepNext/>
      <w:keepLines/>
      <w:ind w:firstLine="0"/>
    </w:pPr>
  </w:style>
  <w:style w:type="paragraph" w:customStyle="1" w:styleId="60">
    <w:name w:val="Стиль6"/>
    <w:basedOn w:val="a1"/>
    <w:link w:val="62"/>
    <w:qFormat/>
    <w:rsid w:val="00B575AB"/>
    <w:pPr>
      <w:numPr>
        <w:numId w:val="20"/>
      </w:numPr>
      <w:tabs>
        <w:tab w:val="left" w:pos="709"/>
        <w:tab w:val="left" w:pos="1134"/>
        <w:tab w:val="left" w:pos="1418"/>
      </w:tabs>
      <w:jc w:val="right"/>
    </w:pPr>
    <w:rPr>
      <w:rFonts w:eastAsiaTheme="minorHAnsi" w:cstheme="minorBidi"/>
      <w:szCs w:val="22"/>
      <w:lang w:val="en-US" w:eastAsia="en-US" w:bidi="en-US"/>
    </w:rPr>
  </w:style>
  <w:style w:type="character" w:customStyle="1" w:styleId="aff4">
    <w:name w:val="Выделение в тексте"/>
    <w:qFormat/>
    <w:rsid w:val="001950AA"/>
    <w:rPr>
      <w:rFonts w:ascii="Courier" w:hAnsi="Courier"/>
      <w:sz w:val="24"/>
    </w:rPr>
  </w:style>
  <w:style w:type="paragraph" w:customStyle="1" w:styleId="a0">
    <w:name w:val="Многоуровневый список"/>
    <w:basedOn w:val="a1"/>
    <w:qFormat/>
    <w:rsid w:val="00B575AB"/>
    <w:pPr>
      <w:numPr>
        <w:ilvl w:val="2"/>
        <w:numId w:val="21"/>
      </w:numPr>
      <w:spacing w:before="120"/>
      <w:contextualSpacing w:val="0"/>
      <w:jc w:val="left"/>
    </w:pPr>
  </w:style>
  <w:style w:type="paragraph" w:customStyle="1" w:styleId="aff5">
    <w:name w:val="Название таблицы"/>
    <w:basedOn w:val="a1"/>
    <w:qFormat/>
    <w:rsid w:val="001950AA"/>
    <w:pPr>
      <w:keepNext/>
      <w:spacing w:line="240" w:lineRule="auto"/>
      <w:contextualSpacing w:val="0"/>
      <w:jc w:val="left"/>
    </w:pPr>
  </w:style>
  <w:style w:type="paragraph" w:customStyle="1" w:styleId="2105">
    <w:name w:val="Перечисления для ссылок из текста по ГОСТ 2.105"/>
    <w:basedOn w:val="a1"/>
    <w:rsid w:val="00B575AB"/>
    <w:pPr>
      <w:numPr>
        <w:numId w:val="22"/>
      </w:numPr>
      <w:contextualSpacing w:val="0"/>
      <w:jc w:val="left"/>
    </w:pPr>
  </w:style>
  <w:style w:type="paragraph" w:customStyle="1" w:styleId="aff6">
    <w:name w:val="Подрисуночная подпись"/>
    <w:basedOn w:val="a1"/>
    <w:qFormat/>
    <w:rsid w:val="001950AA"/>
    <w:pPr>
      <w:spacing w:before="120" w:after="240"/>
      <w:contextualSpacing w:val="0"/>
      <w:jc w:val="center"/>
    </w:pPr>
    <w:rPr>
      <w:noProof/>
    </w:rPr>
  </w:style>
  <w:style w:type="paragraph" w:customStyle="1" w:styleId="a">
    <w:name w:val="Список источников"/>
    <w:basedOn w:val="aff7"/>
    <w:qFormat/>
    <w:rsid w:val="00B575AB"/>
    <w:pPr>
      <w:numPr>
        <w:numId w:val="23"/>
      </w:numPr>
      <w:spacing w:after="120" w:line="360" w:lineRule="auto"/>
    </w:pPr>
  </w:style>
  <w:style w:type="paragraph" w:styleId="aff7">
    <w:name w:val="List"/>
    <w:basedOn w:val="a1"/>
    <w:uiPriority w:val="99"/>
    <w:semiHidden/>
    <w:unhideWhenUsed/>
    <w:rsid w:val="001950AA"/>
    <w:pPr>
      <w:spacing w:line="240" w:lineRule="auto"/>
      <w:ind w:left="283" w:hanging="283"/>
      <w:jc w:val="left"/>
    </w:pPr>
  </w:style>
  <w:style w:type="paragraph" w:styleId="41">
    <w:name w:val="toc 4"/>
    <w:basedOn w:val="a1"/>
    <w:next w:val="a1"/>
    <w:autoRedefine/>
    <w:uiPriority w:val="39"/>
    <w:unhideWhenUsed/>
    <w:rsid w:val="001950AA"/>
    <w:pPr>
      <w:spacing w:after="100" w:line="276" w:lineRule="auto"/>
      <w:ind w:left="660"/>
      <w:contextualSpacing w:val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51">
    <w:name w:val="toc 5"/>
    <w:basedOn w:val="a1"/>
    <w:next w:val="a1"/>
    <w:autoRedefine/>
    <w:uiPriority w:val="39"/>
    <w:unhideWhenUsed/>
    <w:rsid w:val="001950AA"/>
    <w:pPr>
      <w:spacing w:after="100" w:line="276" w:lineRule="auto"/>
      <w:ind w:left="880"/>
      <w:contextualSpacing w:val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f8">
    <w:name w:val="Placeholder Text"/>
    <w:basedOn w:val="a2"/>
    <w:uiPriority w:val="99"/>
    <w:semiHidden/>
    <w:rsid w:val="001950AA"/>
    <w:rPr>
      <w:color w:val="808080"/>
    </w:rPr>
  </w:style>
  <w:style w:type="character" w:styleId="aff9">
    <w:name w:val="Subtle Emphasis"/>
    <w:basedOn w:val="a2"/>
    <w:uiPriority w:val="19"/>
    <w:qFormat/>
    <w:rsid w:val="001950AA"/>
    <w:rPr>
      <w:i/>
      <w:iCs/>
      <w:color w:val="404040" w:themeColor="text1" w:themeTint="BF"/>
    </w:rPr>
  </w:style>
  <w:style w:type="character" w:styleId="affa">
    <w:name w:val="Strong"/>
    <w:basedOn w:val="a2"/>
    <w:uiPriority w:val="22"/>
    <w:rsid w:val="001950AA"/>
    <w:rPr>
      <w:b/>
      <w:bCs/>
    </w:rPr>
  </w:style>
  <w:style w:type="paragraph" w:styleId="22">
    <w:name w:val="Quote"/>
    <w:basedOn w:val="a1"/>
    <w:next w:val="a1"/>
    <w:link w:val="23"/>
    <w:uiPriority w:val="29"/>
    <w:qFormat/>
    <w:rsid w:val="001950AA"/>
    <w:pPr>
      <w:spacing w:before="200" w:after="160" w:line="256" w:lineRule="auto"/>
      <w:ind w:left="864" w:right="864" w:firstLine="0"/>
      <w:contextualSpacing w:val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23">
    <w:name w:val="Цитата 2 Знак"/>
    <w:basedOn w:val="a2"/>
    <w:link w:val="22"/>
    <w:uiPriority w:val="29"/>
    <w:rsid w:val="001950AA"/>
    <w:rPr>
      <w:i/>
      <w:iCs/>
      <w:color w:val="404040" w:themeColor="text1" w:themeTint="BF"/>
    </w:rPr>
  </w:style>
  <w:style w:type="paragraph" w:customStyle="1" w:styleId="affb">
    <w:name w:val="Без переносов"/>
    <w:basedOn w:val="a1"/>
    <w:link w:val="affc"/>
    <w:qFormat/>
    <w:rsid w:val="007E51A1"/>
    <w:pPr>
      <w:tabs>
        <w:tab w:val="left" w:pos="1134"/>
      </w:tabs>
      <w:suppressAutoHyphens/>
    </w:pPr>
    <w:rPr>
      <w:rFonts w:eastAsiaTheme="minorHAnsi"/>
      <w:szCs w:val="28"/>
      <w:lang w:eastAsia="en-US"/>
    </w:rPr>
  </w:style>
  <w:style w:type="character" w:customStyle="1" w:styleId="affc">
    <w:name w:val="Без переносов Знак"/>
    <w:basedOn w:val="a2"/>
    <w:link w:val="affb"/>
    <w:rsid w:val="007E51A1"/>
    <w:rPr>
      <w:rFonts w:ascii="Times New Roman" w:hAnsi="Times New Roman" w:cs="Times New Roman"/>
      <w:sz w:val="24"/>
      <w:szCs w:val="28"/>
    </w:rPr>
  </w:style>
  <w:style w:type="character" w:customStyle="1" w:styleId="HTML">
    <w:name w:val="Стандартный HTML Знак"/>
    <w:basedOn w:val="a2"/>
    <w:link w:val="HTML0"/>
    <w:uiPriority w:val="99"/>
    <w:semiHidden/>
    <w:rsid w:val="001950AA"/>
    <w:rPr>
      <w:rFonts w:ascii="Consolas" w:hAnsi="Consolas"/>
      <w:sz w:val="20"/>
      <w:szCs w:val="20"/>
    </w:rPr>
  </w:style>
  <w:style w:type="paragraph" w:styleId="HTML0">
    <w:name w:val="HTML Preformatted"/>
    <w:basedOn w:val="a1"/>
    <w:link w:val="HTML"/>
    <w:uiPriority w:val="99"/>
    <w:semiHidden/>
    <w:unhideWhenUsed/>
    <w:rsid w:val="001950AA"/>
    <w:pPr>
      <w:spacing w:line="240" w:lineRule="auto"/>
      <w:ind w:firstLine="0"/>
      <w:contextualSpacing w:val="0"/>
      <w:jc w:val="left"/>
    </w:pPr>
    <w:rPr>
      <w:rFonts w:ascii="Consolas" w:eastAsiaTheme="minorHAnsi" w:hAnsi="Consolas" w:cstheme="minorBidi"/>
      <w:sz w:val="20"/>
      <w:szCs w:val="20"/>
      <w:lang w:eastAsia="en-US"/>
    </w:rPr>
  </w:style>
  <w:style w:type="character" w:customStyle="1" w:styleId="HTML1">
    <w:name w:val="Стандартный HTML Знак1"/>
    <w:basedOn w:val="a2"/>
    <w:uiPriority w:val="99"/>
    <w:semiHidden/>
    <w:rsid w:val="001950AA"/>
    <w:rPr>
      <w:rFonts w:ascii="Consolas" w:eastAsia="Times New Roman" w:hAnsi="Consolas" w:cs="Consolas"/>
      <w:sz w:val="20"/>
      <w:szCs w:val="20"/>
      <w:lang w:eastAsia="ru-RU"/>
    </w:rPr>
  </w:style>
  <w:style w:type="character" w:customStyle="1" w:styleId="13">
    <w:name w:val="Стиль1 Знак"/>
    <w:basedOn w:val="a2"/>
    <w:rsid w:val="001950AA"/>
    <w:rPr>
      <w:rFonts w:ascii="Courier New" w:eastAsia="Times New Roman" w:hAnsi="Courier New" w:cs="Courier New"/>
      <w:sz w:val="21"/>
      <w:szCs w:val="21"/>
      <w:shd w:val="clear" w:color="auto" w:fill="F8F9FA"/>
      <w:lang w:val="en-US" w:eastAsia="ru-RU"/>
    </w:rPr>
  </w:style>
  <w:style w:type="paragraph" w:styleId="affd">
    <w:name w:val="Title"/>
    <w:basedOn w:val="a1"/>
    <w:next w:val="a1"/>
    <w:link w:val="affe"/>
    <w:uiPriority w:val="10"/>
    <w:rsid w:val="001950AA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e">
    <w:name w:val="Название Знак"/>
    <w:basedOn w:val="a2"/>
    <w:link w:val="affd"/>
    <w:uiPriority w:val="10"/>
    <w:rsid w:val="00195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4">
    <w:name w:val="Стиль2"/>
    <w:basedOn w:val="a1"/>
    <w:link w:val="25"/>
    <w:qFormat/>
    <w:rsid w:val="007E51A1"/>
    <w:pPr>
      <w:tabs>
        <w:tab w:val="left" w:pos="482"/>
        <w:tab w:val="left" w:pos="1134"/>
      </w:tabs>
      <w:ind w:firstLine="0"/>
    </w:pPr>
    <w:rPr>
      <w:rFonts w:eastAsiaTheme="minorHAnsi" w:cstheme="minorBidi"/>
      <w:color w:val="000000" w:themeColor="text1"/>
      <w:szCs w:val="22"/>
      <w:lang w:eastAsia="en-US"/>
    </w:rPr>
  </w:style>
  <w:style w:type="character" w:customStyle="1" w:styleId="25">
    <w:name w:val="Стиль2 Знак"/>
    <w:basedOn w:val="a2"/>
    <w:link w:val="24"/>
    <w:rsid w:val="007E51A1"/>
    <w:rPr>
      <w:rFonts w:ascii="Times New Roman" w:hAnsi="Times New Roman"/>
      <w:color w:val="000000" w:themeColor="text1"/>
      <w:sz w:val="24"/>
    </w:rPr>
  </w:style>
  <w:style w:type="paragraph" w:customStyle="1" w:styleId="32">
    <w:name w:val="Стиль3"/>
    <w:basedOn w:val="a1"/>
    <w:link w:val="33"/>
    <w:qFormat/>
    <w:rsid w:val="007E51A1"/>
    <w:pPr>
      <w:tabs>
        <w:tab w:val="left" w:pos="1134"/>
        <w:tab w:val="right" w:leader="dot" w:pos="9923"/>
      </w:tabs>
      <w:spacing w:line="240" w:lineRule="auto"/>
      <w:ind w:right="57" w:firstLine="0"/>
    </w:pPr>
    <w:rPr>
      <w:rFonts w:eastAsiaTheme="minorHAnsi" w:cstheme="minorBidi"/>
      <w:szCs w:val="22"/>
      <w:lang w:eastAsia="en-US"/>
    </w:rPr>
  </w:style>
  <w:style w:type="character" w:customStyle="1" w:styleId="33">
    <w:name w:val="Стиль3 Знак"/>
    <w:basedOn w:val="a2"/>
    <w:link w:val="32"/>
    <w:rsid w:val="007E51A1"/>
    <w:rPr>
      <w:rFonts w:ascii="Times New Roman" w:hAnsi="Times New Roman"/>
      <w:sz w:val="24"/>
    </w:rPr>
  </w:style>
  <w:style w:type="paragraph" w:customStyle="1" w:styleId="42">
    <w:name w:val="Стиль4"/>
    <w:basedOn w:val="a1"/>
    <w:link w:val="43"/>
    <w:qFormat/>
    <w:rsid w:val="007E51A1"/>
    <w:pPr>
      <w:tabs>
        <w:tab w:val="left" w:pos="1134"/>
        <w:tab w:val="right" w:pos="9923"/>
        <w:tab w:val="right" w:pos="10206"/>
      </w:tabs>
      <w:spacing w:line="240" w:lineRule="auto"/>
      <w:ind w:right="140"/>
    </w:pPr>
    <w:rPr>
      <w:rFonts w:eastAsiaTheme="minorHAnsi" w:cstheme="minorBidi"/>
      <w:szCs w:val="22"/>
      <w:lang w:eastAsia="en-US"/>
    </w:rPr>
  </w:style>
  <w:style w:type="character" w:customStyle="1" w:styleId="43">
    <w:name w:val="Стиль4 Знак"/>
    <w:basedOn w:val="a2"/>
    <w:link w:val="42"/>
    <w:rsid w:val="007E51A1"/>
    <w:rPr>
      <w:rFonts w:ascii="Times New Roman" w:hAnsi="Times New Roman"/>
      <w:sz w:val="24"/>
    </w:rPr>
  </w:style>
  <w:style w:type="paragraph" w:customStyle="1" w:styleId="52">
    <w:name w:val="Стиль5"/>
    <w:basedOn w:val="32"/>
    <w:link w:val="53"/>
    <w:qFormat/>
    <w:rsid w:val="001950AA"/>
    <w:pPr>
      <w:tabs>
        <w:tab w:val="clear" w:pos="9923"/>
        <w:tab w:val="right" w:leader="dot" w:pos="10206"/>
      </w:tabs>
      <w:ind w:right="0"/>
    </w:pPr>
  </w:style>
  <w:style w:type="character" w:customStyle="1" w:styleId="53">
    <w:name w:val="Стиль5 Знак"/>
    <w:basedOn w:val="33"/>
    <w:link w:val="52"/>
    <w:rsid w:val="001950AA"/>
    <w:rPr>
      <w:rFonts w:ascii="Times New Roman" w:hAnsi="Times New Roman"/>
      <w:sz w:val="24"/>
    </w:rPr>
  </w:style>
  <w:style w:type="character" w:customStyle="1" w:styleId="62">
    <w:name w:val="Стиль6 Знак"/>
    <w:basedOn w:val="a2"/>
    <w:link w:val="60"/>
    <w:rsid w:val="007E51A1"/>
    <w:rPr>
      <w:rFonts w:ascii="Times New Roman" w:hAnsi="Times New Roman"/>
      <w:sz w:val="24"/>
      <w:lang w:val="en-US" w:bidi="en-US"/>
    </w:rPr>
  </w:style>
  <w:style w:type="paragraph" w:styleId="afff">
    <w:name w:val="Document Map"/>
    <w:basedOn w:val="a1"/>
    <w:link w:val="afff0"/>
    <w:semiHidden/>
    <w:rsid w:val="001950AA"/>
    <w:pPr>
      <w:shd w:val="clear" w:color="auto" w:fill="000080"/>
      <w:spacing w:line="240" w:lineRule="auto"/>
      <w:ind w:firstLine="0"/>
      <w:contextualSpacing w:val="0"/>
      <w:jc w:val="left"/>
    </w:pPr>
    <w:rPr>
      <w:rFonts w:ascii="Tahoma" w:hAnsi="Tahoma" w:cs="Tahoma"/>
      <w:sz w:val="20"/>
      <w:szCs w:val="20"/>
    </w:rPr>
  </w:style>
  <w:style w:type="character" w:customStyle="1" w:styleId="afff0">
    <w:name w:val="Схема документа Знак"/>
    <w:basedOn w:val="a2"/>
    <w:link w:val="afff"/>
    <w:semiHidden/>
    <w:rsid w:val="001950A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styleId="afff1">
    <w:name w:val="page number"/>
    <w:basedOn w:val="a2"/>
    <w:rsid w:val="001950AA"/>
  </w:style>
  <w:style w:type="character" w:styleId="afff2">
    <w:name w:val="FollowedHyperlink"/>
    <w:basedOn w:val="a2"/>
    <w:rsid w:val="001950AA"/>
    <w:rPr>
      <w:color w:val="800080"/>
      <w:u w:val="single"/>
    </w:rPr>
  </w:style>
  <w:style w:type="numbering" w:customStyle="1" w:styleId="14">
    <w:name w:val="Нет списка1"/>
    <w:next w:val="a4"/>
    <w:uiPriority w:val="99"/>
    <w:semiHidden/>
    <w:unhideWhenUsed/>
    <w:rsid w:val="00C47137"/>
  </w:style>
  <w:style w:type="paragraph" w:styleId="63">
    <w:name w:val="toc 6"/>
    <w:basedOn w:val="a1"/>
    <w:next w:val="a1"/>
    <w:autoRedefine/>
    <w:uiPriority w:val="39"/>
    <w:unhideWhenUsed/>
    <w:rsid w:val="00C47137"/>
    <w:pPr>
      <w:spacing w:after="100" w:line="276" w:lineRule="auto"/>
      <w:ind w:left="1100" w:firstLine="0"/>
      <w:contextualSpacing w:val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26">
    <w:name w:val="Сетка таблицы2"/>
    <w:basedOn w:val="a3"/>
    <w:next w:val="a5"/>
    <w:uiPriority w:val="59"/>
    <w:rsid w:val="00C47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тиль7"/>
    <w:basedOn w:val="a3"/>
    <w:uiPriority w:val="99"/>
    <w:rsid w:val="00485640"/>
    <w:pPr>
      <w:keepLines/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ascii="Times New Roman" w:hAnsi="Times New Roman"/>
        <w:sz w:val="24"/>
      </w:rPr>
    </w:tblStylePr>
  </w:style>
  <w:style w:type="paragraph" w:customStyle="1" w:styleId="16">
    <w:name w:val="16 центр"/>
    <w:basedOn w:val="a1"/>
    <w:next w:val="a1"/>
    <w:rsid w:val="00E73952"/>
    <w:pPr>
      <w:spacing w:after="240"/>
      <w:ind w:firstLine="0"/>
      <w:jc w:val="center"/>
    </w:pPr>
    <w:rPr>
      <w:caps/>
      <w:spacing w:val="20"/>
      <w:sz w:val="32"/>
    </w:rPr>
  </w:style>
  <w:style w:type="paragraph" w:styleId="afff3">
    <w:name w:val="Body Text"/>
    <w:aliases w:val="body text,contents,Body Text Russian"/>
    <w:basedOn w:val="a1"/>
    <w:link w:val="afff4"/>
    <w:rsid w:val="0099701B"/>
    <w:pPr>
      <w:spacing w:line="240" w:lineRule="auto"/>
      <w:ind w:firstLine="0"/>
      <w:contextualSpacing w:val="0"/>
    </w:pPr>
  </w:style>
  <w:style w:type="character" w:customStyle="1" w:styleId="afff4">
    <w:name w:val="Основной текст Знак"/>
    <w:aliases w:val="body text Знак,contents Знак,Body Text Russian Знак"/>
    <w:basedOn w:val="a2"/>
    <w:link w:val="afff3"/>
    <w:rsid w:val="009970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5">
    <w:name w:val="Revision"/>
    <w:hidden/>
    <w:uiPriority w:val="99"/>
    <w:semiHidden/>
    <w:rsid w:val="00DF5D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6">
    <w:name w:val="__Текст Знак"/>
    <w:basedOn w:val="a2"/>
    <w:link w:val="afff7"/>
    <w:rsid w:val="00BB2150"/>
    <w:rPr>
      <w:rFonts w:ascii="Times New Roman" w:hAnsi="Times New Roman"/>
      <w:sz w:val="24"/>
    </w:rPr>
  </w:style>
  <w:style w:type="paragraph" w:customStyle="1" w:styleId="afff7">
    <w:name w:val="__Текст"/>
    <w:basedOn w:val="a1"/>
    <w:link w:val="afff6"/>
    <w:qFormat/>
    <w:rsid w:val="00BB2150"/>
    <w:pPr>
      <w:tabs>
        <w:tab w:val="left" w:pos="1134"/>
      </w:tabs>
    </w:pPr>
    <w:rPr>
      <w:rFonts w:eastAsiaTheme="minorHAnsi" w:cstheme="minorBid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header" w:uiPriority="0"/>
    <w:lsdException w:name="footer" w:uiPriority="0"/>
    <w:lsdException w:name="caption" w:uiPriority="35" w:qFormat="1"/>
    <w:lsdException w:name="footnote reference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E71FB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575AB"/>
    <w:pPr>
      <w:keepNext/>
      <w:keepLines/>
      <w:pageBreakBefore/>
      <w:suppressAutoHyphens/>
      <w:spacing w:before="480" w:after="240" w:line="240" w:lineRule="auto"/>
      <w:ind w:firstLine="0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575AB"/>
    <w:pPr>
      <w:keepNext/>
      <w:keepLines/>
      <w:suppressAutoHyphens/>
      <w:spacing w:before="240" w:after="120" w:line="240" w:lineRule="auto"/>
      <w:ind w:firstLine="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9131F"/>
    <w:pPr>
      <w:keepNext/>
      <w:keepLines/>
      <w:suppressAutoHyphens/>
      <w:spacing w:before="120" w:after="120" w:line="240" w:lineRule="auto"/>
      <w:ind w:firstLine="0"/>
      <w:contextualSpacing w:val="0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59131F"/>
    <w:pPr>
      <w:keepNext/>
      <w:keepLines/>
      <w:numPr>
        <w:ilvl w:val="3"/>
        <w:numId w:val="33"/>
      </w:numPr>
      <w:spacing w:before="200"/>
      <w:jc w:val="left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59131F"/>
    <w:pPr>
      <w:keepNext/>
      <w:keepLines/>
      <w:numPr>
        <w:ilvl w:val="4"/>
        <w:numId w:val="33"/>
      </w:numPr>
      <w:spacing w:before="200"/>
      <w:jc w:val="left"/>
      <w:outlineLvl w:val="4"/>
    </w:pPr>
    <w:rPr>
      <w:rFonts w:eastAsiaTheme="majorEastAsia" w:cstheme="majorBidi"/>
      <w:b/>
    </w:rPr>
  </w:style>
  <w:style w:type="paragraph" w:styleId="6">
    <w:name w:val="heading 6"/>
    <w:basedOn w:val="a1"/>
    <w:next w:val="a1"/>
    <w:link w:val="61"/>
    <w:uiPriority w:val="9"/>
    <w:unhideWhenUsed/>
    <w:qFormat/>
    <w:rsid w:val="0059131F"/>
    <w:pPr>
      <w:keepNext/>
      <w:keepLines/>
      <w:numPr>
        <w:ilvl w:val="5"/>
        <w:numId w:val="33"/>
      </w:numPr>
      <w:spacing w:before="200"/>
      <w:ind w:left="1247" w:hanging="1247"/>
      <w:jc w:val="left"/>
      <w:outlineLvl w:val="5"/>
    </w:pPr>
    <w:rPr>
      <w:rFonts w:eastAsiaTheme="majorEastAsia" w:cstheme="majorBidi"/>
      <w:b/>
      <w:i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575AB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575AB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575AB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1053A4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CE19F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Обычный без отступа"/>
    <w:basedOn w:val="a1"/>
    <w:qFormat/>
    <w:rsid w:val="0081333D"/>
    <w:pPr>
      <w:ind w:firstLine="0"/>
    </w:pPr>
  </w:style>
  <w:style w:type="paragraph" w:styleId="a8">
    <w:name w:val="List Paragraph"/>
    <w:aliases w:val="lp1,Bullet List,FooterText,numbered,Paragraphe de liste1,AC List 01,Подпись рисунка,Bullet_IRAO,Мой Список,Table-Normal,RSHB_Table-Normal,List Paragraph1,Заголовок_3,Num Bullet 1,Table Number Paragraph,Bullet Number,Bulletr List Paragraph"/>
    <w:basedOn w:val="a1"/>
    <w:link w:val="a9"/>
    <w:uiPriority w:val="34"/>
    <w:qFormat/>
    <w:rsid w:val="00CE6396"/>
    <w:pPr>
      <w:ind w:left="720"/>
    </w:pPr>
  </w:style>
  <w:style w:type="character" w:customStyle="1" w:styleId="10">
    <w:name w:val="Заголовок 1 Знак"/>
    <w:basedOn w:val="a2"/>
    <w:link w:val="1"/>
    <w:uiPriority w:val="9"/>
    <w:rsid w:val="00B575AB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B575A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59131F"/>
    <w:rPr>
      <w:rFonts w:ascii="Times New Roman" w:eastAsiaTheme="majorEastAsia" w:hAnsi="Times New Roman" w:cstheme="majorBidi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59131F"/>
    <w:rPr>
      <w:rFonts w:ascii="Times New Roman" w:eastAsiaTheme="majorEastAsia" w:hAnsi="Times New Roman" w:cstheme="majorBidi"/>
      <w:b/>
      <w:bCs/>
      <w:iCs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59131F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61">
    <w:name w:val="Заголовок 6 Знак"/>
    <w:basedOn w:val="a2"/>
    <w:link w:val="6"/>
    <w:uiPriority w:val="9"/>
    <w:rsid w:val="0059131F"/>
    <w:rPr>
      <w:rFonts w:ascii="Times New Roman" w:eastAsiaTheme="majorEastAsia" w:hAnsi="Times New Roman" w:cstheme="majorBidi"/>
      <w:b/>
      <w:iCs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B575A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575A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575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1050">
    <w:name w:val="Перечисления без  ссылок по ГОСТ 2.105"/>
    <w:basedOn w:val="a1"/>
    <w:qFormat/>
    <w:rsid w:val="006F56EE"/>
    <w:pPr>
      <w:tabs>
        <w:tab w:val="num" w:pos="720"/>
      </w:tabs>
      <w:ind w:firstLine="397"/>
    </w:pPr>
  </w:style>
  <w:style w:type="paragraph" w:styleId="aa">
    <w:name w:val="Balloon Text"/>
    <w:basedOn w:val="a1"/>
    <w:link w:val="ab"/>
    <w:semiHidden/>
    <w:unhideWhenUsed/>
    <w:rsid w:val="006F56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6F56E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c">
    <w:name w:val="Рисунок"/>
    <w:basedOn w:val="a1"/>
    <w:next w:val="a1"/>
    <w:qFormat/>
    <w:rsid w:val="00B24D96"/>
    <w:pPr>
      <w:spacing w:before="240" w:after="240" w:line="240" w:lineRule="auto"/>
      <w:ind w:firstLine="0"/>
      <w:jc w:val="center"/>
    </w:pPr>
    <w:rPr>
      <w:noProof/>
    </w:rPr>
  </w:style>
  <w:style w:type="paragraph" w:styleId="ad">
    <w:name w:val="caption"/>
    <w:basedOn w:val="a1"/>
    <w:next w:val="a1"/>
    <w:uiPriority w:val="35"/>
    <w:unhideWhenUsed/>
    <w:qFormat/>
    <w:rsid w:val="00846DDB"/>
    <w:pPr>
      <w:keepNext/>
      <w:spacing w:line="240" w:lineRule="auto"/>
      <w:ind w:firstLine="0"/>
    </w:pPr>
    <w:rPr>
      <w:bCs/>
      <w:szCs w:val="18"/>
    </w:rPr>
  </w:style>
  <w:style w:type="paragraph" w:styleId="ae">
    <w:name w:val="footnote text"/>
    <w:basedOn w:val="a1"/>
    <w:link w:val="af"/>
    <w:uiPriority w:val="99"/>
    <w:qFormat/>
    <w:rsid w:val="00FC000E"/>
    <w:pPr>
      <w:spacing w:line="240" w:lineRule="auto"/>
      <w:ind w:firstLine="0"/>
    </w:pPr>
    <w:rPr>
      <w:sz w:val="20"/>
      <w:szCs w:val="20"/>
    </w:rPr>
  </w:style>
  <w:style w:type="character" w:customStyle="1" w:styleId="af">
    <w:name w:val="Текст сноски Знак"/>
    <w:basedOn w:val="a2"/>
    <w:link w:val="ae"/>
    <w:uiPriority w:val="99"/>
    <w:rsid w:val="00FC000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2"/>
    <w:uiPriority w:val="99"/>
    <w:qFormat/>
    <w:rsid w:val="00FC000E"/>
    <w:rPr>
      <w:vertAlign w:val="superscript"/>
    </w:rPr>
  </w:style>
  <w:style w:type="paragraph" w:customStyle="1" w:styleId="af1">
    <w:name w:val="Текст в таблице"/>
    <w:basedOn w:val="a1"/>
    <w:qFormat/>
    <w:rsid w:val="000E7211"/>
    <w:pPr>
      <w:keepLines/>
      <w:spacing w:line="240" w:lineRule="auto"/>
      <w:ind w:firstLine="0"/>
      <w:jc w:val="center"/>
    </w:pPr>
    <w:rPr>
      <w:bCs/>
    </w:rPr>
  </w:style>
  <w:style w:type="table" w:customStyle="1" w:styleId="11">
    <w:name w:val="Стиль1"/>
    <w:basedOn w:val="a3"/>
    <w:uiPriority w:val="99"/>
    <w:rsid w:val="0008322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57" w:type="dxa"/>
        <w:left w:w="147" w:type="dxa"/>
        <w:bottom w:w="57" w:type="dxa"/>
        <w:right w:w="147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Times New Roman" w:hAnsi="Times New Roman"/>
        <w:b w:val="0"/>
        <w:i w:val="0"/>
        <w:sz w:val="24"/>
      </w:rPr>
    </w:tblStylePr>
  </w:style>
  <w:style w:type="character" w:styleId="af2">
    <w:name w:val="Hyperlink"/>
    <w:basedOn w:val="a2"/>
    <w:uiPriority w:val="99"/>
    <w:unhideWhenUsed/>
    <w:rsid w:val="000233D6"/>
    <w:rPr>
      <w:color w:val="0000FF" w:themeColor="hyperlink"/>
      <w:u w:val="single"/>
    </w:rPr>
  </w:style>
  <w:style w:type="paragraph" w:customStyle="1" w:styleId="af3">
    <w:name w:val="Код"/>
    <w:basedOn w:val="a1"/>
    <w:qFormat/>
    <w:rsid w:val="005A214F"/>
    <w:pPr>
      <w:pBdr>
        <w:top w:val="single" w:sz="8" w:space="12" w:color="FFFFFF" w:themeColor="background1"/>
        <w:left w:val="single" w:sz="8" w:space="4" w:color="FFFFFF" w:themeColor="background1"/>
        <w:bottom w:val="single" w:sz="8" w:space="12" w:color="FFFFFF" w:themeColor="background1"/>
        <w:right w:val="single" w:sz="8" w:space="4" w:color="FFFFFF" w:themeColor="background1"/>
      </w:pBdr>
      <w:shd w:val="clear" w:color="auto" w:fill="F2F2F2" w:themeFill="background1" w:themeFillShade="F2"/>
      <w:spacing w:after="240" w:line="240" w:lineRule="auto"/>
      <w:jc w:val="left"/>
    </w:pPr>
    <w:rPr>
      <w:rFonts w:ascii="Consolas" w:hAnsi="Consolas"/>
      <w:color w:val="000000" w:themeColor="text1"/>
      <w:sz w:val="22"/>
      <w:szCs w:val="28"/>
      <w:lang w:val="en-US"/>
    </w:rPr>
  </w:style>
  <w:style w:type="table" w:styleId="af4">
    <w:name w:val="Light Shading"/>
    <w:basedOn w:val="a3"/>
    <w:uiPriority w:val="60"/>
    <w:rsid w:val="00366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9">
    <w:name w:val="Абзац списка Знак"/>
    <w:aliases w:val="lp1 Знак,Bullet List Знак,FooterText Знак,numbered Знак,Paragraphe de liste1 Знак,AC List 01 Знак,Подпись рисунка Знак,Bullet_IRAO Знак,Мой Список Знак,Table-Normal Знак,RSHB_Table-Normal Знак,List Paragraph1 Знак,Заголовок_3 Знак"/>
    <w:link w:val="a8"/>
    <w:uiPriority w:val="34"/>
    <w:qFormat/>
    <w:locked/>
    <w:rsid w:val="00524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Заголовок ненумерованный"/>
    <w:basedOn w:val="1"/>
    <w:link w:val="af6"/>
    <w:rsid w:val="00F4074B"/>
    <w:pPr>
      <w:keepLines w:val="0"/>
      <w:pageBreakBefore w:val="0"/>
      <w:spacing w:before="240" w:after="60"/>
      <w:contextualSpacing w:val="0"/>
      <w:jc w:val="center"/>
    </w:pPr>
    <w:rPr>
      <w:rFonts w:eastAsia="Times New Roman" w:cs="Times New Roman"/>
      <w:b w:val="0"/>
      <w:caps/>
      <w:kern w:val="32"/>
      <w:szCs w:val="20"/>
    </w:rPr>
  </w:style>
  <w:style w:type="paragraph" w:customStyle="1" w:styleId="af7">
    <w:name w:val="Заголовок для приложений"/>
    <w:basedOn w:val="af5"/>
    <w:link w:val="af8"/>
    <w:qFormat/>
    <w:rsid w:val="002D4517"/>
    <w:pPr>
      <w:suppressAutoHyphens w:val="0"/>
      <w:spacing w:before="0" w:after="120"/>
    </w:pPr>
    <w:rPr>
      <w:b/>
      <w:caps w:val="0"/>
    </w:rPr>
  </w:style>
  <w:style w:type="character" w:customStyle="1" w:styleId="af6">
    <w:name w:val="Заголовок ненумерованный Знак"/>
    <w:basedOn w:val="a2"/>
    <w:link w:val="af5"/>
    <w:rsid w:val="00F4074B"/>
    <w:rPr>
      <w:rFonts w:ascii="Times New Roman" w:eastAsia="Times New Roman" w:hAnsi="Times New Roman" w:cs="Times New Roman"/>
      <w:bCs/>
      <w:caps/>
      <w:kern w:val="32"/>
      <w:sz w:val="32"/>
      <w:szCs w:val="20"/>
      <w:lang w:eastAsia="ru-RU"/>
    </w:rPr>
  </w:style>
  <w:style w:type="paragraph" w:customStyle="1" w:styleId="0">
    <w:name w:val="Заголовок 0"/>
    <w:basedOn w:val="1"/>
    <w:next w:val="a1"/>
    <w:qFormat/>
    <w:rsid w:val="005246C0"/>
    <w:pPr>
      <w:spacing w:line="300" w:lineRule="auto"/>
      <w:jc w:val="center"/>
    </w:pPr>
  </w:style>
  <w:style w:type="paragraph" w:styleId="af9">
    <w:name w:val="header"/>
    <w:basedOn w:val="a1"/>
    <w:link w:val="afa"/>
    <w:unhideWhenUsed/>
    <w:rsid w:val="00F67816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2"/>
    <w:link w:val="af9"/>
    <w:uiPriority w:val="99"/>
    <w:rsid w:val="00F678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footer"/>
    <w:basedOn w:val="a1"/>
    <w:link w:val="afc"/>
    <w:unhideWhenUsed/>
    <w:rsid w:val="00F67816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2"/>
    <w:link w:val="afb"/>
    <w:uiPriority w:val="99"/>
    <w:rsid w:val="00F678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TOC Heading"/>
    <w:basedOn w:val="1"/>
    <w:next w:val="a1"/>
    <w:uiPriority w:val="39"/>
    <w:unhideWhenUsed/>
    <w:qFormat/>
    <w:rsid w:val="001E71FB"/>
    <w:pPr>
      <w:pageBreakBefore w:val="0"/>
      <w:spacing w:line="276" w:lineRule="auto"/>
      <w:contextualSpacing w:val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12">
    <w:name w:val="toc 1"/>
    <w:basedOn w:val="a1"/>
    <w:next w:val="a1"/>
    <w:autoRedefine/>
    <w:uiPriority w:val="39"/>
    <w:unhideWhenUsed/>
    <w:qFormat/>
    <w:rsid w:val="00C17941"/>
    <w:pPr>
      <w:tabs>
        <w:tab w:val="left" w:pos="426"/>
        <w:tab w:val="right" w:leader="dot" w:pos="9356"/>
      </w:tabs>
      <w:ind w:firstLine="0"/>
    </w:pPr>
    <w:rPr>
      <w:sz w:val="20"/>
    </w:rPr>
  </w:style>
  <w:style w:type="paragraph" w:styleId="21">
    <w:name w:val="toc 2"/>
    <w:basedOn w:val="a1"/>
    <w:next w:val="a1"/>
    <w:autoRedefine/>
    <w:uiPriority w:val="39"/>
    <w:unhideWhenUsed/>
    <w:qFormat/>
    <w:rsid w:val="00C17941"/>
    <w:pPr>
      <w:tabs>
        <w:tab w:val="left" w:pos="709"/>
        <w:tab w:val="right" w:leader="dot" w:pos="9356"/>
      </w:tabs>
      <w:ind w:firstLine="0"/>
    </w:pPr>
  </w:style>
  <w:style w:type="paragraph" w:styleId="31">
    <w:name w:val="toc 3"/>
    <w:basedOn w:val="a1"/>
    <w:next w:val="a1"/>
    <w:autoRedefine/>
    <w:uiPriority w:val="39"/>
    <w:unhideWhenUsed/>
    <w:qFormat/>
    <w:rsid w:val="00C17941"/>
    <w:pPr>
      <w:tabs>
        <w:tab w:val="left" w:pos="9072"/>
      </w:tabs>
      <w:jc w:val="left"/>
    </w:pPr>
  </w:style>
  <w:style w:type="character" w:customStyle="1" w:styleId="af8">
    <w:name w:val="Заголовок для приложений Знак"/>
    <w:basedOn w:val="af6"/>
    <w:link w:val="af7"/>
    <w:rsid w:val="002D4517"/>
    <w:rPr>
      <w:rFonts w:ascii="Times New Roman" w:eastAsia="Times New Roman" w:hAnsi="Times New Roman" w:cs="Times New Roman"/>
      <w:bCs/>
      <w:caps w:val="0"/>
      <w:kern w:val="32"/>
      <w:sz w:val="32"/>
      <w:szCs w:val="20"/>
      <w:lang w:eastAsia="ru-RU"/>
    </w:rPr>
  </w:style>
  <w:style w:type="character" w:styleId="afe">
    <w:name w:val="annotation reference"/>
    <w:basedOn w:val="a2"/>
    <w:semiHidden/>
    <w:unhideWhenUsed/>
    <w:rsid w:val="00092754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092754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092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092754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092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3">
    <w:name w:val="Продолжение таблицы"/>
    <w:basedOn w:val="a1"/>
    <w:qFormat/>
    <w:rsid w:val="000E7211"/>
    <w:pPr>
      <w:keepNext/>
      <w:keepLines/>
      <w:ind w:firstLine="0"/>
    </w:pPr>
  </w:style>
  <w:style w:type="paragraph" w:customStyle="1" w:styleId="60">
    <w:name w:val="Стиль6"/>
    <w:basedOn w:val="a1"/>
    <w:link w:val="62"/>
    <w:qFormat/>
    <w:rsid w:val="00B575AB"/>
    <w:pPr>
      <w:numPr>
        <w:numId w:val="20"/>
      </w:numPr>
      <w:tabs>
        <w:tab w:val="left" w:pos="709"/>
        <w:tab w:val="left" w:pos="1134"/>
        <w:tab w:val="left" w:pos="1418"/>
      </w:tabs>
      <w:jc w:val="right"/>
    </w:pPr>
    <w:rPr>
      <w:rFonts w:eastAsiaTheme="minorHAnsi" w:cstheme="minorBidi"/>
      <w:szCs w:val="22"/>
      <w:lang w:val="en-US" w:eastAsia="en-US" w:bidi="en-US"/>
    </w:rPr>
  </w:style>
  <w:style w:type="character" w:customStyle="1" w:styleId="aff4">
    <w:name w:val="Выделение в тексте"/>
    <w:qFormat/>
    <w:rsid w:val="001950AA"/>
    <w:rPr>
      <w:rFonts w:ascii="Courier" w:hAnsi="Courier"/>
      <w:sz w:val="24"/>
    </w:rPr>
  </w:style>
  <w:style w:type="paragraph" w:customStyle="1" w:styleId="a0">
    <w:name w:val="Многоуровневый список"/>
    <w:basedOn w:val="a1"/>
    <w:qFormat/>
    <w:rsid w:val="00B575AB"/>
    <w:pPr>
      <w:numPr>
        <w:ilvl w:val="2"/>
        <w:numId w:val="21"/>
      </w:numPr>
      <w:spacing w:before="120"/>
      <w:contextualSpacing w:val="0"/>
      <w:jc w:val="left"/>
    </w:pPr>
  </w:style>
  <w:style w:type="paragraph" w:customStyle="1" w:styleId="aff5">
    <w:name w:val="Название таблицы"/>
    <w:basedOn w:val="a1"/>
    <w:qFormat/>
    <w:rsid w:val="001950AA"/>
    <w:pPr>
      <w:keepNext/>
      <w:spacing w:line="240" w:lineRule="auto"/>
      <w:contextualSpacing w:val="0"/>
      <w:jc w:val="left"/>
    </w:pPr>
  </w:style>
  <w:style w:type="paragraph" w:customStyle="1" w:styleId="2105">
    <w:name w:val="Перечисления для ссылок из текста по ГОСТ 2.105"/>
    <w:basedOn w:val="a1"/>
    <w:rsid w:val="00B575AB"/>
    <w:pPr>
      <w:numPr>
        <w:numId w:val="22"/>
      </w:numPr>
      <w:contextualSpacing w:val="0"/>
      <w:jc w:val="left"/>
    </w:pPr>
  </w:style>
  <w:style w:type="paragraph" w:customStyle="1" w:styleId="aff6">
    <w:name w:val="Подрисуночная подпись"/>
    <w:basedOn w:val="a1"/>
    <w:qFormat/>
    <w:rsid w:val="001950AA"/>
    <w:pPr>
      <w:spacing w:before="120" w:after="240"/>
      <w:contextualSpacing w:val="0"/>
      <w:jc w:val="center"/>
    </w:pPr>
    <w:rPr>
      <w:noProof/>
    </w:rPr>
  </w:style>
  <w:style w:type="paragraph" w:customStyle="1" w:styleId="a">
    <w:name w:val="Список источников"/>
    <w:basedOn w:val="aff7"/>
    <w:qFormat/>
    <w:rsid w:val="00B575AB"/>
    <w:pPr>
      <w:numPr>
        <w:numId w:val="23"/>
      </w:numPr>
      <w:spacing w:after="120" w:line="360" w:lineRule="auto"/>
    </w:pPr>
  </w:style>
  <w:style w:type="paragraph" w:styleId="aff7">
    <w:name w:val="List"/>
    <w:basedOn w:val="a1"/>
    <w:uiPriority w:val="99"/>
    <w:semiHidden/>
    <w:unhideWhenUsed/>
    <w:rsid w:val="001950AA"/>
    <w:pPr>
      <w:spacing w:line="240" w:lineRule="auto"/>
      <w:ind w:left="283" w:hanging="283"/>
      <w:jc w:val="left"/>
    </w:pPr>
  </w:style>
  <w:style w:type="paragraph" w:styleId="41">
    <w:name w:val="toc 4"/>
    <w:basedOn w:val="a1"/>
    <w:next w:val="a1"/>
    <w:autoRedefine/>
    <w:uiPriority w:val="39"/>
    <w:unhideWhenUsed/>
    <w:rsid w:val="001950AA"/>
    <w:pPr>
      <w:spacing w:after="100" w:line="276" w:lineRule="auto"/>
      <w:ind w:left="660"/>
      <w:contextualSpacing w:val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51">
    <w:name w:val="toc 5"/>
    <w:basedOn w:val="a1"/>
    <w:next w:val="a1"/>
    <w:autoRedefine/>
    <w:uiPriority w:val="39"/>
    <w:unhideWhenUsed/>
    <w:rsid w:val="001950AA"/>
    <w:pPr>
      <w:spacing w:after="100" w:line="276" w:lineRule="auto"/>
      <w:ind w:left="880"/>
      <w:contextualSpacing w:val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f8">
    <w:name w:val="Placeholder Text"/>
    <w:basedOn w:val="a2"/>
    <w:uiPriority w:val="99"/>
    <w:semiHidden/>
    <w:rsid w:val="001950AA"/>
    <w:rPr>
      <w:color w:val="808080"/>
    </w:rPr>
  </w:style>
  <w:style w:type="character" w:styleId="aff9">
    <w:name w:val="Subtle Emphasis"/>
    <w:basedOn w:val="a2"/>
    <w:uiPriority w:val="19"/>
    <w:qFormat/>
    <w:rsid w:val="001950AA"/>
    <w:rPr>
      <w:i/>
      <w:iCs/>
      <w:color w:val="404040" w:themeColor="text1" w:themeTint="BF"/>
    </w:rPr>
  </w:style>
  <w:style w:type="character" w:styleId="affa">
    <w:name w:val="Strong"/>
    <w:basedOn w:val="a2"/>
    <w:uiPriority w:val="22"/>
    <w:rsid w:val="001950AA"/>
    <w:rPr>
      <w:b/>
      <w:bCs/>
    </w:rPr>
  </w:style>
  <w:style w:type="paragraph" w:styleId="22">
    <w:name w:val="Quote"/>
    <w:basedOn w:val="a1"/>
    <w:next w:val="a1"/>
    <w:link w:val="23"/>
    <w:uiPriority w:val="29"/>
    <w:qFormat/>
    <w:rsid w:val="001950AA"/>
    <w:pPr>
      <w:spacing w:before="200" w:after="160" w:line="256" w:lineRule="auto"/>
      <w:ind w:left="864" w:right="864" w:firstLine="0"/>
      <w:contextualSpacing w:val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23">
    <w:name w:val="Цитата 2 Знак"/>
    <w:basedOn w:val="a2"/>
    <w:link w:val="22"/>
    <w:uiPriority w:val="29"/>
    <w:rsid w:val="001950AA"/>
    <w:rPr>
      <w:i/>
      <w:iCs/>
      <w:color w:val="404040" w:themeColor="text1" w:themeTint="BF"/>
    </w:rPr>
  </w:style>
  <w:style w:type="paragraph" w:customStyle="1" w:styleId="affb">
    <w:name w:val="Без переносов"/>
    <w:basedOn w:val="a1"/>
    <w:link w:val="affc"/>
    <w:qFormat/>
    <w:rsid w:val="007E51A1"/>
    <w:pPr>
      <w:tabs>
        <w:tab w:val="left" w:pos="1134"/>
      </w:tabs>
      <w:suppressAutoHyphens/>
    </w:pPr>
    <w:rPr>
      <w:rFonts w:eastAsiaTheme="minorHAnsi"/>
      <w:szCs w:val="28"/>
      <w:lang w:eastAsia="en-US"/>
    </w:rPr>
  </w:style>
  <w:style w:type="character" w:customStyle="1" w:styleId="affc">
    <w:name w:val="Без переносов Знак"/>
    <w:basedOn w:val="a2"/>
    <w:link w:val="affb"/>
    <w:rsid w:val="007E51A1"/>
    <w:rPr>
      <w:rFonts w:ascii="Times New Roman" w:hAnsi="Times New Roman" w:cs="Times New Roman"/>
      <w:sz w:val="24"/>
      <w:szCs w:val="28"/>
    </w:rPr>
  </w:style>
  <w:style w:type="character" w:customStyle="1" w:styleId="HTML">
    <w:name w:val="Стандартный HTML Знак"/>
    <w:basedOn w:val="a2"/>
    <w:link w:val="HTML0"/>
    <w:uiPriority w:val="99"/>
    <w:semiHidden/>
    <w:rsid w:val="001950AA"/>
    <w:rPr>
      <w:rFonts w:ascii="Consolas" w:hAnsi="Consolas"/>
      <w:sz w:val="20"/>
      <w:szCs w:val="20"/>
    </w:rPr>
  </w:style>
  <w:style w:type="paragraph" w:styleId="HTML0">
    <w:name w:val="HTML Preformatted"/>
    <w:basedOn w:val="a1"/>
    <w:link w:val="HTML"/>
    <w:uiPriority w:val="99"/>
    <w:semiHidden/>
    <w:unhideWhenUsed/>
    <w:rsid w:val="001950AA"/>
    <w:pPr>
      <w:spacing w:line="240" w:lineRule="auto"/>
      <w:ind w:firstLine="0"/>
      <w:contextualSpacing w:val="0"/>
      <w:jc w:val="left"/>
    </w:pPr>
    <w:rPr>
      <w:rFonts w:ascii="Consolas" w:eastAsiaTheme="minorHAnsi" w:hAnsi="Consolas" w:cstheme="minorBidi"/>
      <w:sz w:val="20"/>
      <w:szCs w:val="20"/>
      <w:lang w:eastAsia="en-US"/>
    </w:rPr>
  </w:style>
  <w:style w:type="character" w:customStyle="1" w:styleId="HTML1">
    <w:name w:val="Стандартный HTML Знак1"/>
    <w:basedOn w:val="a2"/>
    <w:uiPriority w:val="99"/>
    <w:semiHidden/>
    <w:rsid w:val="001950AA"/>
    <w:rPr>
      <w:rFonts w:ascii="Consolas" w:eastAsia="Times New Roman" w:hAnsi="Consolas" w:cs="Consolas"/>
      <w:sz w:val="20"/>
      <w:szCs w:val="20"/>
      <w:lang w:eastAsia="ru-RU"/>
    </w:rPr>
  </w:style>
  <w:style w:type="character" w:customStyle="1" w:styleId="13">
    <w:name w:val="Стиль1 Знак"/>
    <w:basedOn w:val="a2"/>
    <w:rsid w:val="001950AA"/>
    <w:rPr>
      <w:rFonts w:ascii="Courier New" w:eastAsia="Times New Roman" w:hAnsi="Courier New" w:cs="Courier New"/>
      <w:sz w:val="21"/>
      <w:szCs w:val="21"/>
      <w:shd w:val="clear" w:color="auto" w:fill="F8F9FA"/>
      <w:lang w:val="en-US" w:eastAsia="ru-RU"/>
    </w:rPr>
  </w:style>
  <w:style w:type="paragraph" w:styleId="affd">
    <w:name w:val="Title"/>
    <w:basedOn w:val="a1"/>
    <w:next w:val="a1"/>
    <w:link w:val="affe"/>
    <w:uiPriority w:val="10"/>
    <w:rsid w:val="001950AA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e">
    <w:name w:val="Название Знак"/>
    <w:basedOn w:val="a2"/>
    <w:link w:val="affd"/>
    <w:uiPriority w:val="10"/>
    <w:rsid w:val="00195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4">
    <w:name w:val="Стиль2"/>
    <w:basedOn w:val="a1"/>
    <w:link w:val="25"/>
    <w:qFormat/>
    <w:rsid w:val="007E51A1"/>
    <w:pPr>
      <w:tabs>
        <w:tab w:val="left" w:pos="482"/>
        <w:tab w:val="left" w:pos="1134"/>
      </w:tabs>
      <w:ind w:firstLine="0"/>
    </w:pPr>
    <w:rPr>
      <w:rFonts w:eastAsiaTheme="minorHAnsi" w:cstheme="minorBidi"/>
      <w:color w:val="000000" w:themeColor="text1"/>
      <w:szCs w:val="22"/>
      <w:lang w:eastAsia="en-US"/>
    </w:rPr>
  </w:style>
  <w:style w:type="character" w:customStyle="1" w:styleId="25">
    <w:name w:val="Стиль2 Знак"/>
    <w:basedOn w:val="a2"/>
    <w:link w:val="24"/>
    <w:rsid w:val="007E51A1"/>
    <w:rPr>
      <w:rFonts w:ascii="Times New Roman" w:hAnsi="Times New Roman"/>
      <w:color w:val="000000" w:themeColor="text1"/>
      <w:sz w:val="24"/>
    </w:rPr>
  </w:style>
  <w:style w:type="paragraph" w:customStyle="1" w:styleId="32">
    <w:name w:val="Стиль3"/>
    <w:basedOn w:val="a1"/>
    <w:link w:val="33"/>
    <w:qFormat/>
    <w:rsid w:val="007E51A1"/>
    <w:pPr>
      <w:tabs>
        <w:tab w:val="left" w:pos="1134"/>
        <w:tab w:val="right" w:leader="dot" w:pos="9923"/>
      </w:tabs>
      <w:spacing w:line="240" w:lineRule="auto"/>
      <w:ind w:right="57" w:firstLine="0"/>
    </w:pPr>
    <w:rPr>
      <w:rFonts w:eastAsiaTheme="minorHAnsi" w:cstheme="minorBidi"/>
      <w:szCs w:val="22"/>
      <w:lang w:eastAsia="en-US"/>
    </w:rPr>
  </w:style>
  <w:style w:type="character" w:customStyle="1" w:styleId="33">
    <w:name w:val="Стиль3 Знак"/>
    <w:basedOn w:val="a2"/>
    <w:link w:val="32"/>
    <w:rsid w:val="007E51A1"/>
    <w:rPr>
      <w:rFonts w:ascii="Times New Roman" w:hAnsi="Times New Roman"/>
      <w:sz w:val="24"/>
    </w:rPr>
  </w:style>
  <w:style w:type="paragraph" w:customStyle="1" w:styleId="42">
    <w:name w:val="Стиль4"/>
    <w:basedOn w:val="a1"/>
    <w:link w:val="43"/>
    <w:qFormat/>
    <w:rsid w:val="007E51A1"/>
    <w:pPr>
      <w:tabs>
        <w:tab w:val="left" w:pos="1134"/>
        <w:tab w:val="right" w:pos="9923"/>
        <w:tab w:val="right" w:pos="10206"/>
      </w:tabs>
      <w:spacing w:line="240" w:lineRule="auto"/>
      <w:ind w:right="140"/>
    </w:pPr>
    <w:rPr>
      <w:rFonts w:eastAsiaTheme="minorHAnsi" w:cstheme="minorBidi"/>
      <w:szCs w:val="22"/>
      <w:lang w:eastAsia="en-US"/>
    </w:rPr>
  </w:style>
  <w:style w:type="character" w:customStyle="1" w:styleId="43">
    <w:name w:val="Стиль4 Знак"/>
    <w:basedOn w:val="a2"/>
    <w:link w:val="42"/>
    <w:rsid w:val="007E51A1"/>
    <w:rPr>
      <w:rFonts w:ascii="Times New Roman" w:hAnsi="Times New Roman"/>
      <w:sz w:val="24"/>
    </w:rPr>
  </w:style>
  <w:style w:type="paragraph" w:customStyle="1" w:styleId="52">
    <w:name w:val="Стиль5"/>
    <w:basedOn w:val="32"/>
    <w:link w:val="53"/>
    <w:qFormat/>
    <w:rsid w:val="001950AA"/>
    <w:pPr>
      <w:tabs>
        <w:tab w:val="clear" w:pos="9923"/>
        <w:tab w:val="right" w:leader="dot" w:pos="10206"/>
      </w:tabs>
      <w:ind w:right="0"/>
    </w:pPr>
  </w:style>
  <w:style w:type="character" w:customStyle="1" w:styleId="53">
    <w:name w:val="Стиль5 Знак"/>
    <w:basedOn w:val="33"/>
    <w:link w:val="52"/>
    <w:rsid w:val="001950AA"/>
    <w:rPr>
      <w:rFonts w:ascii="Times New Roman" w:hAnsi="Times New Roman"/>
      <w:sz w:val="24"/>
    </w:rPr>
  </w:style>
  <w:style w:type="character" w:customStyle="1" w:styleId="62">
    <w:name w:val="Стиль6 Знак"/>
    <w:basedOn w:val="a2"/>
    <w:link w:val="60"/>
    <w:rsid w:val="007E51A1"/>
    <w:rPr>
      <w:rFonts w:ascii="Times New Roman" w:hAnsi="Times New Roman"/>
      <w:sz w:val="24"/>
      <w:lang w:val="en-US" w:bidi="en-US"/>
    </w:rPr>
  </w:style>
  <w:style w:type="paragraph" w:styleId="afff">
    <w:name w:val="Document Map"/>
    <w:basedOn w:val="a1"/>
    <w:link w:val="afff0"/>
    <w:semiHidden/>
    <w:rsid w:val="001950AA"/>
    <w:pPr>
      <w:shd w:val="clear" w:color="auto" w:fill="000080"/>
      <w:spacing w:line="240" w:lineRule="auto"/>
      <w:ind w:firstLine="0"/>
      <w:contextualSpacing w:val="0"/>
      <w:jc w:val="left"/>
    </w:pPr>
    <w:rPr>
      <w:rFonts w:ascii="Tahoma" w:hAnsi="Tahoma" w:cs="Tahoma"/>
      <w:sz w:val="20"/>
      <w:szCs w:val="20"/>
    </w:rPr>
  </w:style>
  <w:style w:type="character" w:customStyle="1" w:styleId="afff0">
    <w:name w:val="Схема документа Знак"/>
    <w:basedOn w:val="a2"/>
    <w:link w:val="afff"/>
    <w:semiHidden/>
    <w:rsid w:val="001950A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styleId="afff1">
    <w:name w:val="page number"/>
    <w:basedOn w:val="a2"/>
    <w:rsid w:val="001950AA"/>
  </w:style>
  <w:style w:type="character" w:styleId="afff2">
    <w:name w:val="FollowedHyperlink"/>
    <w:basedOn w:val="a2"/>
    <w:rsid w:val="001950AA"/>
    <w:rPr>
      <w:color w:val="800080"/>
      <w:u w:val="single"/>
    </w:rPr>
  </w:style>
  <w:style w:type="numbering" w:customStyle="1" w:styleId="14">
    <w:name w:val="Нет списка1"/>
    <w:next w:val="a4"/>
    <w:uiPriority w:val="99"/>
    <w:semiHidden/>
    <w:unhideWhenUsed/>
    <w:rsid w:val="00C47137"/>
  </w:style>
  <w:style w:type="paragraph" w:styleId="63">
    <w:name w:val="toc 6"/>
    <w:basedOn w:val="a1"/>
    <w:next w:val="a1"/>
    <w:autoRedefine/>
    <w:uiPriority w:val="39"/>
    <w:unhideWhenUsed/>
    <w:rsid w:val="00C47137"/>
    <w:pPr>
      <w:spacing w:after="100" w:line="276" w:lineRule="auto"/>
      <w:ind w:left="1100" w:firstLine="0"/>
      <w:contextualSpacing w:val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26">
    <w:name w:val="Сетка таблицы2"/>
    <w:basedOn w:val="a3"/>
    <w:next w:val="a5"/>
    <w:uiPriority w:val="59"/>
    <w:rsid w:val="00C47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тиль7"/>
    <w:basedOn w:val="a3"/>
    <w:uiPriority w:val="99"/>
    <w:rsid w:val="00485640"/>
    <w:pPr>
      <w:keepLines/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ascii="Times New Roman" w:hAnsi="Times New Roman"/>
        <w:sz w:val="24"/>
      </w:rPr>
    </w:tblStylePr>
  </w:style>
  <w:style w:type="paragraph" w:customStyle="1" w:styleId="16">
    <w:name w:val="16 центр"/>
    <w:basedOn w:val="a1"/>
    <w:next w:val="a1"/>
    <w:rsid w:val="00E73952"/>
    <w:pPr>
      <w:spacing w:after="240"/>
      <w:ind w:firstLine="0"/>
      <w:jc w:val="center"/>
    </w:pPr>
    <w:rPr>
      <w:caps/>
      <w:spacing w:val="20"/>
      <w:sz w:val="32"/>
    </w:rPr>
  </w:style>
  <w:style w:type="paragraph" w:styleId="afff3">
    <w:name w:val="Body Text"/>
    <w:aliases w:val="body text,contents,Body Text Russian"/>
    <w:basedOn w:val="a1"/>
    <w:link w:val="afff4"/>
    <w:rsid w:val="0099701B"/>
    <w:pPr>
      <w:spacing w:line="240" w:lineRule="auto"/>
      <w:ind w:firstLine="0"/>
      <w:contextualSpacing w:val="0"/>
    </w:pPr>
  </w:style>
  <w:style w:type="character" w:customStyle="1" w:styleId="afff4">
    <w:name w:val="Основной текст Знак"/>
    <w:aliases w:val="body text Знак,contents Знак,Body Text Russian Знак"/>
    <w:basedOn w:val="a2"/>
    <w:link w:val="afff3"/>
    <w:rsid w:val="009970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5">
    <w:name w:val="Revision"/>
    <w:hidden/>
    <w:uiPriority w:val="99"/>
    <w:semiHidden/>
    <w:rsid w:val="00DF5D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6">
    <w:name w:val="__Текст Знак"/>
    <w:basedOn w:val="a2"/>
    <w:link w:val="afff7"/>
    <w:rsid w:val="00BB2150"/>
    <w:rPr>
      <w:rFonts w:ascii="Times New Roman" w:hAnsi="Times New Roman"/>
      <w:sz w:val="24"/>
    </w:rPr>
  </w:style>
  <w:style w:type="paragraph" w:customStyle="1" w:styleId="afff7">
    <w:name w:val="__Текст"/>
    <w:basedOn w:val="a1"/>
    <w:link w:val="afff6"/>
    <w:qFormat/>
    <w:rsid w:val="00BB2150"/>
    <w:pPr>
      <w:tabs>
        <w:tab w:val="left" w:pos="1134"/>
      </w:tabs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28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82036-6875-4C66-A813-21E695F80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Усманов Айрат Дамирович</dc:creator>
  <cp:lastModifiedBy>Мандриков Юрий Максимович</cp:lastModifiedBy>
  <cp:revision>77</cp:revision>
  <cp:lastPrinted>2019-09-24T11:56:00Z</cp:lastPrinted>
  <dcterms:created xsi:type="dcterms:W3CDTF">2019-10-10T19:25:00Z</dcterms:created>
  <dcterms:modified xsi:type="dcterms:W3CDTF">2019-11-26T10:09:00Z</dcterms:modified>
</cp:coreProperties>
</file>