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24A0D9" w:rsidP="09E6E1ED" w:rsidRDefault="0824A0D9" w14:paraId="348849F8" w14:textId="5EB40E38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09E6E1ED" w:rsidR="0824A0D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EX.NO:01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9E6E1ED" w:rsidR="0824A0D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REG.NO:25500052</w:t>
      </w:r>
    </w:p>
    <w:p w:rsidR="09E6E1ED" w:rsidP="09E6E1ED" w:rsidRDefault="09E6E1ED" w14:paraId="10D81B26" w14:textId="38A87050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94D27F"/>
    <w:rsid w:val="0824A0D9"/>
    <w:rsid w:val="09E6E1ED"/>
    <w:rsid w:val="55779D5C"/>
    <w:rsid w:val="5694D27F"/>
    <w:rsid w:val="6DA8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2538"/>
  <w15:chartTrackingRefBased/>
  <w15:docId w15:val="{9946E7C0-0A8B-4B46-ABAF-82229977AC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2025-12-20T08:28:34.8190650Z</dcterms:created>
  <dcterms:modified xsi:type="dcterms:W3CDTF">2025-12-20T08:30:35.6500682Z</dcterms:modified>
  <dc:creator>shanmugam k</dc:creator>
  <lastModifiedBy>shanmugam k</lastModifiedBy>
</coreProperties>
</file>