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04285C" w14:textId="0ACCAFE5" w:rsidR="00454D47" w:rsidRDefault="00454D47" w:rsidP="0073771C">
      <w:pPr>
        <w:ind w:leftChars="0" w:left="0" w:firstLineChars="0" w:firstLine="0"/>
        <w:rPr>
          <w:rFonts w:ascii="Arial" w:eastAsia="Arial" w:hAnsi="Arial" w:cs="Arial"/>
          <w:color w:val="222222"/>
          <w:sz w:val="24"/>
          <w:szCs w:val="24"/>
        </w:rPr>
      </w:pPr>
    </w:p>
    <w:p w14:paraId="66970ABE" w14:textId="77777777" w:rsidR="00220D76" w:rsidRDefault="00220D76">
      <w:pPr>
        <w:ind w:left="0" w:hanging="2"/>
        <w:jc w:val="center"/>
        <w:rPr>
          <w:rFonts w:ascii="Arial" w:eastAsia="Arial" w:hAnsi="Arial" w:cs="Arial"/>
          <w:color w:val="222222"/>
          <w:sz w:val="24"/>
          <w:szCs w:val="24"/>
        </w:rPr>
      </w:pPr>
    </w:p>
    <w:p w14:paraId="7204285D" w14:textId="77777777" w:rsidR="00454D47" w:rsidRDefault="00454D47">
      <w:pPr>
        <w:ind w:left="0" w:hanging="2"/>
        <w:jc w:val="right"/>
        <w:rPr>
          <w:rFonts w:ascii="Lato" w:eastAsia="Lato" w:hAnsi="Lato" w:cs="Lato"/>
          <w:color w:val="222222"/>
          <w:sz w:val="22"/>
          <w:szCs w:val="22"/>
        </w:rPr>
      </w:pPr>
    </w:p>
    <w:p w14:paraId="7204285E" w14:textId="77777777" w:rsidR="00454D47" w:rsidRDefault="00FA1C6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0" w:hanging="2"/>
        <w:jc w:val="center"/>
        <w:rPr>
          <w:rFonts w:ascii="Lato" w:eastAsia="Lato" w:hAnsi="Lato" w:cs="Lato"/>
          <w:sz w:val="22"/>
          <w:szCs w:val="22"/>
        </w:rPr>
      </w:pPr>
      <w:r>
        <w:rPr>
          <w:rFonts w:ascii="Lato" w:eastAsia="Lato" w:hAnsi="Lato" w:cs="Lato"/>
          <w:sz w:val="22"/>
          <w:szCs w:val="22"/>
        </w:rPr>
        <w:t>AUTORIZAÇÃO DE HOSPEDAGEM – CASA INTERNACIONAL</w:t>
      </w:r>
    </w:p>
    <w:p w14:paraId="7204285F" w14:textId="77777777" w:rsidR="00454D47" w:rsidRDefault="00454D47">
      <w:pPr>
        <w:ind w:left="0" w:hanging="2"/>
        <w:rPr>
          <w:rFonts w:ascii="Lato" w:eastAsia="Lato" w:hAnsi="Lato" w:cs="Lato"/>
          <w:color w:val="222222"/>
          <w:sz w:val="22"/>
          <w:szCs w:val="22"/>
        </w:rPr>
      </w:pPr>
    </w:p>
    <w:p w14:paraId="72042860" w14:textId="54E4EEE3" w:rsidR="00454D47" w:rsidRDefault="00FA1C6F">
      <w:pPr>
        <w:ind w:left="0" w:hanging="2"/>
        <w:rPr>
          <w:rFonts w:ascii="Lato" w:eastAsia="Lato" w:hAnsi="Lato" w:cs="Lato"/>
          <w:color w:val="222222"/>
          <w:sz w:val="22"/>
          <w:szCs w:val="22"/>
        </w:rPr>
      </w:pPr>
      <w:r w:rsidRPr="0C662ABB">
        <w:rPr>
          <w:rFonts w:ascii="Lato" w:eastAsia="Lato" w:hAnsi="Lato" w:cs="Lato"/>
          <w:color w:val="222222"/>
          <w:sz w:val="22"/>
          <w:szCs w:val="22"/>
        </w:rPr>
        <w:t xml:space="preserve">RESERVA: </w:t>
      </w:r>
      <w:proofErr w:type="gramStart"/>
      <w:r w:rsidRPr="0C662ABB">
        <w:rPr>
          <w:rFonts w:ascii="Lato" w:eastAsia="Lato" w:hAnsi="Lato" w:cs="Lato"/>
          <w:color w:val="222222"/>
          <w:sz w:val="22"/>
          <w:szCs w:val="22"/>
        </w:rPr>
        <w:t xml:space="preserve">   </w:t>
      </w:r>
      <w:r w:rsidR="6579D679" w:rsidRPr="0C662ABB">
        <w:rPr>
          <w:rFonts w:ascii="Lato" w:eastAsia="Lato" w:hAnsi="Lato" w:cs="Lato"/>
          <w:color w:val="222222"/>
          <w:sz w:val="22"/>
          <w:szCs w:val="22"/>
        </w:rPr>
        <w:t>{</w:t>
      </w:r>
      <w:proofErr w:type="gramEnd"/>
      <w:r w:rsidR="6579D679" w:rsidRPr="0C662ABB">
        <w:rPr>
          <w:rFonts w:ascii="Lato" w:eastAsia="Lato" w:hAnsi="Lato" w:cs="Lato"/>
          <w:color w:val="222222"/>
          <w:sz w:val="22"/>
          <w:szCs w:val="22"/>
        </w:rPr>
        <w:t>{</w:t>
      </w:r>
      <w:proofErr w:type="spellStart"/>
      <w:r w:rsidR="6579D679" w:rsidRPr="0C662ABB">
        <w:rPr>
          <w:rFonts w:ascii="Lato" w:eastAsia="Lato" w:hAnsi="Lato" w:cs="Lato"/>
          <w:color w:val="222222"/>
          <w:sz w:val="22"/>
          <w:szCs w:val="22"/>
        </w:rPr>
        <w:t>reserva_id</w:t>
      </w:r>
      <w:proofErr w:type="spellEnd"/>
      <w:r w:rsidR="6579D679" w:rsidRPr="0C662ABB">
        <w:rPr>
          <w:rFonts w:ascii="Lato" w:eastAsia="Lato" w:hAnsi="Lato" w:cs="Lato"/>
          <w:color w:val="222222"/>
          <w:sz w:val="22"/>
          <w:szCs w:val="22"/>
        </w:rPr>
        <w:t>}}</w:t>
      </w:r>
      <w:r w:rsidRPr="0C662ABB">
        <w:rPr>
          <w:rFonts w:ascii="Lato" w:eastAsia="Lato" w:hAnsi="Lato" w:cs="Lato"/>
          <w:color w:val="222222"/>
          <w:sz w:val="22"/>
          <w:szCs w:val="22"/>
        </w:rPr>
        <w:t xml:space="preserve"> /</w:t>
      </w:r>
      <w:r w:rsidR="05E4EEA0" w:rsidRPr="0C662ABB">
        <w:rPr>
          <w:rFonts w:ascii="Lato" w:eastAsia="Lato" w:hAnsi="Lato" w:cs="Lato"/>
          <w:color w:val="222222"/>
          <w:sz w:val="22"/>
          <w:szCs w:val="22"/>
        </w:rPr>
        <w:t>{{ano}}</w:t>
      </w:r>
    </w:p>
    <w:p w14:paraId="72042861" w14:textId="77777777" w:rsidR="00454D47" w:rsidRDefault="00FA1C6F">
      <w:pPr>
        <w:ind w:left="0" w:hanging="2"/>
        <w:jc w:val="center"/>
        <w:rPr>
          <w:rFonts w:ascii="Lato" w:eastAsia="Lato" w:hAnsi="Lato" w:cs="Lato"/>
          <w:sz w:val="22"/>
          <w:szCs w:val="22"/>
        </w:rPr>
      </w:pPr>
      <w:r>
        <w:rPr>
          <w:rFonts w:ascii="Lato" w:eastAsia="Lato" w:hAnsi="Lato" w:cs="Lato"/>
          <w:color w:val="222222"/>
          <w:sz w:val="22"/>
          <w:szCs w:val="22"/>
        </w:rPr>
        <w:t xml:space="preserve"> </w:t>
      </w:r>
    </w:p>
    <w:p w14:paraId="72042864" w14:textId="14C9E6FB" w:rsidR="00454D47" w:rsidRDefault="00FA1C6F" w:rsidP="0C662AB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0" w:hanging="2"/>
        <w:rPr>
          <w:rFonts w:ascii="Lato" w:eastAsia="Lato" w:hAnsi="Lato" w:cs="Lato"/>
          <w:color w:val="504A3A"/>
          <w:sz w:val="24"/>
          <w:szCs w:val="24"/>
        </w:rPr>
      </w:pPr>
      <w:r w:rsidRPr="0C662ABB">
        <w:rPr>
          <w:rFonts w:ascii="Lato" w:eastAsia="Lato" w:hAnsi="Lato" w:cs="Lato"/>
          <w:sz w:val="22"/>
          <w:szCs w:val="22"/>
        </w:rPr>
        <w:t>Nome</w:t>
      </w:r>
      <w:proofErr w:type="gramStart"/>
      <w:r w:rsidRPr="0C662ABB">
        <w:rPr>
          <w:rFonts w:ascii="Lato" w:eastAsia="Lato" w:hAnsi="Lato" w:cs="Lato"/>
          <w:sz w:val="22"/>
          <w:szCs w:val="22"/>
        </w:rPr>
        <w:t>:</w:t>
      </w:r>
      <w:r w:rsidR="42E55703" w:rsidRPr="0C662ABB">
        <w:rPr>
          <w:rFonts w:ascii="Lato" w:eastAsia="Lato" w:hAnsi="Lato" w:cs="Lato"/>
          <w:sz w:val="22"/>
          <w:szCs w:val="22"/>
        </w:rPr>
        <w:t xml:space="preserve">  </w:t>
      </w:r>
      <w:r w:rsidR="551CE43C" w:rsidRPr="0C662ABB">
        <w:rPr>
          <w:rFonts w:ascii="Lato" w:eastAsia="Lato" w:hAnsi="Lato" w:cs="Lato"/>
          <w:sz w:val="22"/>
          <w:szCs w:val="22"/>
        </w:rPr>
        <w:t>{</w:t>
      </w:r>
      <w:proofErr w:type="gramEnd"/>
      <w:r w:rsidR="551CE43C" w:rsidRPr="0C662ABB">
        <w:rPr>
          <w:rFonts w:ascii="Lato" w:eastAsia="Lato" w:hAnsi="Lato" w:cs="Lato"/>
          <w:sz w:val="22"/>
          <w:szCs w:val="22"/>
        </w:rPr>
        <w:t>{nome}}</w:t>
      </w:r>
    </w:p>
    <w:p w14:paraId="72042865" w14:textId="77777777" w:rsidR="00454D47" w:rsidRDefault="00FA1C6F">
      <w:pPr>
        <w:pBdr>
          <w:top w:val="single" w:sz="4" w:space="0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0" w:hanging="2"/>
      </w:pPr>
      <w:r>
        <w:rPr>
          <w:rFonts w:ascii="Lato" w:eastAsia="Lato" w:hAnsi="Lato" w:cs="Lato"/>
          <w:sz w:val="22"/>
          <w:szCs w:val="22"/>
        </w:rPr>
        <w:t xml:space="preserve">Período: </w:t>
      </w:r>
    </w:p>
    <w:tbl>
      <w:tblPr>
        <w:tblStyle w:val="a6"/>
        <w:tblW w:w="650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440"/>
        <w:gridCol w:w="4060"/>
      </w:tblGrid>
      <w:tr w:rsidR="00454D47" w14:paraId="72042868" w14:textId="77777777" w:rsidTr="0C662ABB">
        <w:trPr>
          <w:trHeight w:val="147"/>
        </w:trPr>
        <w:tc>
          <w:tcPr>
            <w:tcW w:w="2440" w:type="dxa"/>
            <w:tcBorders>
              <w:left w:val="single" w:sz="12" w:space="0" w:color="FFFFFF" w:themeColor="background1"/>
            </w:tcBorders>
            <w:shd w:val="clear" w:color="auto" w:fill="EDEDEC"/>
            <w:vAlign w:val="center"/>
          </w:tcPr>
          <w:p w14:paraId="72042866" w14:textId="57BD3D24" w:rsidR="00454D47" w:rsidRDefault="380CD6C3">
            <w:pPr>
              <w:ind w:left="0" w:hanging="2"/>
              <w:rPr>
                <w:rFonts w:ascii="Lato" w:eastAsia="Lato" w:hAnsi="Lato" w:cs="Lato"/>
              </w:rPr>
            </w:pPr>
            <w:r w:rsidRPr="155E47A0">
              <w:rPr>
                <w:rFonts w:ascii="Lato" w:eastAsia="Lato" w:hAnsi="Lato" w:cs="Lato"/>
                <w:b/>
                <w:bCs/>
              </w:rPr>
              <w:t xml:space="preserve">Data </w:t>
            </w:r>
            <w:r w:rsidR="00FA1C6F" w:rsidRPr="155E47A0">
              <w:rPr>
                <w:rFonts w:ascii="Lato" w:eastAsia="Lato" w:hAnsi="Lato" w:cs="Lato"/>
                <w:b/>
                <w:bCs/>
              </w:rPr>
              <w:t>Entrada</w:t>
            </w:r>
          </w:p>
        </w:tc>
        <w:tc>
          <w:tcPr>
            <w:tcW w:w="4060" w:type="dxa"/>
            <w:tcBorders>
              <w:left w:val="single" w:sz="12" w:space="0" w:color="FFFFFF" w:themeColor="background1"/>
              <w:right w:val="single" w:sz="12" w:space="0" w:color="FFFFFF" w:themeColor="background1"/>
            </w:tcBorders>
            <w:shd w:val="clear" w:color="auto" w:fill="EDEDEC"/>
            <w:vAlign w:val="center"/>
          </w:tcPr>
          <w:p w14:paraId="72042867" w14:textId="4632A8DC" w:rsidR="00454D47" w:rsidRDefault="728918A1">
            <w:pPr>
              <w:ind w:left="0" w:hanging="2"/>
              <w:rPr>
                <w:rFonts w:ascii="Lato" w:eastAsia="Lato" w:hAnsi="Lato" w:cs="Lato"/>
              </w:rPr>
            </w:pPr>
            <w:r w:rsidRPr="155E47A0">
              <w:rPr>
                <w:rFonts w:ascii="Lato" w:eastAsia="Lato" w:hAnsi="Lato" w:cs="Lato"/>
                <w:b/>
                <w:bCs/>
              </w:rPr>
              <w:t xml:space="preserve">Data </w:t>
            </w:r>
            <w:r w:rsidR="00FA1C6F" w:rsidRPr="155E47A0">
              <w:rPr>
                <w:rFonts w:ascii="Lato" w:eastAsia="Lato" w:hAnsi="Lato" w:cs="Lato"/>
                <w:b/>
                <w:bCs/>
              </w:rPr>
              <w:t>Saída</w:t>
            </w:r>
          </w:p>
        </w:tc>
      </w:tr>
      <w:tr w:rsidR="00454D47" w14:paraId="7204286B" w14:textId="77777777" w:rsidTr="0C662ABB">
        <w:trPr>
          <w:trHeight w:val="525"/>
        </w:trPr>
        <w:tc>
          <w:tcPr>
            <w:tcW w:w="2440" w:type="dxa"/>
            <w:tcBorders>
              <w:left w:val="single" w:sz="12" w:space="0" w:color="FFFFFF" w:themeColor="background1"/>
            </w:tcBorders>
            <w:shd w:val="clear" w:color="auto" w:fill="EDEDEC"/>
            <w:vAlign w:val="center"/>
          </w:tcPr>
          <w:p w14:paraId="72042869" w14:textId="67736166" w:rsidR="00454D47" w:rsidRDefault="00FA1C6F">
            <w:pPr>
              <w:ind w:left="0" w:hanging="2"/>
              <w:rPr>
                <w:rFonts w:ascii="Lato" w:eastAsia="Lato" w:hAnsi="Lato" w:cs="Lato"/>
              </w:rPr>
            </w:pPr>
            <w:r w:rsidRPr="0C662ABB">
              <w:rPr>
                <w:rFonts w:ascii="Lato" w:eastAsia="Lato" w:hAnsi="Lato" w:cs="Lato"/>
              </w:rPr>
              <w:t xml:space="preserve">          </w:t>
            </w:r>
            <w:r w:rsidR="091654E8" w:rsidRPr="0C662ABB">
              <w:rPr>
                <w:rFonts w:ascii="Lato" w:eastAsia="Lato" w:hAnsi="Lato" w:cs="Lato"/>
              </w:rPr>
              <w:t>{{</w:t>
            </w:r>
            <w:proofErr w:type="spellStart"/>
            <w:r w:rsidR="091654E8" w:rsidRPr="0C662ABB">
              <w:rPr>
                <w:rFonts w:ascii="Lato" w:eastAsia="Lato" w:hAnsi="Lato" w:cs="Lato"/>
              </w:rPr>
              <w:t>data_entrada</w:t>
            </w:r>
            <w:proofErr w:type="spellEnd"/>
            <w:r w:rsidR="091654E8" w:rsidRPr="0C662ABB">
              <w:rPr>
                <w:rFonts w:ascii="Lato" w:eastAsia="Lato" w:hAnsi="Lato" w:cs="Lato"/>
              </w:rPr>
              <w:t>}}</w:t>
            </w:r>
          </w:p>
        </w:tc>
        <w:tc>
          <w:tcPr>
            <w:tcW w:w="4060" w:type="dxa"/>
            <w:tcBorders>
              <w:left w:val="single" w:sz="12" w:space="0" w:color="FFFFFF" w:themeColor="background1"/>
              <w:right w:val="single" w:sz="12" w:space="0" w:color="FFFFFF" w:themeColor="background1"/>
            </w:tcBorders>
            <w:shd w:val="clear" w:color="auto" w:fill="EDEDEC"/>
            <w:vAlign w:val="center"/>
          </w:tcPr>
          <w:p w14:paraId="7204286A" w14:textId="269433F4" w:rsidR="00454D47" w:rsidRDefault="00915812">
            <w:pPr>
              <w:ind w:left="0" w:hanging="2"/>
              <w:rPr>
                <w:rFonts w:ascii="Lato" w:eastAsia="Lato" w:hAnsi="Lato" w:cs="Lato"/>
              </w:rPr>
            </w:pPr>
            <w:r w:rsidRPr="0C662ABB">
              <w:rPr>
                <w:rFonts w:ascii="Lato" w:eastAsia="Lato" w:hAnsi="Lato" w:cs="Lato"/>
              </w:rPr>
              <w:t xml:space="preserve">     </w:t>
            </w:r>
            <w:r w:rsidR="17EDBFF7" w:rsidRPr="0C662ABB">
              <w:rPr>
                <w:rFonts w:ascii="Lato" w:eastAsia="Lato" w:hAnsi="Lato" w:cs="Lato"/>
              </w:rPr>
              <w:t xml:space="preserve">          </w:t>
            </w:r>
            <w:r w:rsidRPr="0C662ABB">
              <w:rPr>
                <w:rFonts w:ascii="Lato" w:eastAsia="Lato" w:hAnsi="Lato" w:cs="Lato"/>
              </w:rPr>
              <w:t xml:space="preserve"> </w:t>
            </w:r>
            <w:r w:rsidR="3A1D27FC" w:rsidRPr="0C662ABB">
              <w:rPr>
                <w:rFonts w:ascii="Lato" w:eastAsia="Lato" w:hAnsi="Lato" w:cs="Lato"/>
              </w:rPr>
              <w:t>{{</w:t>
            </w:r>
            <w:proofErr w:type="spellStart"/>
            <w:r w:rsidR="3A1D27FC" w:rsidRPr="0C662ABB">
              <w:rPr>
                <w:rFonts w:ascii="Lato" w:eastAsia="Lato" w:hAnsi="Lato" w:cs="Lato"/>
              </w:rPr>
              <w:t>data_saida</w:t>
            </w:r>
            <w:proofErr w:type="spellEnd"/>
            <w:r w:rsidR="3A1D27FC" w:rsidRPr="0C662ABB">
              <w:rPr>
                <w:rFonts w:ascii="Lato" w:eastAsia="Lato" w:hAnsi="Lato" w:cs="Lato"/>
              </w:rPr>
              <w:t>}}</w:t>
            </w:r>
          </w:p>
        </w:tc>
      </w:tr>
    </w:tbl>
    <w:p w14:paraId="7204286C" w14:textId="19D2D5A3" w:rsidR="00454D47" w:rsidRDefault="7EF7AECE" w:rsidP="0C662AB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0" w:hanging="2"/>
        <w:rPr>
          <w:rFonts w:ascii="Lato" w:eastAsia="Lato" w:hAnsi="Lato" w:cs="Lato"/>
        </w:rPr>
      </w:pPr>
      <w:r w:rsidRPr="0C662ABB">
        <w:rPr>
          <w:rFonts w:ascii="Lato" w:eastAsia="Lato" w:hAnsi="Lato" w:cs="Lato"/>
        </w:rPr>
        <w:t>Quarto</w:t>
      </w:r>
      <w:r w:rsidR="1BC02F98" w:rsidRPr="0C662ABB">
        <w:rPr>
          <w:rFonts w:ascii="Lato" w:eastAsia="Lato" w:hAnsi="Lato" w:cs="Lato"/>
        </w:rPr>
        <w:t>: {{quarto}}</w:t>
      </w:r>
    </w:p>
    <w:p w14:paraId="7204286D" w14:textId="77777777" w:rsidR="00454D47" w:rsidRDefault="00454D47">
      <w:pPr>
        <w:ind w:left="0" w:hanging="2"/>
        <w:jc w:val="both"/>
        <w:rPr>
          <w:rFonts w:ascii="Lato" w:eastAsia="Lato" w:hAnsi="Lato" w:cs="Lato"/>
        </w:rPr>
      </w:pPr>
    </w:p>
    <w:p w14:paraId="75CB2F73" w14:textId="3C81B7A3" w:rsidR="295737EA" w:rsidRDefault="295737EA" w:rsidP="155E47A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14" w:lineRule="atLeast"/>
        <w:ind w:left="0" w:hanging="2"/>
        <w:jc w:val="both"/>
      </w:pPr>
      <w:r w:rsidRPr="155E47A0">
        <w:rPr>
          <w:rFonts w:ascii="Lato" w:eastAsia="Lato" w:hAnsi="Lato" w:cs="Lato"/>
          <w:b/>
          <w:bCs/>
          <w:color w:val="333333"/>
          <w:highlight w:val="white"/>
        </w:rPr>
        <w:t>Contato</w:t>
      </w:r>
    </w:p>
    <w:tbl>
      <w:tblPr>
        <w:tblStyle w:val="a7"/>
        <w:tblW w:w="9195" w:type="dxa"/>
        <w:tblInd w:w="-83" w:type="dxa"/>
        <w:tblLayout w:type="fixed"/>
        <w:tblLook w:val="0000" w:firstRow="0" w:lastRow="0" w:firstColumn="0" w:lastColumn="0" w:noHBand="0" w:noVBand="0"/>
      </w:tblPr>
      <w:tblGrid>
        <w:gridCol w:w="9195"/>
      </w:tblGrid>
      <w:tr w:rsidR="00454D47" w14:paraId="72042873" w14:textId="77777777" w:rsidTr="0C662ABB">
        <w:trPr>
          <w:trHeight w:val="62"/>
        </w:trPr>
        <w:tc>
          <w:tcPr>
            <w:tcW w:w="9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72042872" w14:textId="5E31D161" w:rsidR="00454D47" w:rsidRDefault="00454D47" w:rsidP="299547FB">
            <w:pPr>
              <w:ind w:left="0" w:hanging="2"/>
              <w:jc w:val="both"/>
              <w:rPr>
                <w:rFonts w:ascii="Lato" w:eastAsia="Lato" w:hAnsi="Lato" w:cs="Lato"/>
                <w:b/>
                <w:bCs/>
              </w:rPr>
            </w:pPr>
          </w:p>
        </w:tc>
      </w:tr>
      <w:tr w:rsidR="00454D47" w14:paraId="72042878" w14:textId="77777777" w:rsidTr="0C662ABB">
        <w:trPr>
          <w:trHeight w:val="312"/>
        </w:trPr>
        <w:tc>
          <w:tcPr>
            <w:tcW w:w="9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72042874" w14:textId="77777777" w:rsidR="00454D47" w:rsidRDefault="00454D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left="0" w:hanging="2"/>
              <w:rPr>
                <w:rFonts w:ascii="Lato" w:eastAsia="Lato" w:hAnsi="Lato" w:cs="Lato"/>
              </w:rPr>
            </w:pPr>
          </w:p>
          <w:p w14:paraId="0AEB1879" w14:textId="180602CB" w:rsidR="00FA1C6F" w:rsidRDefault="00FA1C6F" w:rsidP="0C662A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 w:themeFill="background1"/>
              <w:spacing w:line="240" w:lineRule="auto"/>
              <w:ind w:left="0" w:hanging="2"/>
              <w:rPr>
                <w:rFonts w:ascii="Cambria" w:eastAsia="Cambria" w:hAnsi="Cambria" w:cs="Cambria"/>
                <w:color w:val="0563C1"/>
                <w:sz w:val="18"/>
                <w:szCs w:val="18"/>
                <w:u w:val="single"/>
              </w:rPr>
            </w:pPr>
            <w:r w:rsidRPr="0C662ABB">
              <w:rPr>
                <w:rFonts w:ascii="Lato" w:eastAsia="Lato" w:hAnsi="Lato" w:cs="Lato"/>
              </w:rPr>
              <w:t>E-mail:</w:t>
            </w:r>
            <w:r w:rsidR="3FE5D9A4" w:rsidRPr="0C662ABB">
              <w:rPr>
                <w:rFonts w:ascii="Lato" w:eastAsia="Lato" w:hAnsi="Lato" w:cs="Lato"/>
              </w:rPr>
              <w:t xml:space="preserve"> {{</w:t>
            </w:r>
            <w:proofErr w:type="spellStart"/>
            <w:r w:rsidR="3FE5D9A4" w:rsidRPr="0C662ABB">
              <w:rPr>
                <w:rFonts w:ascii="Lato" w:eastAsia="Lato" w:hAnsi="Lato" w:cs="Lato"/>
              </w:rPr>
              <w:t>email</w:t>
            </w:r>
            <w:proofErr w:type="spellEnd"/>
            <w:r w:rsidR="3FE5D9A4" w:rsidRPr="0C662ABB">
              <w:rPr>
                <w:rFonts w:ascii="Lato" w:eastAsia="Lato" w:hAnsi="Lato" w:cs="Lato"/>
              </w:rPr>
              <w:t>}}</w:t>
            </w:r>
          </w:p>
          <w:p w14:paraId="1830A3B1" w14:textId="708C6E81" w:rsidR="0C662ABB" w:rsidRDefault="0C662ABB" w:rsidP="0C662A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 w:themeFill="background1"/>
              <w:spacing w:line="240" w:lineRule="auto"/>
              <w:ind w:left="0" w:hanging="2"/>
              <w:rPr>
                <w:rFonts w:ascii="Lato" w:eastAsia="Lato" w:hAnsi="Lato" w:cs="Lato"/>
              </w:rPr>
            </w:pPr>
          </w:p>
          <w:p w14:paraId="4FB8C3C6" w14:textId="4F01B89C" w:rsidR="00FA1C6F" w:rsidRDefault="00FA1C6F" w:rsidP="0C662A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 w:themeFill="background1"/>
              <w:spacing w:line="240" w:lineRule="auto"/>
              <w:ind w:left="0" w:hanging="2"/>
              <w:rPr>
                <w:rFonts w:ascii="Lato" w:eastAsia="Lato" w:hAnsi="Lato" w:cs="Lato"/>
              </w:rPr>
            </w:pPr>
            <w:r w:rsidRPr="0C662ABB">
              <w:rPr>
                <w:rFonts w:ascii="Lato" w:eastAsia="Lato" w:hAnsi="Lato" w:cs="Lato"/>
              </w:rPr>
              <w:t xml:space="preserve">Telefone: </w:t>
            </w:r>
            <w:r w:rsidR="43837E3C" w:rsidRPr="0C662ABB">
              <w:rPr>
                <w:rFonts w:ascii="Lato" w:eastAsia="Lato" w:hAnsi="Lato" w:cs="Lato"/>
              </w:rPr>
              <w:t>{{telefone}}</w:t>
            </w:r>
          </w:p>
          <w:p w14:paraId="72042877" w14:textId="77777777" w:rsidR="00454D47" w:rsidRDefault="00FA1C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left="0" w:hanging="2"/>
              <w:rPr>
                <w:rFonts w:ascii="Lato" w:eastAsia="Lato" w:hAnsi="Lato" w:cs="Lato"/>
                <w:color w:val="000000"/>
              </w:rPr>
            </w:pPr>
            <w:r>
              <w:rPr>
                <w:rFonts w:ascii="Lato" w:eastAsia="Lato" w:hAnsi="Lato" w:cs="Lato"/>
                <w:color w:val="000000"/>
              </w:rPr>
              <w:t xml:space="preserve"> </w:t>
            </w:r>
          </w:p>
        </w:tc>
      </w:tr>
      <w:tr w:rsidR="00454D47" w14:paraId="7204287A" w14:textId="77777777" w:rsidTr="0C662ABB">
        <w:trPr>
          <w:trHeight w:val="312"/>
        </w:trPr>
        <w:tc>
          <w:tcPr>
            <w:tcW w:w="9195" w:type="dxa"/>
            <w:tcBorders>
              <w:left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72042879" w14:textId="77777777" w:rsidR="00454D47" w:rsidRDefault="00454D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left="0" w:hanging="2"/>
              <w:rPr>
                <w:rFonts w:ascii="Lato" w:eastAsia="Lato" w:hAnsi="Lato" w:cs="Lato"/>
                <w:color w:val="000000"/>
              </w:rPr>
            </w:pPr>
          </w:p>
        </w:tc>
      </w:tr>
    </w:tbl>
    <w:p w14:paraId="7204287B" w14:textId="77777777" w:rsidR="00454D47" w:rsidRDefault="00454D47">
      <w:pPr>
        <w:ind w:left="0" w:hanging="2"/>
        <w:jc w:val="both"/>
        <w:rPr>
          <w:rFonts w:ascii="Lato" w:eastAsia="Lato" w:hAnsi="Lato" w:cs="Lato"/>
          <w:sz w:val="22"/>
          <w:szCs w:val="22"/>
        </w:rPr>
      </w:pPr>
    </w:p>
    <w:p w14:paraId="7204287C" w14:textId="77777777" w:rsidR="00454D47" w:rsidRDefault="00FA1C6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0" w:hanging="2"/>
        <w:jc w:val="center"/>
        <w:rPr>
          <w:rFonts w:ascii="Lato" w:eastAsia="Lato" w:hAnsi="Lato" w:cs="Lato"/>
          <w:b/>
          <w:sz w:val="22"/>
          <w:szCs w:val="22"/>
        </w:rPr>
      </w:pPr>
      <w:r>
        <w:rPr>
          <w:rFonts w:ascii="Lato" w:eastAsia="Lato" w:hAnsi="Lato" w:cs="Lato"/>
          <w:b/>
          <w:sz w:val="22"/>
          <w:szCs w:val="22"/>
        </w:rPr>
        <w:t>DECLARAÇÃO DE CIÊNCIA</w:t>
      </w:r>
    </w:p>
    <w:p w14:paraId="7204287D" w14:textId="77777777" w:rsidR="00454D47" w:rsidRDefault="00454D4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0" w:hanging="2"/>
        <w:jc w:val="both"/>
        <w:rPr>
          <w:rFonts w:ascii="Lato" w:eastAsia="Lato" w:hAnsi="Lato" w:cs="Lato"/>
          <w:sz w:val="24"/>
          <w:szCs w:val="24"/>
        </w:rPr>
      </w:pPr>
    </w:p>
    <w:p w14:paraId="7204287E" w14:textId="77777777" w:rsidR="00454D47" w:rsidRDefault="00454D4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0" w:hanging="2"/>
        <w:jc w:val="both"/>
        <w:rPr>
          <w:rFonts w:ascii="Lato" w:eastAsia="Lato" w:hAnsi="Lato" w:cs="Lato"/>
          <w:sz w:val="24"/>
          <w:szCs w:val="24"/>
        </w:rPr>
      </w:pPr>
    </w:p>
    <w:p w14:paraId="7204287F" w14:textId="3BE97C5D" w:rsidR="00454D47" w:rsidRDefault="00FA1C6F" w:rsidP="0C662AB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360" w:lineRule="auto"/>
        <w:ind w:left="0" w:hanging="2"/>
        <w:jc w:val="both"/>
        <w:rPr>
          <w:rFonts w:ascii="Lato" w:eastAsia="Lato" w:hAnsi="Lato" w:cs="Lato"/>
          <w:sz w:val="24"/>
          <w:szCs w:val="24"/>
        </w:rPr>
      </w:pPr>
      <w:r w:rsidRPr="0C662ABB">
        <w:rPr>
          <w:rFonts w:ascii="Lato" w:eastAsia="Lato" w:hAnsi="Lato" w:cs="Lato"/>
          <w:sz w:val="24"/>
          <w:szCs w:val="24"/>
        </w:rPr>
        <w:t>Eu,</w:t>
      </w:r>
      <w:r w:rsidR="6EBD6C6C" w:rsidRPr="0C662ABB">
        <w:rPr>
          <w:rFonts w:ascii="Lato" w:eastAsia="Lato" w:hAnsi="Lato" w:cs="Lato"/>
          <w:sz w:val="24"/>
          <w:szCs w:val="24"/>
        </w:rPr>
        <w:t xml:space="preserve"> </w:t>
      </w:r>
      <w:r w:rsidR="7E9623B8" w:rsidRPr="0C662ABB">
        <w:rPr>
          <w:rFonts w:ascii="Lato" w:eastAsia="Lato" w:hAnsi="Lato" w:cs="Lato"/>
          <w:sz w:val="24"/>
          <w:szCs w:val="24"/>
        </w:rPr>
        <w:t>{{nome}}</w:t>
      </w:r>
      <w:r w:rsidRPr="0C662ABB">
        <w:rPr>
          <w:rFonts w:ascii="Lato" w:eastAsia="Lato" w:hAnsi="Lato" w:cs="Lato"/>
          <w:sz w:val="24"/>
          <w:szCs w:val="24"/>
        </w:rPr>
        <w:t xml:space="preserve">, portador(a) do Documento </w:t>
      </w:r>
      <w:r w:rsidR="18E5BF86" w:rsidRPr="0C662ABB">
        <w:rPr>
          <w:rFonts w:ascii="Lato" w:eastAsia="Lato" w:hAnsi="Lato" w:cs="Lato"/>
          <w:sz w:val="24"/>
          <w:szCs w:val="24"/>
        </w:rPr>
        <w:t>{{documento}}</w:t>
      </w:r>
      <w:r w:rsidRPr="0C662ABB">
        <w:rPr>
          <w:rFonts w:ascii="Lato" w:eastAsia="Lato" w:hAnsi="Lato" w:cs="Lato"/>
          <w:sz w:val="24"/>
          <w:szCs w:val="24"/>
        </w:rPr>
        <w:t xml:space="preserve">, declaro estar </w:t>
      </w:r>
      <w:r w:rsidRPr="0C662ABB">
        <w:rPr>
          <w:rFonts w:ascii="Lato" w:eastAsia="Lato" w:hAnsi="Lato" w:cs="Lato"/>
          <w:b/>
          <w:bCs/>
          <w:sz w:val="24"/>
          <w:szCs w:val="24"/>
        </w:rPr>
        <w:t>ciente</w:t>
      </w:r>
      <w:r w:rsidRPr="0C662ABB">
        <w:rPr>
          <w:rFonts w:ascii="Lato" w:eastAsia="Lato" w:hAnsi="Lato" w:cs="Lato"/>
          <w:sz w:val="24"/>
          <w:szCs w:val="24"/>
        </w:rPr>
        <w:t xml:space="preserve"> e </w:t>
      </w:r>
      <w:r w:rsidRPr="0C662ABB">
        <w:rPr>
          <w:rFonts w:ascii="Lato" w:eastAsia="Lato" w:hAnsi="Lato" w:cs="Lato"/>
          <w:b/>
          <w:bCs/>
          <w:sz w:val="24"/>
          <w:szCs w:val="24"/>
        </w:rPr>
        <w:t>de acordo</w:t>
      </w:r>
      <w:r w:rsidRPr="0C662ABB">
        <w:rPr>
          <w:rFonts w:ascii="Lato" w:eastAsia="Lato" w:hAnsi="Lato" w:cs="Lato"/>
          <w:sz w:val="24"/>
          <w:szCs w:val="24"/>
        </w:rPr>
        <w:t xml:space="preserve"> com as normas e regulamentos referentes à hospedagem oferecida pela Universidade Federal do Rio Grande (FURG). Comprometo-me a respeitar </w:t>
      </w:r>
      <w:r w:rsidR="6EAF5629" w:rsidRPr="0C662ABB">
        <w:rPr>
          <w:rFonts w:ascii="Lato" w:eastAsia="Lato" w:hAnsi="Lato" w:cs="Lato"/>
          <w:sz w:val="24"/>
          <w:szCs w:val="24"/>
        </w:rPr>
        <w:t xml:space="preserve">o </w:t>
      </w:r>
      <w:r w:rsidRPr="0C662ABB">
        <w:rPr>
          <w:rFonts w:ascii="Lato" w:eastAsia="Lato" w:hAnsi="Lato" w:cs="Lato"/>
          <w:b/>
          <w:bCs/>
          <w:sz w:val="24"/>
          <w:szCs w:val="24"/>
        </w:rPr>
        <w:t>Regulamento da Casa Internacional</w:t>
      </w:r>
      <w:r w:rsidRPr="0C662ABB">
        <w:rPr>
          <w:rFonts w:ascii="Lato" w:eastAsia="Lato" w:hAnsi="Lato" w:cs="Lato"/>
          <w:sz w:val="24"/>
          <w:szCs w:val="24"/>
        </w:rPr>
        <w:t xml:space="preserve"> estando ciente de que o descumprimento das normas pode resultar em penalidades, incluindo a perda do benefício à hospedagem.</w:t>
      </w:r>
    </w:p>
    <w:p w14:paraId="7E6576A2" w14:textId="43409E66" w:rsidR="155E47A0" w:rsidRDefault="155E47A0" w:rsidP="155E47A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360" w:lineRule="auto"/>
        <w:ind w:left="0" w:hanging="2"/>
        <w:jc w:val="both"/>
        <w:rPr>
          <w:rFonts w:ascii="Lato" w:eastAsia="Lato" w:hAnsi="Lato" w:cs="Lato"/>
          <w:sz w:val="24"/>
          <w:szCs w:val="24"/>
        </w:rPr>
      </w:pPr>
    </w:p>
    <w:p w14:paraId="7D868661" w14:textId="61A2B067" w:rsidR="155E47A0" w:rsidRDefault="155E47A0" w:rsidP="155E47A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360" w:lineRule="auto"/>
        <w:ind w:left="0" w:hanging="2"/>
        <w:jc w:val="both"/>
        <w:rPr>
          <w:rFonts w:ascii="Lato" w:eastAsia="Lato" w:hAnsi="Lato" w:cs="Lato"/>
          <w:sz w:val="24"/>
          <w:szCs w:val="24"/>
        </w:rPr>
      </w:pPr>
    </w:p>
    <w:p w14:paraId="72042880" w14:textId="77777777" w:rsidR="00454D47" w:rsidRDefault="00454D4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360" w:lineRule="auto"/>
        <w:ind w:left="0" w:hanging="2"/>
        <w:jc w:val="both"/>
        <w:rPr>
          <w:rFonts w:ascii="Lato" w:eastAsia="Lato" w:hAnsi="Lato" w:cs="Lato"/>
          <w:sz w:val="24"/>
          <w:szCs w:val="24"/>
        </w:rPr>
      </w:pPr>
    </w:p>
    <w:p w14:paraId="72042881" w14:textId="77777777" w:rsidR="00454D47" w:rsidRDefault="00FA1C6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left="0" w:hanging="2"/>
        <w:jc w:val="center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______________________________________________</w:t>
      </w:r>
    </w:p>
    <w:p w14:paraId="72042882" w14:textId="77777777" w:rsidR="00454D47" w:rsidRDefault="00FA1C6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left="0" w:hanging="2"/>
        <w:jc w:val="center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Assinatura</w:t>
      </w:r>
    </w:p>
    <w:p w14:paraId="20987754" w14:textId="77777777" w:rsidR="0073771C" w:rsidRDefault="0073771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left="0" w:hanging="2"/>
        <w:jc w:val="center"/>
        <w:rPr>
          <w:rFonts w:ascii="Lato" w:eastAsia="Lato" w:hAnsi="Lato" w:cs="Lato"/>
          <w:sz w:val="24"/>
          <w:szCs w:val="24"/>
        </w:rPr>
      </w:pPr>
    </w:p>
    <w:p w14:paraId="25AECB9A" w14:textId="77777777" w:rsidR="0073771C" w:rsidRPr="0073771C" w:rsidRDefault="0073771C" w:rsidP="0073771C">
      <w:pPr>
        <w:ind w:left="0" w:hanging="2"/>
        <w:rPr>
          <w:rFonts w:ascii="Lato" w:eastAsia="Lato" w:hAnsi="Lato" w:cs="Lato"/>
          <w:sz w:val="22"/>
          <w:szCs w:val="22"/>
        </w:rPr>
      </w:pPr>
    </w:p>
    <w:p w14:paraId="600754C8" w14:textId="77777777" w:rsidR="0073771C" w:rsidRPr="0073771C" w:rsidRDefault="0073771C" w:rsidP="0073771C">
      <w:pPr>
        <w:ind w:left="0" w:hanging="2"/>
        <w:rPr>
          <w:rFonts w:ascii="Lato" w:eastAsia="Lato" w:hAnsi="Lato" w:cs="Lato"/>
          <w:sz w:val="22"/>
          <w:szCs w:val="22"/>
        </w:rPr>
      </w:pPr>
    </w:p>
    <w:p w14:paraId="514884AB" w14:textId="77777777" w:rsidR="0073771C" w:rsidRDefault="0073771C" w:rsidP="0073771C">
      <w:pPr>
        <w:ind w:left="0" w:hanging="2"/>
        <w:rPr>
          <w:rFonts w:ascii="Lato" w:eastAsia="Lato" w:hAnsi="Lato" w:cs="Lato"/>
          <w:sz w:val="24"/>
          <w:szCs w:val="24"/>
        </w:rPr>
      </w:pPr>
    </w:p>
    <w:p w14:paraId="06098218" w14:textId="77777777" w:rsidR="0073771C" w:rsidRDefault="0073771C" w:rsidP="0073771C">
      <w:pPr>
        <w:ind w:left="0" w:hanging="2"/>
        <w:jc w:val="center"/>
        <w:rPr>
          <w:rFonts w:ascii="Lato" w:eastAsia="Lato" w:hAnsi="Lato" w:cs="Lato"/>
          <w:sz w:val="22"/>
          <w:szCs w:val="22"/>
        </w:rPr>
      </w:pPr>
    </w:p>
    <w:p w14:paraId="1BFDFABC" w14:textId="77777777" w:rsidR="0073771C" w:rsidRDefault="0073771C" w:rsidP="0073771C">
      <w:pPr>
        <w:ind w:left="0" w:hanging="2"/>
        <w:jc w:val="center"/>
        <w:rPr>
          <w:rFonts w:ascii="Lato" w:eastAsia="Lato" w:hAnsi="Lato" w:cs="Lato"/>
          <w:sz w:val="22"/>
          <w:szCs w:val="22"/>
        </w:rPr>
      </w:pPr>
    </w:p>
    <w:p w14:paraId="0E746F72" w14:textId="77777777" w:rsidR="0073771C" w:rsidRDefault="0073771C" w:rsidP="0073771C">
      <w:pPr>
        <w:ind w:left="0" w:hanging="2"/>
        <w:jc w:val="center"/>
        <w:rPr>
          <w:rFonts w:ascii="Lato" w:eastAsia="Lato" w:hAnsi="Lato" w:cs="Lato"/>
          <w:sz w:val="22"/>
          <w:szCs w:val="22"/>
        </w:rPr>
      </w:pPr>
    </w:p>
    <w:p w14:paraId="7424C6D5" w14:textId="77777777" w:rsidR="0073771C" w:rsidRPr="004211A7" w:rsidRDefault="0073771C" w:rsidP="0073771C">
      <w:pPr>
        <w:pStyle w:val="Ttulo2"/>
        <w:keepNext w:val="0"/>
        <w:numPr>
          <w:ilvl w:val="0"/>
          <w:numId w:val="0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80"/>
        <w:ind w:left="1"/>
        <w:rPr>
          <w:sz w:val="27"/>
          <w:szCs w:val="27"/>
          <w:u w:val="single"/>
        </w:rPr>
      </w:pPr>
      <w:bookmarkStart w:id="0" w:name="_kr7a54a2hgdq" w:colFirst="0" w:colLast="0"/>
      <w:bookmarkEnd w:id="0"/>
    </w:p>
    <w:p w14:paraId="41ECD3A9" w14:textId="77777777" w:rsidR="0073771C" w:rsidRPr="004211A7" w:rsidRDefault="0073771C" w:rsidP="0073771C">
      <w:pPr>
        <w:pStyle w:val="Ttulo2"/>
        <w:keepNext w:val="0"/>
        <w:numPr>
          <w:ilvl w:val="0"/>
          <w:numId w:val="0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80"/>
        <w:ind w:left="1"/>
        <w:jc w:val="center"/>
        <w:rPr>
          <w:sz w:val="27"/>
          <w:szCs w:val="27"/>
          <w:u w:val="single"/>
        </w:rPr>
      </w:pPr>
      <w:bookmarkStart w:id="1" w:name="_f062k6na7mbz" w:colFirst="0" w:colLast="0"/>
      <w:bookmarkEnd w:id="1"/>
      <w:r w:rsidRPr="004211A7">
        <w:rPr>
          <w:sz w:val="27"/>
          <w:szCs w:val="27"/>
          <w:u w:val="single"/>
        </w:rPr>
        <w:t>Regulamento da Casa Internacional da FURG</w:t>
      </w:r>
    </w:p>
    <w:p w14:paraId="6D44AEF4" w14:textId="77777777" w:rsidR="0073771C" w:rsidRDefault="0073771C" w:rsidP="0073771C">
      <w:pPr>
        <w:pStyle w:val="Ttulo2"/>
        <w:numPr>
          <w:ilvl w:val="0"/>
          <w:numId w:val="0"/>
        </w:numPr>
      </w:pPr>
    </w:p>
    <w:p w14:paraId="2CDEB680" w14:textId="108FD39F" w:rsidR="0073771C" w:rsidRDefault="0073771C" w:rsidP="0073771C">
      <w:pPr>
        <w:pStyle w:val="Ttulo2"/>
        <w:numPr>
          <w:ilvl w:val="0"/>
          <w:numId w:val="2"/>
        </w:numPr>
        <w:ind w:leftChars="0" w:firstLineChars="0"/>
      </w:pPr>
      <w:r w:rsidRPr="004211A7">
        <w:t>Disposições Gerais</w:t>
      </w:r>
    </w:p>
    <w:p w14:paraId="255387DC" w14:textId="77777777" w:rsidR="0073771C" w:rsidRPr="0073771C" w:rsidRDefault="0073771C" w:rsidP="0073771C">
      <w:pPr>
        <w:ind w:left="0" w:hanging="2"/>
      </w:pPr>
    </w:p>
    <w:p w14:paraId="770C237D" w14:textId="77777777" w:rsidR="0073771C" w:rsidRPr="004211A7" w:rsidRDefault="0073771C" w:rsidP="0073771C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line="360" w:lineRule="auto"/>
        <w:ind w:left="0" w:hanging="2"/>
        <w:rPr>
          <w:sz w:val="24"/>
          <w:szCs w:val="24"/>
        </w:rPr>
      </w:pPr>
      <w:r w:rsidRPr="004211A7">
        <w:rPr>
          <w:sz w:val="24"/>
          <w:szCs w:val="24"/>
        </w:rPr>
        <w:t>1.1. A Casa Internacional da FURG é uma hospedagem temporária destinada a estrangeiros em intercâmbio na universidade.</w:t>
      </w:r>
      <w:r w:rsidRPr="004211A7">
        <w:rPr>
          <w:sz w:val="24"/>
          <w:szCs w:val="24"/>
        </w:rPr>
        <w:br/>
        <w:t>1.2. O período máximo de permanência é de 06 meses prorrogáveis por igual período, sujeito à disponibilidade e avaliação da administração.</w:t>
      </w:r>
    </w:p>
    <w:p w14:paraId="3CDB2A6A" w14:textId="77777777" w:rsidR="0073771C" w:rsidRDefault="0073771C" w:rsidP="0073771C">
      <w:pPr>
        <w:pStyle w:val="Ttulo2"/>
        <w:numPr>
          <w:ilvl w:val="0"/>
          <w:numId w:val="0"/>
        </w:numPr>
      </w:pPr>
    </w:p>
    <w:p w14:paraId="27BA6E32" w14:textId="56E694C5" w:rsidR="0073771C" w:rsidRDefault="0073771C" w:rsidP="0073771C">
      <w:pPr>
        <w:pStyle w:val="Ttulo2"/>
        <w:numPr>
          <w:ilvl w:val="0"/>
          <w:numId w:val="2"/>
        </w:numPr>
        <w:ind w:leftChars="0" w:firstLineChars="0"/>
      </w:pPr>
      <w:r w:rsidRPr="004211A7">
        <w:t>Acomodações e Espaços Compartilhados</w:t>
      </w:r>
    </w:p>
    <w:p w14:paraId="6106A4A1" w14:textId="77777777" w:rsidR="0073771C" w:rsidRPr="0073771C" w:rsidRDefault="0073771C" w:rsidP="0073771C">
      <w:pPr>
        <w:pStyle w:val="PargrafodaLista"/>
        <w:ind w:leftChars="0" w:firstLineChars="0" w:firstLine="0"/>
      </w:pPr>
    </w:p>
    <w:p w14:paraId="36222A57" w14:textId="77777777" w:rsidR="0073771C" w:rsidRPr="004211A7" w:rsidRDefault="0073771C" w:rsidP="0073771C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line="360" w:lineRule="auto"/>
        <w:ind w:left="0" w:hanging="2"/>
        <w:rPr>
          <w:sz w:val="24"/>
          <w:szCs w:val="24"/>
        </w:rPr>
      </w:pPr>
      <w:r w:rsidRPr="004211A7">
        <w:rPr>
          <w:sz w:val="24"/>
          <w:szCs w:val="24"/>
        </w:rPr>
        <w:t>2.1. Os quartos podem ser individuais ou compartilhados, conforme disponibilidade.</w:t>
      </w:r>
      <w:r w:rsidRPr="004211A7">
        <w:rPr>
          <w:sz w:val="24"/>
          <w:szCs w:val="24"/>
        </w:rPr>
        <w:br/>
        <w:t>2.2. Os hóspedes devem manter seus quartos e espaços comuns limpos e organizados.</w:t>
      </w:r>
      <w:r w:rsidRPr="004211A7">
        <w:rPr>
          <w:sz w:val="24"/>
          <w:szCs w:val="24"/>
        </w:rPr>
        <w:br/>
        <w:t>2.3. É proibido fumar dentro das instalações da Casa Internacional.</w:t>
      </w:r>
      <w:r w:rsidRPr="004211A7">
        <w:rPr>
          <w:sz w:val="24"/>
          <w:szCs w:val="24"/>
        </w:rPr>
        <w:br/>
        <w:t>2.4. É proibido o consumo de bebidas alcoólicas e substâncias ilícitas nas dependências da Casa Internacional.</w:t>
      </w:r>
      <w:r w:rsidRPr="004211A7">
        <w:rPr>
          <w:sz w:val="24"/>
          <w:szCs w:val="24"/>
        </w:rPr>
        <w:br/>
        <w:t>2.5. O uso de áreas comuns (cozinha, sala de estudos, lavanderia) deve respeitar os horários estabelecidos e a convivência harmônica entre os residentes.</w:t>
      </w:r>
    </w:p>
    <w:p w14:paraId="61F4055E" w14:textId="77777777" w:rsidR="0073771C" w:rsidRDefault="0073771C" w:rsidP="0073771C">
      <w:pPr>
        <w:pStyle w:val="Ttulo2"/>
        <w:numPr>
          <w:ilvl w:val="0"/>
          <w:numId w:val="0"/>
        </w:numPr>
      </w:pPr>
    </w:p>
    <w:p w14:paraId="57BF0B98" w14:textId="3C4B7175" w:rsidR="0073771C" w:rsidRDefault="0073771C" w:rsidP="0073771C">
      <w:pPr>
        <w:pStyle w:val="Ttulo2"/>
        <w:numPr>
          <w:ilvl w:val="0"/>
          <w:numId w:val="2"/>
        </w:numPr>
        <w:ind w:leftChars="0" w:firstLineChars="0"/>
      </w:pPr>
      <w:r w:rsidRPr="004211A7">
        <w:t>Convivência e Respeito Mútuo</w:t>
      </w:r>
    </w:p>
    <w:p w14:paraId="3F0EF7F6" w14:textId="77777777" w:rsidR="0073771C" w:rsidRPr="0073771C" w:rsidRDefault="0073771C" w:rsidP="0073771C">
      <w:pPr>
        <w:pStyle w:val="PargrafodaLista"/>
        <w:ind w:leftChars="0" w:firstLineChars="0" w:firstLine="0"/>
      </w:pPr>
    </w:p>
    <w:p w14:paraId="572CA4B4" w14:textId="77777777" w:rsidR="0073771C" w:rsidRPr="004211A7" w:rsidRDefault="0073771C" w:rsidP="0073771C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line="360" w:lineRule="auto"/>
        <w:ind w:left="0" w:hanging="2"/>
        <w:rPr>
          <w:sz w:val="24"/>
          <w:szCs w:val="24"/>
        </w:rPr>
      </w:pPr>
      <w:r w:rsidRPr="004211A7">
        <w:rPr>
          <w:sz w:val="24"/>
          <w:szCs w:val="24"/>
        </w:rPr>
        <w:t>3.1. Os hóspedes devem respeitar as diferenças culturais, étnicas e linguísticas de seus colegas.</w:t>
      </w:r>
      <w:r w:rsidRPr="004211A7">
        <w:rPr>
          <w:sz w:val="24"/>
          <w:szCs w:val="24"/>
        </w:rPr>
        <w:br/>
        <w:t>3.2. O silêncio deve ser mantido entre 22h e 7h para garantir o descanso de todos os residentes.</w:t>
      </w:r>
      <w:r w:rsidRPr="004211A7">
        <w:rPr>
          <w:sz w:val="24"/>
          <w:szCs w:val="24"/>
        </w:rPr>
        <w:br/>
        <w:t>3.3. Festas ou reuniões devem ser previamente autorizadas pela administração.</w:t>
      </w:r>
    </w:p>
    <w:p w14:paraId="3D2CCE38" w14:textId="77777777" w:rsidR="0073771C" w:rsidRDefault="0073771C" w:rsidP="0073771C">
      <w:pPr>
        <w:pStyle w:val="Ttulo2"/>
        <w:numPr>
          <w:ilvl w:val="0"/>
          <w:numId w:val="0"/>
        </w:numPr>
      </w:pPr>
    </w:p>
    <w:p w14:paraId="66B7691A" w14:textId="58C2007B" w:rsidR="0073771C" w:rsidRDefault="0073771C" w:rsidP="0073771C">
      <w:pPr>
        <w:pStyle w:val="Ttulo2"/>
        <w:numPr>
          <w:ilvl w:val="0"/>
          <w:numId w:val="2"/>
        </w:numPr>
        <w:ind w:leftChars="0" w:firstLineChars="0"/>
      </w:pPr>
      <w:r w:rsidRPr="004211A7">
        <w:t>Segurança e Responsabilidades</w:t>
      </w:r>
    </w:p>
    <w:p w14:paraId="643823CB" w14:textId="77777777" w:rsidR="0073771C" w:rsidRPr="0073771C" w:rsidRDefault="0073771C" w:rsidP="0073771C">
      <w:pPr>
        <w:pStyle w:val="PargrafodaLista"/>
        <w:ind w:leftChars="0" w:firstLineChars="0" w:firstLine="0"/>
      </w:pPr>
    </w:p>
    <w:p w14:paraId="2547F0E0" w14:textId="77777777" w:rsidR="0073771C" w:rsidRPr="004211A7" w:rsidRDefault="0073771C" w:rsidP="0073771C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line="360" w:lineRule="auto"/>
        <w:ind w:left="0" w:hanging="2"/>
        <w:rPr>
          <w:sz w:val="24"/>
          <w:szCs w:val="24"/>
        </w:rPr>
      </w:pPr>
      <w:r w:rsidRPr="004211A7">
        <w:rPr>
          <w:sz w:val="24"/>
          <w:szCs w:val="24"/>
        </w:rPr>
        <w:t>4.1. Cada hóspede é responsável pela guarda de seus pertences pessoais.</w:t>
      </w:r>
      <w:r w:rsidRPr="004211A7">
        <w:rPr>
          <w:sz w:val="24"/>
          <w:szCs w:val="24"/>
        </w:rPr>
        <w:br/>
        <w:t>4.2. É proibida a remoção de mobiliários patrimoniais da FURG no âmbito da Casa Internacional.</w:t>
      </w:r>
      <w:r w:rsidRPr="004211A7">
        <w:rPr>
          <w:sz w:val="24"/>
          <w:szCs w:val="24"/>
        </w:rPr>
        <w:br/>
        <w:t>4.3. Visitantes externos devem ser registrados na recepção e só podem permanecer nas áreas comuns.</w:t>
      </w:r>
    </w:p>
    <w:p w14:paraId="260CC812" w14:textId="77777777" w:rsidR="0073771C" w:rsidRDefault="0073771C" w:rsidP="0073771C">
      <w:pPr>
        <w:pStyle w:val="Ttulo2"/>
        <w:numPr>
          <w:ilvl w:val="0"/>
          <w:numId w:val="0"/>
        </w:numPr>
      </w:pPr>
    </w:p>
    <w:p w14:paraId="53F08077" w14:textId="1AD1578A" w:rsidR="0073771C" w:rsidRDefault="0073771C" w:rsidP="0073771C">
      <w:pPr>
        <w:pStyle w:val="Ttulo2"/>
        <w:numPr>
          <w:ilvl w:val="0"/>
          <w:numId w:val="2"/>
        </w:numPr>
        <w:ind w:leftChars="0" w:firstLineChars="0"/>
      </w:pPr>
      <w:r w:rsidRPr="004211A7">
        <w:t>Manutenção e Conservação</w:t>
      </w:r>
    </w:p>
    <w:p w14:paraId="427B9A0A" w14:textId="77777777" w:rsidR="0073771C" w:rsidRPr="0073771C" w:rsidRDefault="0073771C" w:rsidP="0073771C">
      <w:pPr>
        <w:pStyle w:val="PargrafodaLista"/>
        <w:ind w:leftChars="0" w:firstLineChars="0" w:firstLine="0"/>
      </w:pPr>
    </w:p>
    <w:p w14:paraId="4C7D2CD2" w14:textId="77777777" w:rsidR="0073771C" w:rsidRPr="004211A7" w:rsidRDefault="0073771C" w:rsidP="0073771C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line="360" w:lineRule="auto"/>
        <w:ind w:left="0" w:hanging="2"/>
        <w:rPr>
          <w:sz w:val="24"/>
          <w:szCs w:val="24"/>
        </w:rPr>
      </w:pPr>
      <w:r w:rsidRPr="004211A7">
        <w:rPr>
          <w:sz w:val="24"/>
          <w:szCs w:val="24"/>
        </w:rPr>
        <w:t>5.1. Qualquer dano ao patrimônio da Casa Internacional deve ser imediatamente comunicado à administração.</w:t>
      </w:r>
      <w:r w:rsidRPr="004211A7">
        <w:rPr>
          <w:sz w:val="24"/>
          <w:szCs w:val="24"/>
        </w:rPr>
        <w:br/>
        <w:t>5.2. O hóspede será responsabilizado por danos causados por negligência ou mau uso.</w:t>
      </w:r>
    </w:p>
    <w:p w14:paraId="666187EB" w14:textId="77777777" w:rsidR="0073771C" w:rsidRDefault="0073771C" w:rsidP="0073771C">
      <w:pPr>
        <w:pStyle w:val="Ttulo2"/>
        <w:numPr>
          <w:ilvl w:val="0"/>
          <w:numId w:val="0"/>
        </w:numPr>
      </w:pPr>
    </w:p>
    <w:p w14:paraId="792D5B16" w14:textId="0DF08FFF" w:rsidR="0073771C" w:rsidRDefault="0073771C" w:rsidP="0073771C">
      <w:pPr>
        <w:pStyle w:val="Ttulo2"/>
        <w:numPr>
          <w:ilvl w:val="0"/>
          <w:numId w:val="2"/>
        </w:numPr>
        <w:ind w:leftChars="0" w:firstLineChars="0"/>
      </w:pPr>
      <w:r w:rsidRPr="004211A7">
        <w:t>Ausências e Viagens</w:t>
      </w:r>
    </w:p>
    <w:p w14:paraId="3F9338A3" w14:textId="77777777" w:rsidR="0073771C" w:rsidRPr="0073771C" w:rsidRDefault="0073771C" w:rsidP="0073771C">
      <w:pPr>
        <w:pStyle w:val="PargrafodaLista"/>
        <w:ind w:leftChars="0" w:firstLineChars="0" w:firstLine="0"/>
      </w:pPr>
    </w:p>
    <w:p w14:paraId="5C0C6349" w14:textId="77777777" w:rsidR="0073771C" w:rsidRPr="004211A7" w:rsidRDefault="0073771C" w:rsidP="0073771C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line="360" w:lineRule="auto"/>
        <w:ind w:left="0" w:hanging="2"/>
        <w:rPr>
          <w:sz w:val="24"/>
          <w:szCs w:val="24"/>
        </w:rPr>
      </w:pPr>
      <w:r w:rsidRPr="004211A7">
        <w:rPr>
          <w:sz w:val="24"/>
          <w:szCs w:val="24"/>
        </w:rPr>
        <w:t>6.1. Os hóspedes devem informar à administração da Casa Internacional, com antecedência mínima de 7 dias, sobre qualquer viagem ou ausência prolongada (superior a 7 dias).</w:t>
      </w:r>
      <w:r w:rsidRPr="004211A7">
        <w:rPr>
          <w:sz w:val="24"/>
          <w:szCs w:val="24"/>
        </w:rPr>
        <w:br/>
        <w:t>6.2. Durante ausências prolongadas, o hóspede deve liberar o quarto para uso da administração, guardando seus pertences em local designado.</w:t>
      </w:r>
      <w:r w:rsidRPr="004211A7">
        <w:rPr>
          <w:sz w:val="24"/>
          <w:szCs w:val="24"/>
        </w:rPr>
        <w:br/>
        <w:t>6.3. A administração se reserva o direito de utilizar o quarto para acomodar outros estudantes durante o período de ausência do hóspede.</w:t>
      </w:r>
      <w:r w:rsidRPr="004211A7">
        <w:rPr>
          <w:sz w:val="24"/>
          <w:szCs w:val="24"/>
        </w:rPr>
        <w:br/>
        <w:t>6.4. O hóspede que se ausentar por mais de 15 dias consecutivos, sem justificativa prévia e autorização da administração, poderá perder o benefício da vaga na Casa Internacional.</w:t>
      </w:r>
      <w:r w:rsidRPr="004211A7">
        <w:rPr>
          <w:sz w:val="24"/>
          <w:szCs w:val="24"/>
        </w:rPr>
        <w:br/>
        <w:t>6.5. É obrigatório manter um meio de comunicação ativo (e-mail ou telefone) para contato durante o período de ausência.</w:t>
      </w:r>
      <w:r w:rsidRPr="004211A7">
        <w:rPr>
          <w:sz w:val="24"/>
          <w:szCs w:val="24"/>
        </w:rPr>
        <w:br/>
        <w:t>6.6. A Casa Internacional não se responsabiliza por pertences deixados no quarto durante o período de ausência do hóspede.</w:t>
      </w:r>
    </w:p>
    <w:p w14:paraId="271E9726" w14:textId="77777777" w:rsidR="0073771C" w:rsidRDefault="0073771C" w:rsidP="0073771C">
      <w:pPr>
        <w:pStyle w:val="Ttulo2"/>
        <w:numPr>
          <w:ilvl w:val="0"/>
          <w:numId w:val="0"/>
        </w:numPr>
      </w:pPr>
    </w:p>
    <w:p w14:paraId="6249D0F1" w14:textId="4CF6BED5" w:rsidR="0073771C" w:rsidRDefault="0073771C" w:rsidP="0073771C">
      <w:pPr>
        <w:pStyle w:val="Ttulo2"/>
        <w:numPr>
          <w:ilvl w:val="0"/>
          <w:numId w:val="2"/>
        </w:numPr>
        <w:ind w:leftChars="0" w:firstLineChars="0"/>
      </w:pPr>
      <w:r w:rsidRPr="004211A7">
        <w:t>Tempo de Hospedagem</w:t>
      </w:r>
    </w:p>
    <w:p w14:paraId="228E6CF5" w14:textId="77777777" w:rsidR="0073771C" w:rsidRPr="0073771C" w:rsidRDefault="0073771C" w:rsidP="0073771C">
      <w:pPr>
        <w:pStyle w:val="PargrafodaLista"/>
        <w:ind w:leftChars="0" w:firstLineChars="0" w:firstLine="0"/>
      </w:pPr>
    </w:p>
    <w:p w14:paraId="44E19D32" w14:textId="77777777" w:rsidR="0073771C" w:rsidRPr="004211A7" w:rsidRDefault="0073771C" w:rsidP="0073771C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line="360" w:lineRule="auto"/>
        <w:ind w:left="0" w:hanging="2"/>
        <w:rPr>
          <w:sz w:val="24"/>
          <w:szCs w:val="24"/>
        </w:rPr>
      </w:pPr>
      <w:r w:rsidRPr="004211A7">
        <w:rPr>
          <w:sz w:val="24"/>
          <w:szCs w:val="24"/>
        </w:rPr>
        <w:t xml:space="preserve">7.1. </w:t>
      </w:r>
      <w:r>
        <w:rPr>
          <w:sz w:val="24"/>
          <w:szCs w:val="24"/>
        </w:rPr>
        <w:t xml:space="preserve">A partir do </w:t>
      </w:r>
      <w:r w:rsidRPr="004211A7">
        <w:rPr>
          <w:sz w:val="24"/>
          <w:szCs w:val="24"/>
        </w:rPr>
        <w:t>28</w:t>
      </w:r>
      <w:r>
        <w:rPr>
          <w:sz w:val="24"/>
          <w:szCs w:val="24"/>
        </w:rPr>
        <w:t>º</w:t>
      </w:r>
      <w:r w:rsidRPr="004211A7">
        <w:rPr>
          <w:sz w:val="24"/>
          <w:szCs w:val="24"/>
        </w:rPr>
        <w:t xml:space="preserve"> dia para o fim da estadia, o hóspede será avisado, por meio eletrônico e/ou físico, sobre o término do período e a necessidade de desocupação do quarto.</w:t>
      </w:r>
      <w:r w:rsidRPr="004211A7">
        <w:rPr>
          <w:sz w:val="24"/>
          <w:szCs w:val="24"/>
        </w:rPr>
        <w:br/>
        <w:t>7.2. O hóspede será relembrado semanalmente sobre o término do período.</w:t>
      </w:r>
      <w:r w:rsidRPr="004211A7">
        <w:rPr>
          <w:sz w:val="24"/>
          <w:szCs w:val="24"/>
        </w:rPr>
        <w:br/>
        <w:t>7.3. O hóspede que não tiver desocupado o quarto até às 12h do dia previsto para o término receberá um aviso de despejo</w:t>
      </w:r>
      <w:r>
        <w:rPr>
          <w:sz w:val="24"/>
          <w:szCs w:val="24"/>
        </w:rPr>
        <w:t>, presencialmente ou colocado a sua disposição na portaria da Casa</w:t>
      </w:r>
      <w:r w:rsidRPr="004211A7">
        <w:rPr>
          <w:sz w:val="24"/>
          <w:szCs w:val="24"/>
        </w:rPr>
        <w:t>, terá seus pertences recolhidos e guardados em local apropriado e o quarto será liberado para a ocupação do próximo residente.</w:t>
      </w:r>
    </w:p>
    <w:p w14:paraId="20D2693F" w14:textId="77777777" w:rsidR="0073771C" w:rsidRDefault="0073771C" w:rsidP="0073771C">
      <w:pPr>
        <w:pStyle w:val="Ttulo2"/>
        <w:numPr>
          <w:ilvl w:val="0"/>
          <w:numId w:val="0"/>
        </w:numPr>
      </w:pPr>
    </w:p>
    <w:p w14:paraId="1E58535E" w14:textId="1930305E" w:rsidR="0073771C" w:rsidRDefault="0073771C" w:rsidP="0073771C">
      <w:pPr>
        <w:pStyle w:val="Ttulo2"/>
        <w:numPr>
          <w:ilvl w:val="0"/>
          <w:numId w:val="2"/>
        </w:numPr>
        <w:ind w:leftChars="0" w:firstLineChars="0"/>
      </w:pPr>
      <w:r w:rsidRPr="004211A7">
        <w:t>Penalidades</w:t>
      </w:r>
    </w:p>
    <w:p w14:paraId="344D6BE0" w14:textId="77777777" w:rsidR="0073771C" w:rsidRPr="0073771C" w:rsidRDefault="0073771C" w:rsidP="0073771C">
      <w:pPr>
        <w:pStyle w:val="PargrafodaLista"/>
        <w:ind w:leftChars="0" w:firstLineChars="0" w:firstLine="0"/>
      </w:pPr>
    </w:p>
    <w:p w14:paraId="3D830C93" w14:textId="77777777" w:rsidR="0073771C" w:rsidRPr="004211A7" w:rsidRDefault="0073771C" w:rsidP="0073771C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line="360" w:lineRule="auto"/>
        <w:ind w:left="0" w:hanging="2"/>
        <w:rPr>
          <w:sz w:val="24"/>
          <w:szCs w:val="24"/>
        </w:rPr>
      </w:pPr>
      <w:r w:rsidRPr="004211A7">
        <w:rPr>
          <w:sz w:val="24"/>
          <w:szCs w:val="24"/>
        </w:rPr>
        <w:t>8.1. O descumprimento deste regulamento pode resultar em advertências e, em casos graves, na perda do benefício da hospedagem.</w:t>
      </w:r>
    </w:p>
    <w:p w14:paraId="67862B8E" w14:textId="77777777" w:rsidR="0073771C" w:rsidRPr="004211A7" w:rsidRDefault="0073771C" w:rsidP="0073771C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line="360" w:lineRule="auto"/>
        <w:ind w:left="0" w:hanging="2"/>
        <w:rPr>
          <w:sz w:val="24"/>
          <w:szCs w:val="24"/>
        </w:rPr>
      </w:pPr>
      <w:r w:rsidRPr="004211A7">
        <w:rPr>
          <w:sz w:val="24"/>
          <w:szCs w:val="24"/>
        </w:rPr>
        <w:t>Este regulamento visa promover uma convivência harmoniosa e uma experiência enriquecedora para todos os estudantes estrangeiros hospedados na Casa Internacional da FURG.</w:t>
      </w:r>
    </w:p>
    <w:p w14:paraId="2141E3B8" w14:textId="77777777" w:rsidR="0073771C" w:rsidRPr="004211A7" w:rsidRDefault="0073771C" w:rsidP="0073771C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line="360" w:lineRule="auto"/>
        <w:ind w:left="0" w:hanging="2"/>
        <w:rPr>
          <w:sz w:val="24"/>
          <w:szCs w:val="24"/>
        </w:rPr>
      </w:pPr>
    </w:p>
    <w:p w14:paraId="77C9CA5B" w14:textId="77777777" w:rsidR="0073771C" w:rsidRPr="004211A7" w:rsidRDefault="0073771C" w:rsidP="0073771C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line="360" w:lineRule="auto"/>
        <w:ind w:left="0" w:hanging="2"/>
        <w:rPr>
          <w:sz w:val="24"/>
          <w:szCs w:val="24"/>
        </w:rPr>
      </w:pPr>
    </w:p>
    <w:p w14:paraId="1364EDF6" w14:textId="77777777" w:rsidR="0073771C" w:rsidRPr="004211A7" w:rsidRDefault="0073771C" w:rsidP="0073771C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line="360" w:lineRule="auto"/>
        <w:ind w:left="0" w:hanging="2"/>
        <w:rPr>
          <w:sz w:val="24"/>
          <w:szCs w:val="24"/>
        </w:rPr>
      </w:pPr>
    </w:p>
    <w:p w14:paraId="2209B53C" w14:textId="77777777" w:rsidR="0073771C" w:rsidRPr="004211A7" w:rsidRDefault="0073771C" w:rsidP="0073771C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line="360" w:lineRule="auto"/>
        <w:ind w:left="0" w:hanging="2"/>
        <w:jc w:val="center"/>
        <w:rPr>
          <w:sz w:val="24"/>
          <w:szCs w:val="24"/>
        </w:rPr>
      </w:pPr>
      <w:r w:rsidRPr="004211A7">
        <w:rPr>
          <w:sz w:val="24"/>
          <w:szCs w:val="24"/>
        </w:rPr>
        <w:t>DARIANO KRUMMENAUER</w:t>
      </w:r>
    </w:p>
    <w:p w14:paraId="697A817B" w14:textId="77777777" w:rsidR="0073771C" w:rsidRPr="004211A7" w:rsidRDefault="0073771C" w:rsidP="0073771C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line="360" w:lineRule="auto"/>
        <w:ind w:left="0" w:hanging="2"/>
        <w:jc w:val="center"/>
        <w:rPr>
          <w:sz w:val="24"/>
          <w:szCs w:val="24"/>
        </w:rPr>
      </w:pPr>
      <w:r w:rsidRPr="004211A7">
        <w:rPr>
          <w:sz w:val="24"/>
          <w:szCs w:val="24"/>
        </w:rPr>
        <w:t>SECRETÁRIO DE RELAÇÕES INTERNACIONAIS</w:t>
      </w:r>
    </w:p>
    <w:p w14:paraId="03872F0D" w14:textId="77777777" w:rsidR="0073771C" w:rsidRPr="0073771C" w:rsidRDefault="0073771C" w:rsidP="0073771C">
      <w:pPr>
        <w:ind w:left="0" w:hanging="2"/>
        <w:jc w:val="center"/>
        <w:rPr>
          <w:rFonts w:ascii="Lato" w:eastAsia="Lato" w:hAnsi="Lato" w:cs="Lato"/>
          <w:sz w:val="22"/>
          <w:szCs w:val="22"/>
        </w:rPr>
      </w:pPr>
    </w:p>
    <w:sectPr w:rsidR="0073771C" w:rsidRPr="0073771C" w:rsidSect="0073771C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568" w:right="1134" w:bottom="28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05DAFC" w14:textId="77777777" w:rsidR="00700280" w:rsidRDefault="00700280" w:rsidP="00220D76">
      <w:pPr>
        <w:spacing w:line="240" w:lineRule="auto"/>
        <w:ind w:left="0" w:hanging="2"/>
      </w:pPr>
      <w:r>
        <w:separator/>
      </w:r>
    </w:p>
  </w:endnote>
  <w:endnote w:type="continuationSeparator" w:id="0">
    <w:p w14:paraId="25487B49" w14:textId="77777777" w:rsidR="00700280" w:rsidRDefault="00700280" w:rsidP="00220D76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1" w:fontKey="{8B854845-82FB-4187-96AF-E1BFACA8938D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1F2CF094-2215-4D0B-AF87-DC06F698D79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A999A5D9-E6E0-4F7C-B948-CAB95F8D5A1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FFC1565A-559B-44F0-9C4A-718CB83630B0}"/>
    <w:embedItalic r:id="rId5" w:fontKey="{127BC5C5-E4BE-4082-8E8C-B816755D259D}"/>
  </w:font>
  <w:font w:name="Lato">
    <w:charset w:val="00"/>
    <w:family w:val="swiss"/>
    <w:pitch w:val="variable"/>
    <w:sig w:usb0="E10002FF" w:usb1="5000ECFF" w:usb2="00000021" w:usb3="00000000" w:csb0="0000019F" w:csb1="00000000"/>
    <w:embedRegular r:id="rId6" w:fontKey="{D4C1D639-037C-43A2-87CF-84E460B13B24}"/>
    <w:embedBold r:id="rId7" w:fontKey="{D01728B9-6D89-4C58-BBC6-F8D1AC85D74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0EBB3BE3-86E9-439D-9EF0-B2AEDB388F2A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CE4B76" w14:textId="77777777" w:rsidR="00220D76" w:rsidRDefault="00220D76">
    <w:pPr>
      <w:pStyle w:val="Rodap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E3FB22" w14:textId="77777777" w:rsidR="00220D76" w:rsidRDefault="00220D76">
    <w:pPr>
      <w:pStyle w:val="Rodap"/>
      <w:ind w:left="0" w:hanging="2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1F60A3" w14:textId="77777777" w:rsidR="00220D76" w:rsidRDefault="00220D76">
    <w:pPr>
      <w:pStyle w:val="Rodap"/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492EEE" w14:textId="77777777" w:rsidR="00700280" w:rsidRDefault="00700280" w:rsidP="00220D76">
      <w:pPr>
        <w:spacing w:line="240" w:lineRule="auto"/>
        <w:ind w:left="0" w:hanging="2"/>
      </w:pPr>
      <w:r>
        <w:separator/>
      </w:r>
    </w:p>
  </w:footnote>
  <w:footnote w:type="continuationSeparator" w:id="0">
    <w:p w14:paraId="3B7C9E83" w14:textId="77777777" w:rsidR="00700280" w:rsidRDefault="00700280" w:rsidP="00220D76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7ED7BF" w14:textId="77777777" w:rsidR="00220D76" w:rsidRDefault="00220D76">
    <w:pPr>
      <w:pStyle w:val="Cabealho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238A1B" w14:textId="77777777" w:rsidR="00220D76" w:rsidRDefault="00220D76">
    <w:pPr>
      <w:pStyle w:val="Cabealho"/>
      <w:ind w:left="0" w:hanging="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220" w:type="dxa"/>
      <w:tblLayout w:type="fixed"/>
      <w:tblLook w:val="0000" w:firstRow="0" w:lastRow="0" w:firstColumn="0" w:lastColumn="0" w:noHBand="0" w:noVBand="0"/>
    </w:tblPr>
    <w:tblGrid>
      <w:gridCol w:w="1490"/>
      <w:gridCol w:w="6410"/>
      <w:gridCol w:w="1320"/>
    </w:tblGrid>
    <w:tr w:rsidR="00220D76" w14:paraId="2BA4835D" w14:textId="77777777" w:rsidTr="005901FF">
      <w:tc>
        <w:tcPr>
          <w:tcW w:w="1490" w:type="dxa"/>
          <w:vAlign w:val="center"/>
        </w:tcPr>
        <w:p w14:paraId="36F06621" w14:textId="77777777" w:rsidR="00220D76" w:rsidRDefault="00220D76" w:rsidP="00220D76">
          <w:pPr>
            <w:ind w:left="0" w:hanging="2"/>
            <w:jc w:val="center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  <w:noProof/>
            </w:rPr>
            <w:drawing>
              <wp:inline distT="0" distB="0" distL="114300" distR="114300" wp14:anchorId="29AFD2B6" wp14:editId="3FD6509D">
                <wp:extent cx="629285" cy="630555"/>
                <wp:effectExtent l="0" t="0" r="0" b="0"/>
                <wp:docPr id="483252635" name="image1.png" descr="Diagrama, Logotipo&#10;&#10;O conteúdo gerado por IA pode estar incorreto.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4510310" name="image1.png" descr="Diagrama, Logotipo&#10;&#10;O conteúdo gerado por IA pode estar incorreto.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9285" cy="63055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10" w:type="dxa"/>
          <w:vAlign w:val="center"/>
        </w:tcPr>
        <w:p w14:paraId="3F8AC6CC" w14:textId="77777777" w:rsidR="00220D76" w:rsidRDefault="00220D76" w:rsidP="00220D76">
          <w:pPr>
            <w:ind w:left="0" w:hanging="2"/>
            <w:jc w:val="center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  <w:b/>
            </w:rPr>
            <w:t>SERVIÇO PÚBLICO FEDERAL</w:t>
          </w:r>
        </w:p>
        <w:p w14:paraId="49F95800" w14:textId="77777777" w:rsidR="00220D76" w:rsidRDefault="00220D76" w:rsidP="00220D76">
          <w:pPr>
            <w:ind w:left="0" w:hanging="2"/>
            <w:jc w:val="center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  <w:b/>
            </w:rPr>
            <w:t>MINISTÉRIO DA EDUCAÇÃO</w:t>
          </w:r>
        </w:p>
        <w:p w14:paraId="7DB1D44F" w14:textId="77777777" w:rsidR="00220D76" w:rsidRDefault="00220D76" w:rsidP="00220D76">
          <w:pPr>
            <w:ind w:left="0" w:hanging="2"/>
            <w:jc w:val="center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  <w:b/>
            </w:rPr>
            <w:t>UNIVERSIDADE FEDERAL DO RIO GRANDE – FURG</w:t>
          </w:r>
        </w:p>
        <w:p w14:paraId="2A2AD283" w14:textId="77777777" w:rsidR="00220D76" w:rsidRDefault="00220D76" w:rsidP="00220D76">
          <w:pPr>
            <w:ind w:left="0" w:hanging="2"/>
            <w:jc w:val="center"/>
          </w:pPr>
          <w:r>
            <w:rPr>
              <w:rFonts w:ascii="Arial" w:eastAsia="Arial" w:hAnsi="Arial" w:cs="Arial"/>
              <w:b/>
            </w:rPr>
            <w:t>SECRETARIA DE RELAÇÕES INTERNACIONAIS - REINTER</w:t>
          </w:r>
        </w:p>
      </w:tc>
      <w:tc>
        <w:tcPr>
          <w:tcW w:w="1320" w:type="dxa"/>
          <w:vAlign w:val="center"/>
        </w:tcPr>
        <w:p w14:paraId="47DAB026" w14:textId="77777777" w:rsidR="00220D76" w:rsidRDefault="00220D76" w:rsidP="00220D76">
          <w:pPr>
            <w:ind w:left="0" w:hanging="2"/>
            <w:jc w:val="center"/>
          </w:pPr>
          <w:r>
            <w:rPr>
              <w:rFonts w:ascii="Arial" w:eastAsia="Arial" w:hAnsi="Arial" w:cs="Arial"/>
              <w:noProof/>
            </w:rPr>
            <w:drawing>
              <wp:inline distT="0" distB="0" distL="114300" distR="114300" wp14:anchorId="1FBA8420" wp14:editId="1BDF766C">
                <wp:extent cx="504825" cy="504190"/>
                <wp:effectExtent l="0" t="0" r="0" b="0"/>
                <wp:docPr id="624766471" name="image2.png" descr="Logotipo&#10;&#10;O conteúdo gerado por IA pode estar incorreto.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8612594" name="image2.png" descr="Logotipo&#10;&#10;O conteúdo gerado por IA pode estar incorreto.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825" cy="50419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61504D4A" w14:textId="77777777" w:rsidR="00220D76" w:rsidRDefault="00220D76" w:rsidP="00220D76">
    <w:pPr>
      <w:ind w:left="0" w:hanging="2"/>
      <w:jc w:val="center"/>
      <w:rPr>
        <w:rFonts w:ascii="Arial" w:eastAsia="Arial" w:hAnsi="Arial" w:cs="Arial"/>
      </w:rPr>
    </w:pPr>
    <w:r>
      <w:rPr>
        <w:rFonts w:ascii="Arial" w:eastAsia="Arial" w:hAnsi="Arial" w:cs="Arial"/>
      </w:rPr>
      <w:t xml:space="preserve">Avenida Itália, Km 08 - Câmpus Carreiros - Caixa Postal 474 - Rio Grande - RS - CEP: 96203-900 </w:t>
    </w:r>
  </w:p>
  <w:p w14:paraId="60B20D29" w14:textId="77777777" w:rsidR="00220D76" w:rsidRDefault="00220D76" w:rsidP="00220D76">
    <w:pPr>
      <w:ind w:left="0" w:hanging="2"/>
      <w:jc w:val="center"/>
      <w:rPr>
        <w:rFonts w:ascii="Arial" w:eastAsia="Arial" w:hAnsi="Arial" w:cs="Arial"/>
      </w:rPr>
    </w:pPr>
    <w:r>
      <w:rPr>
        <w:rFonts w:ascii="Arial" w:eastAsia="Arial" w:hAnsi="Arial" w:cs="Arial"/>
      </w:rPr>
      <w:t xml:space="preserve">Fone/Whatsapp: (53) 3233 6735            internacional@furg.br           </w:t>
    </w:r>
    <w:hyperlink r:id="rId3">
      <w:r>
        <w:rPr>
          <w:rFonts w:ascii="Arial" w:eastAsia="Arial" w:hAnsi="Arial" w:cs="Arial"/>
        </w:rPr>
        <w:t>www.</w:t>
      </w:r>
    </w:hyperlink>
    <w:r>
      <w:rPr>
        <w:rFonts w:ascii="Arial" w:eastAsia="Arial" w:hAnsi="Arial" w:cs="Arial"/>
      </w:rPr>
      <w:t>reinter.furg.br</w:t>
    </w:r>
  </w:p>
  <w:p w14:paraId="3155AC2A" w14:textId="77777777" w:rsidR="00220D76" w:rsidRDefault="00220D76">
    <w:pPr>
      <w:pStyle w:val="Cabealho"/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CF20D5"/>
    <w:multiLevelType w:val="hybridMultilevel"/>
    <w:tmpl w:val="1ACE972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8B1E9C"/>
    <w:multiLevelType w:val="multilevel"/>
    <w:tmpl w:val="47748762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699283273">
    <w:abstractNumId w:val="1"/>
  </w:num>
  <w:num w:numId="2" w16cid:durableId="20219340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4D47"/>
    <w:rsid w:val="00003F2F"/>
    <w:rsid w:val="00034ABA"/>
    <w:rsid w:val="00220D76"/>
    <w:rsid w:val="00264DB9"/>
    <w:rsid w:val="002C6F0B"/>
    <w:rsid w:val="00382BEB"/>
    <w:rsid w:val="00395555"/>
    <w:rsid w:val="00454D47"/>
    <w:rsid w:val="0049612B"/>
    <w:rsid w:val="005E27AC"/>
    <w:rsid w:val="00700280"/>
    <w:rsid w:val="0073771C"/>
    <w:rsid w:val="008A01CF"/>
    <w:rsid w:val="00915812"/>
    <w:rsid w:val="00A03B4B"/>
    <w:rsid w:val="00AE74F9"/>
    <w:rsid w:val="00BA1B75"/>
    <w:rsid w:val="00C91DB8"/>
    <w:rsid w:val="00CC626B"/>
    <w:rsid w:val="00D153F3"/>
    <w:rsid w:val="00D31E30"/>
    <w:rsid w:val="00DE6516"/>
    <w:rsid w:val="00DF0C13"/>
    <w:rsid w:val="00E6A35C"/>
    <w:rsid w:val="00F033CC"/>
    <w:rsid w:val="00F7493D"/>
    <w:rsid w:val="00FA0C03"/>
    <w:rsid w:val="00FA1C6F"/>
    <w:rsid w:val="00FC5F3A"/>
    <w:rsid w:val="05E4EEA0"/>
    <w:rsid w:val="091654E8"/>
    <w:rsid w:val="0AF2930F"/>
    <w:rsid w:val="0C662ABB"/>
    <w:rsid w:val="0C8D688B"/>
    <w:rsid w:val="0CA9174C"/>
    <w:rsid w:val="152004A0"/>
    <w:rsid w:val="155E47A0"/>
    <w:rsid w:val="17EDBFF7"/>
    <w:rsid w:val="18E5BF86"/>
    <w:rsid w:val="1BC02F98"/>
    <w:rsid w:val="1F7013A2"/>
    <w:rsid w:val="2542CBD9"/>
    <w:rsid w:val="2657C92E"/>
    <w:rsid w:val="26F5F3F2"/>
    <w:rsid w:val="271B1CA6"/>
    <w:rsid w:val="295737EA"/>
    <w:rsid w:val="299547FB"/>
    <w:rsid w:val="2B87F3F7"/>
    <w:rsid w:val="2BBED2A9"/>
    <w:rsid w:val="304EEDCC"/>
    <w:rsid w:val="310ECB2E"/>
    <w:rsid w:val="31A5486E"/>
    <w:rsid w:val="31AF3D6F"/>
    <w:rsid w:val="380CD6C3"/>
    <w:rsid w:val="3A1D27FC"/>
    <w:rsid w:val="3B4B9DA6"/>
    <w:rsid w:val="3F98A52F"/>
    <w:rsid w:val="3FE5D9A4"/>
    <w:rsid w:val="42E55703"/>
    <w:rsid w:val="43837E3C"/>
    <w:rsid w:val="49EAFBB8"/>
    <w:rsid w:val="4C7A936A"/>
    <w:rsid w:val="4DCF1655"/>
    <w:rsid w:val="4FFBF12A"/>
    <w:rsid w:val="52EDD50A"/>
    <w:rsid w:val="551CE43C"/>
    <w:rsid w:val="584E1819"/>
    <w:rsid w:val="5DD409F6"/>
    <w:rsid w:val="60D680C0"/>
    <w:rsid w:val="62B994EA"/>
    <w:rsid w:val="64788B4E"/>
    <w:rsid w:val="6579D679"/>
    <w:rsid w:val="6C9B17A8"/>
    <w:rsid w:val="6EAF5629"/>
    <w:rsid w:val="6EBD6C6C"/>
    <w:rsid w:val="728918A1"/>
    <w:rsid w:val="732F091B"/>
    <w:rsid w:val="7E9623B8"/>
    <w:rsid w:val="7EF7A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042852"/>
  <w15:docId w15:val="{78FD06F8-1115-44BE-9325-19B91A6CD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zh-CN"/>
    </w:rPr>
  </w:style>
  <w:style w:type="paragraph" w:styleId="Ttulo1">
    <w:name w:val="heading 1"/>
    <w:basedOn w:val="Normal"/>
    <w:next w:val="Normal"/>
    <w:uiPriority w:val="9"/>
    <w:qFormat/>
    <w:pPr>
      <w:keepNext/>
      <w:numPr>
        <w:numId w:val="1"/>
      </w:numPr>
      <w:ind w:left="-1" w:hanging="1"/>
      <w:jc w:val="both"/>
    </w:pPr>
    <w:rPr>
      <w:rFonts w:ascii="Arial" w:hAnsi="Arial" w:cs="Arial"/>
      <w:sz w:val="24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numPr>
        <w:ilvl w:val="1"/>
        <w:numId w:val="1"/>
      </w:numPr>
      <w:ind w:left="-1" w:hanging="1"/>
      <w:outlineLvl w:val="1"/>
    </w:pPr>
    <w:rPr>
      <w:rFonts w:ascii="Arial" w:hAnsi="Arial" w:cs="Arial"/>
      <w:sz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numPr>
        <w:ilvl w:val="2"/>
        <w:numId w:val="1"/>
      </w:numPr>
      <w:ind w:left="-1" w:hanging="1"/>
      <w:jc w:val="center"/>
      <w:outlineLvl w:val="2"/>
    </w:pPr>
    <w:rPr>
      <w:rFonts w:ascii="Arial" w:hAnsi="Arial" w:cs="Arial"/>
      <w:sz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1"/>
      </w:numPr>
      <w:ind w:left="284" w:firstLine="0"/>
      <w:outlineLvl w:val="3"/>
    </w:pPr>
    <w:rPr>
      <w:rFonts w:ascii="Arial" w:hAnsi="Arial" w:cs="Arial"/>
      <w:color w:val="000000"/>
      <w:sz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numPr>
        <w:ilvl w:val="4"/>
        <w:numId w:val="1"/>
      </w:numPr>
      <w:ind w:left="284" w:firstLine="0"/>
      <w:outlineLvl w:val="4"/>
    </w:pPr>
    <w:rPr>
      <w:rFonts w:ascii="Arial" w:hAnsi="Arial" w:cs="Arial"/>
      <w:sz w:val="24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0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WW8Num1z0">
    <w:name w:val="WW8Num1z0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1">
    <w:name w:val="WW8Num1z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2">
    <w:name w:val="WW8Num1z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3">
    <w:name w:val="WW8Num1z3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4">
    <w:name w:val="WW8Num1z4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5">
    <w:name w:val="WW8Num1z5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6">
    <w:name w:val="WW8Num1z6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7">
    <w:name w:val="WW8Num1z7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8">
    <w:name w:val="WW8Num1z8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0">
    <w:name w:val="WW8Num2z0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1">
    <w:name w:val="WW8Num2z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2">
    <w:name w:val="WW8Num2z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3">
    <w:name w:val="WW8Num2z3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4">
    <w:name w:val="WW8Num2z4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5">
    <w:name w:val="WW8Num2z5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6">
    <w:name w:val="WW8Num2z6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7">
    <w:name w:val="WW8Num2z7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8">
    <w:name w:val="WW8Num2z8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0">
    <w:name w:val="WW8Num3z0"/>
    <w:rPr>
      <w:rFonts w:ascii="Symbol" w:hAnsi="Symbol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WW8Num4z0">
    <w:name w:val="WW8Num4z0"/>
    <w:rPr>
      <w:rFonts w:ascii="Wingdings" w:hAnsi="Wingdings" w:cs="Wingdings"/>
      <w:w w:val="100"/>
      <w:position w:val="-1"/>
      <w:effect w:val="none"/>
      <w:vertAlign w:val="baseline"/>
      <w:cs w:val="0"/>
      <w:em w:val="none"/>
    </w:rPr>
  </w:style>
  <w:style w:type="character" w:customStyle="1" w:styleId="Fontepargpadro6">
    <w:name w:val="Fonte parág. padrão6"/>
    <w:rPr>
      <w:w w:val="100"/>
      <w:position w:val="-1"/>
      <w:effect w:val="none"/>
      <w:vertAlign w:val="baseline"/>
      <w:cs w:val="0"/>
      <w:em w:val="none"/>
    </w:rPr>
  </w:style>
  <w:style w:type="character" w:customStyle="1" w:styleId="Fontepargpadro5">
    <w:name w:val="Fonte parág. padrão5"/>
    <w:rPr>
      <w:w w:val="100"/>
      <w:position w:val="-1"/>
      <w:effect w:val="none"/>
      <w:vertAlign w:val="baseline"/>
      <w:cs w:val="0"/>
      <w:em w:val="none"/>
    </w:rPr>
  </w:style>
  <w:style w:type="character" w:customStyle="1" w:styleId="Fontepargpadro4">
    <w:name w:val="Fonte parág. padrão4"/>
    <w:rPr>
      <w:w w:val="100"/>
      <w:position w:val="-1"/>
      <w:effect w:val="none"/>
      <w:vertAlign w:val="baseline"/>
      <w:cs w:val="0"/>
      <w:em w:val="none"/>
    </w:rPr>
  </w:style>
  <w:style w:type="character" w:customStyle="1" w:styleId="Fontepargpadro3">
    <w:name w:val="Fonte parág. padrão3"/>
    <w:rPr>
      <w:w w:val="100"/>
      <w:position w:val="-1"/>
      <w:effect w:val="none"/>
      <w:vertAlign w:val="baseline"/>
      <w:cs w:val="0"/>
      <w:em w:val="none"/>
    </w:rPr>
  </w:style>
  <w:style w:type="character" w:customStyle="1" w:styleId="Fontepargpadro2">
    <w:name w:val="Fonte parág. padrão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1">
    <w:name w:val="WW8Num3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3z2">
    <w:name w:val="WW8Num3z2"/>
    <w:rPr>
      <w:rFonts w:ascii="Wingdings" w:hAnsi="Wingdings" w:cs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3z3">
    <w:name w:val="WW8Num3z3"/>
    <w:rPr>
      <w:rFonts w:ascii="Symbol" w:hAnsi="Symbol" w:cs="Symbol"/>
      <w:w w:val="100"/>
      <w:position w:val="-1"/>
      <w:effect w:val="none"/>
      <w:vertAlign w:val="baseline"/>
      <w:cs w:val="0"/>
      <w:em w:val="none"/>
    </w:rPr>
  </w:style>
  <w:style w:type="character" w:customStyle="1" w:styleId="WW8Num4z1">
    <w:name w:val="WW8Num4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4z3">
    <w:name w:val="WW8Num4z3"/>
    <w:rPr>
      <w:rFonts w:ascii="Symbol" w:hAnsi="Symbol" w:cs="Symbol"/>
      <w:w w:val="100"/>
      <w:position w:val="-1"/>
      <w:effect w:val="none"/>
      <w:vertAlign w:val="baseline"/>
      <w:cs w:val="0"/>
      <w:em w:val="none"/>
    </w:rPr>
  </w:style>
  <w:style w:type="character" w:customStyle="1" w:styleId="WW8Num5z0">
    <w:name w:val="WW8Num5z0"/>
    <w:rPr>
      <w:rFonts w:ascii="Symbol" w:eastAsia="Times New Roman" w:hAnsi="Symbol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WW8Num5z1">
    <w:name w:val="WW8Num5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5z2">
    <w:name w:val="WW8Num5z2"/>
    <w:rPr>
      <w:rFonts w:ascii="Wingdings" w:hAnsi="Wingdings" w:cs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5z3">
    <w:name w:val="WW8Num5z3"/>
    <w:rPr>
      <w:rFonts w:ascii="Symbol" w:hAnsi="Symbol" w:cs="Symbol"/>
      <w:w w:val="100"/>
      <w:position w:val="-1"/>
      <w:effect w:val="none"/>
      <w:vertAlign w:val="baseline"/>
      <w:cs w:val="0"/>
      <w:em w:val="none"/>
    </w:rPr>
  </w:style>
  <w:style w:type="character" w:customStyle="1" w:styleId="WW8Num6z0">
    <w:name w:val="WW8Num6z0"/>
    <w:rPr>
      <w:rFonts w:ascii="Wingdings" w:hAnsi="Wingdings" w:cs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6z1">
    <w:name w:val="WW8Num6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6z3">
    <w:name w:val="WW8Num6z3"/>
    <w:rPr>
      <w:rFonts w:ascii="Symbol" w:hAnsi="Symbol" w:cs="Symbol"/>
      <w:w w:val="100"/>
      <w:position w:val="-1"/>
      <w:effect w:val="none"/>
      <w:vertAlign w:val="baseline"/>
      <w:cs w:val="0"/>
      <w:em w:val="none"/>
    </w:rPr>
  </w:style>
  <w:style w:type="character" w:customStyle="1" w:styleId="Fontepargpadro1">
    <w:name w:val="Fonte parág. padrão1"/>
    <w:rPr>
      <w:w w:val="100"/>
      <w:position w:val="-1"/>
      <w:effect w:val="none"/>
      <w:vertAlign w:val="baseline"/>
      <w:cs w:val="0"/>
      <w:em w:val="none"/>
    </w:r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styleId="Forte">
    <w:name w:val="Strong"/>
    <w:rPr>
      <w:b/>
      <w:bCs/>
      <w:w w:val="100"/>
      <w:position w:val="-1"/>
      <w:effect w:val="none"/>
      <w:vertAlign w:val="baseline"/>
      <w:cs w:val="0"/>
      <w:em w:val="none"/>
    </w:rPr>
  </w:style>
  <w:style w:type="character" w:customStyle="1" w:styleId="labelcampo">
    <w:name w:val="labelcampo"/>
    <w:basedOn w:val="Fontepargpadro1"/>
    <w:rPr>
      <w:w w:val="100"/>
      <w:position w:val="-1"/>
      <w:effect w:val="none"/>
      <w:vertAlign w:val="baseline"/>
      <w:cs w:val="0"/>
      <w:em w:val="none"/>
    </w:rPr>
  </w:style>
  <w:style w:type="character" w:customStyle="1" w:styleId="Pr-formataoHTMLChar">
    <w:name w:val="Pré-formatação HTML Char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Ttulo1Char">
    <w:name w:val="Título 1 Char"/>
    <w:rPr>
      <w:rFonts w:ascii="Arial" w:hAnsi="Arial" w:cs="Arial"/>
      <w:w w:val="100"/>
      <w:position w:val="-1"/>
      <w:sz w:val="24"/>
      <w:effect w:val="none"/>
      <w:vertAlign w:val="baseline"/>
      <w:cs w:val="0"/>
      <w:em w:val="none"/>
    </w:rPr>
  </w:style>
  <w:style w:type="character" w:customStyle="1" w:styleId="RecuodecorpodetextoChar">
    <w:name w:val="Recuo de corpo de texto Char"/>
    <w:rPr>
      <w:rFonts w:ascii="Arial" w:hAnsi="Arial" w:cs="Arial"/>
      <w:w w:val="100"/>
      <w:position w:val="-1"/>
      <w:sz w:val="24"/>
      <w:effect w:val="none"/>
      <w:vertAlign w:val="baseline"/>
      <w:cs w:val="0"/>
      <w:em w:val="none"/>
    </w:rPr>
  </w:style>
  <w:style w:type="character" w:styleId="nfase">
    <w:name w:val="Emphasis"/>
    <w:rPr>
      <w:i/>
      <w:iCs/>
      <w:w w:val="100"/>
      <w:position w:val="-1"/>
      <w:effect w:val="none"/>
      <w:vertAlign w:val="baseline"/>
      <w:cs w:val="0"/>
      <w:em w:val="none"/>
    </w:rPr>
  </w:style>
  <w:style w:type="character" w:customStyle="1" w:styleId="sig">
    <w:name w:val="sig"/>
    <w:rPr>
      <w:w w:val="100"/>
      <w:position w:val="-1"/>
      <w:effect w:val="none"/>
      <w:vertAlign w:val="baseline"/>
      <w:cs w:val="0"/>
      <w:em w:val="none"/>
    </w:rPr>
  </w:style>
  <w:style w:type="character" w:customStyle="1" w:styleId="apple-converted-space">
    <w:name w:val="apple-converted-space"/>
    <w:rPr>
      <w:w w:val="100"/>
      <w:position w:val="-1"/>
      <w:effect w:val="none"/>
      <w:vertAlign w:val="baseline"/>
      <w:cs w:val="0"/>
      <w:em w:val="none"/>
    </w:rPr>
  </w:style>
  <w:style w:type="paragraph" w:customStyle="1" w:styleId="Ttulo60">
    <w:name w:val="Título6"/>
    <w:basedOn w:val="Normal"/>
    <w:next w:val="Corpodetexto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Corpodetexto">
    <w:name w:val="Body Text"/>
    <w:basedOn w:val="Normal"/>
    <w:pPr>
      <w:jc w:val="both"/>
    </w:pPr>
    <w:rPr>
      <w:sz w:val="24"/>
    </w:rPr>
  </w:style>
  <w:style w:type="paragraph" w:styleId="Lista">
    <w:name w:val="List"/>
    <w:basedOn w:val="Corpodetexto"/>
  </w:style>
  <w:style w:type="paragraph" w:styleId="Legenda">
    <w:name w:val="caption"/>
    <w:basedOn w:val="Normal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Ttulo50">
    <w:name w:val="Título5"/>
    <w:basedOn w:val="Normal"/>
    <w:next w:val="Corpodetexto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Ttulo40">
    <w:name w:val="Título4"/>
    <w:basedOn w:val="Normal"/>
    <w:next w:val="Corpodetexto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Ttulo10">
    <w:name w:val="Título1"/>
    <w:basedOn w:val="Normal"/>
    <w:next w:val="Corpodetexto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Recuodecorpodetexto">
    <w:name w:val="Body Text Indent"/>
    <w:basedOn w:val="Normal"/>
    <w:pPr>
      <w:ind w:left="0" w:firstLine="1416"/>
      <w:jc w:val="both"/>
    </w:pPr>
    <w:rPr>
      <w:rFonts w:ascii="Arial" w:hAnsi="Arial" w:cs="Arial"/>
      <w:sz w:val="24"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pPr>
      <w:spacing w:before="100" w:after="100"/>
    </w:pPr>
    <w:rPr>
      <w:sz w:val="24"/>
      <w:szCs w:val="24"/>
    </w:rPr>
  </w:style>
  <w:style w:type="paragraph" w:styleId="Pr-formataoHTML">
    <w:name w:val="HTML Preformatted"/>
    <w:basedOn w:val="Normal"/>
    <w:rPr>
      <w:rFonts w:ascii="Courier New" w:hAnsi="Courier New" w:cs="Courier New"/>
    </w:rPr>
  </w:style>
  <w:style w:type="paragraph" w:customStyle="1" w:styleId="ColorfulList-Accent11">
    <w:name w:val="Colorful List - Accent 11"/>
    <w:basedOn w:val="Normal"/>
    <w:pPr>
      <w:spacing w:after="200" w:line="276" w:lineRule="auto"/>
      <w:ind w:left="720" w:firstLine="0"/>
      <w:contextualSpacing/>
    </w:pPr>
    <w:rPr>
      <w:rFonts w:ascii="Calibri" w:eastAsia="Calibri" w:hAnsi="Calibri" w:cs="Calibri"/>
      <w:sz w:val="22"/>
      <w:szCs w:val="22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atabela"/>
    <w:pPr>
      <w:jc w:val="center"/>
    </w:pPr>
    <w:rPr>
      <w:b/>
      <w:bCs/>
    </w:rPr>
  </w:style>
  <w:style w:type="paragraph" w:customStyle="1" w:styleId="Contedodoquadro">
    <w:name w:val="Conteúdo do quadro"/>
    <w:basedOn w:val="Normal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</w:tblPr>
  </w:style>
  <w:style w:type="table" w:customStyle="1" w:styleId="a0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1"/>
    <w:tblPr>
      <w:tblStyleRowBandSize w:val="1"/>
      <w:tblStyleColBandSize w:val="1"/>
    </w:tblPr>
  </w:style>
  <w:style w:type="table" w:customStyle="1" w:styleId="a3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1"/>
    <w:tblPr>
      <w:tblStyleRowBandSize w:val="1"/>
      <w:tblStyleColBandSize w:val="1"/>
    </w:tblPr>
  </w:style>
  <w:style w:type="table" w:customStyle="1" w:styleId="a6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220D76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20D76"/>
    <w:rPr>
      <w:position w:val="-1"/>
      <w:lang w:eastAsia="zh-CN"/>
    </w:rPr>
  </w:style>
  <w:style w:type="paragraph" w:styleId="Rodap">
    <w:name w:val="footer"/>
    <w:basedOn w:val="Normal"/>
    <w:link w:val="RodapChar"/>
    <w:uiPriority w:val="99"/>
    <w:unhideWhenUsed/>
    <w:rsid w:val="00220D76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20D76"/>
    <w:rPr>
      <w:position w:val="-1"/>
      <w:lang w:eastAsia="zh-CN"/>
    </w:rPr>
  </w:style>
  <w:style w:type="paragraph" w:styleId="PargrafodaLista">
    <w:name w:val="List Paragraph"/>
    <w:basedOn w:val="Normal"/>
    <w:uiPriority w:val="34"/>
    <w:qFormat/>
    <w:rsid w:val="007377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hyperlink" Target="http://www.furg.br/" TargetMode="External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WZB9pvPmrE5yPOWjWyC8/pdXM4g==">CgMxLjA4AHIhMXBNdFgxbkllUTA3WTFMX09lQjNobWV2clVIbFVndHNR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668</Words>
  <Characters>3612</Characters>
  <Application>Microsoft Office Word</Application>
  <DocSecurity>0</DocSecurity>
  <Lines>30</Lines>
  <Paragraphs>8</Paragraphs>
  <ScaleCrop>false</ScaleCrop>
  <Company/>
  <LinksUpToDate>false</LinksUpToDate>
  <CharactersWithSpaces>4272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Gabinete_1</dc:creator>
  <cp:lastModifiedBy>Reinter Drive</cp:lastModifiedBy>
  <cp:revision>19</cp:revision>
  <dcterms:created xsi:type="dcterms:W3CDTF">2025-08-02T03:29:00Z</dcterms:created>
  <dcterms:modified xsi:type="dcterms:W3CDTF">2025-08-18T16:39:00Z</dcterms:modified>
</cp:coreProperties>
</file>