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C1DCE" w14:textId="1A622CF7" w:rsidR="00940669" w:rsidRPr="00940669" w:rsidRDefault="00B536DA" w:rsidP="00940669">
      <w:pPr>
        <w:rPr>
          <w:b/>
          <w:bCs/>
        </w:rPr>
      </w:pPr>
      <w:r>
        <w:rPr>
          <w:b/>
          <w:bCs/>
        </w:rPr>
        <w:t xml:space="preserve">PRODUTOS </w:t>
      </w:r>
      <w:r w:rsidR="00940669" w:rsidRPr="00940669">
        <w:rPr>
          <w:b/>
          <w:bCs/>
        </w:rPr>
        <w:t>&amp; CORES</w:t>
      </w:r>
    </w:p>
    <w:p w14:paraId="421067BD" w14:textId="77777777" w:rsidR="00940669" w:rsidRPr="00940669" w:rsidRDefault="00940669" w:rsidP="00940669">
      <w:pPr>
        <w:rPr>
          <w:b/>
          <w:bCs/>
        </w:rPr>
      </w:pPr>
      <w:r w:rsidRPr="00940669">
        <w:rPr>
          <w:b/>
          <w:bCs/>
        </w:rPr>
        <w:t>Cores Disponíveis</w:t>
      </w:r>
    </w:p>
    <w:p w14:paraId="0A6899E7" w14:textId="77777777" w:rsidR="00940669" w:rsidRPr="00940669" w:rsidRDefault="00940669" w:rsidP="00940669">
      <w:r w:rsidRPr="00940669">
        <w:t>A gama de cores disponíveis na linha de tintas epóxi da MP Tintas é ampla e abrange uma variedade de opções que atendem tanto a necessidades funcionais quanto estéticas. As cores incluem tons neutros como cinza (claro, médio, escuro, chumbo), creme, areia e gelo, além de opções mais vibrantes como azul piscina, preto, marrom e branco neve. Além disso, há disponibilidade de cores de segurança (amarelo, azul, verde, vermelho e laranja), que são frequentemente utilizadas em ambientes industriais ou comerciais para sinalização e demarcação de áreas específicas.</w:t>
      </w:r>
    </w:p>
    <w:p w14:paraId="69E4D708" w14:textId="77777777" w:rsidR="00940669" w:rsidRPr="00940669" w:rsidRDefault="00940669" w:rsidP="00940669">
      <w:r w:rsidRPr="00940669">
        <w:rPr>
          <w:b/>
          <w:bCs/>
        </w:rPr>
        <w:t>Catálogo RAL sob consulta:</w:t>
      </w:r>
      <w:r w:rsidRPr="00940669">
        <w:br/>
        <w:t xml:space="preserve">O sistema RAL é um padrão internacional de cores amplamente utilizado em indústrias e projetos que exigem precisão cromática. A possibilidade de consultar o catálogo RAL demonstra flexibilidade no atendimento às necessidades dos clientes, especialmente em casos </w:t>
      </w:r>
      <w:proofErr w:type="gramStart"/>
      <w:r w:rsidRPr="00940669">
        <w:t>onde</w:t>
      </w:r>
      <w:proofErr w:type="gramEnd"/>
      <w:r w:rsidRPr="00940669">
        <w:t xml:space="preserve"> a padronização é essencial, como em grandes projetos corporativos ou industriais.</w:t>
      </w:r>
    </w:p>
    <w:p w14:paraId="0B1A3CE1" w14:textId="77777777" w:rsidR="00940669" w:rsidRPr="00940669" w:rsidRDefault="00000000" w:rsidP="00940669">
      <w:r>
        <w:pict w14:anchorId="53D62C8F">
          <v:rect id="_x0000_i1025" style="width:0;height:0" o:hralign="center" o:hrstd="t" o:hrnoshade="t" o:hr="t" fillcolor="#26244c" stroked="f"/>
        </w:pict>
      </w:r>
    </w:p>
    <w:p w14:paraId="089E3798" w14:textId="77777777" w:rsidR="00940669" w:rsidRPr="00940669" w:rsidRDefault="00940669" w:rsidP="00940669">
      <w:pPr>
        <w:rPr>
          <w:b/>
          <w:bCs/>
        </w:rPr>
      </w:pPr>
      <w:r w:rsidRPr="00940669">
        <w:rPr>
          <w:b/>
          <w:bCs/>
        </w:rPr>
        <w:t>Limitações na Reprodução de Cores</w:t>
      </w:r>
    </w:p>
    <w:p w14:paraId="38C76A02" w14:textId="77777777" w:rsidR="00940669" w:rsidRPr="00940669" w:rsidRDefault="00940669" w:rsidP="00940669">
      <w:r w:rsidRPr="00940669">
        <w:t>Uma observação crítica presente na base de dados é que a empresa não reproduz cores com base em fotos ou vídeos. Isso se deve à variação de luminosidade das telas, que pode distorcer a percepção das cores. Para garantir fidelidade, a reprodução só é possível mediante a apresentação de uma amostra física.</w:t>
      </w:r>
    </w:p>
    <w:p w14:paraId="553A9383" w14:textId="77777777" w:rsidR="00940669" w:rsidRPr="00940669" w:rsidRDefault="00940669" w:rsidP="00940669">
      <w:r w:rsidRPr="00940669">
        <w:t>Essa política reflete um compromisso com a qualidade e a precisão cromática, evitando problemas futuros com o cliente. No entanto, vale destacar que, mesmo com uma amostra física, a percepção da cor pode variar dependendo do substrato sobre o qual será aplicada. Por exemplo:</w:t>
      </w:r>
    </w:p>
    <w:p w14:paraId="4339D8B0" w14:textId="77777777" w:rsidR="00940669" w:rsidRPr="00940669" w:rsidRDefault="00940669" w:rsidP="00940669">
      <w:pPr>
        <w:numPr>
          <w:ilvl w:val="0"/>
          <w:numId w:val="1"/>
        </w:numPr>
      </w:pPr>
      <w:r w:rsidRPr="00940669">
        <w:t>Superfícies brilhantes podem intensificar o brilho da tinta.</w:t>
      </w:r>
    </w:p>
    <w:p w14:paraId="1D3AB873" w14:textId="77777777" w:rsidR="00940669" w:rsidRPr="00940669" w:rsidRDefault="00940669" w:rsidP="00940669">
      <w:pPr>
        <w:numPr>
          <w:ilvl w:val="0"/>
          <w:numId w:val="1"/>
        </w:numPr>
      </w:pPr>
      <w:r w:rsidRPr="00940669">
        <w:t>Substratos porosos podem alterar ligeiramente o tom final.</w:t>
      </w:r>
    </w:p>
    <w:p w14:paraId="70C2C574" w14:textId="77777777" w:rsidR="00940669" w:rsidRPr="00940669" w:rsidRDefault="00940669" w:rsidP="00940669">
      <w:r w:rsidRPr="00940669">
        <w:t>Portanto, recomenda-se que o cliente teste a cor em uma pequena área antes de aplicar em larga escala.</w:t>
      </w:r>
    </w:p>
    <w:p w14:paraId="7B1DDD63" w14:textId="77777777" w:rsidR="00940669" w:rsidRPr="00940669" w:rsidRDefault="00000000" w:rsidP="00940669">
      <w:r>
        <w:pict w14:anchorId="5A785B2A">
          <v:rect id="_x0000_i1026" style="width:0;height:0" o:hralign="center" o:hrstd="t" o:hrnoshade="t" o:hr="t" fillcolor="#26244c" stroked="f"/>
        </w:pict>
      </w:r>
    </w:p>
    <w:p w14:paraId="43C30EAF" w14:textId="77777777" w:rsidR="00940669" w:rsidRPr="00940669" w:rsidRDefault="00940669" w:rsidP="00940669">
      <w:pPr>
        <w:rPr>
          <w:b/>
          <w:bCs/>
        </w:rPr>
      </w:pPr>
      <w:r w:rsidRPr="00940669">
        <w:rPr>
          <w:b/>
          <w:bCs/>
        </w:rPr>
        <w:t>Poder de Cobertura e Número de Demãos</w:t>
      </w:r>
    </w:p>
    <w:p w14:paraId="2D1722D2" w14:textId="77777777" w:rsidR="00940669" w:rsidRPr="00940669" w:rsidRDefault="00940669" w:rsidP="00940669">
      <w:r w:rsidRPr="00940669">
        <w:t>O poder de cobertura é um aspecto crucial ao escolher uma cor, especialmente em superfícies previamente pintadas. Algumas observações importantes:</w:t>
      </w:r>
    </w:p>
    <w:p w14:paraId="6B9FA48F" w14:textId="77777777" w:rsidR="00940669" w:rsidRPr="00940669" w:rsidRDefault="00940669" w:rsidP="00940669">
      <w:pPr>
        <w:numPr>
          <w:ilvl w:val="0"/>
          <w:numId w:val="2"/>
        </w:numPr>
      </w:pPr>
      <w:r w:rsidRPr="00940669">
        <w:rPr>
          <w:b/>
          <w:bCs/>
        </w:rPr>
        <w:t>Cores Claras sobre Fundos Escuros:</w:t>
      </w:r>
      <w:r w:rsidRPr="00940669">
        <w:br/>
        <w:t>Cores claras, como branco neve, têm dificuldade em cobrir superfícies escuras, sendo recomendável o uso de duas ou até três demãos. Para economizar tinta, sugere-se optar por tons intermediários, como cinza médio, como camada de transição.</w:t>
      </w:r>
    </w:p>
    <w:p w14:paraId="6678ECB8" w14:textId="77777777" w:rsidR="00940669" w:rsidRPr="00940669" w:rsidRDefault="00940669" w:rsidP="00940669">
      <w:pPr>
        <w:numPr>
          <w:ilvl w:val="0"/>
          <w:numId w:val="2"/>
        </w:numPr>
      </w:pPr>
      <w:r w:rsidRPr="00940669">
        <w:rPr>
          <w:b/>
          <w:bCs/>
        </w:rPr>
        <w:lastRenderedPageBreak/>
        <w:t>Azuis e Verdes Escuros:</w:t>
      </w:r>
      <w:r w:rsidRPr="00940669">
        <w:br/>
        <w:t>Azuis e verdes escuros (como Verde Emblema e Azul Royal) têm baixo poder de cobertura devido à "transparência" natural desses pigmentos. Essa característica não afeta o rendimento, mas pode aumentar o número de demãos necessárias para obter um acabamento uniforme. Recomenda-se sempre preferir versões mais claras dessas cores, a menos que o cliente esteja disposto a investir tempo e material em múltiplas aplicações.</w:t>
      </w:r>
    </w:p>
    <w:p w14:paraId="481E48E7" w14:textId="77777777" w:rsidR="00940669" w:rsidRPr="00940669" w:rsidRDefault="00940669" w:rsidP="00940669">
      <w:pPr>
        <w:numPr>
          <w:ilvl w:val="0"/>
          <w:numId w:val="2"/>
        </w:numPr>
      </w:pPr>
      <w:r w:rsidRPr="00940669">
        <w:rPr>
          <w:b/>
          <w:bCs/>
        </w:rPr>
        <w:t>Rendimento e Espessura de Aplicação:</w:t>
      </w:r>
      <w:r w:rsidRPr="00940669">
        <w:br/>
        <w:t>O rendimento da tinta epóxi (aproximadamente 26 m² por galão de 3,6 litros e 130 m² por balde de 18 litros) está diretamente relacionado à espessura de aplicação. Aplicar a tinta em camadas muito espessas pode comprometer a secagem e o acabamento, enquanto camadas muito finas podem reduzir a durabilidade. O equilíbrio ideal é alcançado seguindo as instruções de diluição e aplicação.</w:t>
      </w:r>
    </w:p>
    <w:p w14:paraId="4CDF9BA3" w14:textId="77777777" w:rsidR="00940669" w:rsidRPr="00940669" w:rsidRDefault="00000000" w:rsidP="00940669">
      <w:r>
        <w:pict w14:anchorId="564E45B4">
          <v:rect id="_x0000_i1027" style="width:0;height:0" o:hralign="center" o:hrstd="t" o:hrnoshade="t" o:hr="t" fillcolor="#26244c" stroked="f"/>
        </w:pict>
      </w:r>
    </w:p>
    <w:p w14:paraId="39628E43" w14:textId="77777777" w:rsidR="00940669" w:rsidRPr="00940669" w:rsidRDefault="00940669" w:rsidP="00940669">
      <w:pPr>
        <w:rPr>
          <w:b/>
          <w:bCs/>
        </w:rPr>
      </w:pPr>
      <w:r w:rsidRPr="00940669">
        <w:rPr>
          <w:b/>
          <w:bCs/>
        </w:rPr>
        <w:t>Fatores Que Influenciam a Escolha da Cor</w:t>
      </w:r>
    </w:p>
    <w:p w14:paraId="14F87636" w14:textId="77777777" w:rsidR="00940669" w:rsidRPr="00940669" w:rsidRDefault="00940669" w:rsidP="00940669">
      <w:r w:rsidRPr="00940669">
        <w:t>Além das características técnicas mencionadas, existem outros fatores que devem ser considerados ao escolher uma cor para pintura epóxi:</w:t>
      </w:r>
    </w:p>
    <w:p w14:paraId="1ADBAF3D" w14:textId="0893910F" w:rsidR="00940669" w:rsidRPr="00940669" w:rsidRDefault="00940669" w:rsidP="00940669">
      <w:pPr>
        <w:numPr>
          <w:ilvl w:val="0"/>
          <w:numId w:val="3"/>
        </w:numPr>
      </w:pPr>
      <w:r w:rsidRPr="00940669">
        <w:rPr>
          <w:b/>
          <w:bCs/>
        </w:rPr>
        <w:t>Exposição à Luz Solar:</w:t>
      </w:r>
      <w:r w:rsidRPr="00940669">
        <w:br/>
        <w:t xml:space="preserve">Embora a tinta epóxi seja </w:t>
      </w:r>
      <w:r w:rsidR="006656F8">
        <w:t xml:space="preserve">muito </w:t>
      </w:r>
      <w:r w:rsidRPr="00940669">
        <w:t xml:space="preserve">resistente a produtos químicos e abrasão, sua exposição prolongada à luz solar direta pode causar perda de brilho. Isso ocorre porque </w:t>
      </w:r>
      <w:r w:rsidR="006656F8">
        <w:t>nenhuma tinta epóxi é plenamente resistente à ação do sol, aos raios U.V</w:t>
      </w:r>
      <w:r w:rsidRPr="00940669">
        <w:t>. Portanto, cores vibrantes podem desbotar mais rapidamente em áreas externas ou com muita incidência solar.</w:t>
      </w:r>
    </w:p>
    <w:p w14:paraId="78DE84C8" w14:textId="77777777" w:rsidR="00940669" w:rsidRPr="00940669" w:rsidRDefault="00940669" w:rsidP="00940669">
      <w:pPr>
        <w:numPr>
          <w:ilvl w:val="0"/>
          <w:numId w:val="3"/>
        </w:numPr>
      </w:pPr>
      <w:r w:rsidRPr="00940669">
        <w:rPr>
          <w:b/>
          <w:bCs/>
        </w:rPr>
        <w:t>Segurança e Funcionalidade:</w:t>
      </w:r>
      <w:r w:rsidRPr="00940669">
        <w:br/>
        <w:t>Cores de segurança são essenciais em ambientes industriais ou comerciais. Por exemplo:</w:t>
      </w:r>
    </w:p>
    <w:p w14:paraId="0B98F3C1" w14:textId="77777777" w:rsidR="00940669" w:rsidRPr="00940669" w:rsidRDefault="00940669" w:rsidP="00940669">
      <w:pPr>
        <w:numPr>
          <w:ilvl w:val="1"/>
          <w:numId w:val="3"/>
        </w:numPr>
      </w:pPr>
      <w:r w:rsidRPr="00940669">
        <w:rPr>
          <w:b/>
          <w:bCs/>
        </w:rPr>
        <w:t>Amarelo Segurança:</w:t>
      </w:r>
      <w:r w:rsidRPr="00940669">
        <w:t> Usado para sinalizar áreas de atenção ou perigo.</w:t>
      </w:r>
    </w:p>
    <w:p w14:paraId="05CBF9C6" w14:textId="77777777" w:rsidR="00940669" w:rsidRPr="00940669" w:rsidRDefault="00940669" w:rsidP="00940669">
      <w:pPr>
        <w:numPr>
          <w:ilvl w:val="1"/>
          <w:numId w:val="3"/>
        </w:numPr>
      </w:pPr>
      <w:r w:rsidRPr="00940669">
        <w:rPr>
          <w:b/>
          <w:bCs/>
        </w:rPr>
        <w:t>Vermelho Segurança:</w:t>
      </w:r>
      <w:r w:rsidRPr="00940669">
        <w:t> Indica pontos de emergência ou equipamentos de combate a incêndio.</w:t>
      </w:r>
    </w:p>
    <w:p w14:paraId="7D39DF6B" w14:textId="77777777" w:rsidR="00940669" w:rsidRPr="00940669" w:rsidRDefault="00940669" w:rsidP="00940669">
      <w:pPr>
        <w:numPr>
          <w:ilvl w:val="1"/>
          <w:numId w:val="3"/>
        </w:numPr>
      </w:pPr>
      <w:r w:rsidRPr="00940669">
        <w:rPr>
          <w:b/>
          <w:bCs/>
        </w:rPr>
        <w:t>Verde Segurança:</w:t>
      </w:r>
      <w:r w:rsidRPr="00940669">
        <w:t> Utilizado para identificar saídas de emergência ou áreas seguras.</w:t>
      </w:r>
    </w:p>
    <w:p w14:paraId="303CF872" w14:textId="77777777" w:rsidR="00940669" w:rsidRPr="00940669" w:rsidRDefault="00940669" w:rsidP="00940669">
      <w:pPr>
        <w:numPr>
          <w:ilvl w:val="0"/>
          <w:numId w:val="3"/>
        </w:numPr>
      </w:pPr>
      <w:r w:rsidRPr="00940669">
        <w:rPr>
          <w:b/>
          <w:bCs/>
        </w:rPr>
        <w:t>Estética e Ambiente:</w:t>
      </w:r>
      <w:r w:rsidRPr="00940669">
        <w:br/>
        <w:t>Cores neutras, como cinzas e cremes, são ideais para ambientes que exigem uma aparência profissional e limpa, como escritórios, clínicas e hospitais. Já tons vibrantes podem ser usados para criar contrastes visuais ou destacar áreas específicas, como setores de produção em fábricas.</w:t>
      </w:r>
    </w:p>
    <w:p w14:paraId="2E13E889" w14:textId="77777777" w:rsidR="00940669" w:rsidRPr="00940669" w:rsidRDefault="00000000" w:rsidP="00940669">
      <w:r>
        <w:pict w14:anchorId="13D4F65E">
          <v:rect id="_x0000_i1028" style="width:0;height:0" o:hralign="center" o:hrstd="t" o:hrnoshade="t" o:hr="t" fillcolor="#26244c" stroked="f"/>
        </w:pict>
      </w:r>
    </w:p>
    <w:p w14:paraId="4CCC8F4F" w14:textId="77777777" w:rsidR="00940669" w:rsidRPr="00940669" w:rsidRDefault="00940669" w:rsidP="00940669">
      <w:pPr>
        <w:rPr>
          <w:b/>
          <w:bCs/>
        </w:rPr>
      </w:pPr>
      <w:r w:rsidRPr="00940669">
        <w:rPr>
          <w:b/>
          <w:bCs/>
        </w:rPr>
        <w:lastRenderedPageBreak/>
        <w:t>Informações Complementares Sobre Cores</w:t>
      </w:r>
    </w:p>
    <w:p w14:paraId="5EA2A4BC" w14:textId="77777777" w:rsidR="00940669" w:rsidRPr="00940669" w:rsidRDefault="00940669" w:rsidP="00940669">
      <w:r w:rsidRPr="00940669">
        <w:t>Algumas considerações técnicas adicionais sobre as cores disponíveis:</w:t>
      </w:r>
    </w:p>
    <w:p w14:paraId="2096B4BD" w14:textId="77777777" w:rsidR="00940669" w:rsidRPr="00940669" w:rsidRDefault="00940669" w:rsidP="00940669">
      <w:pPr>
        <w:numPr>
          <w:ilvl w:val="0"/>
          <w:numId w:val="4"/>
        </w:numPr>
      </w:pPr>
      <w:r w:rsidRPr="00940669">
        <w:rPr>
          <w:b/>
          <w:bCs/>
        </w:rPr>
        <w:t>Base Pigmentar:</w:t>
      </w:r>
      <w:r w:rsidRPr="00940669">
        <w:br/>
        <w:t>A maioria das cores é formulada com pigmentos estáveis, como dióxido de titânio, que proporcionam alta resistência química e mecânica. No entanto, pigmentos orgânicos (como os usados em azuis e verdes escuros) tendem a ser mais translúcidos, o que explica sua menor cobertura.</w:t>
      </w:r>
    </w:p>
    <w:p w14:paraId="50A0747A" w14:textId="77777777" w:rsidR="00940669" w:rsidRPr="00940669" w:rsidRDefault="00940669" w:rsidP="00940669">
      <w:pPr>
        <w:numPr>
          <w:ilvl w:val="0"/>
          <w:numId w:val="4"/>
        </w:numPr>
      </w:pPr>
      <w:r w:rsidRPr="00940669">
        <w:rPr>
          <w:b/>
          <w:bCs/>
        </w:rPr>
        <w:t>Personalização de Cores:</w:t>
      </w:r>
      <w:r w:rsidRPr="00940669">
        <w:br/>
        <w:t>Embora a empresa trabalhe com um catálogo pré-definido, a possibilidade de consultar o sistema RAL permite personalização avançada. Isso é particularmente útil para empresas que precisam manter uma identidade visual consistente em seus espaços.</w:t>
      </w:r>
    </w:p>
    <w:p w14:paraId="36A1408A" w14:textId="77777777" w:rsidR="00940669" w:rsidRPr="00940669" w:rsidRDefault="00940669" w:rsidP="00940669">
      <w:pPr>
        <w:numPr>
          <w:ilvl w:val="0"/>
          <w:numId w:val="4"/>
        </w:numPr>
      </w:pPr>
      <w:r w:rsidRPr="00940669">
        <w:rPr>
          <w:b/>
          <w:bCs/>
        </w:rPr>
        <w:t>Compatibilidade com Substratos:</w:t>
      </w:r>
      <w:r w:rsidRPr="00940669">
        <w:br/>
        <w:t>Certas cores podem interagir de maneira diferente dependendo do substrato. Por exemplo:</w:t>
      </w:r>
    </w:p>
    <w:p w14:paraId="6335CE44" w14:textId="77777777" w:rsidR="00940669" w:rsidRPr="00940669" w:rsidRDefault="00940669" w:rsidP="00940669">
      <w:pPr>
        <w:numPr>
          <w:ilvl w:val="1"/>
          <w:numId w:val="4"/>
        </w:numPr>
      </w:pPr>
      <w:r w:rsidRPr="00940669">
        <w:t>Em superfícies metálicas, cores escuras podem enfatizar arranhões ou imperfeições.</w:t>
      </w:r>
    </w:p>
    <w:p w14:paraId="2236E245" w14:textId="77777777" w:rsidR="00940669" w:rsidRPr="00940669" w:rsidRDefault="00940669" w:rsidP="00940669">
      <w:pPr>
        <w:numPr>
          <w:ilvl w:val="1"/>
          <w:numId w:val="4"/>
        </w:numPr>
      </w:pPr>
      <w:r w:rsidRPr="00940669">
        <w:t>Em concreto poroso, cores claras podem revelar manchas ou variações no tom.</w:t>
      </w:r>
    </w:p>
    <w:p w14:paraId="07F51F55" w14:textId="499D0B57" w:rsidR="00940669" w:rsidRPr="00940669" w:rsidRDefault="00940669" w:rsidP="00940669">
      <w:pPr>
        <w:rPr>
          <w:b/>
          <w:bCs/>
        </w:rPr>
      </w:pPr>
      <w:r>
        <w:br/>
      </w:r>
      <w:r>
        <w:br/>
      </w:r>
      <w:r>
        <w:br/>
      </w:r>
      <w:r w:rsidR="00B536DA">
        <w:rPr>
          <w:b/>
          <w:bCs/>
        </w:rPr>
        <w:t>################</w:t>
      </w:r>
      <w:proofErr w:type="gramStart"/>
      <w:r w:rsidR="00B536DA">
        <w:rPr>
          <w:b/>
          <w:bCs/>
        </w:rPr>
        <w:t xml:space="preserve"># </w:t>
      </w:r>
      <w:r w:rsidRPr="00940669">
        <w:rPr>
          <w:b/>
          <w:bCs/>
        </w:rPr>
        <w:t xml:space="preserve"> PREÇOS</w:t>
      </w:r>
      <w:proofErr w:type="gramEnd"/>
      <w:r w:rsidRPr="00940669">
        <w:rPr>
          <w:b/>
          <w:bCs/>
        </w:rPr>
        <w:t xml:space="preserve"> &amp; CONDIÇÕES</w:t>
      </w:r>
      <w:r w:rsidR="00B536DA">
        <w:rPr>
          <w:b/>
          <w:bCs/>
        </w:rPr>
        <w:t xml:space="preserve"> DE PAGAMENTO</w:t>
      </w:r>
    </w:p>
    <w:p w14:paraId="61BFB334" w14:textId="77777777" w:rsidR="00940669" w:rsidRPr="00940669" w:rsidRDefault="00940669" w:rsidP="00940669">
      <w:pPr>
        <w:rPr>
          <w:b/>
          <w:bCs/>
        </w:rPr>
      </w:pPr>
      <w:r w:rsidRPr="00940669">
        <w:rPr>
          <w:b/>
          <w:bCs/>
        </w:rPr>
        <w:t>Estrutura de Preços</w:t>
      </w:r>
    </w:p>
    <w:p w14:paraId="124ABBFE" w14:textId="77777777" w:rsidR="00940669" w:rsidRPr="00940669" w:rsidRDefault="00940669" w:rsidP="00940669">
      <w:r w:rsidRPr="00940669">
        <w:t>A MP Tintas adota uma estrutura de preços clara e organizada, que reflete a diferença de custo entre cores claras (base branca) e cores vibrantes. Essa distinção é comum no mercado de tintas epóxi, pois as cores vibrantes geralmente exigem pigmentos mais caros e processos de fabricação mais complexos.</w:t>
      </w:r>
    </w:p>
    <w:p w14:paraId="581ABA8A" w14:textId="77777777" w:rsidR="00940669" w:rsidRPr="00940669" w:rsidRDefault="00940669" w:rsidP="00940669">
      <w:pPr>
        <w:numPr>
          <w:ilvl w:val="0"/>
          <w:numId w:val="5"/>
        </w:numPr>
      </w:pPr>
      <w:r w:rsidRPr="00940669">
        <w:rPr>
          <w:b/>
          <w:bCs/>
        </w:rPr>
        <w:t>Cores Claras/Base Clara:</w:t>
      </w:r>
    </w:p>
    <w:p w14:paraId="147333FA" w14:textId="77777777" w:rsidR="00940669" w:rsidRPr="00940669" w:rsidRDefault="00940669" w:rsidP="00940669">
      <w:pPr>
        <w:numPr>
          <w:ilvl w:val="1"/>
          <w:numId w:val="5"/>
        </w:numPr>
      </w:pPr>
      <w:r w:rsidRPr="00940669">
        <w:t>Galão de 3,6 litros: R$ 359.</w:t>
      </w:r>
    </w:p>
    <w:p w14:paraId="229DAA41" w14:textId="77777777" w:rsidR="00940669" w:rsidRPr="00940669" w:rsidRDefault="00940669" w:rsidP="00940669">
      <w:pPr>
        <w:numPr>
          <w:ilvl w:val="1"/>
          <w:numId w:val="5"/>
        </w:numPr>
      </w:pPr>
      <w:r w:rsidRPr="00940669">
        <w:t>Balde de 18 litros: R$ 1.549.</w:t>
      </w:r>
    </w:p>
    <w:p w14:paraId="15994E71" w14:textId="77777777" w:rsidR="00940669" w:rsidRPr="00940669" w:rsidRDefault="00940669" w:rsidP="00940669">
      <w:r w:rsidRPr="00940669">
        <w:t>As cores claras, como cinza claro, branco neve, creme e azul piscina claro, são formuladas com pigmentos mais estáveis e menos onerosos. Além disso, essas cores costumam ser mais versáteis, atendendo tanto a necessidades funcionais quanto estéticas em ambientes variados.</w:t>
      </w:r>
    </w:p>
    <w:p w14:paraId="3562FBD3" w14:textId="77777777" w:rsidR="00940669" w:rsidRPr="00940669" w:rsidRDefault="00940669" w:rsidP="00940669">
      <w:pPr>
        <w:numPr>
          <w:ilvl w:val="0"/>
          <w:numId w:val="5"/>
        </w:numPr>
      </w:pPr>
      <w:r w:rsidRPr="00940669">
        <w:rPr>
          <w:b/>
          <w:bCs/>
        </w:rPr>
        <w:t>Cores Vibrantes:</w:t>
      </w:r>
    </w:p>
    <w:p w14:paraId="31639F07" w14:textId="77777777" w:rsidR="00940669" w:rsidRPr="00940669" w:rsidRDefault="00940669" w:rsidP="00940669">
      <w:pPr>
        <w:numPr>
          <w:ilvl w:val="1"/>
          <w:numId w:val="5"/>
        </w:numPr>
      </w:pPr>
      <w:r w:rsidRPr="00940669">
        <w:lastRenderedPageBreak/>
        <w:t>Galão de 3,6 litros: R$ 399.</w:t>
      </w:r>
    </w:p>
    <w:p w14:paraId="55D88D0F" w14:textId="77777777" w:rsidR="00940669" w:rsidRPr="00940669" w:rsidRDefault="00940669" w:rsidP="00940669">
      <w:pPr>
        <w:numPr>
          <w:ilvl w:val="1"/>
          <w:numId w:val="5"/>
        </w:numPr>
      </w:pPr>
      <w:r w:rsidRPr="00940669">
        <w:t>Balde de 18 litros: R$ 1.719.</w:t>
      </w:r>
    </w:p>
    <w:p w14:paraId="6FA85728" w14:textId="77777777" w:rsidR="00940669" w:rsidRPr="00940669" w:rsidRDefault="00940669" w:rsidP="00940669">
      <w:r w:rsidRPr="00940669">
        <w:t>Cores vibrantes, como azul, verde, vermelho, amarelo e laranja segurança, têm um custo adicional devido à maior complexidade na produção e ao uso de pigmentos orgânicos ou sintéticos específicos. Esses pigmentos não apenas encarecem o produto, mas também podem demandar ajustes na formulação para garantir resistência química e mecânica equivalentes às cores claras.</w:t>
      </w:r>
    </w:p>
    <w:p w14:paraId="28248A26" w14:textId="77777777" w:rsidR="00940669" w:rsidRPr="00940669" w:rsidRDefault="00000000" w:rsidP="00940669">
      <w:r>
        <w:pict w14:anchorId="7BD32001">
          <v:rect id="_x0000_i1029" style="width:0;height:0" o:hralign="center" o:hrstd="t" o:hrnoshade="t" o:hr="t" fillcolor="#26244c" stroked="f"/>
        </w:pict>
      </w:r>
    </w:p>
    <w:p w14:paraId="1CD4ADF2" w14:textId="77777777" w:rsidR="00940669" w:rsidRPr="00940669" w:rsidRDefault="00940669" w:rsidP="00940669">
      <w:pPr>
        <w:rPr>
          <w:b/>
          <w:bCs/>
        </w:rPr>
      </w:pPr>
      <w:r w:rsidRPr="00940669">
        <w:rPr>
          <w:b/>
          <w:bCs/>
        </w:rPr>
        <w:t>Condições de Pagamento</w:t>
      </w:r>
    </w:p>
    <w:p w14:paraId="2621E419" w14:textId="77777777" w:rsidR="00940669" w:rsidRPr="00940669" w:rsidRDefault="00940669" w:rsidP="00940669">
      <w:r w:rsidRPr="00940669">
        <w:t>A política de pagamento da MP Tintas é flexível e busca atender tanto a clientes individuais quanto a empresas que realizam compras em maior escala. Os principais pontos incluem:</w:t>
      </w:r>
    </w:p>
    <w:p w14:paraId="7D385BFC" w14:textId="77777777" w:rsidR="00940669" w:rsidRPr="00940669" w:rsidRDefault="00940669" w:rsidP="00940669">
      <w:pPr>
        <w:numPr>
          <w:ilvl w:val="0"/>
          <w:numId w:val="6"/>
        </w:numPr>
      </w:pPr>
      <w:r w:rsidRPr="00940669">
        <w:rPr>
          <w:b/>
          <w:bCs/>
        </w:rPr>
        <w:t>Parcelamento:</w:t>
      </w:r>
    </w:p>
    <w:p w14:paraId="762DC8A2" w14:textId="77777777" w:rsidR="00940669" w:rsidRPr="00940669" w:rsidRDefault="00940669" w:rsidP="00940669">
      <w:pPr>
        <w:numPr>
          <w:ilvl w:val="1"/>
          <w:numId w:val="6"/>
        </w:numPr>
      </w:pPr>
      <w:r w:rsidRPr="00940669">
        <w:t>Até </w:t>
      </w:r>
      <w:r w:rsidRPr="00940669">
        <w:rPr>
          <w:b/>
          <w:bCs/>
        </w:rPr>
        <w:t>3x sem juros</w:t>
      </w:r>
      <w:r w:rsidRPr="00940669">
        <w:t> no cartão de crédito para pedidos padrão.</w:t>
      </w:r>
    </w:p>
    <w:p w14:paraId="5576D2E1" w14:textId="77777777" w:rsidR="00940669" w:rsidRPr="00940669" w:rsidRDefault="00940669" w:rsidP="00940669">
      <w:pPr>
        <w:numPr>
          <w:ilvl w:val="1"/>
          <w:numId w:val="6"/>
        </w:numPr>
      </w:pPr>
      <w:r w:rsidRPr="00940669">
        <w:t>Para pedidos grandes (acima de 5 baldes de 18 litros ou 25 galões), o parcelamento pode ser estendido para até </w:t>
      </w:r>
      <w:r w:rsidRPr="00940669">
        <w:rPr>
          <w:b/>
          <w:bCs/>
        </w:rPr>
        <w:t>6x sem juros</w:t>
      </w:r>
      <w:r w:rsidRPr="00940669">
        <w:t>.</w:t>
      </w:r>
    </w:p>
    <w:p w14:paraId="4A84EE75" w14:textId="77777777" w:rsidR="00940669" w:rsidRPr="00940669" w:rsidRDefault="00940669" w:rsidP="00940669">
      <w:r w:rsidRPr="00940669">
        <w:t>Essa condição é vantajosa para clientes que precisam realizar grandes investimentos em materiais, permitindo melhor gestão do fluxo de caixa.</w:t>
      </w:r>
    </w:p>
    <w:p w14:paraId="68BCEDD8" w14:textId="77777777" w:rsidR="00940669" w:rsidRPr="00940669" w:rsidRDefault="00940669" w:rsidP="00940669">
      <w:pPr>
        <w:numPr>
          <w:ilvl w:val="0"/>
          <w:numId w:val="6"/>
        </w:numPr>
      </w:pPr>
      <w:r w:rsidRPr="00940669">
        <w:rPr>
          <w:b/>
          <w:bCs/>
        </w:rPr>
        <w:t>Desconto à Vista:</w:t>
      </w:r>
    </w:p>
    <w:p w14:paraId="32FD7486" w14:textId="77777777" w:rsidR="00940669" w:rsidRPr="00940669" w:rsidRDefault="00940669" w:rsidP="00940669">
      <w:pPr>
        <w:numPr>
          <w:ilvl w:val="1"/>
          <w:numId w:val="6"/>
        </w:numPr>
      </w:pPr>
      <w:r w:rsidRPr="00940669">
        <w:rPr>
          <w:b/>
          <w:bCs/>
        </w:rPr>
        <w:t>6% de desconto</w:t>
      </w:r>
      <w:r w:rsidRPr="00940669">
        <w:t> para pagamentos realizados à vista, via PIX (chave: contato@tintaepoxi.com).</w:t>
      </w:r>
    </w:p>
    <w:p w14:paraId="406C1897" w14:textId="77777777" w:rsidR="00940669" w:rsidRPr="00940669" w:rsidRDefault="00940669" w:rsidP="00940669">
      <w:r w:rsidRPr="00940669">
        <w:t>O desconto incentiva os clientes a optarem por formas de pagamento que reduzem custos operacionais para a empresa, como transações eletrônicas. Além disso, o uso do PIX agiliza o processo de pagamento, facilitando a liberação imediata do pedido.</w:t>
      </w:r>
    </w:p>
    <w:p w14:paraId="0DF81F84" w14:textId="77777777" w:rsidR="00940669" w:rsidRPr="00940669" w:rsidRDefault="00940669" w:rsidP="00940669">
      <w:pPr>
        <w:numPr>
          <w:ilvl w:val="0"/>
          <w:numId w:val="6"/>
        </w:numPr>
      </w:pPr>
      <w:r w:rsidRPr="00940669">
        <w:rPr>
          <w:b/>
          <w:bCs/>
        </w:rPr>
        <w:t>Política de Faturamento:</w:t>
      </w:r>
    </w:p>
    <w:p w14:paraId="02DDC973" w14:textId="77777777" w:rsidR="00940669" w:rsidRPr="00940669" w:rsidRDefault="00940669" w:rsidP="00940669">
      <w:pPr>
        <w:numPr>
          <w:ilvl w:val="1"/>
          <w:numId w:val="6"/>
        </w:numPr>
      </w:pPr>
      <w:r w:rsidRPr="00940669">
        <w:t>A MP Tintas não fatura para empresas que estejam comprando pela primeira vez.</w:t>
      </w:r>
    </w:p>
    <w:p w14:paraId="1185E0A0" w14:textId="77777777" w:rsidR="00940669" w:rsidRPr="00940669" w:rsidRDefault="00940669" w:rsidP="00940669">
      <w:r w:rsidRPr="00940669">
        <w:t>Essa medida é comum em empresas que lidam com produtos de alto valor agregado, visando minimizar riscos financeiros. No entanto, após a primeira compra, é provável que a empresa ofereça condições de faturamento para clientes regulares, especialmente se houver histórico de bom relacionamento comercial.</w:t>
      </w:r>
    </w:p>
    <w:p w14:paraId="5807152B" w14:textId="77777777" w:rsidR="00940669" w:rsidRPr="00940669" w:rsidRDefault="00000000" w:rsidP="00940669">
      <w:r>
        <w:pict w14:anchorId="6D7FB781">
          <v:rect id="_x0000_i1030" style="width:0;height:0" o:hralign="center" o:hrstd="t" o:hrnoshade="t" o:hr="t" fillcolor="#26244c" stroked="f"/>
        </w:pict>
      </w:r>
    </w:p>
    <w:p w14:paraId="22C4088F" w14:textId="77777777" w:rsidR="00940669" w:rsidRPr="00940669" w:rsidRDefault="00940669" w:rsidP="00940669">
      <w:pPr>
        <w:rPr>
          <w:b/>
          <w:bCs/>
        </w:rPr>
      </w:pPr>
      <w:r w:rsidRPr="00940669">
        <w:rPr>
          <w:b/>
          <w:bCs/>
        </w:rPr>
        <w:t>Entrega</w:t>
      </w:r>
    </w:p>
    <w:p w14:paraId="55892C0A" w14:textId="77777777" w:rsidR="00940669" w:rsidRPr="00940669" w:rsidRDefault="00940669" w:rsidP="00940669">
      <w:r w:rsidRPr="00940669">
        <w:lastRenderedPageBreak/>
        <w:t>A política de entrega da MP Tintas é um dos diferenciais competitivos da empresa, especialmente para clientes localizados na Grande São Paulo. Os principais aspectos incluem:</w:t>
      </w:r>
    </w:p>
    <w:p w14:paraId="0A6B7086" w14:textId="77777777" w:rsidR="00940669" w:rsidRPr="00940669" w:rsidRDefault="00940669" w:rsidP="00940669">
      <w:pPr>
        <w:numPr>
          <w:ilvl w:val="0"/>
          <w:numId w:val="7"/>
        </w:numPr>
      </w:pPr>
      <w:r w:rsidRPr="00940669">
        <w:rPr>
          <w:b/>
          <w:bCs/>
        </w:rPr>
        <w:t>Entrega Gratuita:</w:t>
      </w:r>
    </w:p>
    <w:p w14:paraId="56C885F1" w14:textId="77777777" w:rsidR="00940669" w:rsidRPr="00940669" w:rsidRDefault="00940669" w:rsidP="00940669">
      <w:pPr>
        <w:numPr>
          <w:ilvl w:val="1"/>
          <w:numId w:val="7"/>
        </w:numPr>
      </w:pPr>
      <w:r w:rsidRPr="00940669">
        <w:t>Entrega gratuita para pedidos feitos até </w:t>
      </w:r>
      <w:r w:rsidRPr="00940669">
        <w:rPr>
          <w:b/>
          <w:bCs/>
        </w:rPr>
        <w:t>12h</w:t>
      </w:r>
      <w:r w:rsidRPr="00940669">
        <w:t>, com entrega no mesmo dia para a região da Grande São Paulo.</w:t>
      </w:r>
    </w:p>
    <w:p w14:paraId="65C75068" w14:textId="77777777" w:rsidR="00940669" w:rsidRPr="00940669" w:rsidRDefault="00940669" w:rsidP="00940669">
      <w:r w:rsidRPr="00940669">
        <w:t>Essa condição é extremamente atrativa para clientes que precisam de materiais urgentemente, como empresas que estão em meio a projetos com prazos apertados. A rapidez na entrega também reforça a confiabilidade da empresa e sua capacidade de atender demandas emergenciais.</w:t>
      </w:r>
    </w:p>
    <w:p w14:paraId="2A64882A" w14:textId="77777777" w:rsidR="00940669" w:rsidRPr="00940669" w:rsidRDefault="00940669" w:rsidP="00940669">
      <w:pPr>
        <w:numPr>
          <w:ilvl w:val="0"/>
          <w:numId w:val="7"/>
        </w:numPr>
      </w:pPr>
      <w:r w:rsidRPr="00940669">
        <w:rPr>
          <w:b/>
          <w:bCs/>
        </w:rPr>
        <w:t>Logística Eficiente:</w:t>
      </w:r>
    </w:p>
    <w:p w14:paraId="6DC879B0" w14:textId="77777777" w:rsidR="00940669" w:rsidRPr="00940669" w:rsidRDefault="00940669" w:rsidP="00940669">
      <w:pPr>
        <w:numPr>
          <w:ilvl w:val="1"/>
          <w:numId w:val="7"/>
        </w:numPr>
      </w:pPr>
      <w:r w:rsidRPr="00940669">
        <w:t>A entrega pode ser realizada via motoboy gratuitamente em casos específicos. No entanto, a loja não fica próxima ao metrô, o que pode dificultar o acesso para clientes que dependem de transporte público.</w:t>
      </w:r>
    </w:p>
    <w:p w14:paraId="3EF14B40" w14:textId="77777777" w:rsidR="00940669" w:rsidRPr="00940669" w:rsidRDefault="00940669" w:rsidP="00940669">
      <w:r w:rsidRPr="00940669">
        <w:t>Essa observação sugere que a empresa prioriza a logística para entregas rápidas, mas pode ser necessário um planejamento adicional para clientes que precisam retirar os produtos pessoalmente.</w:t>
      </w:r>
    </w:p>
    <w:p w14:paraId="49E0A8E5" w14:textId="77777777" w:rsidR="00940669" w:rsidRPr="00940669" w:rsidRDefault="00000000" w:rsidP="00940669">
      <w:r>
        <w:pict w14:anchorId="57AFB47E">
          <v:rect id="_x0000_i1031" style="width:0;height:0" o:hralign="center" o:hrstd="t" o:hrnoshade="t" o:hr="t" fillcolor="#26244c" stroked="f"/>
        </w:pict>
      </w:r>
    </w:p>
    <w:p w14:paraId="4ABC4071" w14:textId="77777777" w:rsidR="00940669" w:rsidRPr="00940669" w:rsidRDefault="00940669" w:rsidP="00940669">
      <w:pPr>
        <w:rPr>
          <w:b/>
          <w:bCs/>
        </w:rPr>
      </w:pPr>
      <w:r w:rsidRPr="00940669">
        <w:rPr>
          <w:b/>
          <w:bCs/>
        </w:rPr>
        <w:t>Considerações Sobre o Custo-Benefício</w:t>
      </w:r>
    </w:p>
    <w:p w14:paraId="3301146E" w14:textId="77777777" w:rsidR="00940669" w:rsidRPr="00940669" w:rsidRDefault="00940669" w:rsidP="00940669">
      <w:r w:rsidRPr="00940669">
        <w:t>Ao analisar os preços praticados pela MP Tintas, é importante considerar o custo-benefício global oferecido pelo produto. Alguns pontos relevantes incluem:</w:t>
      </w:r>
    </w:p>
    <w:p w14:paraId="4B799095" w14:textId="77777777" w:rsidR="00940669" w:rsidRPr="00940669" w:rsidRDefault="00940669" w:rsidP="00940669">
      <w:pPr>
        <w:numPr>
          <w:ilvl w:val="0"/>
          <w:numId w:val="8"/>
        </w:numPr>
      </w:pPr>
      <w:r w:rsidRPr="00940669">
        <w:rPr>
          <w:b/>
          <w:bCs/>
        </w:rPr>
        <w:t>Rendimento por Litro:</w:t>
      </w:r>
    </w:p>
    <w:p w14:paraId="11AC8F0E" w14:textId="77777777" w:rsidR="00940669" w:rsidRPr="00940669" w:rsidRDefault="00940669" w:rsidP="00940669">
      <w:pPr>
        <w:numPr>
          <w:ilvl w:val="1"/>
          <w:numId w:val="8"/>
        </w:numPr>
      </w:pPr>
      <w:r w:rsidRPr="00940669">
        <w:t>Um galão de 3,6 litros rende aproximadamente </w:t>
      </w:r>
      <w:r w:rsidRPr="00940669">
        <w:rPr>
          <w:b/>
          <w:bCs/>
        </w:rPr>
        <w:t>26 m² por demão</w:t>
      </w:r>
      <w:r w:rsidRPr="00940669">
        <w:t>, enquanto um balde de 18 litros cobre cerca de </w:t>
      </w:r>
      <w:r w:rsidRPr="00940669">
        <w:rPr>
          <w:b/>
          <w:bCs/>
        </w:rPr>
        <w:t>130 m² por demão</w:t>
      </w:r>
      <w:r w:rsidRPr="00940669">
        <w:t>.</w:t>
      </w:r>
    </w:p>
    <w:p w14:paraId="23F8C748" w14:textId="77777777" w:rsidR="00940669" w:rsidRPr="00940669" w:rsidRDefault="00940669" w:rsidP="00940669">
      <w:pPr>
        <w:numPr>
          <w:ilvl w:val="1"/>
          <w:numId w:val="8"/>
        </w:numPr>
      </w:pPr>
      <w:r w:rsidRPr="00940669">
        <w:t>Considerando o preço por metro quadrado, as cores claras apresentam um custo médio de </w:t>
      </w:r>
      <w:r w:rsidRPr="00940669">
        <w:rPr>
          <w:b/>
          <w:bCs/>
        </w:rPr>
        <w:t>R$ 13,81/m²</w:t>
      </w:r>
      <w:r w:rsidRPr="00940669">
        <w:t> (galão) e </w:t>
      </w:r>
      <w:r w:rsidRPr="00940669">
        <w:rPr>
          <w:b/>
          <w:bCs/>
        </w:rPr>
        <w:t>R$ 11,92/m²</w:t>
      </w:r>
      <w:r w:rsidRPr="00940669">
        <w:t> (balde), enquanto as cores vibrantes custam </w:t>
      </w:r>
      <w:r w:rsidRPr="00940669">
        <w:rPr>
          <w:b/>
          <w:bCs/>
        </w:rPr>
        <w:t>R$ 15,35/m²</w:t>
      </w:r>
      <w:r w:rsidRPr="00940669">
        <w:t> (galão) e </w:t>
      </w:r>
      <w:r w:rsidRPr="00940669">
        <w:rPr>
          <w:b/>
          <w:bCs/>
        </w:rPr>
        <w:t>R$ 13,22/m²</w:t>
      </w:r>
      <w:r w:rsidRPr="00940669">
        <w:t> (balde).</w:t>
      </w:r>
    </w:p>
    <w:p w14:paraId="1A01DBAB" w14:textId="77777777" w:rsidR="00940669" w:rsidRPr="00940669" w:rsidRDefault="00940669" w:rsidP="00940669">
      <w:r w:rsidRPr="00940669">
        <w:t>Esses valores colocam a MP Tintas em uma faixa competitiva no mercado de tintas epóxi, especialmente quando comparados a produtos de marcas premium.</w:t>
      </w:r>
    </w:p>
    <w:p w14:paraId="5454DFAC" w14:textId="77777777" w:rsidR="00940669" w:rsidRPr="00940669" w:rsidRDefault="00940669" w:rsidP="00940669">
      <w:pPr>
        <w:numPr>
          <w:ilvl w:val="0"/>
          <w:numId w:val="8"/>
        </w:numPr>
      </w:pPr>
      <w:r w:rsidRPr="00940669">
        <w:rPr>
          <w:b/>
          <w:bCs/>
        </w:rPr>
        <w:t>Durabilidade e Resistência:</w:t>
      </w:r>
    </w:p>
    <w:p w14:paraId="5715BE4C" w14:textId="77777777" w:rsidR="00940669" w:rsidRPr="00940669" w:rsidRDefault="00940669" w:rsidP="00940669">
      <w:pPr>
        <w:numPr>
          <w:ilvl w:val="1"/>
          <w:numId w:val="8"/>
        </w:numPr>
      </w:pPr>
      <w:r w:rsidRPr="00940669">
        <w:t>A tinta epóxi é conhecida por sua alta resistência química e mecânica, o que amplia seu ciclo de vida útil. Isso significa que, embora o custo inicial seja relativamente alto, o custo por ano de uso tende a ser baixo, especialmente em ambientes industriais ou comerciais com tráfego intenso.</w:t>
      </w:r>
    </w:p>
    <w:p w14:paraId="78324A44" w14:textId="77777777" w:rsidR="00940669" w:rsidRPr="00940669" w:rsidRDefault="00940669" w:rsidP="00940669">
      <w:pPr>
        <w:numPr>
          <w:ilvl w:val="0"/>
          <w:numId w:val="8"/>
        </w:numPr>
      </w:pPr>
      <w:r w:rsidRPr="00940669">
        <w:rPr>
          <w:b/>
          <w:bCs/>
        </w:rPr>
        <w:t>Catalisador Incluso:</w:t>
      </w:r>
    </w:p>
    <w:p w14:paraId="3C57F8AE" w14:textId="77777777" w:rsidR="00940669" w:rsidRPr="00940669" w:rsidRDefault="00940669" w:rsidP="00940669">
      <w:pPr>
        <w:numPr>
          <w:ilvl w:val="1"/>
          <w:numId w:val="8"/>
        </w:numPr>
      </w:pPr>
      <w:r w:rsidRPr="00940669">
        <w:lastRenderedPageBreak/>
        <w:t>Todos os preços mencionados já incluem o catalisador necessário para a aplicação. Isso elimina surpresas no momento da compra e garante que o cliente tenha todos os componentes necessários para iniciar o trabalho imediatamente.</w:t>
      </w:r>
    </w:p>
    <w:p w14:paraId="2F7BB315" w14:textId="5BB17CC7" w:rsidR="00653A5D" w:rsidRPr="006656F8" w:rsidRDefault="00000000" w:rsidP="00653A5D">
      <w:r>
        <w:pict w14:anchorId="0AAC1D85">
          <v:rect id="_x0000_i1032" style="width:0;height:0" o:hralign="center" o:hrstd="t" o:hrnoshade="t" o:hr="t" fillcolor="#26244c" stroked="f"/>
        </w:pict>
      </w:r>
      <w:r w:rsidR="00940669">
        <w:br/>
      </w:r>
      <w:r w:rsidR="00940669">
        <w:br/>
      </w:r>
      <w:r w:rsidR="00940669">
        <w:br/>
      </w:r>
      <w:r w:rsidR="006656F8">
        <w:rPr>
          <w:b/>
          <w:bCs/>
        </w:rPr>
        <w:t>###############</w:t>
      </w:r>
      <w:r w:rsidR="006656F8">
        <w:rPr>
          <w:b/>
          <w:bCs/>
        </w:rPr>
        <w:tab/>
      </w:r>
      <w:r w:rsidR="006656F8">
        <w:rPr>
          <w:b/>
          <w:bCs/>
        </w:rPr>
        <w:tab/>
      </w:r>
      <w:r w:rsidR="00653A5D" w:rsidRPr="00653A5D">
        <w:rPr>
          <w:b/>
          <w:bCs/>
        </w:rPr>
        <w:t xml:space="preserve"> APLICAÇÃO </w:t>
      </w:r>
      <w:r w:rsidR="00B536DA">
        <w:rPr>
          <w:b/>
          <w:bCs/>
        </w:rPr>
        <w:t>DA TINTA</w:t>
      </w:r>
    </w:p>
    <w:p w14:paraId="3791EAE5" w14:textId="64E02A55" w:rsidR="00653A5D" w:rsidRPr="00653A5D" w:rsidRDefault="00653A5D" w:rsidP="00653A5D">
      <w:r w:rsidRPr="00653A5D">
        <w:t>A aplicação da tinta epóxi</w:t>
      </w:r>
      <w:r w:rsidR="00B536DA">
        <w:t xml:space="preserve"> dupla função</w:t>
      </w:r>
      <w:r w:rsidRPr="00653A5D">
        <w:t xml:space="preserve"> é um dos aspectos mais críticos para garantir o desempenho, a durabilidade e o acabamento esperado. Este tópico aborda os principais passos e considerações técnicas que devem ser seguidos durante a preparação da superfície, mistura dos componentes, diluição e aplicação final. Vamos detalhar cada ponto com profundidade, incluindo informações complementares que podem não estar explícitas na base de dados.</w:t>
      </w:r>
    </w:p>
    <w:p w14:paraId="73ED2ADB" w14:textId="77777777" w:rsidR="00653A5D" w:rsidRPr="00653A5D" w:rsidRDefault="00000000" w:rsidP="00653A5D">
      <w:r>
        <w:pict w14:anchorId="289BFF15">
          <v:rect id="_x0000_i1033" style="width:0;height:0" o:hralign="center" o:hrstd="t" o:hrnoshade="t" o:hr="t" fillcolor="#26244c" stroked="f"/>
        </w:pict>
      </w:r>
    </w:p>
    <w:p w14:paraId="6C920153" w14:textId="77777777" w:rsidR="00653A5D" w:rsidRPr="00653A5D" w:rsidRDefault="00653A5D" w:rsidP="00653A5D">
      <w:pPr>
        <w:rPr>
          <w:b/>
          <w:bCs/>
        </w:rPr>
      </w:pPr>
      <w:r w:rsidRPr="00653A5D">
        <w:rPr>
          <w:b/>
          <w:bCs/>
        </w:rPr>
        <w:t>1. Preparo da Superfície</w:t>
      </w:r>
    </w:p>
    <w:p w14:paraId="3849D167" w14:textId="77777777" w:rsidR="00653A5D" w:rsidRPr="00653A5D" w:rsidRDefault="00653A5D" w:rsidP="00653A5D">
      <w:r w:rsidRPr="00653A5D">
        <w:t>O preparo adequado da superfície é fundamental para garantir a aderência máxima da tinta epóxi. Sem uma superfície limpa, seca e livre de contaminantes, o risco de falhas como descolamento ou bolhas aumenta significativamente.</w:t>
      </w:r>
    </w:p>
    <w:p w14:paraId="02F326D3" w14:textId="77777777" w:rsidR="00653A5D" w:rsidRPr="00653A5D" w:rsidRDefault="00653A5D" w:rsidP="00653A5D">
      <w:pPr>
        <w:numPr>
          <w:ilvl w:val="0"/>
          <w:numId w:val="10"/>
        </w:numPr>
      </w:pPr>
      <w:r w:rsidRPr="00653A5D">
        <w:rPr>
          <w:b/>
          <w:bCs/>
        </w:rPr>
        <w:t>Condições Gerais:</w:t>
      </w:r>
    </w:p>
    <w:p w14:paraId="45252E4A" w14:textId="77777777" w:rsidR="00653A5D" w:rsidRPr="00653A5D" w:rsidRDefault="00653A5D" w:rsidP="00653A5D">
      <w:pPr>
        <w:numPr>
          <w:ilvl w:val="1"/>
          <w:numId w:val="10"/>
        </w:numPr>
      </w:pPr>
      <w:r w:rsidRPr="00653A5D">
        <w:t>A superfície deve estar </w:t>
      </w:r>
      <w:r w:rsidRPr="00653A5D">
        <w:rPr>
          <w:b/>
          <w:bCs/>
        </w:rPr>
        <w:t>limpa</w:t>
      </w:r>
      <w:r w:rsidRPr="00653A5D">
        <w:t>, </w:t>
      </w:r>
      <w:r w:rsidRPr="00653A5D">
        <w:rPr>
          <w:b/>
          <w:bCs/>
        </w:rPr>
        <w:t>seca</w:t>
      </w:r>
      <w:r w:rsidRPr="00653A5D">
        <w:t> e </w:t>
      </w:r>
      <w:r w:rsidRPr="00653A5D">
        <w:rPr>
          <w:b/>
          <w:bCs/>
        </w:rPr>
        <w:t>livre de óleo, graxa, poeira, ferrugem, cera ou qualquer outro contaminante</w:t>
      </w:r>
      <w:r w:rsidRPr="00653A5D">
        <w:t>.</w:t>
      </w:r>
    </w:p>
    <w:p w14:paraId="3E6DAB38" w14:textId="77777777" w:rsidR="00653A5D" w:rsidRPr="00653A5D" w:rsidRDefault="00653A5D" w:rsidP="00653A5D">
      <w:pPr>
        <w:numPr>
          <w:ilvl w:val="1"/>
          <w:numId w:val="10"/>
        </w:numPr>
      </w:pPr>
      <w:r w:rsidRPr="00653A5D">
        <w:t>Para concreto novo, é recomendável aguardar pelo menos </w:t>
      </w:r>
      <w:r w:rsidRPr="00653A5D">
        <w:rPr>
          <w:b/>
          <w:bCs/>
        </w:rPr>
        <w:t>28 dias de cura</w:t>
      </w:r>
      <w:r w:rsidRPr="00653A5D">
        <w:t> antes da aplicação, garantindo que o substrato esteja completamente seco e estável.</w:t>
      </w:r>
    </w:p>
    <w:p w14:paraId="104E6820" w14:textId="77777777" w:rsidR="00653A5D" w:rsidRPr="00653A5D" w:rsidRDefault="00653A5D" w:rsidP="00653A5D">
      <w:pPr>
        <w:numPr>
          <w:ilvl w:val="1"/>
          <w:numId w:val="10"/>
        </w:numPr>
      </w:pPr>
      <w:r w:rsidRPr="00653A5D">
        <w:t>Superfícies como cerâmica (azulejos) ou madeira devem ser previamente </w:t>
      </w:r>
      <w:r w:rsidRPr="00653A5D">
        <w:rPr>
          <w:b/>
          <w:bCs/>
        </w:rPr>
        <w:t>lixadas</w:t>
      </w:r>
      <w:r w:rsidRPr="00653A5D">
        <w:t> para melhorar a aderência.</w:t>
      </w:r>
    </w:p>
    <w:p w14:paraId="2AFD52DE" w14:textId="77777777" w:rsidR="00653A5D" w:rsidRPr="00653A5D" w:rsidRDefault="00653A5D" w:rsidP="00653A5D">
      <w:pPr>
        <w:numPr>
          <w:ilvl w:val="0"/>
          <w:numId w:val="10"/>
        </w:numPr>
      </w:pPr>
      <w:r w:rsidRPr="00653A5D">
        <w:rPr>
          <w:b/>
          <w:bCs/>
        </w:rPr>
        <w:t>Superfícies Não Recomendadas:</w:t>
      </w:r>
    </w:p>
    <w:p w14:paraId="5360CDD0" w14:textId="77777777" w:rsidR="00653A5D" w:rsidRPr="00653A5D" w:rsidRDefault="00653A5D" w:rsidP="00653A5D">
      <w:pPr>
        <w:numPr>
          <w:ilvl w:val="1"/>
          <w:numId w:val="10"/>
        </w:numPr>
      </w:pPr>
      <w:r w:rsidRPr="00653A5D">
        <w:rPr>
          <w:b/>
          <w:bCs/>
        </w:rPr>
        <w:t>Alumínio, galvanizado, plástico, borracha e superfícies flexíveis:</w:t>
      </w:r>
      <w:r w:rsidRPr="00653A5D">
        <w:t> Esses materiais possuem características físicas e químicas incompatíveis com a formulação epóxi. Em casos específicos, pode ser necessário utilizar primers especiais ou tintas formuladas para esses substratos.</w:t>
      </w:r>
    </w:p>
    <w:p w14:paraId="43C4831F" w14:textId="77777777" w:rsidR="00653A5D" w:rsidRPr="00653A5D" w:rsidRDefault="00653A5D" w:rsidP="00653A5D">
      <w:pPr>
        <w:numPr>
          <w:ilvl w:val="1"/>
          <w:numId w:val="10"/>
        </w:numPr>
      </w:pPr>
      <w:r w:rsidRPr="00653A5D">
        <w:rPr>
          <w:b/>
          <w:bCs/>
        </w:rPr>
        <w:t>Superfícies com temperaturas superiores a 60°C:</w:t>
      </w:r>
      <w:r w:rsidRPr="00653A5D">
        <w:t> A tinta epóxi não é resistente a altas temperaturas e pode perder suas propriedades mecânicas em ambientes quentes. Por isso, não deve ser aplicada em áreas sujeitas a esse tipo de condição.</w:t>
      </w:r>
    </w:p>
    <w:p w14:paraId="64E71EF1" w14:textId="77777777" w:rsidR="00653A5D" w:rsidRPr="00653A5D" w:rsidRDefault="00653A5D" w:rsidP="00653A5D">
      <w:pPr>
        <w:numPr>
          <w:ilvl w:val="0"/>
          <w:numId w:val="10"/>
        </w:numPr>
      </w:pPr>
      <w:r w:rsidRPr="00653A5D">
        <w:rPr>
          <w:b/>
          <w:bCs/>
        </w:rPr>
        <w:t>Pontos Críticos:</w:t>
      </w:r>
    </w:p>
    <w:p w14:paraId="119AE5DC" w14:textId="77777777" w:rsidR="00653A5D" w:rsidRPr="00653A5D" w:rsidRDefault="00653A5D" w:rsidP="00653A5D">
      <w:pPr>
        <w:numPr>
          <w:ilvl w:val="1"/>
          <w:numId w:val="10"/>
        </w:numPr>
      </w:pPr>
      <w:r w:rsidRPr="00653A5D">
        <w:rPr>
          <w:b/>
          <w:bCs/>
        </w:rPr>
        <w:lastRenderedPageBreak/>
        <w:t>Umidade:</w:t>
      </w:r>
      <w:r w:rsidRPr="00653A5D">
        <w:t> Substratos úmidos ou com infiltrações comprometem drasticamente a aderência e a secagem da tinta. É essencial realizar testes de umidade antes da aplicação.</w:t>
      </w:r>
    </w:p>
    <w:p w14:paraId="7E70E862" w14:textId="77777777" w:rsidR="00653A5D" w:rsidRPr="00653A5D" w:rsidRDefault="00653A5D" w:rsidP="00653A5D">
      <w:pPr>
        <w:numPr>
          <w:ilvl w:val="1"/>
          <w:numId w:val="10"/>
        </w:numPr>
      </w:pPr>
      <w:r w:rsidRPr="00653A5D">
        <w:rPr>
          <w:b/>
          <w:bCs/>
        </w:rPr>
        <w:t>Superfícies muito lisas (como azulejos):</w:t>
      </w:r>
      <w:r w:rsidRPr="00653A5D">
        <w:t> Mesmo após lixamento, é recomendável usar produtos promotores de aderência ou primers específicos para garantir um bom resultado.</w:t>
      </w:r>
    </w:p>
    <w:p w14:paraId="4C8FF209" w14:textId="77777777" w:rsidR="00653A5D" w:rsidRPr="00653A5D" w:rsidRDefault="00000000" w:rsidP="00653A5D">
      <w:r>
        <w:pict w14:anchorId="039585ED">
          <v:rect id="_x0000_i1034" style="width:0;height:0" o:hralign="center" o:hrstd="t" o:hrnoshade="t" o:hr="t" fillcolor="#26244c" stroked="f"/>
        </w:pict>
      </w:r>
    </w:p>
    <w:p w14:paraId="4945159E" w14:textId="77777777" w:rsidR="00653A5D" w:rsidRPr="00653A5D" w:rsidRDefault="00653A5D" w:rsidP="00653A5D">
      <w:pPr>
        <w:rPr>
          <w:b/>
          <w:bCs/>
        </w:rPr>
      </w:pPr>
      <w:r w:rsidRPr="00653A5D">
        <w:rPr>
          <w:b/>
          <w:bCs/>
        </w:rPr>
        <w:t>2. Mistura dos Componentes</w:t>
      </w:r>
    </w:p>
    <w:p w14:paraId="7A5B19C6" w14:textId="77777777" w:rsidR="00653A5D" w:rsidRPr="00653A5D" w:rsidRDefault="00653A5D" w:rsidP="00653A5D">
      <w:r w:rsidRPr="00653A5D">
        <w:t>A tinta epóxi é um sistema bicomponente, composto por </w:t>
      </w:r>
      <w:r w:rsidRPr="00653A5D">
        <w:rPr>
          <w:b/>
          <w:bCs/>
        </w:rPr>
        <w:t>tinta (componente A)</w:t>
      </w:r>
      <w:r w:rsidRPr="00653A5D">
        <w:t> e </w:t>
      </w:r>
      <w:r w:rsidRPr="00653A5D">
        <w:rPr>
          <w:b/>
          <w:bCs/>
        </w:rPr>
        <w:t>catalisador/endurecedor (componente B)</w:t>
      </w:r>
      <w:r w:rsidRPr="00653A5D">
        <w:t>. A mistura correta desses componentes é vital para garantir as propriedades finais do produto.</w:t>
      </w:r>
    </w:p>
    <w:p w14:paraId="13F8B6CB" w14:textId="77777777" w:rsidR="00653A5D" w:rsidRPr="00653A5D" w:rsidRDefault="00653A5D" w:rsidP="00653A5D">
      <w:pPr>
        <w:numPr>
          <w:ilvl w:val="0"/>
          <w:numId w:val="11"/>
        </w:numPr>
      </w:pPr>
      <w:r w:rsidRPr="00653A5D">
        <w:rPr>
          <w:b/>
          <w:bCs/>
        </w:rPr>
        <w:t>Proporção de Mistura:</w:t>
      </w:r>
    </w:p>
    <w:p w14:paraId="478958F2" w14:textId="77777777" w:rsidR="00653A5D" w:rsidRPr="00653A5D" w:rsidRDefault="00653A5D" w:rsidP="00653A5D">
      <w:pPr>
        <w:numPr>
          <w:ilvl w:val="1"/>
          <w:numId w:val="11"/>
        </w:numPr>
      </w:pPr>
      <w:r w:rsidRPr="00653A5D">
        <w:rPr>
          <w:b/>
          <w:bCs/>
        </w:rPr>
        <w:t>5 partes de tinta (A</w:t>
      </w:r>
      <w:proofErr w:type="gramStart"/>
      <w:r w:rsidRPr="00653A5D">
        <w:rPr>
          <w:b/>
          <w:bCs/>
        </w:rPr>
        <w:t>) :</w:t>
      </w:r>
      <w:proofErr w:type="gramEnd"/>
      <w:r w:rsidRPr="00653A5D">
        <w:rPr>
          <w:b/>
          <w:bCs/>
        </w:rPr>
        <w:t xml:space="preserve"> 1 parte de catalisador (B)</w:t>
      </w:r>
      <w:r w:rsidRPr="00653A5D">
        <w:t> (por volume).</w:t>
      </w:r>
    </w:p>
    <w:p w14:paraId="7B261586" w14:textId="77777777" w:rsidR="00653A5D" w:rsidRPr="00653A5D" w:rsidRDefault="00653A5D" w:rsidP="00653A5D">
      <w:pPr>
        <w:numPr>
          <w:ilvl w:val="1"/>
          <w:numId w:val="11"/>
        </w:numPr>
      </w:pPr>
      <w:r w:rsidRPr="00653A5D">
        <w:rPr>
          <w:b/>
          <w:bCs/>
        </w:rPr>
        <w:t>6 partes de tinta (A</w:t>
      </w:r>
      <w:proofErr w:type="gramStart"/>
      <w:r w:rsidRPr="00653A5D">
        <w:rPr>
          <w:b/>
          <w:bCs/>
        </w:rPr>
        <w:t>) :</w:t>
      </w:r>
      <w:proofErr w:type="gramEnd"/>
      <w:r w:rsidRPr="00653A5D">
        <w:rPr>
          <w:b/>
          <w:bCs/>
        </w:rPr>
        <w:t xml:space="preserve"> 1 parte de catalisador (B)</w:t>
      </w:r>
      <w:r w:rsidRPr="00653A5D">
        <w:t> (por peso).</w:t>
      </w:r>
    </w:p>
    <w:p w14:paraId="7F14BF2B" w14:textId="77777777" w:rsidR="00653A5D" w:rsidRPr="00653A5D" w:rsidRDefault="00653A5D" w:rsidP="00653A5D">
      <w:pPr>
        <w:numPr>
          <w:ilvl w:val="2"/>
          <w:numId w:val="11"/>
        </w:numPr>
      </w:pPr>
      <w:r w:rsidRPr="00653A5D">
        <w:t>Essa diferença ocorre porque cada litro da tinta pesa aproximadamente </w:t>
      </w:r>
      <w:r w:rsidRPr="00653A5D">
        <w:rPr>
          <w:b/>
          <w:bCs/>
        </w:rPr>
        <w:t>1,23 kg</w:t>
      </w:r>
      <w:r w:rsidRPr="00653A5D">
        <w:t>, enquanto o catalisador tem densidade diferente.</w:t>
      </w:r>
    </w:p>
    <w:p w14:paraId="59F6E0D0" w14:textId="77777777" w:rsidR="00653A5D" w:rsidRPr="00653A5D" w:rsidRDefault="00653A5D" w:rsidP="00653A5D">
      <w:pPr>
        <w:numPr>
          <w:ilvl w:val="0"/>
          <w:numId w:val="11"/>
        </w:numPr>
      </w:pPr>
      <w:r w:rsidRPr="00653A5D">
        <w:rPr>
          <w:b/>
          <w:bCs/>
        </w:rPr>
        <w:t>Mistura e Homogeneização:</w:t>
      </w:r>
    </w:p>
    <w:p w14:paraId="6F1B5FB4" w14:textId="77777777" w:rsidR="00653A5D" w:rsidRPr="00653A5D" w:rsidRDefault="00653A5D" w:rsidP="00653A5D">
      <w:pPr>
        <w:numPr>
          <w:ilvl w:val="1"/>
          <w:numId w:val="11"/>
        </w:numPr>
      </w:pPr>
      <w:r w:rsidRPr="00653A5D">
        <w:t>Os dois componentes devem ser misturados </w:t>
      </w:r>
      <w:r w:rsidRPr="00653A5D">
        <w:rPr>
          <w:b/>
          <w:bCs/>
        </w:rPr>
        <w:t>muito bem</w:t>
      </w:r>
      <w:r w:rsidRPr="00653A5D">
        <w:t>, até obter uma mistura homogênea.</w:t>
      </w:r>
    </w:p>
    <w:p w14:paraId="08337BEC" w14:textId="77777777" w:rsidR="00653A5D" w:rsidRPr="00653A5D" w:rsidRDefault="00653A5D" w:rsidP="00653A5D">
      <w:pPr>
        <w:numPr>
          <w:ilvl w:val="1"/>
          <w:numId w:val="11"/>
        </w:numPr>
      </w:pPr>
      <w:r w:rsidRPr="00653A5D">
        <w:t>Após a mistura, é recomendável aguardar </w:t>
      </w:r>
      <w:r w:rsidRPr="00653A5D">
        <w:rPr>
          <w:b/>
          <w:bCs/>
        </w:rPr>
        <w:t>10 a 15 minutos</w:t>
      </w:r>
      <w:r w:rsidRPr="00653A5D">
        <w:t> antes da aplicação para permitir que os componentes reajam adequadamente. Esse tempo é conhecido como "indução" e é essencial para garantir a qualidade da aplicação.</w:t>
      </w:r>
    </w:p>
    <w:p w14:paraId="3A25C634" w14:textId="77777777" w:rsidR="00653A5D" w:rsidRPr="00653A5D" w:rsidRDefault="00653A5D" w:rsidP="00653A5D">
      <w:pPr>
        <w:numPr>
          <w:ilvl w:val="0"/>
          <w:numId w:val="11"/>
        </w:numPr>
      </w:pPr>
      <w:r w:rsidRPr="00653A5D">
        <w:rPr>
          <w:b/>
          <w:bCs/>
        </w:rPr>
        <w:t>Vida Útil da Mistura:</w:t>
      </w:r>
    </w:p>
    <w:p w14:paraId="56319EF1" w14:textId="77777777" w:rsidR="00653A5D" w:rsidRPr="00653A5D" w:rsidRDefault="00653A5D" w:rsidP="00653A5D">
      <w:pPr>
        <w:numPr>
          <w:ilvl w:val="1"/>
          <w:numId w:val="11"/>
        </w:numPr>
      </w:pPr>
      <w:r w:rsidRPr="00653A5D">
        <w:t>A vida útil da mistura após a adição do catalisador é de </w:t>
      </w:r>
      <w:r w:rsidRPr="00653A5D">
        <w:rPr>
          <w:b/>
          <w:bCs/>
        </w:rPr>
        <w:t>3 horas</w:t>
      </w:r>
      <w:r w:rsidRPr="00653A5D">
        <w:t>. Após esse período, a tinta começa a perder suas propriedades de aderência e cura, mesmo que ainda pareça utilizável.</w:t>
      </w:r>
    </w:p>
    <w:p w14:paraId="48AB6C86" w14:textId="77777777" w:rsidR="00653A5D" w:rsidRPr="00653A5D" w:rsidRDefault="00653A5D" w:rsidP="00653A5D">
      <w:pPr>
        <w:numPr>
          <w:ilvl w:val="1"/>
          <w:numId w:val="11"/>
        </w:numPr>
      </w:pPr>
      <w:r w:rsidRPr="00653A5D">
        <w:t>É importante planejar a quantidade de tinta a ser misturada de acordo com o ritmo de aplicação, evitando desperdício.</w:t>
      </w:r>
    </w:p>
    <w:p w14:paraId="736F3CE0" w14:textId="77777777" w:rsidR="00653A5D" w:rsidRPr="00653A5D" w:rsidRDefault="00653A5D" w:rsidP="00653A5D">
      <w:pPr>
        <w:numPr>
          <w:ilvl w:val="0"/>
          <w:numId w:val="11"/>
        </w:numPr>
      </w:pPr>
      <w:r w:rsidRPr="00653A5D">
        <w:rPr>
          <w:b/>
          <w:bCs/>
        </w:rPr>
        <w:t>Erros Comuns na Mistura:</w:t>
      </w:r>
    </w:p>
    <w:p w14:paraId="0D7F424F" w14:textId="77777777" w:rsidR="00653A5D" w:rsidRPr="00653A5D" w:rsidRDefault="00653A5D" w:rsidP="00653A5D">
      <w:pPr>
        <w:numPr>
          <w:ilvl w:val="1"/>
          <w:numId w:val="11"/>
        </w:numPr>
      </w:pPr>
      <w:r w:rsidRPr="00653A5D">
        <w:rPr>
          <w:b/>
          <w:bCs/>
        </w:rPr>
        <w:t>Adição excessiva de catalisador:</w:t>
      </w:r>
      <w:r w:rsidRPr="00653A5D">
        <w:t> Adicionar mais endurecedor do que o recomendado não acelera a secagem; ao contrário, pode causar problemas como uma camada pegajosa na superfície, que atrai sujeira e compromete o acabamento.</w:t>
      </w:r>
    </w:p>
    <w:p w14:paraId="661F7796" w14:textId="77777777" w:rsidR="00653A5D" w:rsidRPr="00653A5D" w:rsidRDefault="00653A5D" w:rsidP="00653A5D">
      <w:pPr>
        <w:numPr>
          <w:ilvl w:val="1"/>
          <w:numId w:val="11"/>
        </w:numPr>
      </w:pPr>
      <w:r w:rsidRPr="00653A5D">
        <w:rPr>
          <w:b/>
          <w:bCs/>
        </w:rPr>
        <w:lastRenderedPageBreak/>
        <w:t>Falta de homogeneização:</w:t>
      </w:r>
      <w:r w:rsidRPr="00653A5D">
        <w:t xml:space="preserve"> Se a mistura não for </w:t>
      </w:r>
      <w:proofErr w:type="gramStart"/>
      <w:r w:rsidRPr="00653A5D">
        <w:t>bem feita</w:t>
      </w:r>
      <w:proofErr w:type="gramEnd"/>
      <w:r w:rsidRPr="00653A5D">
        <w:t>, áreas da tinta podem não curar adequadamente, resultando em falhas no acabamento.</w:t>
      </w:r>
    </w:p>
    <w:p w14:paraId="603B99BF" w14:textId="77777777" w:rsidR="00653A5D" w:rsidRPr="00653A5D" w:rsidRDefault="00000000" w:rsidP="00653A5D">
      <w:r>
        <w:pict w14:anchorId="1A3F788B">
          <v:rect id="_x0000_i1035" style="width:0;height:0" o:hralign="center" o:hrstd="t" o:hrnoshade="t" o:hr="t" fillcolor="#26244c" stroked="f"/>
        </w:pict>
      </w:r>
    </w:p>
    <w:p w14:paraId="69860F92" w14:textId="77777777" w:rsidR="00653A5D" w:rsidRPr="00653A5D" w:rsidRDefault="00653A5D" w:rsidP="00653A5D">
      <w:pPr>
        <w:rPr>
          <w:b/>
          <w:bCs/>
        </w:rPr>
      </w:pPr>
      <w:r w:rsidRPr="00653A5D">
        <w:rPr>
          <w:b/>
          <w:bCs/>
        </w:rPr>
        <w:t>3. Diluição</w:t>
      </w:r>
    </w:p>
    <w:p w14:paraId="5710566A" w14:textId="77777777" w:rsidR="00653A5D" w:rsidRPr="00653A5D" w:rsidRDefault="00653A5D" w:rsidP="00653A5D">
      <w:r w:rsidRPr="00653A5D">
        <w:t xml:space="preserve">A diluição da tinta epóxi é um passo técnico que pode impactar significativamente o desempenho e o </w:t>
      </w:r>
      <w:proofErr w:type="gramStart"/>
      <w:r w:rsidRPr="00653A5D">
        <w:t>acabamento final</w:t>
      </w:r>
      <w:proofErr w:type="gramEnd"/>
      <w:r w:rsidRPr="00653A5D">
        <w:t>.</w:t>
      </w:r>
    </w:p>
    <w:p w14:paraId="28CFFC72" w14:textId="77777777" w:rsidR="00653A5D" w:rsidRPr="00653A5D" w:rsidRDefault="00653A5D" w:rsidP="00653A5D">
      <w:pPr>
        <w:numPr>
          <w:ilvl w:val="0"/>
          <w:numId w:val="12"/>
        </w:numPr>
      </w:pPr>
      <w:r w:rsidRPr="00653A5D">
        <w:rPr>
          <w:b/>
          <w:bCs/>
        </w:rPr>
        <w:t>Recomendações Gerais:</w:t>
      </w:r>
    </w:p>
    <w:p w14:paraId="4E147662" w14:textId="77777777" w:rsidR="00653A5D" w:rsidRPr="00653A5D" w:rsidRDefault="00653A5D" w:rsidP="00653A5D">
      <w:pPr>
        <w:numPr>
          <w:ilvl w:val="1"/>
          <w:numId w:val="12"/>
        </w:numPr>
      </w:pPr>
      <w:r w:rsidRPr="00653A5D">
        <w:t>A diluição recomendada varia entre </w:t>
      </w:r>
      <w:r w:rsidRPr="00653A5D">
        <w:rPr>
          <w:b/>
          <w:bCs/>
        </w:rPr>
        <w:t>10% e 20%</w:t>
      </w:r>
      <w:r w:rsidRPr="00653A5D">
        <w:t xml:space="preserve">, dependendo do método de aplicação (rolo, trincha, pistola de ar comprimido ou </w:t>
      </w:r>
      <w:proofErr w:type="spellStart"/>
      <w:r w:rsidRPr="00653A5D">
        <w:t>Airless</w:t>
      </w:r>
      <w:proofErr w:type="spellEnd"/>
      <w:r w:rsidRPr="00653A5D">
        <w:t>).</w:t>
      </w:r>
    </w:p>
    <w:p w14:paraId="020E66B2" w14:textId="77777777" w:rsidR="00653A5D" w:rsidRPr="00653A5D" w:rsidRDefault="00653A5D" w:rsidP="00653A5D">
      <w:pPr>
        <w:numPr>
          <w:ilvl w:val="1"/>
          <w:numId w:val="12"/>
        </w:numPr>
      </w:pPr>
      <w:r w:rsidRPr="00653A5D">
        <w:t xml:space="preserve">A diluição facilita a aplicação, melhora a </w:t>
      </w:r>
      <w:proofErr w:type="spellStart"/>
      <w:r w:rsidRPr="00653A5D">
        <w:t>espalhabilidade</w:t>
      </w:r>
      <w:proofErr w:type="spellEnd"/>
      <w:r w:rsidRPr="00653A5D">
        <w:t xml:space="preserve"> e aumenta a capilaridade no substrato, resultando em maior aderência e um acabamento mais uniforme.</w:t>
      </w:r>
    </w:p>
    <w:p w14:paraId="7D866D03" w14:textId="77777777" w:rsidR="00653A5D" w:rsidRPr="00653A5D" w:rsidRDefault="00653A5D" w:rsidP="00653A5D">
      <w:pPr>
        <w:numPr>
          <w:ilvl w:val="0"/>
          <w:numId w:val="12"/>
        </w:numPr>
      </w:pPr>
      <w:r w:rsidRPr="00653A5D">
        <w:rPr>
          <w:b/>
          <w:bCs/>
        </w:rPr>
        <w:t>Limites de Diluição:</w:t>
      </w:r>
    </w:p>
    <w:p w14:paraId="29110EB2" w14:textId="40D7258E" w:rsidR="00653A5D" w:rsidRPr="00653A5D" w:rsidRDefault="00653A5D" w:rsidP="00653A5D">
      <w:pPr>
        <w:numPr>
          <w:ilvl w:val="1"/>
          <w:numId w:val="12"/>
        </w:numPr>
      </w:pPr>
      <w:r w:rsidRPr="00653A5D">
        <w:t>Teoricamente, a tinta pode ser diluída em até </w:t>
      </w:r>
      <w:r w:rsidR="00B536DA">
        <w:rPr>
          <w:b/>
          <w:bCs/>
        </w:rPr>
        <w:t>30</w:t>
      </w:r>
      <w:r w:rsidRPr="00653A5D">
        <w:rPr>
          <w:b/>
          <w:bCs/>
        </w:rPr>
        <w:t>%</w:t>
      </w:r>
      <w:r w:rsidRPr="00653A5D">
        <w:t xml:space="preserve">, mas é </w:t>
      </w:r>
      <w:r>
        <w:t xml:space="preserve">indispensável </w:t>
      </w:r>
      <w:r w:rsidRPr="00653A5D">
        <w:t>respeitar o rendimento recomendado por metro quadrado.</w:t>
      </w:r>
      <w:r>
        <w:t xml:space="preserve"> </w:t>
      </w:r>
    </w:p>
    <w:p w14:paraId="0E6D7DC9" w14:textId="37312893" w:rsidR="00653A5D" w:rsidRPr="00653A5D" w:rsidRDefault="00653A5D" w:rsidP="00653A5D">
      <w:pPr>
        <w:numPr>
          <w:ilvl w:val="1"/>
          <w:numId w:val="12"/>
        </w:numPr>
      </w:pPr>
      <w:r w:rsidRPr="00653A5D">
        <w:t>Exemplo: Um galão de 3,6 litros rende </w:t>
      </w:r>
      <w:r w:rsidRPr="00653A5D">
        <w:rPr>
          <w:b/>
          <w:bCs/>
        </w:rPr>
        <w:t>26 m² por demão</w:t>
      </w:r>
      <w:r w:rsidRPr="00653A5D">
        <w:t xml:space="preserve">. Se o cliente diluir a tinta em </w:t>
      </w:r>
      <w:r w:rsidR="00B536DA">
        <w:t>30</w:t>
      </w:r>
      <w:r w:rsidRPr="00653A5D">
        <w:t>%, ele deve aplicá-la em apenas </w:t>
      </w:r>
      <w:r w:rsidRPr="00653A5D">
        <w:rPr>
          <w:b/>
          <w:bCs/>
        </w:rPr>
        <w:t>26 m</w:t>
      </w:r>
      <w:proofErr w:type="gramStart"/>
      <w:r w:rsidRPr="00653A5D">
        <w:rPr>
          <w:b/>
          <w:bCs/>
        </w:rPr>
        <w:t>²</w:t>
      </w:r>
      <w:r w:rsidRPr="00653A5D">
        <w:t xml:space="preserve">, </w:t>
      </w:r>
      <w:r w:rsidR="00B536DA">
        <w:t xml:space="preserve"> e</w:t>
      </w:r>
      <w:proofErr w:type="gramEnd"/>
      <w:r w:rsidR="00B536DA">
        <w:t xml:space="preserve"> não aplicar em uma área maior do que o recomendado, </w:t>
      </w:r>
      <w:r w:rsidRPr="00653A5D">
        <w:t>endo a espessura mínima necessária para garantir as propriedades finais do revestimento.</w:t>
      </w:r>
    </w:p>
    <w:p w14:paraId="197F4790" w14:textId="77777777" w:rsidR="00653A5D" w:rsidRPr="00653A5D" w:rsidRDefault="00653A5D" w:rsidP="00653A5D">
      <w:pPr>
        <w:numPr>
          <w:ilvl w:val="0"/>
          <w:numId w:val="12"/>
        </w:numPr>
      </w:pPr>
      <w:r w:rsidRPr="00653A5D">
        <w:rPr>
          <w:b/>
          <w:bCs/>
        </w:rPr>
        <w:t>Benefícios da Diluição Adequada:</w:t>
      </w:r>
    </w:p>
    <w:p w14:paraId="42E913FD" w14:textId="77777777" w:rsidR="00653A5D" w:rsidRPr="00653A5D" w:rsidRDefault="00653A5D" w:rsidP="00653A5D">
      <w:pPr>
        <w:numPr>
          <w:ilvl w:val="1"/>
          <w:numId w:val="12"/>
        </w:numPr>
      </w:pPr>
      <w:proofErr w:type="spellStart"/>
      <w:r w:rsidRPr="00653A5D">
        <w:rPr>
          <w:b/>
          <w:bCs/>
        </w:rPr>
        <w:t>Espalhabilidade</w:t>
      </w:r>
      <w:proofErr w:type="spellEnd"/>
      <w:r w:rsidRPr="00653A5D">
        <w:rPr>
          <w:b/>
          <w:bCs/>
        </w:rPr>
        <w:t>:</w:t>
      </w:r>
      <w:r w:rsidRPr="00653A5D">
        <w:t> A tinta se distribui melhor na superfície, reduzindo o esforço físico durante a aplicação.</w:t>
      </w:r>
    </w:p>
    <w:p w14:paraId="02B09EFD" w14:textId="77777777" w:rsidR="00653A5D" w:rsidRPr="00653A5D" w:rsidRDefault="00653A5D" w:rsidP="00653A5D">
      <w:pPr>
        <w:numPr>
          <w:ilvl w:val="1"/>
          <w:numId w:val="12"/>
        </w:numPr>
      </w:pPr>
      <w:r w:rsidRPr="00653A5D">
        <w:rPr>
          <w:b/>
          <w:bCs/>
        </w:rPr>
        <w:t>Capilaridade:</w:t>
      </w:r>
      <w:r w:rsidRPr="00653A5D">
        <w:t> A diluição permite que a tinta penetre melhor nos poros do substrato, melhorando a aderência.</w:t>
      </w:r>
    </w:p>
    <w:p w14:paraId="4CD00DBA" w14:textId="77777777" w:rsidR="00653A5D" w:rsidRPr="00653A5D" w:rsidRDefault="00653A5D" w:rsidP="00653A5D">
      <w:pPr>
        <w:numPr>
          <w:ilvl w:val="1"/>
          <w:numId w:val="12"/>
        </w:numPr>
      </w:pPr>
      <w:r w:rsidRPr="00653A5D">
        <w:rPr>
          <w:b/>
          <w:bCs/>
        </w:rPr>
        <w:t>Acabamento:</w:t>
      </w:r>
      <w:r w:rsidRPr="00653A5D">
        <w:t> Uma tinta bem diluída tende a secar mais lisa e uniforme, resultando em um brilho mais intenso e uma superfície mais fácil de limpar.</w:t>
      </w:r>
    </w:p>
    <w:p w14:paraId="64AB6CCA" w14:textId="77777777" w:rsidR="00653A5D" w:rsidRPr="00653A5D" w:rsidRDefault="00653A5D" w:rsidP="00653A5D">
      <w:pPr>
        <w:numPr>
          <w:ilvl w:val="0"/>
          <w:numId w:val="12"/>
        </w:numPr>
      </w:pPr>
      <w:r w:rsidRPr="00653A5D">
        <w:rPr>
          <w:b/>
          <w:bCs/>
        </w:rPr>
        <w:t>Riscos da Má Diluição:</w:t>
      </w:r>
    </w:p>
    <w:p w14:paraId="1F797885" w14:textId="77777777" w:rsidR="00653A5D" w:rsidRPr="00653A5D" w:rsidRDefault="00653A5D" w:rsidP="00653A5D">
      <w:pPr>
        <w:numPr>
          <w:ilvl w:val="1"/>
          <w:numId w:val="12"/>
        </w:numPr>
      </w:pPr>
      <w:r w:rsidRPr="00653A5D">
        <w:rPr>
          <w:b/>
          <w:bCs/>
        </w:rPr>
        <w:t>Diluição insuficiente:</w:t>
      </w:r>
      <w:r w:rsidRPr="00653A5D">
        <w:t> A tinta pode ficar muito viscosa, dificultando a aplicação e deixando marcas indesejadas, como pelos do rolo soltos na superfície.</w:t>
      </w:r>
    </w:p>
    <w:p w14:paraId="121158D1" w14:textId="77777777" w:rsidR="00653A5D" w:rsidRPr="00653A5D" w:rsidRDefault="00653A5D" w:rsidP="00653A5D">
      <w:pPr>
        <w:numPr>
          <w:ilvl w:val="1"/>
          <w:numId w:val="12"/>
        </w:numPr>
      </w:pPr>
      <w:r w:rsidRPr="00653A5D">
        <w:rPr>
          <w:b/>
          <w:bCs/>
        </w:rPr>
        <w:t>Excesso de diluição sem controle de rendimento:</w:t>
      </w:r>
      <w:r w:rsidRPr="00653A5D">
        <w:t> Aplicar a tinta em uma área maior do que o recomendado pode comprometer a espessura final, reduzindo a durabilidade e a resistência química.</w:t>
      </w:r>
    </w:p>
    <w:p w14:paraId="3E88FCE1" w14:textId="77777777" w:rsidR="00653A5D" w:rsidRPr="00653A5D" w:rsidRDefault="00000000" w:rsidP="00653A5D">
      <w:r>
        <w:pict w14:anchorId="10001CC1">
          <v:rect id="_x0000_i1036" style="width:0;height:0" o:hralign="center" o:hrstd="t" o:hrnoshade="t" o:hr="t" fillcolor="#26244c" stroked="f"/>
        </w:pict>
      </w:r>
    </w:p>
    <w:p w14:paraId="285A0AFF" w14:textId="77777777" w:rsidR="00653A5D" w:rsidRPr="00653A5D" w:rsidRDefault="00653A5D" w:rsidP="00653A5D">
      <w:pPr>
        <w:rPr>
          <w:b/>
          <w:bCs/>
        </w:rPr>
      </w:pPr>
      <w:r w:rsidRPr="00653A5D">
        <w:rPr>
          <w:b/>
          <w:bCs/>
        </w:rPr>
        <w:lastRenderedPageBreak/>
        <w:t>4. Métodos de Aplicação</w:t>
      </w:r>
    </w:p>
    <w:p w14:paraId="2164A883" w14:textId="77777777" w:rsidR="00653A5D" w:rsidRPr="00653A5D" w:rsidRDefault="00653A5D" w:rsidP="00653A5D">
      <w:r w:rsidRPr="00653A5D">
        <w:t>A escolha do método de aplicação depende do tipo de superfície, da área total e das condições ambientais. Os métodos mais comuns incluem:</w:t>
      </w:r>
    </w:p>
    <w:p w14:paraId="2DA17532" w14:textId="77777777" w:rsidR="00653A5D" w:rsidRPr="00653A5D" w:rsidRDefault="00653A5D" w:rsidP="00653A5D">
      <w:pPr>
        <w:numPr>
          <w:ilvl w:val="0"/>
          <w:numId w:val="13"/>
        </w:numPr>
      </w:pPr>
      <w:r w:rsidRPr="00653A5D">
        <w:rPr>
          <w:b/>
          <w:bCs/>
        </w:rPr>
        <w:t>Rolo de Pintura:</w:t>
      </w:r>
    </w:p>
    <w:p w14:paraId="2619BD35" w14:textId="77777777" w:rsidR="00653A5D" w:rsidRPr="00653A5D" w:rsidRDefault="00653A5D" w:rsidP="00653A5D">
      <w:pPr>
        <w:numPr>
          <w:ilvl w:val="1"/>
          <w:numId w:val="13"/>
        </w:numPr>
      </w:pPr>
      <w:r w:rsidRPr="00653A5D">
        <w:t>Ideal para grandes áreas planas, como pisos industriais ou comerciais.</w:t>
      </w:r>
    </w:p>
    <w:p w14:paraId="447C5D04" w14:textId="77777777" w:rsidR="00653A5D" w:rsidRPr="00653A5D" w:rsidRDefault="00653A5D" w:rsidP="00653A5D">
      <w:pPr>
        <w:numPr>
          <w:ilvl w:val="1"/>
          <w:numId w:val="13"/>
        </w:numPr>
      </w:pPr>
      <w:r w:rsidRPr="00653A5D">
        <w:t>Recomenda-se o uso de rolos específicos para epóxi, que são mais resistentes à abrasão e não soltam pelos facilmente.</w:t>
      </w:r>
    </w:p>
    <w:p w14:paraId="72093638" w14:textId="77777777" w:rsidR="00653A5D" w:rsidRPr="00653A5D" w:rsidRDefault="00653A5D" w:rsidP="00653A5D">
      <w:pPr>
        <w:numPr>
          <w:ilvl w:val="1"/>
          <w:numId w:val="13"/>
        </w:numPr>
      </w:pPr>
      <w:r w:rsidRPr="00653A5D">
        <w:t>A diluição deve ser ajustada para garantir uma boa fluidez, evitando marcas de aplicação.</w:t>
      </w:r>
    </w:p>
    <w:p w14:paraId="66720564" w14:textId="77777777" w:rsidR="00653A5D" w:rsidRPr="00653A5D" w:rsidRDefault="00653A5D" w:rsidP="00653A5D">
      <w:pPr>
        <w:numPr>
          <w:ilvl w:val="0"/>
          <w:numId w:val="13"/>
        </w:numPr>
      </w:pPr>
      <w:r w:rsidRPr="00653A5D">
        <w:rPr>
          <w:b/>
          <w:bCs/>
        </w:rPr>
        <w:t>Trincha:</w:t>
      </w:r>
    </w:p>
    <w:p w14:paraId="3F45C1B1" w14:textId="77777777" w:rsidR="00653A5D" w:rsidRPr="00653A5D" w:rsidRDefault="00653A5D" w:rsidP="00653A5D">
      <w:pPr>
        <w:numPr>
          <w:ilvl w:val="1"/>
          <w:numId w:val="13"/>
        </w:numPr>
      </w:pPr>
      <w:r w:rsidRPr="00653A5D">
        <w:t>Indicada para áreas pequenas ou detalhes, como cantos e bordas.</w:t>
      </w:r>
    </w:p>
    <w:p w14:paraId="72248082" w14:textId="77777777" w:rsidR="00653A5D" w:rsidRPr="00653A5D" w:rsidRDefault="00653A5D" w:rsidP="00653A5D">
      <w:pPr>
        <w:numPr>
          <w:ilvl w:val="1"/>
          <w:numId w:val="13"/>
        </w:numPr>
      </w:pPr>
      <w:r w:rsidRPr="00653A5D">
        <w:t>Deve ser usada com moderação, pois pode deixar marcas visíveis se aplicada de forma irregular.</w:t>
      </w:r>
    </w:p>
    <w:p w14:paraId="7D62F9ED" w14:textId="77777777" w:rsidR="00653A5D" w:rsidRPr="00653A5D" w:rsidRDefault="00653A5D" w:rsidP="00653A5D">
      <w:pPr>
        <w:numPr>
          <w:ilvl w:val="0"/>
          <w:numId w:val="13"/>
        </w:numPr>
      </w:pPr>
      <w:r w:rsidRPr="00653A5D">
        <w:rPr>
          <w:b/>
          <w:bCs/>
        </w:rPr>
        <w:t xml:space="preserve">Pistolas de Ar Comprimido e </w:t>
      </w:r>
      <w:proofErr w:type="spellStart"/>
      <w:r w:rsidRPr="00653A5D">
        <w:rPr>
          <w:b/>
          <w:bCs/>
        </w:rPr>
        <w:t>Airless</w:t>
      </w:r>
      <w:proofErr w:type="spellEnd"/>
      <w:r w:rsidRPr="00653A5D">
        <w:rPr>
          <w:b/>
          <w:bCs/>
        </w:rPr>
        <w:t>:</w:t>
      </w:r>
    </w:p>
    <w:p w14:paraId="591AFF4B" w14:textId="77777777" w:rsidR="00653A5D" w:rsidRPr="00653A5D" w:rsidRDefault="00653A5D" w:rsidP="00653A5D">
      <w:pPr>
        <w:numPr>
          <w:ilvl w:val="1"/>
          <w:numId w:val="13"/>
        </w:numPr>
      </w:pPr>
      <w:r w:rsidRPr="00653A5D">
        <w:t>Esses métodos são ideais para grandes áreas ou superfícies irregulares, como estruturas metálicas.</w:t>
      </w:r>
    </w:p>
    <w:p w14:paraId="7BC0C65F" w14:textId="77777777" w:rsidR="00653A5D" w:rsidRPr="00653A5D" w:rsidRDefault="00653A5D" w:rsidP="00653A5D">
      <w:pPr>
        <w:numPr>
          <w:ilvl w:val="1"/>
          <w:numId w:val="13"/>
        </w:numPr>
      </w:pPr>
      <w:r w:rsidRPr="00653A5D">
        <w:t>A diluição deve ser ajustada conforme as especificações do equipamento, garantindo uma pulverização uniforme.</w:t>
      </w:r>
    </w:p>
    <w:p w14:paraId="2D871A75" w14:textId="77777777" w:rsidR="00653A5D" w:rsidRPr="00653A5D" w:rsidRDefault="00653A5D" w:rsidP="00653A5D">
      <w:pPr>
        <w:numPr>
          <w:ilvl w:val="0"/>
          <w:numId w:val="13"/>
        </w:numPr>
      </w:pPr>
      <w:r w:rsidRPr="00653A5D">
        <w:rPr>
          <w:b/>
          <w:bCs/>
        </w:rPr>
        <w:t>Métodos Não Recomendados:</w:t>
      </w:r>
    </w:p>
    <w:p w14:paraId="330EBC5E" w14:textId="77777777" w:rsidR="00653A5D" w:rsidRPr="00653A5D" w:rsidRDefault="00653A5D" w:rsidP="00653A5D">
      <w:pPr>
        <w:numPr>
          <w:ilvl w:val="1"/>
          <w:numId w:val="13"/>
        </w:numPr>
      </w:pPr>
      <w:r w:rsidRPr="00653A5D">
        <w:rPr>
          <w:b/>
          <w:bCs/>
        </w:rPr>
        <w:t>Rodos de borracha ou aço dentado:</w:t>
      </w:r>
      <w:r w:rsidRPr="00653A5D">
        <w:t> Esses métodos não são adequados para a aplicação de tinta epóxi, pois podem criar uma camada irregular e comprometer o acabamento.</w:t>
      </w:r>
    </w:p>
    <w:p w14:paraId="575D2F06" w14:textId="77777777" w:rsidR="00653A5D" w:rsidRPr="00653A5D" w:rsidRDefault="00000000" w:rsidP="00653A5D">
      <w:r>
        <w:pict w14:anchorId="6F5BCAB0">
          <v:rect id="_x0000_i1037" style="width:0;height:0" o:hralign="center" o:hrstd="t" o:hrnoshade="t" o:hr="t" fillcolor="#26244c" stroked="f"/>
        </w:pict>
      </w:r>
    </w:p>
    <w:p w14:paraId="2CE1E0F5" w14:textId="77777777" w:rsidR="00653A5D" w:rsidRPr="00653A5D" w:rsidRDefault="00653A5D" w:rsidP="00653A5D">
      <w:pPr>
        <w:rPr>
          <w:b/>
          <w:bCs/>
        </w:rPr>
      </w:pPr>
      <w:r w:rsidRPr="00653A5D">
        <w:rPr>
          <w:b/>
          <w:bCs/>
        </w:rPr>
        <w:t>5. Espessura de Aplicação</w:t>
      </w:r>
    </w:p>
    <w:p w14:paraId="707FE06E" w14:textId="77777777" w:rsidR="00653A5D" w:rsidRPr="00653A5D" w:rsidRDefault="00653A5D" w:rsidP="00653A5D">
      <w:r w:rsidRPr="00653A5D">
        <w:t>A espessura da camada de tinta é um fator crítico para garantir o desempenho final.</w:t>
      </w:r>
    </w:p>
    <w:p w14:paraId="74D1DC76" w14:textId="77777777" w:rsidR="00653A5D" w:rsidRPr="00653A5D" w:rsidRDefault="00653A5D" w:rsidP="00653A5D">
      <w:pPr>
        <w:numPr>
          <w:ilvl w:val="0"/>
          <w:numId w:val="14"/>
        </w:numPr>
      </w:pPr>
      <w:r w:rsidRPr="00653A5D">
        <w:rPr>
          <w:b/>
          <w:bCs/>
        </w:rPr>
        <w:t>Recomendações Gerais:</w:t>
      </w:r>
    </w:p>
    <w:p w14:paraId="3203887D" w14:textId="77777777" w:rsidR="00653A5D" w:rsidRPr="00653A5D" w:rsidRDefault="00653A5D" w:rsidP="00653A5D">
      <w:pPr>
        <w:numPr>
          <w:ilvl w:val="1"/>
          <w:numId w:val="14"/>
        </w:numPr>
      </w:pPr>
      <w:r w:rsidRPr="00653A5D">
        <w:t>A tinta epóxi não deve ser aplicada em espessuras superiores a </w:t>
      </w:r>
      <w:r w:rsidRPr="00653A5D">
        <w:rPr>
          <w:b/>
          <w:bCs/>
        </w:rPr>
        <w:t xml:space="preserve">500 </w:t>
      </w:r>
      <w:proofErr w:type="spellStart"/>
      <w:r w:rsidRPr="00653A5D">
        <w:rPr>
          <w:b/>
          <w:bCs/>
        </w:rPr>
        <w:t>microns</w:t>
      </w:r>
      <w:proofErr w:type="spellEnd"/>
      <w:r w:rsidRPr="00653A5D">
        <w:rPr>
          <w:b/>
          <w:bCs/>
        </w:rPr>
        <w:t xml:space="preserve"> por demão</w:t>
      </w:r>
      <w:r w:rsidRPr="00653A5D">
        <w:t>.</w:t>
      </w:r>
    </w:p>
    <w:p w14:paraId="4C97F35C" w14:textId="77777777" w:rsidR="00653A5D" w:rsidRPr="00653A5D" w:rsidRDefault="00653A5D" w:rsidP="00653A5D">
      <w:pPr>
        <w:numPr>
          <w:ilvl w:val="1"/>
          <w:numId w:val="14"/>
        </w:numPr>
      </w:pPr>
      <w:r w:rsidRPr="00653A5D">
        <w:t>Camadas muito espessas podem retardar a secagem, pois os solventes ficam presos no interior do filme, resultando em um acabamento borrachudo ou flexível por vários dias.</w:t>
      </w:r>
    </w:p>
    <w:p w14:paraId="7C5FE2FD" w14:textId="77777777" w:rsidR="00653A5D" w:rsidRPr="00653A5D" w:rsidRDefault="00653A5D" w:rsidP="00653A5D">
      <w:pPr>
        <w:numPr>
          <w:ilvl w:val="0"/>
          <w:numId w:val="14"/>
        </w:numPr>
      </w:pPr>
      <w:r w:rsidRPr="00653A5D">
        <w:rPr>
          <w:b/>
          <w:bCs/>
        </w:rPr>
        <w:t>Secagem e Cura:</w:t>
      </w:r>
    </w:p>
    <w:p w14:paraId="05940A8F" w14:textId="56491ADC" w:rsidR="00653A5D" w:rsidRPr="00653A5D" w:rsidRDefault="0001049A" w:rsidP="00653A5D">
      <w:pPr>
        <w:numPr>
          <w:ilvl w:val="1"/>
          <w:numId w:val="14"/>
        </w:numPr>
      </w:pPr>
      <w:r>
        <w:lastRenderedPageBreak/>
        <w:t>Evite aplicar o produto em dias muito frios, com temperatura abaixo dos 18 graus centígrados.</w:t>
      </w:r>
    </w:p>
    <w:p w14:paraId="180E9855" w14:textId="77777777" w:rsidR="0001049A" w:rsidRPr="00653A5D" w:rsidRDefault="0001049A" w:rsidP="0001049A">
      <w:pPr>
        <w:numPr>
          <w:ilvl w:val="1"/>
          <w:numId w:val="14"/>
        </w:numPr>
      </w:pPr>
      <w:r w:rsidRPr="00653A5D">
        <w:t>O tráfego leve pode ser liberado após </w:t>
      </w:r>
      <w:r w:rsidRPr="00653A5D">
        <w:rPr>
          <w:b/>
          <w:bCs/>
        </w:rPr>
        <w:t>24 horas</w:t>
      </w:r>
      <w:r w:rsidRPr="00653A5D">
        <w:t>, mas a cura total ocorre apenas após </w:t>
      </w:r>
      <w:r w:rsidRPr="00653A5D">
        <w:rPr>
          <w:b/>
          <w:bCs/>
        </w:rPr>
        <w:t>7 dias</w:t>
      </w:r>
      <w:r w:rsidRPr="00653A5D">
        <w:t>.</w:t>
      </w:r>
    </w:p>
    <w:p w14:paraId="21704CA7" w14:textId="77777777" w:rsidR="0001049A" w:rsidRDefault="0001049A" w:rsidP="0001049A">
      <w:pPr>
        <w:numPr>
          <w:ilvl w:val="1"/>
          <w:numId w:val="14"/>
        </w:numPr>
      </w:pPr>
      <w:r w:rsidRPr="00653A5D">
        <w:t>A temperatura ambiente e a ventilação afetam diretamente o tempo de secagem. Em ambientes frios ou pouco ventilados, a secagem pode levar mais de 24 horas.</w:t>
      </w:r>
    </w:p>
    <w:p w14:paraId="18E70820" w14:textId="77777777" w:rsidR="0001049A" w:rsidRPr="00653A5D" w:rsidRDefault="0001049A" w:rsidP="00653A5D">
      <w:pPr>
        <w:numPr>
          <w:ilvl w:val="1"/>
          <w:numId w:val="14"/>
        </w:numPr>
      </w:pPr>
    </w:p>
    <w:p w14:paraId="75E727D9" w14:textId="2CD88219" w:rsidR="00F37A31" w:rsidRPr="00F37A31" w:rsidRDefault="00F37A31" w:rsidP="00F37A31">
      <w:pPr>
        <w:rPr>
          <w:b/>
          <w:bCs/>
        </w:rPr>
      </w:pPr>
      <w:r>
        <w:br/>
      </w:r>
      <w:r>
        <w:br/>
      </w:r>
      <w:r w:rsidR="00B536DA">
        <w:rPr>
          <w:b/>
          <w:bCs/>
        </w:rPr>
        <w:t>###############</w:t>
      </w:r>
      <w:r w:rsidR="00B536DA">
        <w:rPr>
          <w:b/>
          <w:bCs/>
        </w:rPr>
        <w:tab/>
      </w:r>
      <w:r w:rsidR="00B536DA">
        <w:rPr>
          <w:b/>
          <w:bCs/>
        </w:rPr>
        <w:tab/>
      </w:r>
      <w:r w:rsidRPr="00F37A31">
        <w:rPr>
          <w:b/>
          <w:bCs/>
        </w:rPr>
        <w:t>USOS RECOMENDADOS</w:t>
      </w:r>
    </w:p>
    <w:p w14:paraId="3FF09AC1" w14:textId="0903C4D7" w:rsidR="00F37A31" w:rsidRPr="00F37A31" w:rsidRDefault="00F37A31" w:rsidP="00F37A31">
      <w:r w:rsidRPr="00F37A31">
        <w:rPr>
          <w:b/>
          <w:bCs/>
        </w:rPr>
        <w:t>RECOMENDADOS</w:t>
      </w:r>
      <w:r w:rsidRPr="00F37A31">
        <w:t> apresenta uma visão clara sobre as aplicações ideais e as limitações da tinta epóxi dupla função. Este tópico é essencial para orientar os clientes sobre onde e como o produto pode ser utilizado de forma eficiente, garantindo desempenho máximo e evitando falhas. Vamos analisar cada aspecto em detalhes, incluindo informações complementares que podem não estar explicitamente mencionadas na base de dados.</w:t>
      </w:r>
    </w:p>
    <w:p w14:paraId="0C6DBFC0" w14:textId="77777777" w:rsidR="00F37A31" w:rsidRPr="00F37A31" w:rsidRDefault="00000000" w:rsidP="00F37A31">
      <w:r>
        <w:pict w14:anchorId="1493C345">
          <v:rect id="_x0000_i1038" style="width:0;height:0" o:hralign="center" o:hrstd="t" o:hrnoshade="t" o:hr="t" fillcolor="#26244c" stroked="f"/>
        </w:pict>
      </w:r>
    </w:p>
    <w:p w14:paraId="6961CFDC" w14:textId="77777777" w:rsidR="00F37A31" w:rsidRPr="00F37A31" w:rsidRDefault="00F37A31" w:rsidP="00F37A31">
      <w:pPr>
        <w:rPr>
          <w:b/>
          <w:bCs/>
        </w:rPr>
      </w:pPr>
      <w:r w:rsidRPr="00F37A31">
        <w:rPr>
          <w:b/>
          <w:bCs/>
        </w:rPr>
        <w:t>1. Aplicações Recomendadas</w:t>
      </w:r>
    </w:p>
    <w:p w14:paraId="68702414" w14:textId="77777777" w:rsidR="00F37A31" w:rsidRPr="00F37A31" w:rsidRDefault="00F37A31" w:rsidP="00F37A31">
      <w:r w:rsidRPr="00F37A31">
        <w:t>A tinta epóxi é amplamente utilizada em ambientes que exigem alta resistência mecânica, química e durabilidade. Suas características tornam-na ideal para diversas superfícies e setores. As principais aplicações recomendadas incluem:</w:t>
      </w:r>
    </w:p>
    <w:p w14:paraId="31250874" w14:textId="77777777" w:rsidR="00F37A31" w:rsidRPr="00F37A31" w:rsidRDefault="00F37A31" w:rsidP="00F37A31">
      <w:pPr>
        <w:numPr>
          <w:ilvl w:val="0"/>
          <w:numId w:val="15"/>
        </w:numPr>
      </w:pPr>
      <w:r w:rsidRPr="00F37A31">
        <w:rPr>
          <w:b/>
          <w:bCs/>
        </w:rPr>
        <w:t>Pisos Industriais:</w:t>
      </w:r>
    </w:p>
    <w:p w14:paraId="74C22746" w14:textId="77777777" w:rsidR="00F37A31" w:rsidRPr="00F37A31" w:rsidRDefault="00F37A31" w:rsidP="00F37A31">
      <w:pPr>
        <w:numPr>
          <w:ilvl w:val="1"/>
          <w:numId w:val="15"/>
        </w:numPr>
      </w:pPr>
      <w:r w:rsidRPr="00F37A31">
        <w:t>A tinta epóxi é uma das soluções mais populares para pisos industriais devido à sua </w:t>
      </w:r>
      <w:r w:rsidRPr="00F37A31">
        <w:rPr>
          <w:b/>
          <w:bCs/>
        </w:rPr>
        <w:t>resistência a abrasão</w:t>
      </w:r>
      <w:r w:rsidRPr="00F37A31">
        <w:t>, </w:t>
      </w:r>
      <w:r w:rsidRPr="00F37A31">
        <w:rPr>
          <w:b/>
          <w:bCs/>
        </w:rPr>
        <w:t>tráfego pesado</w:t>
      </w:r>
      <w:r w:rsidRPr="00F37A31">
        <w:t> (como empilhadeiras e paleteiras) e </w:t>
      </w:r>
      <w:r w:rsidRPr="00F37A31">
        <w:rPr>
          <w:b/>
          <w:bCs/>
        </w:rPr>
        <w:t>exposição a produtos químicos</w:t>
      </w:r>
      <w:r w:rsidRPr="00F37A31">
        <w:t> (óleo, graxa, solventes, ácidos).</w:t>
      </w:r>
    </w:p>
    <w:p w14:paraId="5769A02A" w14:textId="77777777" w:rsidR="00F37A31" w:rsidRPr="00F37A31" w:rsidRDefault="00F37A31" w:rsidP="00F37A31">
      <w:pPr>
        <w:numPr>
          <w:ilvl w:val="1"/>
          <w:numId w:val="15"/>
        </w:numPr>
      </w:pPr>
      <w:r w:rsidRPr="00F37A31">
        <w:t>Além disso, o acabamento liso e brilhante facilita a limpeza e melhora a iluminação ambiente, reduzindo custos operacionais e melhorando a segurança.</w:t>
      </w:r>
    </w:p>
    <w:p w14:paraId="0A324F4A" w14:textId="77777777" w:rsidR="00F37A31" w:rsidRPr="00F37A31" w:rsidRDefault="00F37A31" w:rsidP="00F37A31">
      <w:pPr>
        <w:numPr>
          <w:ilvl w:val="0"/>
          <w:numId w:val="15"/>
        </w:numPr>
      </w:pPr>
      <w:r w:rsidRPr="00F37A31">
        <w:rPr>
          <w:b/>
          <w:bCs/>
        </w:rPr>
        <w:t>Garagens e Estacionamentos:</w:t>
      </w:r>
    </w:p>
    <w:p w14:paraId="4718902A" w14:textId="77777777" w:rsidR="00F37A31" w:rsidRPr="00F37A31" w:rsidRDefault="00F37A31" w:rsidP="00F37A31">
      <w:pPr>
        <w:numPr>
          <w:ilvl w:val="1"/>
          <w:numId w:val="15"/>
        </w:numPr>
      </w:pPr>
      <w:r w:rsidRPr="00F37A31">
        <w:t>Em garagens residenciais ou comerciais, a tinta epóxi protege o concreto contra manchas de óleo, graxa e outros contaminantes.</w:t>
      </w:r>
    </w:p>
    <w:p w14:paraId="145F83A3" w14:textId="77777777" w:rsidR="00F37A31" w:rsidRPr="00F37A31" w:rsidRDefault="00F37A31" w:rsidP="00F37A31">
      <w:pPr>
        <w:numPr>
          <w:ilvl w:val="1"/>
          <w:numId w:val="15"/>
        </w:numPr>
      </w:pPr>
      <w:r w:rsidRPr="00F37A31">
        <w:t>Em estacionamentos públicos ou privados, a tinta oferece resistência ao tráfego intenso de veículos, além de permitir uma demarcação criativa e funcional de vagas.</w:t>
      </w:r>
    </w:p>
    <w:p w14:paraId="2F49B8AA" w14:textId="77777777" w:rsidR="00F37A31" w:rsidRPr="00F37A31" w:rsidRDefault="00F37A31" w:rsidP="00F37A31">
      <w:pPr>
        <w:numPr>
          <w:ilvl w:val="0"/>
          <w:numId w:val="15"/>
        </w:numPr>
      </w:pPr>
      <w:r w:rsidRPr="00F37A31">
        <w:rPr>
          <w:b/>
          <w:bCs/>
        </w:rPr>
        <w:t>Estruturas Metálicas:</w:t>
      </w:r>
    </w:p>
    <w:p w14:paraId="3A3E314B" w14:textId="77777777" w:rsidR="00F37A31" w:rsidRPr="00F37A31" w:rsidRDefault="00F37A31" w:rsidP="00F37A31">
      <w:pPr>
        <w:numPr>
          <w:ilvl w:val="1"/>
          <w:numId w:val="15"/>
        </w:numPr>
      </w:pPr>
      <w:r w:rsidRPr="00F37A31">
        <w:lastRenderedPageBreak/>
        <w:t>A tinta epóxi é frequentemente usada em estruturas metálicas, como portões, grades, escadas e equipamentos industriais, devido à sua </w:t>
      </w:r>
      <w:r w:rsidRPr="00F37A31">
        <w:rPr>
          <w:b/>
          <w:bCs/>
        </w:rPr>
        <w:t>resistência à corrosão</w:t>
      </w:r>
      <w:r w:rsidRPr="00F37A31">
        <w:t> e </w:t>
      </w:r>
      <w:r w:rsidRPr="00F37A31">
        <w:rPr>
          <w:b/>
          <w:bCs/>
        </w:rPr>
        <w:t>aderência superior</w:t>
      </w:r>
      <w:r w:rsidRPr="00F37A31">
        <w:t>.</w:t>
      </w:r>
    </w:p>
    <w:p w14:paraId="7EF5D46C" w14:textId="77777777" w:rsidR="00F37A31" w:rsidRPr="00F37A31" w:rsidRDefault="00F37A31" w:rsidP="00F37A31">
      <w:pPr>
        <w:numPr>
          <w:ilvl w:val="1"/>
          <w:numId w:val="15"/>
        </w:numPr>
      </w:pPr>
      <w:r w:rsidRPr="00F37A31">
        <w:t>No entanto, é importante destacar que o produto não é adequado para superfícies galvanizadas ou alumínio sem tratamento prévio adequado.</w:t>
      </w:r>
    </w:p>
    <w:p w14:paraId="37E32CB2" w14:textId="77777777" w:rsidR="00F37A31" w:rsidRPr="00F37A31" w:rsidRDefault="00F37A31" w:rsidP="00F37A31">
      <w:pPr>
        <w:numPr>
          <w:ilvl w:val="0"/>
          <w:numId w:val="15"/>
        </w:numPr>
      </w:pPr>
      <w:r w:rsidRPr="00F37A31">
        <w:rPr>
          <w:b/>
          <w:bCs/>
        </w:rPr>
        <w:t>Madeira:</w:t>
      </w:r>
    </w:p>
    <w:p w14:paraId="21366D13" w14:textId="77777777" w:rsidR="00F37A31" w:rsidRPr="00F37A31" w:rsidRDefault="00F37A31" w:rsidP="00F37A31">
      <w:pPr>
        <w:numPr>
          <w:ilvl w:val="1"/>
          <w:numId w:val="15"/>
        </w:numPr>
      </w:pPr>
      <w:r w:rsidRPr="00F37A31">
        <w:t>A aplicação em madeira é recomendada para áreas internas, como decks ou móveis industriais, desde que a superfície seja previamente lixada e livre de contaminantes.</w:t>
      </w:r>
    </w:p>
    <w:p w14:paraId="40034586" w14:textId="77777777" w:rsidR="00F37A31" w:rsidRPr="00F37A31" w:rsidRDefault="00F37A31" w:rsidP="00F37A31">
      <w:pPr>
        <w:numPr>
          <w:ilvl w:val="1"/>
          <w:numId w:val="15"/>
        </w:numPr>
      </w:pPr>
      <w:r w:rsidRPr="00F37A31">
        <w:t>Embora a tinta epóxi ofereça proteção contra arranhões e desgaste, ela não é flexível, o que significa que não é adequada para madeiras sujeitas a movimentação ou flexão constante.</w:t>
      </w:r>
    </w:p>
    <w:p w14:paraId="588EF46E" w14:textId="77777777" w:rsidR="00F37A31" w:rsidRPr="00F37A31" w:rsidRDefault="00F37A31" w:rsidP="00F37A31">
      <w:pPr>
        <w:numPr>
          <w:ilvl w:val="0"/>
          <w:numId w:val="15"/>
        </w:numPr>
      </w:pPr>
      <w:r w:rsidRPr="00F37A31">
        <w:rPr>
          <w:b/>
          <w:bCs/>
        </w:rPr>
        <w:t>Azulejos:</w:t>
      </w:r>
    </w:p>
    <w:p w14:paraId="7F43F620" w14:textId="77777777" w:rsidR="00F37A31" w:rsidRPr="00F37A31" w:rsidRDefault="00F37A31" w:rsidP="00F37A31">
      <w:pPr>
        <w:numPr>
          <w:ilvl w:val="1"/>
          <w:numId w:val="15"/>
        </w:numPr>
      </w:pPr>
      <w:r w:rsidRPr="00F37A31">
        <w:t>A tinta epóxi pode ser aplicada diretamente sobre azulejos, desde que estes sejam lixados para aumentar a aderência.</w:t>
      </w:r>
    </w:p>
    <w:p w14:paraId="6D46257B" w14:textId="77777777" w:rsidR="00F37A31" w:rsidRPr="00F37A31" w:rsidRDefault="00F37A31" w:rsidP="00F37A31">
      <w:pPr>
        <w:numPr>
          <w:ilvl w:val="1"/>
          <w:numId w:val="15"/>
        </w:numPr>
      </w:pPr>
      <w:r w:rsidRPr="00F37A31">
        <w:t>Esta solução é popular em reformas de cozinhas, lavanderias e áreas comerciais, onde a remoção completa dos azulejos seria inviável ou cara.</w:t>
      </w:r>
    </w:p>
    <w:p w14:paraId="3718C344" w14:textId="77777777" w:rsidR="00F37A31" w:rsidRPr="00F37A31" w:rsidRDefault="00000000" w:rsidP="00F37A31">
      <w:r>
        <w:pict w14:anchorId="03B6DA5A">
          <v:rect id="_x0000_i1039" style="width:0;height:0" o:hralign="center" o:hrstd="t" o:hrnoshade="t" o:hr="t" fillcolor="#26244c" stroked="f"/>
        </w:pict>
      </w:r>
    </w:p>
    <w:p w14:paraId="4C07CA9D" w14:textId="77777777" w:rsidR="00F37A31" w:rsidRPr="00F37A31" w:rsidRDefault="00F37A31" w:rsidP="00F37A31">
      <w:pPr>
        <w:rPr>
          <w:b/>
          <w:bCs/>
        </w:rPr>
      </w:pPr>
      <w:r w:rsidRPr="00F37A31">
        <w:rPr>
          <w:b/>
          <w:bCs/>
        </w:rPr>
        <w:t>2. Resistência Química e Mecânica</w:t>
      </w:r>
    </w:p>
    <w:p w14:paraId="61F4CABD" w14:textId="77777777" w:rsidR="00F37A31" w:rsidRPr="00F37A31" w:rsidRDefault="00F37A31" w:rsidP="00F37A31">
      <w:r w:rsidRPr="00F37A31">
        <w:t>Um dos maiores diferenciais da tinta epóxi é sua capacidade de resistir a condições agressivas, tornando-a ideal para ambientes industriais e comerciais. Os principais pontos incluem:</w:t>
      </w:r>
    </w:p>
    <w:p w14:paraId="0712AF79" w14:textId="77777777" w:rsidR="00F37A31" w:rsidRPr="00F37A31" w:rsidRDefault="00F37A31" w:rsidP="00F37A31">
      <w:pPr>
        <w:numPr>
          <w:ilvl w:val="0"/>
          <w:numId w:val="16"/>
        </w:numPr>
      </w:pPr>
      <w:r w:rsidRPr="00F37A31">
        <w:rPr>
          <w:b/>
          <w:bCs/>
        </w:rPr>
        <w:t>Resistência a Produtos Químicos:</w:t>
      </w:r>
    </w:p>
    <w:p w14:paraId="72E25D44" w14:textId="77777777" w:rsidR="00F37A31" w:rsidRPr="00F37A31" w:rsidRDefault="00F37A31" w:rsidP="00F37A31">
      <w:pPr>
        <w:numPr>
          <w:ilvl w:val="1"/>
          <w:numId w:val="16"/>
        </w:numPr>
      </w:pPr>
      <w:r w:rsidRPr="00F37A31">
        <w:t>A tinta é altamente resistente a </w:t>
      </w:r>
      <w:r w:rsidRPr="00F37A31">
        <w:rPr>
          <w:b/>
          <w:bCs/>
        </w:rPr>
        <w:t>óleo, graxa, diesel, gasolina, ácidos e bases leves</w:t>
      </w:r>
      <w:r w:rsidRPr="00F37A31">
        <w:t>, o que a torna ideal para oficinas mecânicas, postos de combustível e indústrias químicas.</w:t>
      </w:r>
    </w:p>
    <w:p w14:paraId="7120EF43" w14:textId="77777777" w:rsidR="00F37A31" w:rsidRPr="00F37A31" w:rsidRDefault="00F37A31" w:rsidP="00F37A31">
      <w:pPr>
        <w:numPr>
          <w:ilvl w:val="1"/>
          <w:numId w:val="16"/>
        </w:numPr>
      </w:pPr>
      <w:r w:rsidRPr="00F37A31">
        <w:t>Entretanto, é importante notar que a tinta epóxi não é resistente a </w:t>
      </w:r>
      <w:r w:rsidRPr="00F37A31">
        <w:rPr>
          <w:b/>
          <w:bCs/>
        </w:rPr>
        <w:t>temperaturas acima de 60°C</w:t>
      </w:r>
      <w:r w:rsidRPr="00F37A31">
        <w:t> ou exposição prolongada a solventes fortes, como acetona.</w:t>
      </w:r>
    </w:p>
    <w:p w14:paraId="1787DD65" w14:textId="77777777" w:rsidR="00F37A31" w:rsidRPr="00F37A31" w:rsidRDefault="00F37A31" w:rsidP="00F37A31">
      <w:pPr>
        <w:numPr>
          <w:ilvl w:val="0"/>
          <w:numId w:val="16"/>
        </w:numPr>
      </w:pPr>
      <w:r w:rsidRPr="00F37A31">
        <w:rPr>
          <w:b/>
          <w:bCs/>
        </w:rPr>
        <w:t>Resistência à Abrasão:</w:t>
      </w:r>
    </w:p>
    <w:p w14:paraId="52452F80" w14:textId="77777777" w:rsidR="00F37A31" w:rsidRPr="00F37A31" w:rsidRDefault="00F37A31" w:rsidP="00F37A31">
      <w:pPr>
        <w:numPr>
          <w:ilvl w:val="1"/>
          <w:numId w:val="16"/>
        </w:numPr>
      </w:pPr>
      <w:r w:rsidRPr="00F37A31">
        <w:t>O acabamento duro e liso da tinta epóxi reduz significativamente o desgaste causado pelo tráfego intenso de pessoas, máquinas ou veículos.</w:t>
      </w:r>
    </w:p>
    <w:p w14:paraId="433C2A1A" w14:textId="77777777" w:rsidR="00F37A31" w:rsidRPr="00F37A31" w:rsidRDefault="00F37A31" w:rsidP="00F37A31">
      <w:pPr>
        <w:numPr>
          <w:ilvl w:val="1"/>
          <w:numId w:val="16"/>
        </w:numPr>
      </w:pPr>
      <w:r w:rsidRPr="00F37A31">
        <w:t>Isso faz dela uma excelente escolha para pisos industriais, áreas de produção e espaços comerciais com alto fluxo de pessoas.</w:t>
      </w:r>
    </w:p>
    <w:p w14:paraId="7627F0CC" w14:textId="77777777" w:rsidR="00F37A31" w:rsidRPr="00F37A31" w:rsidRDefault="00F37A31" w:rsidP="00F37A31">
      <w:pPr>
        <w:numPr>
          <w:ilvl w:val="0"/>
          <w:numId w:val="16"/>
        </w:numPr>
      </w:pPr>
      <w:r w:rsidRPr="00F37A31">
        <w:rPr>
          <w:b/>
          <w:bCs/>
        </w:rPr>
        <w:t>Facilidade de Limpeza:</w:t>
      </w:r>
    </w:p>
    <w:p w14:paraId="754DBBA4" w14:textId="77777777" w:rsidR="00F37A31" w:rsidRPr="00F37A31" w:rsidRDefault="00F37A31" w:rsidP="00F37A31">
      <w:pPr>
        <w:numPr>
          <w:ilvl w:val="1"/>
          <w:numId w:val="16"/>
        </w:numPr>
      </w:pPr>
      <w:r w:rsidRPr="00F37A31">
        <w:lastRenderedPageBreak/>
        <w:t>A superfície lisa e brilhante da tinta epóxi dificulta a aderência de sujeira, poeira e resíduos, facilitando a limpeza com água e detergentes neutros.</w:t>
      </w:r>
    </w:p>
    <w:p w14:paraId="42247465" w14:textId="77777777" w:rsidR="00F37A31" w:rsidRPr="00F37A31" w:rsidRDefault="00F37A31" w:rsidP="00F37A31">
      <w:pPr>
        <w:numPr>
          <w:ilvl w:val="1"/>
          <w:numId w:val="16"/>
        </w:numPr>
      </w:pPr>
      <w:r w:rsidRPr="00F37A31">
        <w:t>Essa característica é especialmente valiosa em setores como alimentício, hospitalar e laboratorial, onde a higiene é uma prioridade.</w:t>
      </w:r>
    </w:p>
    <w:p w14:paraId="0B921D3D" w14:textId="77777777" w:rsidR="00F37A31" w:rsidRPr="00F37A31" w:rsidRDefault="00000000" w:rsidP="00F37A31">
      <w:r>
        <w:pict w14:anchorId="18E36F96">
          <v:rect id="_x0000_i1040" style="width:0;height:0" o:hralign="center" o:hrstd="t" o:hrnoshade="t" o:hr="t" fillcolor="#26244c" stroked="f"/>
        </w:pict>
      </w:r>
    </w:p>
    <w:p w14:paraId="7F7858C4" w14:textId="77777777" w:rsidR="00F37A31" w:rsidRPr="00F37A31" w:rsidRDefault="00F37A31" w:rsidP="00F37A31">
      <w:pPr>
        <w:rPr>
          <w:b/>
          <w:bCs/>
        </w:rPr>
      </w:pPr>
      <w:r w:rsidRPr="00F37A31">
        <w:rPr>
          <w:b/>
          <w:bCs/>
        </w:rPr>
        <w:t>3. Limitações de Uso</w:t>
      </w:r>
    </w:p>
    <w:p w14:paraId="46F24C77" w14:textId="77777777" w:rsidR="00F37A31" w:rsidRPr="00F37A31" w:rsidRDefault="00F37A31" w:rsidP="00F37A31">
      <w:r w:rsidRPr="00F37A31">
        <w:t>Embora a tinta epóxi seja versátil, existem cenários em que sua aplicação não é recomendada. Ignorar essas limitações pode resultar em falhas graves, como descolamento, perda de aderência ou comprometimento da durabilidade.</w:t>
      </w:r>
    </w:p>
    <w:p w14:paraId="586C5569" w14:textId="77777777" w:rsidR="00F37A31" w:rsidRPr="00F37A31" w:rsidRDefault="00F37A31" w:rsidP="00F37A31">
      <w:pPr>
        <w:numPr>
          <w:ilvl w:val="0"/>
          <w:numId w:val="17"/>
        </w:numPr>
      </w:pPr>
      <w:r w:rsidRPr="00F37A31">
        <w:rPr>
          <w:b/>
          <w:bCs/>
        </w:rPr>
        <w:t>Banheiros:</w:t>
      </w:r>
    </w:p>
    <w:p w14:paraId="4F15715D" w14:textId="77777777" w:rsidR="00F37A31" w:rsidRPr="00F37A31" w:rsidRDefault="00F37A31" w:rsidP="00F37A31">
      <w:pPr>
        <w:numPr>
          <w:ilvl w:val="1"/>
          <w:numId w:val="17"/>
        </w:numPr>
      </w:pPr>
      <w:r w:rsidRPr="00F37A31">
        <w:t>A tinta epóxi não é indicada para banheiros devido ao </w:t>
      </w:r>
      <w:r w:rsidRPr="00F37A31">
        <w:rPr>
          <w:b/>
          <w:bCs/>
        </w:rPr>
        <w:t>alto risco de descolamento</w:t>
      </w:r>
      <w:r w:rsidRPr="00F37A31">
        <w:t> causado pela umidade constante e variações de temperatura.</w:t>
      </w:r>
    </w:p>
    <w:p w14:paraId="04AADCEC" w14:textId="77777777" w:rsidR="00F37A31" w:rsidRPr="00F37A31" w:rsidRDefault="00F37A31" w:rsidP="00F37A31">
      <w:pPr>
        <w:numPr>
          <w:ilvl w:val="1"/>
          <w:numId w:val="17"/>
        </w:numPr>
      </w:pPr>
      <w:r w:rsidRPr="00F37A31">
        <w:t>Além disso, a superfície lisa pode ficar escorregadia quando molhada, representando um risco de segurança, especialmente em áreas como boxes de chuveiro.</w:t>
      </w:r>
    </w:p>
    <w:p w14:paraId="29E9FEEF" w14:textId="77777777" w:rsidR="00F37A31" w:rsidRPr="00F37A31" w:rsidRDefault="00F37A31" w:rsidP="00F37A31">
      <w:pPr>
        <w:numPr>
          <w:ilvl w:val="0"/>
          <w:numId w:val="17"/>
        </w:numPr>
      </w:pPr>
      <w:r w:rsidRPr="00F37A31">
        <w:rPr>
          <w:b/>
          <w:bCs/>
        </w:rPr>
        <w:t>Piscinas de Alvenaria:</w:t>
      </w:r>
    </w:p>
    <w:p w14:paraId="10E5EF51" w14:textId="7E97CB4E" w:rsidR="00F37A31" w:rsidRPr="00F37A31" w:rsidRDefault="00F37A31" w:rsidP="00F37A31">
      <w:pPr>
        <w:numPr>
          <w:ilvl w:val="1"/>
          <w:numId w:val="17"/>
        </w:numPr>
      </w:pPr>
      <w:r w:rsidRPr="00F37A31">
        <w:t>Apesar de ser resistente a produtos químicos</w:t>
      </w:r>
      <w:r w:rsidR="006656F8">
        <w:t xml:space="preserve"> e ser impermeável quando aplicada na espessura apropriada</w:t>
      </w:r>
      <w:r w:rsidRPr="00F37A31">
        <w:t>, a tinta epóxi não é projetada para uso em áreas submersas por longos períodos.</w:t>
      </w:r>
    </w:p>
    <w:p w14:paraId="601ABDC2" w14:textId="77777777" w:rsidR="00F37A31" w:rsidRPr="00F37A31" w:rsidRDefault="00F37A31" w:rsidP="00F37A31">
      <w:pPr>
        <w:numPr>
          <w:ilvl w:val="1"/>
          <w:numId w:val="17"/>
        </w:numPr>
      </w:pPr>
      <w:r w:rsidRPr="00F37A31">
        <w:t>Em piscinas de alvenaria, a constante exposição à água, produtos químicos como cloro e variações de temperatura pode causar descolamento ou deterioração prematura.</w:t>
      </w:r>
    </w:p>
    <w:p w14:paraId="0559A5D1" w14:textId="77777777" w:rsidR="00F37A31" w:rsidRPr="00F37A31" w:rsidRDefault="00F37A31" w:rsidP="00F37A31">
      <w:pPr>
        <w:numPr>
          <w:ilvl w:val="0"/>
          <w:numId w:val="17"/>
        </w:numPr>
      </w:pPr>
      <w:r w:rsidRPr="00F37A31">
        <w:rPr>
          <w:b/>
          <w:bCs/>
        </w:rPr>
        <w:t>Superfícies Flexíveis:</w:t>
      </w:r>
    </w:p>
    <w:p w14:paraId="5B3AF9D9" w14:textId="77777777" w:rsidR="00F37A31" w:rsidRPr="00F37A31" w:rsidRDefault="00F37A31" w:rsidP="00F37A31">
      <w:pPr>
        <w:numPr>
          <w:ilvl w:val="1"/>
          <w:numId w:val="17"/>
        </w:numPr>
      </w:pPr>
      <w:r w:rsidRPr="00F37A31">
        <w:t>A tinta epóxi é rígida e não acompanha movimentos ou deformações de substratos flexíveis, como plásticos, borrachas ou pisos laminados.</w:t>
      </w:r>
    </w:p>
    <w:p w14:paraId="008FD925" w14:textId="77777777" w:rsidR="00F37A31" w:rsidRPr="00F37A31" w:rsidRDefault="00F37A31" w:rsidP="00F37A31">
      <w:pPr>
        <w:numPr>
          <w:ilvl w:val="1"/>
          <w:numId w:val="17"/>
        </w:numPr>
      </w:pPr>
      <w:r w:rsidRPr="00F37A31">
        <w:t>Sua aplicação nesses materiais resultará em rachaduras ou descolamento.</w:t>
      </w:r>
    </w:p>
    <w:p w14:paraId="298A15B8" w14:textId="77777777" w:rsidR="00F37A31" w:rsidRPr="00F37A31" w:rsidRDefault="00F37A31" w:rsidP="00F37A31">
      <w:pPr>
        <w:numPr>
          <w:ilvl w:val="0"/>
          <w:numId w:val="17"/>
        </w:numPr>
      </w:pPr>
      <w:r w:rsidRPr="00F37A31">
        <w:rPr>
          <w:b/>
          <w:bCs/>
        </w:rPr>
        <w:t>Exposição Prolongada ao Sol:</w:t>
      </w:r>
    </w:p>
    <w:p w14:paraId="316FECF1" w14:textId="77777777" w:rsidR="00F37A31" w:rsidRPr="00F37A31" w:rsidRDefault="00F37A31" w:rsidP="00F37A31">
      <w:pPr>
        <w:numPr>
          <w:ilvl w:val="1"/>
          <w:numId w:val="17"/>
        </w:numPr>
      </w:pPr>
      <w:r w:rsidRPr="00F37A31">
        <w:t>Embora a tinta epóxi possa ser usada em áreas externas, sua exposição prolongada à luz solar direta pode causar </w:t>
      </w:r>
      <w:r w:rsidRPr="00F37A31">
        <w:rPr>
          <w:b/>
          <w:bCs/>
        </w:rPr>
        <w:t>perda de brilho</w:t>
      </w:r>
      <w:r w:rsidRPr="00F37A31">
        <w:t> e alteração na cor, especialmente em tons vibrantes.</w:t>
      </w:r>
    </w:p>
    <w:p w14:paraId="4500F834" w14:textId="77777777" w:rsidR="00F37A31" w:rsidRPr="00F37A31" w:rsidRDefault="00000000" w:rsidP="00F37A31">
      <w:r>
        <w:pict w14:anchorId="683C8C81">
          <v:rect id="_x0000_i1041" style="width:0;height:0" o:hralign="center" o:hrstd="t" o:hrnoshade="t" o:hr="t" fillcolor="#26244c" stroked="f"/>
        </w:pict>
      </w:r>
    </w:p>
    <w:p w14:paraId="513ECDA0" w14:textId="77777777" w:rsidR="00F37A31" w:rsidRPr="00F37A31" w:rsidRDefault="00F37A31" w:rsidP="00F37A31">
      <w:pPr>
        <w:rPr>
          <w:b/>
          <w:bCs/>
        </w:rPr>
      </w:pPr>
      <w:r w:rsidRPr="00F37A31">
        <w:rPr>
          <w:b/>
          <w:bCs/>
        </w:rPr>
        <w:t>4. Considerações Adicionais</w:t>
      </w:r>
    </w:p>
    <w:p w14:paraId="7163567A" w14:textId="77777777" w:rsidR="00F37A31" w:rsidRPr="00F37A31" w:rsidRDefault="00F37A31" w:rsidP="00F37A31">
      <w:r w:rsidRPr="00F37A31">
        <w:lastRenderedPageBreak/>
        <w:t>Além das aplicações recomendadas e limitações, é importante considerar alguns fatores adicionais ao escolher a tinta epóxi para um projeto específico:</w:t>
      </w:r>
    </w:p>
    <w:p w14:paraId="0AF980FB" w14:textId="77777777" w:rsidR="00F37A31" w:rsidRPr="00F37A31" w:rsidRDefault="00F37A31" w:rsidP="00F37A31">
      <w:pPr>
        <w:numPr>
          <w:ilvl w:val="0"/>
          <w:numId w:val="18"/>
        </w:numPr>
      </w:pPr>
      <w:r w:rsidRPr="00F37A31">
        <w:rPr>
          <w:b/>
          <w:bCs/>
        </w:rPr>
        <w:t>Ambientes Comerciais e Institucionais:</w:t>
      </w:r>
    </w:p>
    <w:p w14:paraId="20D5DE00" w14:textId="77777777" w:rsidR="00F37A31" w:rsidRPr="00F37A31" w:rsidRDefault="00F37A31" w:rsidP="00F37A31">
      <w:pPr>
        <w:numPr>
          <w:ilvl w:val="1"/>
          <w:numId w:val="18"/>
        </w:numPr>
      </w:pPr>
      <w:r w:rsidRPr="00F37A31">
        <w:t>A tinta epóxi é amplamente utilizada em supermercados, lojas, hospitais e escolas devido à sua facilidade de limpeza e aparência profissional.</w:t>
      </w:r>
    </w:p>
    <w:p w14:paraId="47B25E0C" w14:textId="77777777" w:rsidR="00F37A31" w:rsidRPr="00F37A31" w:rsidRDefault="00F37A31" w:rsidP="00F37A31">
      <w:pPr>
        <w:numPr>
          <w:ilvl w:val="1"/>
          <w:numId w:val="18"/>
        </w:numPr>
      </w:pPr>
      <w:r w:rsidRPr="00F37A31">
        <w:t>Em áreas de alto tráfego, como corredores e salas de espera, o acabamento brilhante melhora a iluminação e cria uma sensação de limpeza.</w:t>
      </w:r>
    </w:p>
    <w:p w14:paraId="20CEC71B" w14:textId="77777777" w:rsidR="00F37A31" w:rsidRPr="00F37A31" w:rsidRDefault="00F37A31" w:rsidP="00F37A31">
      <w:pPr>
        <w:numPr>
          <w:ilvl w:val="0"/>
          <w:numId w:val="18"/>
        </w:numPr>
      </w:pPr>
      <w:r w:rsidRPr="00F37A31">
        <w:rPr>
          <w:b/>
          <w:bCs/>
        </w:rPr>
        <w:t>Sinalização e Demarcação:</w:t>
      </w:r>
    </w:p>
    <w:p w14:paraId="37B91AFF" w14:textId="77777777" w:rsidR="00F37A31" w:rsidRPr="00F37A31" w:rsidRDefault="00F37A31" w:rsidP="00F37A31">
      <w:pPr>
        <w:numPr>
          <w:ilvl w:val="1"/>
          <w:numId w:val="18"/>
        </w:numPr>
      </w:pPr>
      <w:r w:rsidRPr="00F37A31">
        <w:t>Cores vibrantes, como amarelo, vermelho e verde segurança, são frequentemente usadas para sinalizar áreas de risco, zonas de emergência ou setores específicos em ambientes industriais.</w:t>
      </w:r>
    </w:p>
    <w:p w14:paraId="534D675A" w14:textId="77777777" w:rsidR="00F37A31" w:rsidRPr="00F37A31" w:rsidRDefault="00F37A31" w:rsidP="00F37A31">
      <w:pPr>
        <w:numPr>
          <w:ilvl w:val="1"/>
          <w:numId w:val="18"/>
        </w:numPr>
      </w:pPr>
      <w:r w:rsidRPr="00F37A31">
        <w:t>A tinta epóxi permite uma demarcação precisa e duradoura, melhorando a organização e a segurança no local.</w:t>
      </w:r>
    </w:p>
    <w:p w14:paraId="5B82C2CF" w14:textId="77777777" w:rsidR="00F37A31" w:rsidRPr="00F37A31" w:rsidRDefault="00F37A31" w:rsidP="00F37A31">
      <w:pPr>
        <w:numPr>
          <w:ilvl w:val="0"/>
          <w:numId w:val="18"/>
        </w:numPr>
      </w:pPr>
      <w:r w:rsidRPr="00F37A31">
        <w:rPr>
          <w:b/>
          <w:bCs/>
        </w:rPr>
        <w:t>Setor Alimentício e Hospitalar:</w:t>
      </w:r>
    </w:p>
    <w:p w14:paraId="4278543E" w14:textId="77777777" w:rsidR="00F37A31" w:rsidRPr="00F37A31" w:rsidRDefault="00F37A31" w:rsidP="00F37A31">
      <w:pPr>
        <w:numPr>
          <w:ilvl w:val="1"/>
          <w:numId w:val="18"/>
        </w:numPr>
      </w:pPr>
      <w:r w:rsidRPr="00F37A31">
        <w:t>A resistência química e a facilidade de limpeza fazem da tinta epóxi uma escolha popular para áreas que exigem altos padrões de higiene, como cozinhas industriais, frigoríficos e hospitais.</w:t>
      </w:r>
    </w:p>
    <w:p w14:paraId="1D44AE95" w14:textId="77777777" w:rsidR="00F37A31" w:rsidRPr="00F37A31" w:rsidRDefault="00F37A31" w:rsidP="00F37A31">
      <w:pPr>
        <w:numPr>
          <w:ilvl w:val="1"/>
          <w:numId w:val="18"/>
        </w:numPr>
      </w:pPr>
      <w:r w:rsidRPr="00F37A31">
        <w:t>No entanto, é essencial garantir que a superfície final seja completamente lisa e livre de imperfeições para evitar o acúmulo de bactérias ou resíduos.</w:t>
      </w:r>
    </w:p>
    <w:p w14:paraId="6EEA5EB8" w14:textId="77777777" w:rsidR="00F37A31" w:rsidRPr="00F37A31" w:rsidRDefault="00F37A31" w:rsidP="00F37A31">
      <w:pPr>
        <w:numPr>
          <w:ilvl w:val="0"/>
          <w:numId w:val="18"/>
        </w:numPr>
      </w:pPr>
      <w:r w:rsidRPr="00F37A31">
        <w:rPr>
          <w:b/>
          <w:bCs/>
        </w:rPr>
        <w:t>Impacto Estético:</w:t>
      </w:r>
    </w:p>
    <w:p w14:paraId="3040BBD2" w14:textId="77777777" w:rsidR="00F37A31" w:rsidRPr="00F37A31" w:rsidRDefault="00F37A31" w:rsidP="00F37A31">
      <w:pPr>
        <w:numPr>
          <w:ilvl w:val="1"/>
          <w:numId w:val="18"/>
        </w:numPr>
      </w:pPr>
      <w:r w:rsidRPr="00F37A31">
        <w:t>O acabamento brilhante da tinta epóxi é uma vantagem em termos de estética, mas pode revelar pequenas imperfeições na superfície.</w:t>
      </w:r>
    </w:p>
    <w:p w14:paraId="3E722E3F" w14:textId="77777777" w:rsidR="00F37A31" w:rsidRPr="00F37A31" w:rsidRDefault="00F37A31" w:rsidP="00F37A31">
      <w:pPr>
        <w:numPr>
          <w:ilvl w:val="1"/>
          <w:numId w:val="18"/>
        </w:numPr>
      </w:pPr>
      <w:r w:rsidRPr="00F37A31">
        <w:t>Para áreas onde o visual final é crítico, recomenda-se preparar cuidadosamente a superfície antes da aplicação.</w:t>
      </w:r>
    </w:p>
    <w:p w14:paraId="1D6B4455" w14:textId="3D650140" w:rsidR="002B0E25" w:rsidRDefault="002B0E25"/>
    <w:p w14:paraId="7E83B9C2" w14:textId="77777777" w:rsidR="00F37A31" w:rsidRDefault="00F37A31"/>
    <w:p w14:paraId="1571B6CF" w14:textId="77777777" w:rsidR="00B536DA" w:rsidRDefault="00B536DA" w:rsidP="00F37A31">
      <w:r>
        <w:rPr>
          <w:b/>
          <w:bCs/>
        </w:rPr>
        <w:t>#################</w:t>
      </w:r>
      <w:r>
        <w:rPr>
          <w:b/>
          <w:bCs/>
        </w:rPr>
        <w:tab/>
      </w:r>
      <w:r>
        <w:rPr>
          <w:b/>
          <w:bCs/>
        </w:rPr>
        <w:tab/>
      </w:r>
      <w:r w:rsidR="00F37A31" w:rsidRPr="00F37A31">
        <w:rPr>
          <w:b/>
          <w:bCs/>
        </w:rPr>
        <w:t xml:space="preserve"> DICAS &amp; SOLUÇÕES</w:t>
      </w:r>
      <w:r w:rsidR="00F37A31" w:rsidRPr="00F37A31">
        <w:t> </w:t>
      </w:r>
    </w:p>
    <w:p w14:paraId="1580C277" w14:textId="334266E2" w:rsidR="00F37A31" w:rsidRPr="00F37A31" w:rsidRDefault="00F37A31" w:rsidP="00F37A31">
      <w:r w:rsidRPr="00F37A31">
        <w:t>aborda problemas comuns que podem surgir durante a aplicação da tinta epóxi, bem como soluções práticas e dicas para garantir um acabamento de alta qualidade. Este tópico é essencial para prevenir falhas e otimizar o desempenho do produto. Vamos analisar cada ponto em detalhes, incluindo informações complementares que podem não estar explicitamente mencionadas na base de dados.</w:t>
      </w:r>
    </w:p>
    <w:p w14:paraId="07B1093B" w14:textId="77777777" w:rsidR="00F37A31" w:rsidRPr="00F37A31" w:rsidRDefault="00000000" w:rsidP="00F37A31">
      <w:r>
        <w:pict w14:anchorId="64F59E74">
          <v:rect id="_x0000_i1042" style="width:0;height:0" o:hralign="center" o:hrstd="t" o:hrnoshade="t" o:hr="t" fillcolor="#26244c" stroked="f"/>
        </w:pict>
      </w:r>
    </w:p>
    <w:p w14:paraId="2DBBC02D" w14:textId="77777777" w:rsidR="00F37A31" w:rsidRPr="00F37A31" w:rsidRDefault="00F37A31" w:rsidP="00F37A31">
      <w:pPr>
        <w:rPr>
          <w:b/>
          <w:bCs/>
        </w:rPr>
      </w:pPr>
      <w:r w:rsidRPr="00F37A31">
        <w:rPr>
          <w:b/>
          <w:bCs/>
        </w:rPr>
        <w:lastRenderedPageBreak/>
        <w:t>1. Problemas Comuns e Soluções</w:t>
      </w:r>
    </w:p>
    <w:p w14:paraId="16C84A7A" w14:textId="77777777" w:rsidR="00F37A31" w:rsidRPr="00F37A31" w:rsidRDefault="00F37A31" w:rsidP="00F37A31">
      <w:r w:rsidRPr="00F37A31">
        <w:t>Durante a aplicação da tinta epóxi, alguns problemas podem ocorrer, especialmente quando as instruções técnicas não são seguidas corretamente. A identificação precoce desses problemas e a adoção das soluções adequadas são fundamentais para evitar retrabalho ou perda de material.</w:t>
      </w:r>
    </w:p>
    <w:p w14:paraId="1CDDF2C7" w14:textId="77777777" w:rsidR="00F37A31" w:rsidRPr="00F37A31" w:rsidRDefault="00F37A31" w:rsidP="00F37A31">
      <w:pPr>
        <w:numPr>
          <w:ilvl w:val="0"/>
          <w:numId w:val="19"/>
        </w:numPr>
      </w:pPr>
      <w:r w:rsidRPr="00F37A31">
        <w:rPr>
          <w:b/>
          <w:bCs/>
        </w:rPr>
        <w:t>Tinta Grudenta (Não Seca Adequadamente):</w:t>
      </w:r>
    </w:p>
    <w:p w14:paraId="09B78893" w14:textId="77777777" w:rsidR="00F37A31" w:rsidRPr="00F37A31" w:rsidRDefault="00F37A31" w:rsidP="00F37A31">
      <w:pPr>
        <w:numPr>
          <w:ilvl w:val="1"/>
          <w:numId w:val="19"/>
        </w:numPr>
      </w:pPr>
      <w:r w:rsidRPr="00F37A31">
        <w:rPr>
          <w:b/>
          <w:bCs/>
        </w:rPr>
        <w:t>Causa:</w:t>
      </w:r>
      <w:r w:rsidRPr="00F37A31">
        <w:t> O excesso de catalisador (componente B) é uma das principais razões para esse problema. Quando adicionado em quantidades maiores do que o recomendado, o endurecedor pode migrar para a superfície da aplicação, deixando-a pegajosa e sujeita à absorção de sujeira.</w:t>
      </w:r>
    </w:p>
    <w:p w14:paraId="60FF1F6E" w14:textId="77777777" w:rsidR="00F37A31" w:rsidRPr="00F37A31" w:rsidRDefault="00F37A31" w:rsidP="00F37A31">
      <w:pPr>
        <w:numPr>
          <w:ilvl w:val="1"/>
          <w:numId w:val="19"/>
        </w:numPr>
      </w:pPr>
      <w:r w:rsidRPr="00F37A31">
        <w:rPr>
          <w:b/>
          <w:bCs/>
        </w:rPr>
        <w:t>Solução:</w:t>
      </w:r>
    </w:p>
    <w:p w14:paraId="3665A95C" w14:textId="77777777" w:rsidR="00F37A31" w:rsidRPr="00F37A31" w:rsidRDefault="00F37A31" w:rsidP="00F37A31">
      <w:pPr>
        <w:numPr>
          <w:ilvl w:val="2"/>
          <w:numId w:val="19"/>
        </w:numPr>
      </w:pPr>
      <w:r w:rsidRPr="00F37A31">
        <w:t>Lavar a área afetada com </w:t>
      </w:r>
      <w:r w:rsidRPr="00F37A31">
        <w:rPr>
          <w:b/>
          <w:bCs/>
        </w:rPr>
        <w:t>água e sabão</w:t>
      </w:r>
      <w:r w:rsidRPr="00F37A31">
        <w:t>, esfregando vigorosamente para remover a camada superficial grudenta.</w:t>
      </w:r>
    </w:p>
    <w:p w14:paraId="751F0590" w14:textId="77777777" w:rsidR="00F37A31" w:rsidRPr="00F37A31" w:rsidRDefault="00F37A31" w:rsidP="00F37A31">
      <w:pPr>
        <w:numPr>
          <w:ilvl w:val="2"/>
          <w:numId w:val="19"/>
        </w:numPr>
      </w:pPr>
      <w:r w:rsidRPr="00F37A31">
        <w:t>Após a limpeza, a pintura deve secar normalmente, embora possa perder parte do brilho original.</w:t>
      </w:r>
    </w:p>
    <w:p w14:paraId="422548AB" w14:textId="77777777" w:rsidR="00F37A31" w:rsidRPr="00F37A31" w:rsidRDefault="00F37A31" w:rsidP="00F37A31">
      <w:pPr>
        <w:numPr>
          <w:ilvl w:val="1"/>
          <w:numId w:val="19"/>
        </w:numPr>
      </w:pPr>
      <w:r w:rsidRPr="00F37A31">
        <w:rPr>
          <w:b/>
          <w:bCs/>
        </w:rPr>
        <w:t>Prevenção:</w:t>
      </w:r>
    </w:p>
    <w:p w14:paraId="2B619C91" w14:textId="77777777" w:rsidR="00F37A31" w:rsidRPr="00F37A31" w:rsidRDefault="00F37A31" w:rsidP="00F37A31">
      <w:pPr>
        <w:numPr>
          <w:ilvl w:val="2"/>
          <w:numId w:val="19"/>
        </w:numPr>
      </w:pPr>
      <w:r w:rsidRPr="00F37A31">
        <w:t>Medir cuidadosamente os componentes A e B antes da mistura.</w:t>
      </w:r>
    </w:p>
    <w:p w14:paraId="5AC03559" w14:textId="77777777" w:rsidR="00F37A31" w:rsidRDefault="00F37A31" w:rsidP="00F37A31">
      <w:pPr>
        <w:numPr>
          <w:ilvl w:val="2"/>
          <w:numId w:val="19"/>
        </w:numPr>
      </w:pPr>
      <w:r w:rsidRPr="00F37A31">
        <w:t>Evitar "chutar" a quantidade de catalisador, mesmo que o objetivo seja acelerar a secagem (isso não funciona e pode causar mais danos).</w:t>
      </w:r>
    </w:p>
    <w:p w14:paraId="692C7651" w14:textId="040EA383" w:rsidR="0001049A" w:rsidRPr="00F37A31" w:rsidRDefault="0001049A" w:rsidP="00F37A31">
      <w:pPr>
        <w:numPr>
          <w:ilvl w:val="2"/>
          <w:numId w:val="19"/>
        </w:numPr>
      </w:pPr>
      <w:r>
        <w:t>Em hipótese alguma deve-se adicionar mais catalisador do que o recomendado.</w:t>
      </w:r>
    </w:p>
    <w:p w14:paraId="1ACB8CE6" w14:textId="77777777" w:rsidR="00F37A31" w:rsidRPr="00F37A31" w:rsidRDefault="00F37A31" w:rsidP="00F37A31">
      <w:pPr>
        <w:numPr>
          <w:ilvl w:val="0"/>
          <w:numId w:val="19"/>
        </w:numPr>
      </w:pPr>
      <w:r w:rsidRPr="00F37A31">
        <w:rPr>
          <w:b/>
          <w:bCs/>
        </w:rPr>
        <w:t>Baixa Cobertura em Cores Escuras:</w:t>
      </w:r>
    </w:p>
    <w:p w14:paraId="0DE906CF" w14:textId="77777777" w:rsidR="00F37A31" w:rsidRPr="00F37A31" w:rsidRDefault="00F37A31" w:rsidP="00F37A31">
      <w:pPr>
        <w:numPr>
          <w:ilvl w:val="1"/>
          <w:numId w:val="19"/>
        </w:numPr>
      </w:pPr>
      <w:r w:rsidRPr="00F37A31">
        <w:rPr>
          <w:b/>
          <w:bCs/>
        </w:rPr>
        <w:t>Causa:</w:t>
      </w:r>
      <w:r w:rsidRPr="00F37A31">
        <w:t> Azuis e verdes escuros, como Verde Emblema e Azul Royal, têm baixo poder de cobertura devido à maior transparência dos pigmentos utilizados nesses tons. Isso resulta em áreas onde o substrato ou a cor anterior ficam visíveis após a aplicação de uma única demão.</w:t>
      </w:r>
    </w:p>
    <w:p w14:paraId="3FB6EFF7" w14:textId="77777777" w:rsidR="00F37A31" w:rsidRPr="00F37A31" w:rsidRDefault="00F37A31" w:rsidP="00F37A31">
      <w:pPr>
        <w:numPr>
          <w:ilvl w:val="1"/>
          <w:numId w:val="19"/>
        </w:numPr>
      </w:pPr>
      <w:r w:rsidRPr="00F37A31">
        <w:rPr>
          <w:b/>
          <w:bCs/>
        </w:rPr>
        <w:t>Solução:</w:t>
      </w:r>
    </w:p>
    <w:p w14:paraId="6820BC7B" w14:textId="77777777" w:rsidR="00F37A31" w:rsidRPr="00F37A31" w:rsidRDefault="00F37A31" w:rsidP="00F37A31">
      <w:pPr>
        <w:numPr>
          <w:ilvl w:val="2"/>
          <w:numId w:val="19"/>
        </w:numPr>
      </w:pPr>
      <w:r w:rsidRPr="00F37A31">
        <w:t>Aplicar </w:t>
      </w:r>
      <w:r w:rsidRPr="00F37A31">
        <w:rPr>
          <w:b/>
          <w:bCs/>
        </w:rPr>
        <w:t>mais demãos</w:t>
      </w:r>
      <w:r w:rsidRPr="00F37A31">
        <w:t> (geralmente 2 a 3) para garantir cobertura uniforme.</w:t>
      </w:r>
    </w:p>
    <w:p w14:paraId="4AEBAE26" w14:textId="77777777" w:rsidR="00F37A31" w:rsidRPr="00F37A31" w:rsidRDefault="00F37A31" w:rsidP="00F37A31">
      <w:pPr>
        <w:numPr>
          <w:ilvl w:val="2"/>
          <w:numId w:val="19"/>
        </w:numPr>
      </w:pPr>
      <w:r w:rsidRPr="00F37A31">
        <w:t>Optar por versões mais claras dessas cores, que tendem a ter melhor poder de cobertura e exigir menos material.</w:t>
      </w:r>
    </w:p>
    <w:p w14:paraId="4E84BE1F" w14:textId="77777777" w:rsidR="00F37A31" w:rsidRPr="00F37A31" w:rsidRDefault="00F37A31" w:rsidP="00F37A31">
      <w:pPr>
        <w:numPr>
          <w:ilvl w:val="1"/>
          <w:numId w:val="19"/>
        </w:numPr>
      </w:pPr>
      <w:r w:rsidRPr="00F37A31">
        <w:rPr>
          <w:b/>
          <w:bCs/>
        </w:rPr>
        <w:t>Prevenção:</w:t>
      </w:r>
    </w:p>
    <w:p w14:paraId="557E8EB1" w14:textId="77777777" w:rsidR="00F37A31" w:rsidRPr="00F37A31" w:rsidRDefault="00F37A31" w:rsidP="00F37A31">
      <w:pPr>
        <w:numPr>
          <w:ilvl w:val="2"/>
          <w:numId w:val="19"/>
        </w:numPr>
      </w:pPr>
      <w:r w:rsidRPr="00F37A31">
        <w:t>Testar a cor em uma pequena área antes de aplicá-la em larga escala.</w:t>
      </w:r>
    </w:p>
    <w:p w14:paraId="7334F790" w14:textId="77777777" w:rsidR="00F37A31" w:rsidRPr="00F37A31" w:rsidRDefault="00F37A31" w:rsidP="00F37A31">
      <w:pPr>
        <w:numPr>
          <w:ilvl w:val="2"/>
          <w:numId w:val="19"/>
        </w:numPr>
      </w:pPr>
      <w:r w:rsidRPr="00F37A31">
        <w:lastRenderedPageBreak/>
        <w:t>Considerar o uso de uma camada intermediária em tons neutros (como cinza médio) para reduzir o número de demãos necessárias.</w:t>
      </w:r>
    </w:p>
    <w:p w14:paraId="520A324B" w14:textId="77777777" w:rsidR="00F37A31" w:rsidRPr="00F37A31" w:rsidRDefault="00F37A31" w:rsidP="00F37A31">
      <w:pPr>
        <w:numPr>
          <w:ilvl w:val="0"/>
          <w:numId w:val="19"/>
        </w:numPr>
      </w:pPr>
      <w:r w:rsidRPr="00F37A31">
        <w:rPr>
          <w:b/>
          <w:bCs/>
        </w:rPr>
        <w:t>Superfície Irregular ou Marcas de Rolo:</w:t>
      </w:r>
    </w:p>
    <w:p w14:paraId="6C383F22" w14:textId="77777777" w:rsidR="00F37A31" w:rsidRPr="00F37A31" w:rsidRDefault="00F37A31" w:rsidP="00F37A31">
      <w:pPr>
        <w:numPr>
          <w:ilvl w:val="1"/>
          <w:numId w:val="19"/>
        </w:numPr>
      </w:pPr>
      <w:r w:rsidRPr="00F37A31">
        <w:rPr>
          <w:b/>
          <w:bCs/>
        </w:rPr>
        <w:t>Causa:</w:t>
      </w:r>
      <w:r w:rsidRPr="00F37A31">
        <w:t> Má diluição da tinta ou uso de rolos inadequados pode resultar em marcas visíveis na superfície final, comprometendo o acabamento estético.</w:t>
      </w:r>
    </w:p>
    <w:p w14:paraId="44DAFE07" w14:textId="77777777" w:rsidR="00F37A31" w:rsidRPr="00F37A31" w:rsidRDefault="00F37A31" w:rsidP="00F37A31">
      <w:pPr>
        <w:numPr>
          <w:ilvl w:val="1"/>
          <w:numId w:val="19"/>
        </w:numPr>
      </w:pPr>
      <w:r w:rsidRPr="00F37A31">
        <w:rPr>
          <w:b/>
          <w:bCs/>
        </w:rPr>
        <w:t>Solução:</w:t>
      </w:r>
    </w:p>
    <w:p w14:paraId="205023FE" w14:textId="77777777" w:rsidR="00F37A31" w:rsidRPr="00F37A31" w:rsidRDefault="00F37A31" w:rsidP="00F37A31">
      <w:pPr>
        <w:numPr>
          <w:ilvl w:val="2"/>
          <w:numId w:val="19"/>
        </w:numPr>
      </w:pPr>
      <w:r w:rsidRPr="00F37A31">
        <w:t>Diluir a tinta adequadamente (10-20%, dependendo do método de aplicação) para melhorar sua fluidez.</w:t>
      </w:r>
    </w:p>
    <w:p w14:paraId="3D818BC2" w14:textId="77777777" w:rsidR="00F37A31" w:rsidRPr="00F37A31" w:rsidRDefault="00F37A31" w:rsidP="00F37A31">
      <w:pPr>
        <w:numPr>
          <w:ilvl w:val="2"/>
          <w:numId w:val="19"/>
        </w:numPr>
      </w:pPr>
      <w:r w:rsidRPr="00F37A31">
        <w:t>Usar rolos específicos para epóxi, que são mais resistentes e menos propensos a soltar pelos durante a aplicação.</w:t>
      </w:r>
    </w:p>
    <w:p w14:paraId="2DDB6C11" w14:textId="77777777" w:rsidR="00F37A31" w:rsidRPr="00F37A31" w:rsidRDefault="00F37A31" w:rsidP="00F37A31">
      <w:pPr>
        <w:numPr>
          <w:ilvl w:val="1"/>
          <w:numId w:val="19"/>
        </w:numPr>
      </w:pPr>
      <w:r w:rsidRPr="00F37A31">
        <w:rPr>
          <w:b/>
          <w:bCs/>
        </w:rPr>
        <w:t>Prevenção:</w:t>
      </w:r>
    </w:p>
    <w:p w14:paraId="55CD92CE" w14:textId="77777777" w:rsidR="00F37A31" w:rsidRPr="00F37A31" w:rsidRDefault="00F37A31" w:rsidP="00F37A31">
      <w:pPr>
        <w:numPr>
          <w:ilvl w:val="2"/>
          <w:numId w:val="19"/>
        </w:numPr>
      </w:pPr>
      <w:r w:rsidRPr="00F37A31">
        <w:t>Certificar-se de que a diluição está dentro dos limites recomendados e que o rendimento por metro quadrado está sendo respeitado.</w:t>
      </w:r>
    </w:p>
    <w:p w14:paraId="4A85BF61" w14:textId="77777777" w:rsidR="00F37A31" w:rsidRPr="00F37A31" w:rsidRDefault="00F37A31" w:rsidP="00F37A31">
      <w:pPr>
        <w:numPr>
          <w:ilvl w:val="2"/>
          <w:numId w:val="19"/>
        </w:numPr>
      </w:pPr>
      <w:r w:rsidRPr="00F37A31">
        <w:t>Aplicar a tinta em camadas finas e uniformes, evitando excessos que possam criar imperfeições.</w:t>
      </w:r>
    </w:p>
    <w:p w14:paraId="080BBE37" w14:textId="77777777" w:rsidR="00F37A31" w:rsidRPr="00F37A31" w:rsidRDefault="00000000" w:rsidP="00F37A31">
      <w:r>
        <w:pict w14:anchorId="3DCCC160">
          <v:rect id="_x0000_i1043" style="width:0;height:0" o:hralign="center" o:hrstd="t" o:hrnoshade="t" o:hr="t" fillcolor="#26244c" stroked="f"/>
        </w:pict>
      </w:r>
    </w:p>
    <w:p w14:paraId="458CEC84" w14:textId="77777777" w:rsidR="00F37A31" w:rsidRPr="00F37A31" w:rsidRDefault="00F37A31" w:rsidP="00F37A31">
      <w:pPr>
        <w:rPr>
          <w:b/>
          <w:bCs/>
        </w:rPr>
      </w:pPr>
      <w:r w:rsidRPr="00F37A31">
        <w:rPr>
          <w:b/>
          <w:bCs/>
        </w:rPr>
        <w:t>2. Dicas de Acabamento</w:t>
      </w:r>
    </w:p>
    <w:p w14:paraId="4A5A680F" w14:textId="77777777" w:rsidR="00F37A31" w:rsidRPr="00F37A31" w:rsidRDefault="00F37A31" w:rsidP="00F37A31">
      <w:r w:rsidRPr="00F37A31">
        <w:t xml:space="preserve">Além da solução de problemas, algumas práticas recomendadas podem elevar significativamente a qualidade do </w:t>
      </w:r>
      <w:proofErr w:type="gramStart"/>
      <w:r w:rsidRPr="00F37A31">
        <w:t>acabamento final</w:t>
      </w:r>
      <w:proofErr w:type="gramEnd"/>
      <w:r w:rsidRPr="00F37A31">
        <w:t xml:space="preserve"> da tinta epóxi. Essas dicas são úteis tanto para profissionais experientes quanto para clientes que estão aplicando o produto pela primeira vez.</w:t>
      </w:r>
    </w:p>
    <w:p w14:paraId="0956D4B4" w14:textId="77777777" w:rsidR="00F37A31" w:rsidRPr="00F37A31" w:rsidRDefault="00F37A31" w:rsidP="00F37A31">
      <w:pPr>
        <w:numPr>
          <w:ilvl w:val="0"/>
          <w:numId w:val="20"/>
        </w:numPr>
      </w:pPr>
      <w:r w:rsidRPr="00F37A31">
        <w:rPr>
          <w:b/>
          <w:bCs/>
        </w:rPr>
        <w:t>Diluição Generosa = Menor Marca de Rolo + Maior Brilho:</w:t>
      </w:r>
    </w:p>
    <w:p w14:paraId="632ABB48" w14:textId="77777777" w:rsidR="00F37A31" w:rsidRPr="00F37A31" w:rsidRDefault="00F37A31" w:rsidP="00F37A31">
      <w:pPr>
        <w:numPr>
          <w:ilvl w:val="1"/>
          <w:numId w:val="20"/>
        </w:numPr>
      </w:pPr>
      <w:r w:rsidRPr="00F37A31">
        <w:t xml:space="preserve">A diluição adequada da tinta epóxi melhora sua </w:t>
      </w:r>
      <w:proofErr w:type="spellStart"/>
      <w:r w:rsidRPr="00F37A31">
        <w:t>espalhabilidade</w:t>
      </w:r>
      <w:proofErr w:type="spellEnd"/>
      <w:r w:rsidRPr="00F37A31">
        <w:t xml:space="preserve"> e capilaridade, facilitando a aplicação e reduzindo a probabilidade de marcas de rolo ou trincha.</w:t>
      </w:r>
    </w:p>
    <w:p w14:paraId="795F9457" w14:textId="77777777" w:rsidR="00F37A31" w:rsidRPr="00F37A31" w:rsidRDefault="00F37A31" w:rsidP="00F37A31">
      <w:pPr>
        <w:numPr>
          <w:ilvl w:val="1"/>
          <w:numId w:val="20"/>
        </w:numPr>
      </w:pPr>
      <w:r w:rsidRPr="00F37A31">
        <w:t>Um acabamento mais liso e uniforme também realça o brilho natural da tinta, tornando a superfície visualmente mais atrativa.</w:t>
      </w:r>
    </w:p>
    <w:p w14:paraId="62CACFFB" w14:textId="77777777" w:rsidR="00F37A31" w:rsidRPr="00F37A31" w:rsidRDefault="00F37A31" w:rsidP="00F37A31">
      <w:pPr>
        <w:numPr>
          <w:ilvl w:val="1"/>
          <w:numId w:val="20"/>
        </w:numPr>
      </w:pPr>
      <w:r w:rsidRPr="00F37A31">
        <w:rPr>
          <w:b/>
          <w:bCs/>
        </w:rPr>
        <w:t>Benefícios Adicionais da Diluição Generosa:</w:t>
      </w:r>
    </w:p>
    <w:p w14:paraId="1999AC20" w14:textId="77777777" w:rsidR="00F37A31" w:rsidRPr="00F37A31" w:rsidRDefault="00F37A31" w:rsidP="00F37A31">
      <w:pPr>
        <w:numPr>
          <w:ilvl w:val="2"/>
          <w:numId w:val="20"/>
        </w:numPr>
      </w:pPr>
      <w:r w:rsidRPr="00F37A31">
        <w:t>Melhor penetração nos poros do substrato, aumentando a aderência.</w:t>
      </w:r>
    </w:p>
    <w:p w14:paraId="376CF63B" w14:textId="77777777" w:rsidR="00F37A31" w:rsidRPr="00F37A31" w:rsidRDefault="00F37A31" w:rsidP="00F37A31">
      <w:pPr>
        <w:numPr>
          <w:ilvl w:val="2"/>
          <w:numId w:val="20"/>
        </w:numPr>
      </w:pPr>
      <w:r w:rsidRPr="00F37A31">
        <w:t>Redução da abrasão ao longo do tempo, pois a superfície fica mais lisa e resistente.</w:t>
      </w:r>
    </w:p>
    <w:p w14:paraId="6A2F0E85" w14:textId="77777777" w:rsidR="00F37A31" w:rsidRPr="00F37A31" w:rsidRDefault="00F37A31" w:rsidP="00F37A31">
      <w:pPr>
        <w:numPr>
          <w:ilvl w:val="2"/>
          <w:numId w:val="20"/>
        </w:numPr>
      </w:pPr>
      <w:r w:rsidRPr="00F37A31">
        <w:t>Facilidade de limpeza no futuro, já que superfícies lisas acumulam menos sujeira.</w:t>
      </w:r>
    </w:p>
    <w:p w14:paraId="195C8729" w14:textId="5AB1D755" w:rsidR="00F37A31" w:rsidRPr="00F37A31" w:rsidRDefault="00F37A31" w:rsidP="0001049A"/>
    <w:p w14:paraId="0DB9E3C0" w14:textId="77777777" w:rsidR="00F37A31" w:rsidRPr="00F37A31" w:rsidRDefault="00F37A31" w:rsidP="00F37A31">
      <w:pPr>
        <w:numPr>
          <w:ilvl w:val="0"/>
          <w:numId w:val="20"/>
        </w:numPr>
      </w:pPr>
      <w:r w:rsidRPr="00F37A31">
        <w:rPr>
          <w:b/>
          <w:bCs/>
        </w:rPr>
        <w:t>Acabamento Liso e Resistente:</w:t>
      </w:r>
    </w:p>
    <w:p w14:paraId="2F62E48A" w14:textId="77777777" w:rsidR="00F37A31" w:rsidRPr="00F37A31" w:rsidRDefault="00F37A31" w:rsidP="00F37A31">
      <w:pPr>
        <w:numPr>
          <w:ilvl w:val="1"/>
          <w:numId w:val="20"/>
        </w:numPr>
      </w:pPr>
      <w:r w:rsidRPr="00F37A31">
        <w:t>Uma superfície lisa não apenas melhora a aparência, mas também aumenta a durabilidade da tinta, pois reduz o desgaste causado pelo tráfego constante.</w:t>
      </w:r>
    </w:p>
    <w:p w14:paraId="7FE646EA" w14:textId="77777777" w:rsidR="00F37A31" w:rsidRPr="00F37A31" w:rsidRDefault="00F37A31" w:rsidP="00F37A31">
      <w:pPr>
        <w:numPr>
          <w:ilvl w:val="1"/>
          <w:numId w:val="20"/>
        </w:numPr>
      </w:pPr>
      <w:r w:rsidRPr="00F37A31">
        <w:t>Para áreas que recebem tráfego pesado, como pisos industriais ou garagens, recomenda-se aplicar uma terceira demão leve para reforçar o acabamento.</w:t>
      </w:r>
    </w:p>
    <w:p w14:paraId="403B7578" w14:textId="77777777" w:rsidR="00F37A31" w:rsidRPr="00F37A31" w:rsidRDefault="00F37A31" w:rsidP="00F37A31">
      <w:pPr>
        <w:numPr>
          <w:ilvl w:val="0"/>
          <w:numId w:val="20"/>
        </w:numPr>
      </w:pPr>
      <w:r w:rsidRPr="00F37A31">
        <w:rPr>
          <w:b/>
          <w:bCs/>
        </w:rPr>
        <w:t>Uso de Ferramentas Adequadas:</w:t>
      </w:r>
    </w:p>
    <w:p w14:paraId="44165D2D" w14:textId="77777777" w:rsidR="00F37A31" w:rsidRPr="00F37A31" w:rsidRDefault="00F37A31" w:rsidP="00F37A31">
      <w:pPr>
        <w:numPr>
          <w:ilvl w:val="1"/>
          <w:numId w:val="20"/>
        </w:numPr>
      </w:pPr>
      <w:r w:rsidRPr="00F37A31">
        <w:t xml:space="preserve">Além do rolo específico para epóxi, o uso de extensores e bandejas de boa qualidade pode facilitar a aplicação e melhorar o </w:t>
      </w:r>
      <w:proofErr w:type="gramStart"/>
      <w:r w:rsidRPr="00F37A31">
        <w:t>resultado final</w:t>
      </w:r>
      <w:proofErr w:type="gramEnd"/>
      <w:r w:rsidRPr="00F37A31">
        <w:t>.</w:t>
      </w:r>
    </w:p>
    <w:p w14:paraId="2901665C" w14:textId="77777777" w:rsidR="00F37A31" w:rsidRPr="00F37A31" w:rsidRDefault="00F37A31" w:rsidP="00F37A31">
      <w:pPr>
        <w:numPr>
          <w:ilvl w:val="1"/>
          <w:numId w:val="20"/>
        </w:numPr>
      </w:pPr>
      <w:r w:rsidRPr="00F37A31">
        <w:t>Para áreas pequenas ou detalhes, uma trincha de cerdas macias pode ser usada para garantir precisão sem comprometer o acabamento.</w:t>
      </w:r>
    </w:p>
    <w:p w14:paraId="35C09730" w14:textId="77777777" w:rsidR="00F37A31" w:rsidRPr="00F37A31" w:rsidRDefault="00000000" w:rsidP="00F37A31">
      <w:r>
        <w:pict w14:anchorId="732355AA">
          <v:rect id="_x0000_i1044" style="width:0;height:0" o:hralign="center" o:hrstd="t" o:hrnoshade="t" o:hr="t" fillcolor="#26244c" stroked="f"/>
        </w:pict>
      </w:r>
    </w:p>
    <w:p w14:paraId="3874D605" w14:textId="77777777" w:rsidR="00F37A31" w:rsidRPr="00F37A31" w:rsidRDefault="00F37A31" w:rsidP="00F37A31">
      <w:pPr>
        <w:rPr>
          <w:b/>
          <w:bCs/>
        </w:rPr>
      </w:pPr>
      <w:r w:rsidRPr="00F37A31">
        <w:rPr>
          <w:b/>
          <w:bCs/>
        </w:rPr>
        <w:t>3. Considerações Técnicas Adicionais</w:t>
      </w:r>
    </w:p>
    <w:p w14:paraId="75433F87" w14:textId="77777777" w:rsidR="00F37A31" w:rsidRPr="00F37A31" w:rsidRDefault="00F37A31" w:rsidP="00F37A31">
      <w:r w:rsidRPr="00F37A31">
        <w:t>Para complementar as dicas e soluções apresentadas, é importante destacar alguns pontos técnicos que podem impactar diretamente o sucesso do projeto:</w:t>
      </w:r>
    </w:p>
    <w:p w14:paraId="2FE90359" w14:textId="77777777" w:rsidR="00F37A31" w:rsidRPr="00F37A31" w:rsidRDefault="00F37A31" w:rsidP="00F37A31">
      <w:pPr>
        <w:numPr>
          <w:ilvl w:val="0"/>
          <w:numId w:val="21"/>
        </w:numPr>
      </w:pPr>
      <w:r w:rsidRPr="00F37A31">
        <w:rPr>
          <w:b/>
          <w:bCs/>
        </w:rPr>
        <w:t>Secagem e Cura Adequada:</w:t>
      </w:r>
    </w:p>
    <w:p w14:paraId="193236FD" w14:textId="77777777" w:rsidR="00F37A31" w:rsidRPr="00F37A31" w:rsidRDefault="00F37A31" w:rsidP="00F37A31">
      <w:pPr>
        <w:numPr>
          <w:ilvl w:val="1"/>
          <w:numId w:val="21"/>
        </w:numPr>
      </w:pPr>
      <w:r w:rsidRPr="00F37A31">
        <w:t>Embora o tráfego leve possa ser liberado após 24 horas, a cura total da tinta epóxi leva até </w:t>
      </w:r>
      <w:r w:rsidRPr="00F37A31">
        <w:rPr>
          <w:b/>
          <w:bCs/>
        </w:rPr>
        <w:t>7 dias</w:t>
      </w:r>
      <w:r w:rsidRPr="00F37A31">
        <w:t>. Durante esse período, é recomendável evitar o uso intensivo da área para garantir que as propriedades mecânicas e químicas da tinta sejam totalmente desenvolvidas.</w:t>
      </w:r>
    </w:p>
    <w:p w14:paraId="36745097" w14:textId="77777777" w:rsidR="00F37A31" w:rsidRPr="00F37A31" w:rsidRDefault="00F37A31" w:rsidP="00F37A31">
      <w:pPr>
        <w:numPr>
          <w:ilvl w:val="0"/>
          <w:numId w:val="21"/>
        </w:numPr>
      </w:pPr>
      <w:r w:rsidRPr="00F37A31">
        <w:rPr>
          <w:b/>
          <w:bCs/>
        </w:rPr>
        <w:t>Ventilação e Temperatura:</w:t>
      </w:r>
    </w:p>
    <w:p w14:paraId="2744920A" w14:textId="2CD7D1B4" w:rsidR="00F37A31" w:rsidRPr="00F37A31" w:rsidRDefault="00F37A31" w:rsidP="00F37A31">
      <w:pPr>
        <w:numPr>
          <w:ilvl w:val="1"/>
          <w:numId w:val="21"/>
        </w:numPr>
      </w:pPr>
      <w:r w:rsidRPr="00F37A31">
        <w:t>Ambientes mal ventilados ou com temperaturas abaixo de 1</w:t>
      </w:r>
      <w:r w:rsidR="0001049A">
        <w:t>8</w:t>
      </w:r>
      <w:r w:rsidRPr="00F37A31">
        <w:t>°C podem retardar significativamente a secagem da tinta.</w:t>
      </w:r>
    </w:p>
    <w:p w14:paraId="0CA353AA" w14:textId="77777777" w:rsidR="00F37A31" w:rsidRPr="00F37A31" w:rsidRDefault="00F37A31" w:rsidP="00F37A31">
      <w:pPr>
        <w:numPr>
          <w:ilvl w:val="1"/>
          <w:numId w:val="21"/>
        </w:numPr>
      </w:pPr>
      <w:r w:rsidRPr="00F37A31">
        <w:t>Recomenda-se manter a área bem ventilada e evitar aplicar a tinta em condições climáticas extremas (muito frio ou muito úmido).</w:t>
      </w:r>
    </w:p>
    <w:p w14:paraId="70CD65EA" w14:textId="77777777" w:rsidR="00F37A31" w:rsidRPr="00F37A31" w:rsidRDefault="00F37A31" w:rsidP="00F37A31">
      <w:pPr>
        <w:numPr>
          <w:ilvl w:val="0"/>
          <w:numId w:val="21"/>
        </w:numPr>
      </w:pPr>
      <w:r w:rsidRPr="00F37A31">
        <w:rPr>
          <w:b/>
          <w:bCs/>
        </w:rPr>
        <w:t>Teste de Aderência:</w:t>
      </w:r>
    </w:p>
    <w:p w14:paraId="12CBB4F3" w14:textId="77777777" w:rsidR="00F37A31" w:rsidRPr="00F37A31" w:rsidRDefault="00F37A31" w:rsidP="00F37A31">
      <w:pPr>
        <w:numPr>
          <w:ilvl w:val="1"/>
          <w:numId w:val="21"/>
        </w:numPr>
      </w:pPr>
      <w:r w:rsidRPr="00F37A31">
        <w:t>Antes de iniciar a aplicação em larga escala, é recomendável realizar um teste de aderência em uma pequena área. Isso ajuda a identificar problemas potenciais, como descolamento ou falta de cobertura, antes que eles comprometam todo o projeto.</w:t>
      </w:r>
    </w:p>
    <w:p w14:paraId="2BE99A55" w14:textId="77777777" w:rsidR="00F37A31" w:rsidRPr="00F37A31" w:rsidRDefault="00F37A31" w:rsidP="00F37A31">
      <w:pPr>
        <w:numPr>
          <w:ilvl w:val="0"/>
          <w:numId w:val="21"/>
        </w:numPr>
      </w:pPr>
      <w:r w:rsidRPr="00F37A31">
        <w:rPr>
          <w:b/>
          <w:bCs/>
        </w:rPr>
        <w:t>Manutenção Pós-Aplicação:</w:t>
      </w:r>
    </w:p>
    <w:p w14:paraId="3BD2705E" w14:textId="77777777" w:rsidR="00F37A31" w:rsidRPr="00F37A31" w:rsidRDefault="00F37A31" w:rsidP="00F37A31">
      <w:pPr>
        <w:numPr>
          <w:ilvl w:val="1"/>
          <w:numId w:val="21"/>
        </w:numPr>
      </w:pPr>
      <w:r w:rsidRPr="00F37A31">
        <w:t>Após a cura completa, a limpeza regular da superfície com água e detergentes neutros ajudará a preservar o acabamento e prolongar a vida útil da tinta.</w:t>
      </w:r>
    </w:p>
    <w:p w14:paraId="132D968D" w14:textId="3187BA2E" w:rsidR="00F37A31" w:rsidRDefault="00F37A31" w:rsidP="00F37A31">
      <w:pPr>
        <w:numPr>
          <w:ilvl w:val="1"/>
          <w:numId w:val="21"/>
        </w:numPr>
      </w:pPr>
      <w:r w:rsidRPr="00F37A31">
        <w:lastRenderedPageBreak/>
        <w:t>Evitar o uso de produtos abrasivos ou solventes fortes, que podem danificar a camada protetora da tinta.</w:t>
      </w:r>
      <w:r w:rsidR="00F73166">
        <w:br/>
      </w:r>
    </w:p>
    <w:p w14:paraId="39C48CAB" w14:textId="77777777" w:rsidR="00F73166" w:rsidRDefault="00F73166" w:rsidP="00F73166"/>
    <w:p w14:paraId="59842FA1" w14:textId="77777777" w:rsidR="0001049A" w:rsidRDefault="0001049A" w:rsidP="00F73166">
      <w:r>
        <w:t>###############</w:t>
      </w:r>
      <w:r w:rsidR="00F73166" w:rsidRPr="00F73166">
        <w:t xml:space="preserve"> INFORMAÇÕES GERAIS </w:t>
      </w:r>
    </w:p>
    <w:p w14:paraId="584BBAAF" w14:textId="4D2B3647" w:rsidR="0001049A" w:rsidRPr="00F73166" w:rsidRDefault="00F73166" w:rsidP="0001049A">
      <w:r w:rsidRPr="00F73166">
        <w:t>é fundamental para fornecer aos clientes uma visão abrangente sobre a MP Tintas Epóxi, desde sua localização física até os recursos e restrições operacionais da empresa</w:t>
      </w:r>
    </w:p>
    <w:p w14:paraId="6C45B658" w14:textId="3F2429CD" w:rsidR="00F73166" w:rsidRPr="00F73166" w:rsidRDefault="00F73166" w:rsidP="00F73166"/>
    <w:p w14:paraId="497147F4" w14:textId="77777777" w:rsidR="00F73166" w:rsidRPr="00F73166" w:rsidRDefault="00F73166" w:rsidP="00F73166">
      <w:pPr>
        <w:rPr>
          <w:b/>
          <w:bCs/>
        </w:rPr>
      </w:pPr>
      <w:r w:rsidRPr="00F73166">
        <w:rPr>
          <w:b/>
          <w:bCs/>
        </w:rPr>
        <w:t>1. Localização e Acessibilidade</w:t>
      </w:r>
    </w:p>
    <w:p w14:paraId="19E22A65" w14:textId="77777777" w:rsidR="00F73166" w:rsidRPr="00F73166" w:rsidRDefault="00F73166" w:rsidP="00F73166">
      <w:r w:rsidRPr="00F73166">
        <w:t>A MP Tintas Epóxi está localizada na </w:t>
      </w:r>
      <w:r w:rsidRPr="00F73166">
        <w:rPr>
          <w:b/>
          <w:bCs/>
        </w:rPr>
        <w:t>Rua Siqueira Bueno, 1326, no bairro do Belenzinho, em São Paulo/SP</w:t>
      </w:r>
      <w:r w:rsidRPr="00F73166">
        <w:t>. Essa localização estratégica oferece fácil acesso para clientes de diferentes regiões da cidade e da Grande São Paulo. Além disso, a proximidade com bairros como Mooca e Belém facilita o deslocamento para quem utiliza transporte público ou particular.</w:t>
      </w:r>
    </w:p>
    <w:p w14:paraId="14811480" w14:textId="77777777" w:rsidR="00F73166" w:rsidRPr="00F73166" w:rsidRDefault="00F73166" w:rsidP="00F73166">
      <w:pPr>
        <w:numPr>
          <w:ilvl w:val="0"/>
          <w:numId w:val="22"/>
        </w:numPr>
      </w:pPr>
      <w:r w:rsidRPr="00F73166">
        <w:rPr>
          <w:b/>
          <w:bCs/>
        </w:rPr>
        <w:t>Estacionamento Disponível:</w:t>
      </w:r>
      <w:r w:rsidRPr="00F73166">
        <w:t> A empresa dispõe de estacionamento próprio, o que é uma grande vantagem para clientes que preferem visitar a loja pessoalmente. Isso elimina preocupações com vagas nas ruas próximas, especialmente em horários de maior movimento.</w:t>
      </w:r>
    </w:p>
    <w:p w14:paraId="36FC21A1" w14:textId="77777777" w:rsidR="00F73166" w:rsidRPr="00F73166" w:rsidRDefault="00F73166" w:rsidP="00F73166">
      <w:pPr>
        <w:numPr>
          <w:ilvl w:val="0"/>
          <w:numId w:val="22"/>
        </w:numPr>
      </w:pPr>
      <w:r w:rsidRPr="00F73166">
        <w:rPr>
          <w:b/>
          <w:bCs/>
        </w:rPr>
        <w:t>Horário de Funcionamento:</w:t>
      </w:r>
      <w:r w:rsidRPr="00F73166">
        <w:t> A loja funciona de </w:t>
      </w:r>
      <w:r w:rsidRPr="00F73166">
        <w:rPr>
          <w:b/>
          <w:bCs/>
        </w:rPr>
        <w:t>segunda a sexta-feira, das 8h às 18h</w:t>
      </w:r>
      <w:r w:rsidRPr="00F73166">
        <w:t>, permitindo que os clientes tenham flexibilidade para planejar suas visitas durante o expediente comercial.</w:t>
      </w:r>
    </w:p>
    <w:p w14:paraId="01A300FF" w14:textId="77777777" w:rsidR="00F73166" w:rsidRPr="00F73166" w:rsidRDefault="00F73166" w:rsidP="00F73166">
      <w:pPr>
        <w:numPr>
          <w:ilvl w:val="0"/>
          <w:numId w:val="22"/>
        </w:numPr>
      </w:pPr>
      <w:r w:rsidRPr="00F73166">
        <w:rPr>
          <w:b/>
          <w:bCs/>
        </w:rPr>
        <w:t>História da Localização:</w:t>
      </w:r>
      <w:r w:rsidRPr="00F73166">
        <w:t> A MP Tintas Epóxi foi fundada em Guarulhos e posteriormente teve sedes na Vila Guilherme. Hoje, está consolidada no Belenzinho, um bairro conhecido por sua infraestrutura industrial e comercial, o que reforça a seriedade e a tradição da empresa no mercado de tintas epóxi.</w:t>
      </w:r>
    </w:p>
    <w:p w14:paraId="6569F281" w14:textId="77777777" w:rsidR="00F73166" w:rsidRPr="00F73166" w:rsidRDefault="00000000" w:rsidP="00F73166">
      <w:r>
        <w:pict w14:anchorId="0537E511">
          <v:rect id="_x0000_i1046" style="width:0;height:0" o:hralign="center" o:hrstd="t" o:hrnoshade="t" o:hr="t" fillcolor="#26244c" stroked="f"/>
        </w:pict>
      </w:r>
    </w:p>
    <w:p w14:paraId="2C891DBA" w14:textId="77777777" w:rsidR="00F73166" w:rsidRPr="00F73166" w:rsidRDefault="00F73166" w:rsidP="00F73166">
      <w:pPr>
        <w:rPr>
          <w:b/>
          <w:bCs/>
        </w:rPr>
      </w:pPr>
      <w:r w:rsidRPr="00F73166">
        <w:rPr>
          <w:b/>
          <w:bCs/>
        </w:rPr>
        <w:t>2. Recursos Online e Links Úteis</w:t>
      </w:r>
    </w:p>
    <w:p w14:paraId="234625DD" w14:textId="77777777" w:rsidR="00F73166" w:rsidRPr="00F73166" w:rsidRDefault="00F73166" w:rsidP="00F73166">
      <w:r w:rsidRPr="00F73166">
        <w:t>A MP Tintas Epóxi entende a importância de oferecer suporte digital para seus clientes. Por isso, disponibiliza links úteis que auxiliam na tomada de decisão e no processo de aplicação do produto:</w:t>
      </w:r>
    </w:p>
    <w:p w14:paraId="55275917" w14:textId="77777777" w:rsidR="00F73166" w:rsidRPr="00F73166" w:rsidRDefault="00F73166" w:rsidP="00F73166">
      <w:pPr>
        <w:rPr>
          <w:b/>
          <w:bCs/>
        </w:rPr>
      </w:pPr>
      <w:r w:rsidRPr="00F73166">
        <w:rPr>
          <w:b/>
          <w:bCs/>
        </w:rPr>
        <w:t>2.1. Vídeo de Aplicação</w:t>
      </w:r>
    </w:p>
    <w:p w14:paraId="61919DF9" w14:textId="77777777" w:rsidR="00F73166" w:rsidRPr="00F73166" w:rsidRDefault="00F73166" w:rsidP="00F73166">
      <w:r w:rsidRPr="00F73166">
        <w:t>O </w:t>
      </w:r>
      <w:r w:rsidRPr="00F73166">
        <w:rPr>
          <w:b/>
          <w:bCs/>
        </w:rPr>
        <w:t>vídeo de aplicação</w:t>
      </w:r>
      <w:r w:rsidRPr="00F73166">
        <w:t> (disponível em </w:t>
      </w:r>
      <w:hyperlink r:id="rId5" w:tgtFrame="_blank" w:history="1">
        <w:r w:rsidRPr="00F73166">
          <w:rPr>
            <w:rStyle w:val="Hyperlink"/>
          </w:rPr>
          <w:t>https://www.youtube.com/</w:t>
        </w:r>
        <w:proofErr w:type="spellStart"/>
        <w:r w:rsidRPr="00F73166">
          <w:rPr>
            <w:rStyle w:val="Hyperlink"/>
          </w:rPr>
          <w:t>watch?v</w:t>
        </w:r>
        <w:proofErr w:type="spellEnd"/>
        <w:r w:rsidRPr="00F73166">
          <w:rPr>
            <w:rStyle w:val="Hyperlink"/>
          </w:rPr>
          <w:t>=DAT5lUE-skU</w:t>
        </w:r>
      </w:hyperlink>
      <w:r w:rsidRPr="00F73166">
        <w:t>) é uma ferramenta essencial para quem deseja aprender como aplicar a tinta epóxi dupla função corretamente. O vídeo apresenta instruções claras e práticas, incluindo:</w:t>
      </w:r>
    </w:p>
    <w:p w14:paraId="2A663266" w14:textId="77777777" w:rsidR="00F73166" w:rsidRPr="00F73166" w:rsidRDefault="00F73166" w:rsidP="00F73166">
      <w:pPr>
        <w:numPr>
          <w:ilvl w:val="0"/>
          <w:numId w:val="23"/>
        </w:numPr>
      </w:pPr>
      <w:r w:rsidRPr="00F73166">
        <w:t xml:space="preserve">Preparação da superfície (limpeza, </w:t>
      </w:r>
      <w:proofErr w:type="gramStart"/>
      <w:r w:rsidRPr="00F73166">
        <w:t>lixamento, etc.</w:t>
      </w:r>
      <w:proofErr w:type="gramEnd"/>
      <w:r w:rsidRPr="00F73166">
        <w:t>).</w:t>
      </w:r>
    </w:p>
    <w:p w14:paraId="2DA83DD6" w14:textId="77777777" w:rsidR="00F73166" w:rsidRPr="00F73166" w:rsidRDefault="00F73166" w:rsidP="00F73166">
      <w:pPr>
        <w:numPr>
          <w:ilvl w:val="0"/>
          <w:numId w:val="23"/>
        </w:numPr>
      </w:pPr>
      <w:r w:rsidRPr="00F73166">
        <w:t>Mistura adequada dos componentes A e B.</w:t>
      </w:r>
    </w:p>
    <w:p w14:paraId="324FD9A7" w14:textId="77777777" w:rsidR="00F73166" w:rsidRPr="00F73166" w:rsidRDefault="00F73166" w:rsidP="00F73166">
      <w:pPr>
        <w:numPr>
          <w:ilvl w:val="0"/>
          <w:numId w:val="23"/>
        </w:numPr>
      </w:pPr>
      <w:r w:rsidRPr="00F73166">
        <w:lastRenderedPageBreak/>
        <w:t>Dicas para evitar erros comuns, como diluição inadequada ou aplicação em excesso.</w:t>
      </w:r>
    </w:p>
    <w:p w14:paraId="3C5DAB51" w14:textId="77777777" w:rsidR="00F73166" w:rsidRPr="00F73166" w:rsidRDefault="00F73166" w:rsidP="00F73166">
      <w:r w:rsidRPr="00F73166">
        <w:t>Este recurso é especialmente útil para clientes que não possuem experiência prévia com tintas epóxi, pois simplifica o processo e aumenta as chances de sucesso na aplicação.</w:t>
      </w:r>
    </w:p>
    <w:p w14:paraId="70821F7C" w14:textId="77777777" w:rsidR="00F73166" w:rsidRPr="00F73166" w:rsidRDefault="00F73166" w:rsidP="00F73166">
      <w:pPr>
        <w:rPr>
          <w:b/>
          <w:bCs/>
        </w:rPr>
      </w:pPr>
      <w:r w:rsidRPr="00F73166">
        <w:rPr>
          <w:b/>
          <w:bCs/>
        </w:rPr>
        <w:t>2.2. Catálogo de Cores</w:t>
      </w:r>
    </w:p>
    <w:p w14:paraId="4AFEC8D0" w14:textId="77777777" w:rsidR="00F73166" w:rsidRPr="00F73166" w:rsidRDefault="00F73166" w:rsidP="00F73166">
      <w:r w:rsidRPr="00F73166">
        <w:t>O </w:t>
      </w:r>
      <w:r w:rsidRPr="00F73166">
        <w:rPr>
          <w:b/>
          <w:bCs/>
        </w:rPr>
        <w:t>catálogo de cores</w:t>
      </w:r>
      <w:r w:rsidRPr="00F73166">
        <w:t> (disponível em </w:t>
      </w:r>
      <w:hyperlink r:id="rId6" w:tgtFrame="_blank" w:history="1">
        <w:r w:rsidRPr="00F73166">
          <w:rPr>
            <w:rStyle w:val="Hyperlink"/>
          </w:rPr>
          <w:t>https://tintaepoxi.com/catalogo-de-cores/</w:t>
        </w:r>
      </w:hyperlink>
      <w:r w:rsidRPr="00F73166">
        <w:t>) é uma ferramenta indispensável para quem busca personalizar seu projeto com a cor ideal. O catálogo inclui todas as opções disponíveis, desde tons neutros (como cinza claro, creme e branco neve) até cores vibrantes (como azul segurança, verde segurança e vermelho segurança). Além disso, o cliente pode consultar o Catálogo RAL para cores específicas, se necessário.</w:t>
      </w:r>
    </w:p>
    <w:p w14:paraId="2B6ABBA4" w14:textId="77777777" w:rsidR="00F73166" w:rsidRPr="00F73166" w:rsidRDefault="00F73166" w:rsidP="00F73166">
      <w:r w:rsidRPr="00F73166">
        <w:t>É importante ressaltar que a reprodução de cores em telas eletrônicas pode variar devido à luminosidade e configurações do dispositivo. Para garantir precisão, recomendamos sempre solicitar uma amostra física antes de realizar grandes encomendas.</w:t>
      </w:r>
    </w:p>
    <w:p w14:paraId="38AD4185" w14:textId="77777777" w:rsidR="00F73166" w:rsidRPr="00F73166" w:rsidRDefault="00000000" w:rsidP="00F73166">
      <w:r>
        <w:pict w14:anchorId="4C5B7658">
          <v:rect id="_x0000_i1047" style="width:0;height:0" o:hralign="center" o:hrstd="t" o:hrnoshade="t" o:hr="t" fillcolor="#26244c" stroked="f"/>
        </w:pict>
      </w:r>
    </w:p>
    <w:p w14:paraId="69B754F8" w14:textId="77777777" w:rsidR="00F73166" w:rsidRPr="00F73166" w:rsidRDefault="00F73166" w:rsidP="00F73166">
      <w:pPr>
        <w:rPr>
          <w:b/>
          <w:bCs/>
        </w:rPr>
      </w:pPr>
      <w:r w:rsidRPr="00F73166">
        <w:rPr>
          <w:b/>
          <w:bCs/>
        </w:rPr>
        <w:t>3. Restrições Operacionais</w:t>
      </w:r>
    </w:p>
    <w:p w14:paraId="39439D23" w14:textId="77777777" w:rsidR="00F73166" w:rsidRPr="00F73166" w:rsidRDefault="00F73166" w:rsidP="00F73166">
      <w:r w:rsidRPr="00F73166">
        <w:t>Para garantir transparência e evitar mal-entendidos, a MP Tintas Epóxi esclarece algumas restrições importantes:</w:t>
      </w:r>
    </w:p>
    <w:p w14:paraId="71F028E5" w14:textId="77777777" w:rsidR="00F73166" w:rsidRPr="00F73166" w:rsidRDefault="00F73166" w:rsidP="00F73166">
      <w:pPr>
        <w:rPr>
          <w:b/>
          <w:bCs/>
        </w:rPr>
      </w:pPr>
      <w:r w:rsidRPr="00F73166">
        <w:rPr>
          <w:b/>
          <w:bCs/>
        </w:rPr>
        <w:t>3.1. Não Fornecemos Mão de Obra</w:t>
      </w:r>
    </w:p>
    <w:p w14:paraId="255DC996" w14:textId="77777777" w:rsidR="00F73166" w:rsidRPr="00F73166" w:rsidRDefault="00F73166" w:rsidP="00F73166">
      <w:r w:rsidRPr="00F73166">
        <w:t>A MP Tintas Epóxi foca exclusivamente na fabricação e venda de tintas epóxi de alta qualidade. Não oferecemos serviços de mão de obra para aplicação dos produtos. No entanto, nossa equipe está sempre disponível para orientar os clientes sobre como aplicar a tinta corretamente, seja por telefone, e-mail ou presencialmente na loja. Nosso objetivo é capacitar qualquer pessoa, mesmo sem experiência, a realizar a pintura com excelentes resultados.</w:t>
      </w:r>
    </w:p>
    <w:p w14:paraId="1A0B44A7" w14:textId="77777777" w:rsidR="00F73166" w:rsidRPr="00F73166" w:rsidRDefault="00F73166" w:rsidP="00F73166">
      <w:pPr>
        <w:rPr>
          <w:b/>
          <w:bCs/>
        </w:rPr>
      </w:pPr>
      <w:r w:rsidRPr="00F73166">
        <w:rPr>
          <w:b/>
          <w:bCs/>
        </w:rPr>
        <w:t>3.2. Sem Garantia Pós-Aplicação</w:t>
      </w:r>
    </w:p>
    <w:p w14:paraId="3D55873F" w14:textId="77777777" w:rsidR="00F73166" w:rsidRPr="00F73166" w:rsidRDefault="00F73166" w:rsidP="00F73166">
      <w:r w:rsidRPr="00F73166">
        <w:t>Outra restrição importante é que a empresa não oferece garantia para o produto após sua aplicação. Isso ocorre porque o desempenho final depende de diversos fatores externos, como:</w:t>
      </w:r>
    </w:p>
    <w:p w14:paraId="153247CB" w14:textId="77777777" w:rsidR="00F73166" w:rsidRPr="00F73166" w:rsidRDefault="00F73166" w:rsidP="00F73166">
      <w:pPr>
        <w:numPr>
          <w:ilvl w:val="0"/>
          <w:numId w:val="24"/>
        </w:numPr>
      </w:pPr>
      <w:r w:rsidRPr="00F73166">
        <w:t>Preparação inadequada da superfície.</w:t>
      </w:r>
    </w:p>
    <w:p w14:paraId="44F8EA4C" w14:textId="77777777" w:rsidR="00F73166" w:rsidRPr="00F73166" w:rsidRDefault="00F73166" w:rsidP="00F73166">
      <w:pPr>
        <w:numPr>
          <w:ilvl w:val="0"/>
          <w:numId w:val="24"/>
        </w:numPr>
      </w:pPr>
      <w:r w:rsidRPr="00F73166">
        <w:t>Condições ambientais durante a aplicação (umidade, temperatura, ventilação).</w:t>
      </w:r>
    </w:p>
    <w:p w14:paraId="1C413E41" w14:textId="77777777" w:rsidR="00F73166" w:rsidRPr="00F73166" w:rsidRDefault="00F73166" w:rsidP="00F73166">
      <w:pPr>
        <w:numPr>
          <w:ilvl w:val="0"/>
          <w:numId w:val="24"/>
        </w:numPr>
      </w:pPr>
      <w:r w:rsidRPr="00F73166">
        <w:t>Erros na mistura dos componentes ou no método de aplicação.</w:t>
      </w:r>
    </w:p>
    <w:p w14:paraId="0DFDF286" w14:textId="0E11F224" w:rsidR="00F73166" w:rsidRPr="00F73166" w:rsidRDefault="00F73166" w:rsidP="00F73166">
      <w:r w:rsidRPr="00F73166">
        <w:t>Para minimizar riscos, a MP Tintas Epóxi</w:t>
      </w:r>
      <w:r w:rsidR="0001049A">
        <w:t xml:space="preserve"> possui </w:t>
      </w:r>
      <w:r w:rsidRPr="00F73166">
        <w:t>laudos técnicos que comprovam o desempenho extraordinário do produto quando aplicado corretamente. Além disso, nossa equipe está à disposição para esclarecer dúvidas e fornecer orientações detalhadas antes e durante o processo.</w:t>
      </w:r>
    </w:p>
    <w:p w14:paraId="624DA6EA" w14:textId="77777777" w:rsidR="00F73166" w:rsidRPr="00F73166" w:rsidRDefault="00000000" w:rsidP="00F73166">
      <w:r>
        <w:pict w14:anchorId="6BD7FE82">
          <v:rect id="_x0000_i1048" style="width:0;height:0" o:hralign="center" o:hrstd="t" o:hrnoshade="t" o:hr="t" fillcolor="#26244c" stroked="f"/>
        </w:pict>
      </w:r>
    </w:p>
    <w:p w14:paraId="58094D9A" w14:textId="77777777" w:rsidR="00F73166" w:rsidRPr="00F73166" w:rsidRDefault="00F73166" w:rsidP="00F73166">
      <w:pPr>
        <w:rPr>
          <w:b/>
          <w:bCs/>
        </w:rPr>
      </w:pPr>
      <w:r w:rsidRPr="00F73166">
        <w:rPr>
          <w:b/>
          <w:bCs/>
        </w:rPr>
        <w:lastRenderedPageBreak/>
        <w:t>4. Diferenciais da MP Tintas Epóxi</w:t>
      </w:r>
    </w:p>
    <w:p w14:paraId="77F2EAAD" w14:textId="77777777" w:rsidR="00F73166" w:rsidRPr="00F73166" w:rsidRDefault="00F73166" w:rsidP="00F73166">
      <w:r w:rsidRPr="00F73166">
        <w:t>Além das informações gerais mencionadas acima, é importante destacar alguns diferenciais que tornam a MP Tintas Epóxi uma escolha confiável no mercado:</w:t>
      </w:r>
    </w:p>
    <w:p w14:paraId="3D21F7F8" w14:textId="77777777" w:rsidR="00F73166" w:rsidRPr="00F73166" w:rsidRDefault="00F73166" w:rsidP="00F73166">
      <w:pPr>
        <w:rPr>
          <w:b/>
          <w:bCs/>
        </w:rPr>
      </w:pPr>
      <w:r w:rsidRPr="00F73166">
        <w:rPr>
          <w:b/>
          <w:bCs/>
        </w:rPr>
        <w:t>4.1. Mais de 10 Anos de Experiência</w:t>
      </w:r>
    </w:p>
    <w:p w14:paraId="5B32A827" w14:textId="77777777" w:rsidR="00F73166" w:rsidRPr="00F73166" w:rsidRDefault="00F73166" w:rsidP="00F73166">
      <w:r w:rsidRPr="00F73166">
        <w:t>Desde sua fundação, a MP Tintas Epóxi vem desenvolvendo e aperfeiçoando formulações exclusivas de tintas epóxi. Nosso compromisso é popularizar o acesso a produtos de alta performance, garantindo qualidade e durabilidade a preços competitivos.</w:t>
      </w:r>
    </w:p>
    <w:p w14:paraId="4169CFD0" w14:textId="77777777" w:rsidR="00F73166" w:rsidRPr="00F73166" w:rsidRDefault="00F73166" w:rsidP="00F73166">
      <w:pPr>
        <w:rPr>
          <w:b/>
          <w:bCs/>
        </w:rPr>
      </w:pPr>
      <w:r w:rsidRPr="00F73166">
        <w:rPr>
          <w:b/>
          <w:bCs/>
        </w:rPr>
        <w:t>4.2. Fabricação Própria</w:t>
      </w:r>
    </w:p>
    <w:p w14:paraId="13562AC5" w14:textId="77777777" w:rsidR="00F73166" w:rsidRPr="00F73166" w:rsidRDefault="00F73166" w:rsidP="00F73166">
      <w:r w:rsidRPr="00F73166">
        <w:t>Todos os produtos são fabricados pela própria empresa, o que garante controle total sobre a qualidade e consistência dos materiais. Trabalhamos apenas com produtos virgens, sem reciclagem ou reaproveitamento de materiais.</w:t>
      </w:r>
    </w:p>
    <w:p w14:paraId="6BB370A0" w14:textId="77777777" w:rsidR="00F73166" w:rsidRPr="00F73166" w:rsidRDefault="00F73166" w:rsidP="00F73166">
      <w:pPr>
        <w:rPr>
          <w:b/>
          <w:bCs/>
        </w:rPr>
      </w:pPr>
      <w:r w:rsidRPr="00F73166">
        <w:rPr>
          <w:b/>
          <w:bCs/>
        </w:rPr>
        <w:t>4.3. Suporte ao Cliente</w:t>
      </w:r>
    </w:p>
    <w:p w14:paraId="5DF498A5" w14:textId="77777777" w:rsidR="00F73166" w:rsidRPr="00F73166" w:rsidRDefault="00F73166" w:rsidP="00F73166">
      <w:pPr>
        <w:rPr>
          <w:u w:val="single"/>
        </w:rPr>
      </w:pPr>
      <w:r w:rsidRPr="00F73166">
        <w:t>Nosso diferencial está no atendimento personalizado e no suporte técnico oferecido. Entendemos que cada projeto é único, e estamos comprometidos em ajudar nossos clientes a alcançar os melhores resultados.</w:t>
      </w:r>
    </w:p>
    <w:p w14:paraId="290C1D4F" w14:textId="77777777" w:rsidR="00AD0277" w:rsidRDefault="00AD0277" w:rsidP="00AD0277">
      <w:r>
        <w:br/>
      </w:r>
      <w:r>
        <w:br/>
      </w:r>
      <w:r>
        <w:br/>
      </w:r>
    </w:p>
    <w:p w14:paraId="50CD290E" w14:textId="77777777" w:rsidR="00AD0277" w:rsidRDefault="00AD0277" w:rsidP="00AD0277"/>
    <w:p w14:paraId="69ACD141" w14:textId="77777777" w:rsidR="00AD0277" w:rsidRDefault="00AD0277" w:rsidP="00AD0277">
      <w:r>
        <w:t xml:space="preserve">Atendimento especializado, 24 horas por dia, se segunda </w:t>
      </w:r>
      <w:proofErr w:type="gramStart"/>
      <w:r>
        <w:t>à</w:t>
      </w:r>
      <w:proofErr w:type="gramEnd"/>
      <w:r>
        <w:t xml:space="preserve"> segunda, via WhatsApp</w:t>
      </w:r>
    </w:p>
    <w:p w14:paraId="25E49C48" w14:textId="77777777" w:rsidR="00AD0277" w:rsidRDefault="00AD0277" w:rsidP="00AD0277">
      <w:r>
        <w:t>"Das 8h às 18h, nossa equipe humana está à disposição</w:t>
      </w:r>
    </w:p>
    <w:p w14:paraId="4E4C3EB0" w14:textId="77777777" w:rsidR="00AD0277" w:rsidRDefault="00AD0277" w:rsidP="00AD0277"/>
    <w:p w14:paraId="1700C4DD" w14:textId="5E0DB92E" w:rsidR="00F73166" w:rsidRPr="00F37A31" w:rsidRDefault="00AD0277" w:rsidP="00AD0277">
      <w:r>
        <w:t>"Durante o horário comercial, fale diretamente com nossos especialistas. Fora dele, conte com nosso sistema exclusivo para tirar suas dúvidas imediatamente."</w:t>
      </w:r>
    </w:p>
    <w:p w14:paraId="53AF74DF" w14:textId="77777777" w:rsidR="00F37A31" w:rsidRDefault="00F37A31"/>
    <w:sectPr w:rsidR="00F37A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910"/>
    <w:multiLevelType w:val="multilevel"/>
    <w:tmpl w:val="6152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71A2"/>
    <w:multiLevelType w:val="multilevel"/>
    <w:tmpl w:val="3BF80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064E1"/>
    <w:multiLevelType w:val="multilevel"/>
    <w:tmpl w:val="A11E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A677E"/>
    <w:multiLevelType w:val="multilevel"/>
    <w:tmpl w:val="21447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E36D3"/>
    <w:multiLevelType w:val="multilevel"/>
    <w:tmpl w:val="F08CD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46634"/>
    <w:multiLevelType w:val="multilevel"/>
    <w:tmpl w:val="34586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7655E3"/>
    <w:multiLevelType w:val="multilevel"/>
    <w:tmpl w:val="3DCAE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A35B7"/>
    <w:multiLevelType w:val="multilevel"/>
    <w:tmpl w:val="B6BCF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20920"/>
    <w:multiLevelType w:val="multilevel"/>
    <w:tmpl w:val="9C981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85E25"/>
    <w:multiLevelType w:val="multilevel"/>
    <w:tmpl w:val="FAAC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8043F"/>
    <w:multiLevelType w:val="multilevel"/>
    <w:tmpl w:val="1DC20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80F7A"/>
    <w:multiLevelType w:val="multilevel"/>
    <w:tmpl w:val="F774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26B32"/>
    <w:multiLevelType w:val="multilevel"/>
    <w:tmpl w:val="720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D72DB"/>
    <w:multiLevelType w:val="multilevel"/>
    <w:tmpl w:val="22A0A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BA6D37"/>
    <w:multiLevelType w:val="multilevel"/>
    <w:tmpl w:val="5B00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12A6D"/>
    <w:multiLevelType w:val="multilevel"/>
    <w:tmpl w:val="A5285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B31C19"/>
    <w:multiLevelType w:val="multilevel"/>
    <w:tmpl w:val="3DC8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E0D40"/>
    <w:multiLevelType w:val="multilevel"/>
    <w:tmpl w:val="EF74E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A54819"/>
    <w:multiLevelType w:val="multilevel"/>
    <w:tmpl w:val="7ABCE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87AEF"/>
    <w:multiLevelType w:val="multilevel"/>
    <w:tmpl w:val="11E4C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42F10"/>
    <w:multiLevelType w:val="multilevel"/>
    <w:tmpl w:val="4FD29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51C1332"/>
    <w:multiLevelType w:val="multilevel"/>
    <w:tmpl w:val="56B0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C4054"/>
    <w:multiLevelType w:val="multilevel"/>
    <w:tmpl w:val="2FCE4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520FAE"/>
    <w:multiLevelType w:val="multilevel"/>
    <w:tmpl w:val="7988D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952920">
    <w:abstractNumId w:val="5"/>
  </w:num>
  <w:num w:numId="2" w16cid:durableId="351616090">
    <w:abstractNumId w:val="11"/>
  </w:num>
  <w:num w:numId="3" w16cid:durableId="552081371">
    <w:abstractNumId w:val="16"/>
  </w:num>
  <w:num w:numId="4" w16cid:durableId="875119083">
    <w:abstractNumId w:val="7"/>
  </w:num>
  <w:num w:numId="5" w16cid:durableId="553586628">
    <w:abstractNumId w:val="6"/>
  </w:num>
  <w:num w:numId="6" w16cid:durableId="2021463960">
    <w:abstractNumId w:val="2"/>
  </w:num>
  <w:num w:numId="7" w16cid:durableId="838883694">
    <w:abstractNumId w:val="0"/>
  </w:num>
  <w:num w:numId="8" w16cid:durableId="1603416433">
    <w:abstractNumId w:val="13"/>
  </w:num>
  <w:num w:numId="9" w16cid:durableId="1301033902">
    <w:abstractNumId w:val="15"/>
  </w:num>
  <w:num w:numId="10" w16cid:durableId="569120569">
    <w:abstractNumId w:val="9"/>
  </w:num>
  <w:num w:numId="11" w16cid:durableId="1865707565">
    <w:abstractNumId w:val="22"/>
  </w:num>
  <w:num w:numId="12" w16cid:durableId="1459178655">
    <w:abstractNumId w:val="10"/>
  </w:num>
  <w:num w:numId="13" w16cid:durableId="1545219603">
    <w:abstractNumId w:val="14"/>
  </w:num>
  <w:num w:numId="14" w16cid:durableId="1915966822">
    <w:abstractNumId w:val="12"/>
  </w:num>
  <w:num w:numId="15" w16cid:durableId="1772428422">
    <w:abstractNumId w:val="19"/>
  </w:num>
  <w:num w:numId="16" w16cid:durableId="195045965">
    <w:abstractNumId w:val="23"/>
  </w:num>
  <w:num w:numId="17" w16cid:durableId="1713849230">
    <w:abstractNumId w:val="21"/>
  </w:num>
  <w:num w:numId="18" w16cid:durableId="1221943439">
    <w:abstractNumId w:val="1"/>
  </w:num>
  <w:num w:numId="19" w16cid:durableId="980843579">
    <w:abstractNumId w:val="18"/>
  </w:num>
  <w:num w:numId="20" w16cid:durableId="809707260">
    <w:abstractNumId w:val="4"/>
  </w:num>
  <w:num w:numId="21" w16cid:durableId="886143822">
    <w:abstractNumId w:val="8"/>
  </w:num>
  <w:num w:numId="22" w16cid:durableId="545531039">
    <w:abstractNumId w:val="3"/>
  </w:num>
  <w:num w:numId="23" w16cid:durableId="1719667139">
    <w:abstractNumId w:val="17"/>
  </w:num>
  <w:num w:numId="24" w16cid:durableId="16938001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69"/>
    <w:rsid w:val="0001049A"/>
    <w:rsid w:val="000752E7"/>
    <w:rsid w:val="0011469F"/>
    <w:rsid w:val="002204EA"/>
    <w:rsid w:val="002B0E25"/>
    <w:rsid w:val="00653A5D"/>
    <w:rsid w:val="006656F8"/>
    <w:rsid w:val="00940669"/>
    <w:rsid w:val="009B4A89"/>
    <w:rsid w:val="00AD0277"/>
    <w:rsid w:val="00B536DA"/>
    <w:rsid w:val="00B907DA"/>
    <w:rsid w:val="00DF2F58"/>
    <w:rsid w:val="00F37A31"/>
    <w:rsid w:val="00F731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5B03"/>
  <w15:chartTrackingRefBased/>
  <w15:docId w15:val="{B80AB704-EFB0-49AA-A4D8-4195EE79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4066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har"/>
    <w:uiPriority w:val="9"/>
    <w:semiHidden/>
    <w:unhideWhenUsed/>
    <w:qFormat/>
    <w:rsid w:val="0094066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940669"/>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940669"/>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940669"/>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9406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406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406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4066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0669"/>
    <w:rPr>
      <w:rFonts w:asciiTheme="majorHAnsi" w:eastAsiaTheme="majorEastAsia" w:hAnsiTheme="majorHAnsi" w:cstheme="majorBidi"/>
      <w:color w:val="365F91" w:themeColor="accent1" w:themeShade="BF"/>
      <w:sz w:val="40"/>
      <w:szCs w:val="40"/>
    </w:rPr>
  </w:style>
  <w:style w:type="character" w:customStyle="1" w:styleId="Ttulo2Char">
    <w:name w:val="Título 2 Char"/>
    <w:basedOn w:val="Fontepargpadro"/>
    <w:link w:val="Ttulo2"/>
    <w:uiPriority w:val="9"/>
    <w:semiHidden/>
    <w:rsid w:val="00940669"/>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940669"/>
    <w:rPr>
      <w:rFonts w:eastAsiaTheme="majorEastAsia" w:cstheme="majorBidi"/>
      <w:color w:val="365F91" w:themeColor="accent1" w:themeShade="BF"/>
      <w:sz w:val="28"/>
      <w:szCs w:val="28"/>
    </w:rPr>
  </w:style>
  <w:style w:type="character" w:customStyle="1" w:styleId="Ttulo4Char">
    <w:name w:val="Título 4 Char"/>
    <w:basedOn w:val="Fontepargpadro"/>
    <w:link w:val="Ttulo4"/>
    <w:uiPriority w:val="9"/>
    <w:semiHidden/>
    <w:rsid w:val="00940669"/>
    <w:rPr>
      <w:rFonts w:eastAsiaTheme="majorEastAsia" w:cstheme="majorBidi"/>
      <w:i/>
      <w:iCs/>
      <w:color w:val="365F91" w:themeColor="accent1" w:themeShade="BF"/>
    </w:rPr>
  </w:style>
  <w:style w:type="character" w:customStyle="1" w:styleId="Ttulo5Char">
    <w:name w:val="Título 5 Char"/>
    <w:basedOn w:val="Fontepargpadro"/>
    <w:link w:val="Ttulo5"/>
    <w:uiPriority w:val="9"/>
    <w:semiHidden/>
    <w:rsid w:val="00940669"/>
    <w:rPr>
      <w:rFonts w:eastAsiaTheme="majorEastAsia" w:cstheme="majorBidi"/>
      <w:color w:val="365F91" w:themeColor="accent1" w:themeShade="BF"/>
    </w:rPr>
  </w:style>
  <w:style w:type="character" w:customStyle="1" w:styleId="Ttulo6Char">
    <w:name w:val="Título 6 Char"/>
    <w:basedOn w:val="Fontepargpadro"/>
    <w:link w:val="Ttulo6"/>
    <w:uiPriority w:val="9"/>
    <w:semiHidden/>
    <w:rsid w:val="0094066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4066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4066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40669"/>
    <w:rPr>
      <w:rFonts w:eastAsiaTheme="majorEastAsia" w:cstheme="majorBidi"/>
      <w:color w:val="272727" w:themeColor="text1" w:themeTint="D8"/>
    </w:rPr>
  </w:style>
  <w:style w:type="paragraph" w:styleId="Ttulo">
    <w:name w:val="Title"/>
    <w:basedOn w:val="Normal"/>
    <w:next w:val="Normal"/>
    <w:link w:val="TtuloChar"/>
    <w:uiPriority w:val="10"/>
    <w:qFormat/>
    <w:rsid w:val="00940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406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40669"/>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4066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40669"/>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940669"/>
    <w:rPr>
      <w:i/>
      <w:iCs/>
      <w:color w:val="404040" w:themeColor="text1" w:themeTint="BF"/>
    </w:rPr>
  </w:style>
  <w:style w:type="paragraph" w:styleId="PargrafodaLista">
    <w:name w:val="List Paragraph"/>
    <w:basedOn w:val="Normal"/>
    <w:uiPriority w:val="34"/>
    <w:qFormat/>
    <w:rsid w:val="00940669"/>
    <w:pPr>
      <w:ind w:left="720"/>
      <w:contextualSpacing/>
    </w:pPr>
  </w:style>
  <w:style w:type="character" w:styleId="nfaseIntensa">
    <w:name w:val="Intense Emphasis"/>
    <w:basedOn w:val="Fontepargpadro"/>
    <w:uiPriority w:val="21"/>
    <w:qFormat/>
    <w:rsid w:val="00940669"/>
    <w:rPr>
      <w:i/>
      <w:iCs/>
      <w:color w:val="365F91" w:themeColor="accent1" w:themeShade="BF"/>
    </w:rPr>
  </w:style>
  <w:style w:type="paragraph" w:styleId="CitaoIntensa">
    <w:name w:val="Intense Quote"/>
    <w:basedOn w:val="Normal"/>
    <w:next w:val="Normal"/>
    <w:link w:val="CitaoIntensaChar"/>
    <w:uiPriority w:val="30"/>
    <w:qFormat/>
    <w:rsid w:val="009406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940669"/>
    <w:rPr>
      <w:i/>
      <w:iCs/>
      <w:color w:val="365F91" w:themeColor="accent1" w:themeShade="BF"/>
    </w:rPr>
  </w:style>
  <w:style w:type="character" w:styleId="RefernciaIntensa">
    <w:name w:val="Intense Reference"/>
    <w:basedOn w:val="Fontepargpadro"/>
    <w:uiPriority w:val="32"/>
    <w:qFormat/>
    <w:rsid w:val="00940669"/>
    <w:rPr>
      <w:b/>
      <w:bCs/>
      <w:smallCaps/>
      <w:color w:val="365F91" w:themeColor="accent1" w:themeShade="BF"/>
      <w:spacing w:val="5"/>
    </w:rPr>
  </w:style>
  <w:style w:type="character" w:styleId="Hyperlink">
    <w:name w:val="Hyperlink"/>
    <w:basedOn w:val="Fontepargpadro"/>
    <w:uiPriority w:val="99"/>
    <w:unhideWhenUsed/>
    <w:rsid w:val="00F73166"/>
    <w:rPr>
      <w:color w:val="0000FF" w:themeColor="hyperlink"/>
      <w:u w:val="single"/>
    </w:rPr>
  </w:style>
  <w:style w:type="character" w:styleId="MenoPendente">
    <w:name w:val="Unresolved Mention"/>
    <w:basedOn w:val="Fontepargpadro"/>
    <w:uiPriority w:val="99"/>
    <w:semiHidden/>
    <w:unhideWhenUsed/>
    <w:rsid w:val="00F73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029">
      <w:bodyDiv w:val="1"/>
      <w:marLeft w:val="0"/>
      <w:marRight w:val="0"/>
      <w:marTop w:val="0"/>
      <w:marBottom w:val="0"/>
      <w:divBdr>
        <w:top w:val="none" w:sz="0" w:space="0" w:color="auto"/>
        <w:left w:val="none" w:sz="0" w:space="0" w:color="auto"/>
        <w:bottom w:val="none" w:sz="0" w:space="0" w:color="auto"/>
        <w:right w:val="none" w:sz="0" w:space="0" w:color="auto"/>
      </w:divBdr>
      <w:divsChild>
        <w:div w:id="943272252">
          <w:marLeft w:val="0"/>
          <w:marRight w:val="0"/>
          <w:marTop w:val="0"/>
          <w:marBottom w:val="240"/>
          <w:divBdr>
            <w:top w:val="none" w:sz="0" w:space="0" w:color="auto"/>
            <w:left w:val="none" w:sz="0" w:space="0" w:color="auto"/>
            <w:bottom w:val="none" w:sz="0" w:space="0" w:color="auto"/>
            <w:right w:val="none" w:sz="0" w:space="0" w:color="auto"/>
          </w:divBdr>
        </w:div>
        <w:div w:id="1575511023">
          <w:marLeft w:val="0"/>
          <w:marRight w:val="0"/>
          <w:marTop w:val="0"/>
          <w:marBottom w:val="240"/>
          <w:divBdr>
            <w:top w:val="none" w:sz="0" w:space="0" w:color="auto"/>
            <w:left w:val="none" w:sz="0" w:space="0" w:color="auto"/>
            <w:bottom w:val="none" w:sz="0" w:space="0" w:color="auto"/>
            <w:right w:val="none" w:sz="0" w:space="0" w:color="auto"/>
          </w:divBdr>
        </w:div>
        <w:div w:id="1239823816">
          <w:marLeft w:val="0"/>
          <w:marRight w:val="0"/>
          <w:marTop w:val="0"/>
          <w:marBottom w:val="0"/>
          <w:divBdr>
            <w:top w:val="none" w:sz="0" w:space="0" w:color="auto"/>
            <w:left w:val="none" w:sz="0" w:space="0" w:color="auto"/>
            <w:bottom w:val="none" w:sz="0" w:space="0" w:color="auto"/>
            <w:right w:val="none" w:sz="0" w:space="0" w:color="auto"/>
          </w:divBdr>
        </w:div>
        <w:div w:id="1302228053">
          <w:marLeft w:val="0"/>
          <w:marRight w:val="0"/>
          <w:marTop w:val="0"/>
          <w:marBottom w:val="0"/>
          <w:divBdr>
            <w:top w:val="none" w:sz="0" w:space="0" w:color="auto"/>
            <w:left w:val="none" w:sz="0" w:space="0" w:color="auto"/>
            <w:bottom w:val="none" w:sz="0" w:space="0" w:color="auto"/>
            <w:right w:val="none" w:sz="0" w:space="0" w:color="auto"/>
          </w:divBdr>
        </w:div>
        <w:div w:id="649677358">
          <w:marLeft w:val="0"/>
          <w:marRight w:val="0"/>
          <w:marTop w:val="0"/>
          <w:marBottom w:val="0"/>
          <w:divBdr>
            <w:top w:val="none" w:sz="0" w:space="0" w:color="auto"/>
            <w:left w:val="none" w:sz="0" w:space="0" w:color="auto"/>
            <w:bottom w:val="none" w:sz="0" w:space="0" w:color="auto"/>
            <w:right w:val="none" w:sz="0" w:space="0" w:color="auto"/>
          </w:divBdr>
        </w:div>
        <w:div w:id="1593971614">
          <w:marLeft w:val="0"/>
          <w:marRight w:val="0"/>
          <w:marTop w:val="0"/>
          <w:marBottom w:val="240"/>
          <w:divBdr>
            <w:top w:val="none" w:sz="0" w:space="0" w:color="auto"/>
            <w:left w:val="none" w:sz="0" w:space="0" w:color="auto"/>
            <w:bottom w:val="none" w:sz="0" w:space="0" w:color="auto"/>
            <w:right w:val="none" w:sz="0" w:space="0" w:color="auto"/>
          </w:divBdr>
        </w:div>
        <w:div w:id="1397822711">
          <w:marLeft w:val="0"/>
          <w:marRight w:val="0"/>
          <w:marTop w:val="0"/>
          <w:marBottom w:val="0"/>
          <w:divBdr>
            <w:top w:val="none" w:sz="0" w:space="0" w:color="auto"/>
            <w:left w:val="none" w:sz="0" w:space="0" w:color="auto"/>
            <w:bottom w:val="none" w:sz="0" w:space="0" w:color="auto"/>
            <w:right w:val="none" w:sz="0" w:space="0" w:color="auto"/>
          </w:divBdr>
        </w:div>
        <w:div w:id="1197619446">
          <w:marLeft w:val="0"/>
          <w:marRight w:val="0"/>
          <w:marTop w:val="0"/>
          <w:marBottom w:val="0"/>
          <w:divBdr>
            <w:top w:val="none" w:sz="0" w:space="0" w:color="auto"/>
            <w:left w:val="none" w:sz="0" w:space="0" w:color="auto"/>
            <w:bottom w:val="none" w:sz="0" w:space="0" w:color="auto"/>
            <w:right w:val="none" w:sz="0" w:space="0" w:color="auto"/>
          </w:divBdr>
        </w:div>
        <w:div w:id="1207840441">
          <w:marLeft w:val="0"/>
          <w:marRight w:val="0"/>
          <w:marTop w:val="0"/>
          <w:marBottom w:val="0"/>
          <w:divBdr>
            <w:top w:val="none" w:sz="0" w:space="0" w:color="auto"/>
            <w:left w:val="none" w:sz="0" w:space="0" w:color="auto"/>
            <w:bottom w:val="none" w:sz="0" w:space="0" w:color="auto"/>
            <w:right w:val="none" w:sz="0" w:space="0" w:color="auto"/>
          </w:divBdr>
        </w:div>
        <w:div w:id="1947806658">
          <w:marLeft w:val="0"/>
          <w:marRight w:val="0"/>
          <w:marTop w:val="0"/>
          <w:marBottom w:val="0"/>
          <w:divBdr>
            <w:top w:val="none" w:sz="0" w:space="0" w:color="auto"/>
            <w:left w:val="none" w:sz="0" w:space="0" w:color="auto"/>
            <w:bottom w:val="none" w:sz="0" w:space="0" w:color="auto"/>
            <w:right w:val="none" w:sz="0" w:space="0" w:color="auto"/>
          </w:divBdr>
        </w:div>
        <w:div w:id="1449004468">
          <w:marLeft w:val="0"/>
          <w:marRight w:val="0"/>
          <w:marTop w:val="0"/>
          <w:marBottom w:val="240"/>
          <w:divBdr>
            <w:top w:val="none" w:sz="0" w:space="0" w:color="auto"/>
            <w:left w:val="none" w:sz="0" w:space="0" w:color="auto"/>
            <w:bottom w:val="none" w:sz="0" w:space="0" w:color="auto"/>
            <w:right w:val="none" w:sz="0" w:space="0" w:color="auto"/>
          </w:divBdr>
        </w:div>
        <w:div w:id="1118258679">
          <w:marLeft w:val="0"/>
          <w:marRight w:val="0"/>
          <w:marTop w:val="0"/>
          <w:marBottom w:val="0"/>
          <w:divBdr>
            <w:top w:val="none" w:sz="0" w:space="0" w:color="auto"/>
            <w:left w:val="none" w:sz="0" w:space="0" w:color="auto"/>
            <w:bottom w:val="none" w:sz="0" w:space="0" w:color="auto"/>
            <w:right w:val="none" w:sz="0" w:space="0" w:color="auto"/>
          </w:divBdr>
        </w:div>
        <w:div w:id="511458437">
          <w:marLeft w:val="0"/>
          <w:marRight w:val="0"/>
          <w:marTop w:val="0"/>
          <w:marBottom w:val="0"/>
          <w:divBdr>
            <w:top w:val="none" w:sz="0" w:space="0" w:color="auto"/>
            <w:left w:val="none" w:sz="0" w:space="0" w:color="auto"/>
            <w:bottom w:val="none" w:sz="0" w:space="0" w:color="auto"/>
            <w:right w:val="none" w:sz="0" w:space="0" w:color="auto"/>
          </w:divBdr>
        </w:div>
        <w:div w:id="1732382014">
          <w:marLeft w:val="0"/>
          <w:marRight w:val="0"/>
          <w:marTop w:val="0"/>
          <w:marBottom w:val="0"/>
          <w:divBdr>
            <w:top w:val="none" w:sz="0" w:space="0" w:color="auto"/>
            <w:left w:val="none" w:sz="0" w:space="0" w:color="auto"/>
            <w:bottom w:val="none" w:sz="0" w:space="0" w:color="auto"/>
            <w:right w:val="none" w:sz="0" w:space="0" w:color="auto"/>
          </w:divBdr>
        </w:div>
        <w:div w:id="252319205">
          <w:marLeft w:val="0"/>
          <w:marRight w:val="0"/>
          <w:marTop w:val="0"/>
          <w:marBottom w:val="0"/>
          <w:divBdr>
            <w:top w:val="none" w:sz="0" w:space="0" w:color="auto"/>
            <w:left w:val="none" w:sz="0" w:space="0" w:color="auto"/>
            <w:bottom w:val="none" w:sz="0" w:space="0" w:color="auto"/>
            <w:right w:val="none" w:sz="0" w:space="0" w:color="auto"/>
          </w:divBdr>
        </w:div>
      </w:divsChild>
    </w:div>
    <w:div w:id="373502260">
      <w:bodyDiv w:val="1"/>
      <w:marLeft w:val="0"/>
      <w:marRight w:val="0"/>
      <w:marTop w:val="0"/>
      <w:marBottom w:val="0"/>
      <w:divBdr>
        <w:top w:val="none" w:sz="0" w:space="0" w:color="auto"/>
        <w:left w:val="none" w:sz="0" w:space="0" w:color="auto"/>
        <w:bottom w:val="none" w:sz="0" w:space="0" w:color="auto"/>
        <w:right w:val="none" w:sz="0" w:space="0" w:color="auto"/>
      </w:divBdr>
      <w:divsChild>
        <w:div w:id="2033022194">
          <w:marLeft w:val="0"/>
          <w:marRight w:val="0"/>
          <w:marTop w:val="0"/>
          <w:marBottom w:val="240"/>
          <w:divBdr>
            <w:top w:val="none" w:sz="0" w:space="0" w:color="auto"/>
            <w:left w:val="none" w:sz="0" w:space="0" w:color="auto"/>
            <w:bottom w:val="none" w:sz="0" w:space="0" w:color="auto"/>
            <w:right w:val="none" w:sz="0" w:space="0" w:color="auto"/>
          </w:divBdr>
        </w:div>
        <w:div w:id="224225883">
          <w:marLeft w:val="0"/>
          <w:marRight w:val="0"/>
          <w:marTop w:val="0"/>
          <w:marBottom w:val="0"/>
          <w:divBdr>
            <w:top w:val="none" w:sz="0" w:space="0" w:color="auto"/>
            <w:left w:val="none" w:sz="0" w:space="0" w:color="auto"/>
            <w:bottom w:val="none" w:sz="0" w:space="0" w:color="auto"/>
            <w:right w:val="none" w:sz="0" w:space="0" w:color="auto"/>
          </w:divBdr>
        </w:div>
        <w:div w:id="1605378202">
          <w:marLeft w:val="0"/>
          <w:marRight w:val="0"/>
          <w:marTop w:val="0"/>
          <w:marBottom w:val="0"/>
          <w:divBdr>
            <w:top w:val="none" w:sz="0" w:space="0" w:color="auto"/>
            <w:left w:val="none" w:sz="0" w:space="0" w:color="auto"/>
            <w:bottom w:val="none" w:sz="0" w:space="0" w:color="auto"/>
            <w:right w:val="none" w:sz="0" w:space="0" w:color="auto"/>
          </w:divBdr>
        </w:div>
        <w:div w:id="993530662">
          <w:marLeft w:val="0"/>
          <w:marRight w:val="0"/>
          <w:marTop w:val="0"/>
          <w:marBottom w:val="0"/>
          <w:divBdr>
            <w:top w:val="none" w:sz="0" w:space="0" w:color="auto"/>
            <w:left w:val="none" w:sz="0" w:space="0" w:color="auto"/>
            <w:bottom w:val="none" w:sz="0" w:space="0" w:color="auto"/>
            <w:right w:val="none" w:sz="0" w:space="0" w:color="auto"/>
          </w:divBdr>
        </w:div>
        <w:div w:id="740300118">
          <w:marLeft w:val="0"/>
          <w:marRight w:val="0"/>
          <w:marTop w:val="0"/>
          <w:marBottom w:val="0"/>
          <w:divBdr>
            <w:top w:val="none" w:sz="0" w:space="0" w:color="auto"/>
            <w:left w:val="none" w:sz="0" w:space="0" w:color="auto"/>
            <w:bottom w:val="none" w:sz="0" w:space="0" w:color="auto"/>
            <w:right w:val="none" w:sz="0" w:space="0" w:color="auto"/>
          </w:divBdr>
        </w:div>
        <w:div w:id="494994149">
          <w:marLeft w:val="0"/>
          <w:marRight w:val="0"/>
          <w:marTop w:val="0"/>
          <w:marBottom w:val="240"/>
          <w:divBdr>
            <w:top w:val="none" w:sz="0" w:space="0" w:color="auto"/>
            <w:left w:val="none" w:sz="0" w:space="0" w:color="auto"/>
            <w:bottom w:val="none" w:sz="0" w:space="0" w:color="auto"/>
            <w:right w:val="none" w:sz="0" w:space="0" w:color="auto"/>
          </w:divBdr>
        </w:div>
        <w:div w:id="1322537369">
          <w:marLeft w:val="0"/>
          <w:marRight w:val="0"/>
          <w:marTop w:val="0"/>
          <w:marBottom w:val="0"/>
          <w:divBdr>
            <w:top w:val="none" w:sz="0" w:space="0" w:color="auto"/>
            <w:left w:val="none" w:sz="0" w:space="0" w:color="auto"/>
            <w:bottom w:val="none" w:sz="0" w:space="0" w:color="auto"/>
            <w:right w:val="none" w:sz="0" w:space="0" w:color="auto"/>
          </w:divBdr>
        </w:div>
        <w:div w:id="164059478">
          <w:marLeft w:val="0"/>
          <w:marRight w:val="0"/>
          <w:marTop w:val="0"/>
          <w:marBottom w:val="0"/>
          <w:divBdr>
            <w:top w:val="none" w:sz="0" w:space="0" w:color="auto"/>
            <w:left w:val="none" w:sz="0" w:space="0" w:color="auto"/>
            <w:bottom w:val="none" w:sz="0" w:space="0" w:color="auto"/>
            <w:right w:val="none" w:sz="0" w:space="0" w:color="auto"/>
          </w:divBdr>
        </w:div>
        <w:div w:id="1494373911">
          <w:marLeft w:val="0"/>
          <w:marRight w:val="0"/>
          <w:marTop w:val="0"/>
          <w:marBottom w:val="0"/>
          <w:divBdr>
            <w:top w:val="none" w:sz="0" w:space="0" w:color="auto"/>
            <w:left w:val="none" w:sz="0" w:space="0" w:color="auto"/>
            <w:bottom w:val="none" w:sz="0" w:space="0" w:color="auto"/>
            <w:right w:val="none" w:sz="0" w:space="0" w:color="auto"/>
          </w:divBdr>
        </w:div>
        <w:div w:id="1618246317">
          <w:marLeft w:val="0"/>
          <w:marRight w:val="0"/>
          <w:marTop w:val="0"/>
          <w:marBottom w:val="0"/>
          <w:divBdr>
            <w:top w:val="none" w:sz="0" w:space="0" w:color="auto"/>
            <w:left w:val="none" w:sz="0" w:space="0" w:color="auto"/>
            <w:bottom w:val="none" w:sz="0" w:space="0" w:color="auto"/>
            <w:right w:val="none" w:sz="0" w:space="0" w:color="auto"/>
          </w:divBdr>
        </w:div>
        <w:div w:id="1748576377">
          <w:marLeft w:val="0"/>
          <w:marRight w:val="0"/>
          <w:marTop w:val="0"/>
          <w:marBottom w:val="0"/>
          <w:divBdr>
            <w:top w:val="none" w:sz="0" w:space="0" w:color="auto"/>
            <w:left w:val="none" w:sz="0" w:space="0" w:color="auto"/>
            <w:bottom w:val="none" w:sz="0" w:space="0" w:color="auto"/>
            <w:right w:val="none" w:sz="0" w:space="0" w:color="auto"/>
          </w:divBdr>
        </w:div>
        <w:div w:id="1316489594">
          <w:marLeft w:val="0"/>
          <w:marRight w:val="0"/>
          <w:marTop w:val="0"/>
          <w:marBottom w:val="0"/>
          <w:divBdr>
            <w:top w:val="none" w:sz="0" w:space="0" w:color="auto"/>
            <w:left w:val="none" w:sz="0" w:space="0" w:color="auto"/>
            <w:bottom w:val="none" w:sz="0" w:space="0" w:color="auto"/>
            <w:right w:val="none" w:sz="0" w:space="0" w:color="auto"/>
          </w:divBdr>
        </w:div>
        <w:div w:id="407073073">
          <w:marLeft w:val="0"/>
          <w:marRight w:val="0"/>
          <w:marTop w:val="0"/>
          <w:marBottom w:val="240"/>
          <w:divBdr>
            <w:top w:val="none" w:sz="0" w:space="0" w:color="auto"/>
            <w:left w:val="none" w:sz="0" w:space="0" w:color="auto"/>
            <w:bottom w:val="none" w:sz="0" w:space="0" w:color="auto"/>
            <w:right w:val="none" w:sz="0" w:space="0" w:color="auto"/>
          </w:divBdr>
        </w:div>
        <w:div w:id="581379925">
          <w:marLeft w:val="0"/>
          <w:marRight w:val="0"/>
          <w:marTop w:val="0"/>
          <w:marBottom w:val="0"/>
          <w:divBdr>
            <w:top w:val="none" w:sz="0" w:space="0" w:color="auto"/>
            <w:left w:val="none" w:sz="0" w:space="0" w:color="auto"/>
            <w:bottom w:val="none" w:sz="0" w:space="0" w:color="auto"/>
            <w:right w:val="none" w:sz="0" w:space="0" w:color="auto"/>
          </w:divBdr>
        </w:div>
        <w:div w:id="1909067729">
          <w:marLeft w:val="0"/>
          <w:marRight w:val="0"/>
          <w:marTop w:val="0"/>
          <w:marBottom w:val="0"/>
          <w:divBdr>
            <w:top w:val="none" w:sz="0" w:space="0" w:color="auto"/>
            <w:left w:val="none" w:sz="0" w:space="0" w:color="auto"/>
            <w:bottom w:val="none" w:sz="0" w:space="0" w:color="auto"/>
            <w:right w:val="none" w:sz="0" w:space="0" w:color="auto"/>
          </w:divBdr>
        </w:div>
        <w:div w:id="1358193933">
          <w:marLeft w:val="0"/>
          <w:marRight w:val="0"/>
          <w:marTop w:val="0"/>
          <w:marBottom w:val="0"/>
          <w:divBdr>
            <w:top w:val="none" w:sz="0" w:space="0" w:color="auto"/>
            <w:left w:val="none" w:sz="0" w:space="0" w:color="auto"/>
            <w:bottom w:val="none" w:sz="0" w:space="0" w:color="auto"/>
            <w:right w:val="none" w:sz="0" w:space="0" w:color="auto"/>
          </w:divBdr>
        </w:div>
        <w:div w:id="1329867559">
          <w:marLeft w:val="0"/>
          <w:marRight w:val="0"/>
          <w:marTop w:val="0"/>
          <w:marBottom w:val="0"/>
          <w:divBdr>
            <w:top w:val="none" w:sz="0" w:space="0" w:color="auto"/>
            <w:left w:val="none" w:sz="0" w:space="0" w:color="auto"/>
            <w:bottom w:val="none" w:sz="0" w:space="0" w:color="auto"/>
            <w:right w:val="none" w:sz="0" w:space="0" w:color="auto"/>
          </w:divBdr>
        </w:div>
        <w:div w:id="121073744">
          <w:marLeft w:val="0"/>
          <w:marRight w:val="0"/>
          <w:marTop w:val="0"/>
          <w:marBottom w:val="240"/>
          <w:divBdr>
            <w:top w:val="none" w:sz="0" w:space="0" w:color="auto"/>
            <w:left w:val="none" w:sz="0" w:space="0" w:color="auto"/>
            <w:bottom w:val="none" w:sz="0" w:space="0" w:color="auto"/>
            <w:right w:val="none" w:sz="0" w:space="0" w:color="auto"/>
          </w:divBdr>
        </w:div>
        <w:div w:id="1989095078">
          <w:marLeft w:val="0"/>
          <w:marRight w:val="0"/>
          <w:marTop w:val="0"/>
          <w:marBottom w:val="0"/>
          <w:divBdr>
            <w:top w:val="none" w:sz="0" w:space="0" w:color="auto"/>
            <w:left w:val="none" w:sz="0" w:space="0" w:color="auto"/>
            <w:bottom w:val="none" w:sz="0" w:space="0" w:color="auto"/>
            <w:right w:val="none" w:sz="0" w:space="0" w:color="auto"/>
          </w:divBdr>
        </w:div>
        <w:div w:id="1036546154">
          <w:marLeft w:val="0"/>
          <w:marRight w:val="0"/>
          <w:marTop w:val="0"/>
          <w:marBottom w:val="0"/>
          <w:divBdr>
            <w:top w:val="none" w:sz="0" w:space="0" w:color="auto"/>
            <w:left w:val="none" w:sz="0" w:space="0" w:color="auto"/>
            <w:bottom w:val="none" w:sz="0" w:space="0" w:color="auto"/>
            <w:right w:val="none" w:sz="0" w:space="0" w:color="auto"/>
          </w:divBdr>
        </w:div>
        <w:div w:id="697043702">
          <w:marLeft w:val="0"/>
          <w:marRight w:val="0"/>
          <w:marTop w:val="0"/>
          <w:marBottom w:val="0"/>
          <w:divBdr>
            <w:top w:val="none" w:sz="0" w:space="0" w:color="auto"/>
            <w:left w:val="none" w:sz="0" w:space="0" w:color="auto"/>
            <w:bottom w:val="none" w:sz="0" w:space="0" w:color="auto"/>
            <w:right w:val="none" w:sz="0" w:space="0" w:color="auto"/>
          </w:divBdr>
        </w:div>
        <w:div w:id="2100439804">
          <w:marLeft w:val="0"/>
          <w:marRight w:val="0"/>
          <w:marTop w:val="0"/>
          <w:marBottom w:val="0"/>
          <w:divBdr>
            <w:top w:val="none" w:sz="0" w:space="0" w:color="auto"/>
            <w:left w:val="none" w:sz="0" w:space="0" w:color="auto"/>
            <w:bottom w:val="none" w:sz="0" w:space="0" w:color="auto"/>
            <w:right w:val="none" w:sz="0" w:space="0" w:color="auto"/>
          </w:divBdr>
        </w:div>
        <w:div w:id="433983401">
          <w:marLeft w:val="0"/>
          <w:marRight w:val="0"/>
          <w:marTop w:val="0"/>
          <w:marBottom w:val="240"/>
          <w:divBdr>
            <w:top w:val="none" w:sz="0" w:space="0" w:color="auto"/>
            <w:left w:val="none" w:sz="0" w:space="0" w:color="auto"/>
            <w:bottom w:val="none" w:sz="0" w:space="0" w:color="auto"/>
            <w:right w:val="none" w:sz="0" w:space="0" w:color="auto"/>
          </w:divBdr>
        </w:div>
        <w:div w:id="1468552916">
          <w:marLeft w:val="0"/>
          <w:marRight w:val="0"/>
          <w:marTop w:val="0"/>
          <w:marBottom w:val="0"/>
          <w:divBdr>
            <w:top w:val="none" w:sz="0" w:space="0" w:color="auto"/>
            <w:left w:val="none" w:sz="0" w:space="0" w:color="auto"/>
            <w:bottom w:val="none" w:sz="0" w:space="0" w:color="auto"/>
            <w:right w:val="none" w:sz="0" w:space="0" w:color="auto"/>
          </w:divBdr>
        </w:div>
        <w:div w:id="571891004">
          <w:marLeft w:val="0"/>
          <w:marRight w:val="0"/>
          <w:marTop w:val="0"/>
          <w:marBottom w:val="0"/>
          <w:divBdr>
            <w:top w:val="none" w:sz="0" w:space="0" w:color="auto"/>
            <w:left w:val="none" w:sz="0" w:space="0" w:color="auto"/>
            <w:bottom w:val="none" w:sz="0" w:space="0" w:color="auto"/>
            <w:right w:val="none" w:sz="0" w:space="0" w:color="auto"/>
          </w:divBdr>
        </w:div>
        <w:div w:id="1992513980">
          <w:marLeft w:val="0"/>
          <w:marRight w:val="0"/>
          <w:marTop w:val="0"/>
          <w:marBottom w:val="0"/>
          <w:divBdr>
            <w:top w:val="none" w:sz="0" w:space="0" w:color="auto"/>
            <w:left w:val="none" w:sz="0" w:space="0" w:color="auto"/>
            <w:bottom w:val="none" w:sz="0" w:space="0" w:color="auto"/>
            <w:right w:val="none" w:sz="0" w:space="0" w:color="auto"/>
          </w:divBdr>
        </w:div>
      </w:divsChild>
    </w:div>
    <w:div w:id="402685718">
      <w:bodyDiv w:val="1"/>
      <w:marLeft w:val="0"/>
      <w:marRight w:val="0"/>
      <w:marTop w:val="0"/>
      <w:marBottom w:val="0"/>
      <w:divBdr>
        <w:top w:val="none" w:sz="0" w:space="0" w:color="auto"/>
        <w:left w:val="none" w:sz="0" w:space="0" w:color="auto"/>
        <w:bottom w:val="none" w:sz="0" w:space="0" w:color="auto"/>
        <w:right w:val="none" w:sz="0" w:space="0" w:color="auto"/>
      </w:divBdr>
      <w:divsChild>
        <w:div w:id="2146578995">
          <w:marLeft w:val="0"/>
          <w:marRight w:val="0"/>
          <w:marTop w:val="0"/>
          <w:marBottom w:val="240"/>
          <w:divBdr>
            <w:top w:val="none" w:sz="0" w:space="0" w:color="auto"/>
            <w:left w:val="none" w:sz="0" w:space="0" w:color="auto"/>
            <w:bottom w:val="none" w:sz="0" w:space="0" w:color="auto"/>
            <w:right w:val="none" w:sz="0" w:space="0" w:color="auto"/>
          </w:divBdr>
        </w:div>
        <w:div w:id="1460370666">
          <w:marLeft w:val="0"/>
          <w:marRight w:val="0"/>
          <w:marTop w:val="0"/>
          <w:marBottom w:val="240"/>
          <w:divBdr>
            <w:top w:val="none" w:sz="0" w:space="0" w:color="auto"/>
            <w:left w:val="none" w:sz="0" w:space="0" w:color="auto"/>
            <w:bottom w:val="none" w:sz="0" w:space="0" w:color="auto"/>
            <w:right w:val="none" w:sz="0" w:space="0" w:color="auto"/>
          </w:divBdr>
        </w:div>
        <w:div w:id="1250582576">
          <w:marLeft w:val="0"/>
          <w:marRight w:val="0"/>
          <w:marTop w:val="0"/>
          <w:marBottom w:val="240"/>
          <w:divBdr>
            <w:top w:val="none" w:sz="0" w:space="0" w:color="auto"/>
            <w:left w:val="none" w:sz="0" w:space="0" w:color="auto"/>
            <w:bottom w:val="none" w:sz="0" w:space="0" w:color="auto"/>
            <w:right w:val="none" w:sz="0" w:space="0" w:color="auto"/>
          </w:divBdr>
        </w:div>
        <w:div w:id="614214162">
          <w:marLeft w:val="0"/>
          <w:marRight w:val="0"/>
          <w:marTop w:val="0"/>
          <w:marBottom w:val="240"/>
          <w:divBdr>
            <w:top w:val="none" w:sz="0" w:space="0" w:color="auto"/>
            <w:left w:val="none" w:sz="0" w:space="0" w:color="auto"/>
            <w:bottom w:val="none" w:sz="0" w:space="0" w:color="auto"/>
            <w:right w:val="none" w:sz="0" w:space="0" w:color="auto"/>
          </w:divBdr>
        </w:div>
        <w:div w:id="449981868">
          <w:marLeft w:val="0"/>
          <w:marRight w:val="0"/>
          <w:marTop w:val="0"/>
          <w:marBottom w:val="240"/>
          <w:divBdr>
            <w:top w:val="none" w:sz="0" w:space="0" w:color="auto"/>
            <w:left w:val="none" w:sz="0" w:space="0" w:color="auto"/>
            <w:bottom w:val="none" w:sz="0" w:space="0" w:color="auto"/>
            <w:right w:val="none" w:sz="0" w:space="0" w:color="auto"/>
          </w:divBdr>
        </w:div>
        <w:div w:id="761417942">
          <w:marLeft w:val="0"/>
          <w:marRight w:val="0"/>
          <w:marTop w:val="0"/>
          <w:marBottom w:val="240"/>
          <w:divBdr>
            <w:top w:val="none" w:sz="0" w:space="0" w:color="auto"/>
            <w:left w:val="none" w:sz="0" w:space="0" w:color="auto"/>
            <w:bottom w:val="none" w:sz="0" w:space="0" w:color="auto"/>
            <w:right w:val="none" w:sz="0" w:space="0" w:color="auto"/>
          </w:divBdr>
        </w:div>
        <w:div w:id="2004895082">
          <w:marLeft w:val="0"/>
          <w:marRight w:val="0"/>
          <w:marTop w:val="0"/>
          <w:marBottom w:val="0"/>
          <w:divBdr>
            <w:top w:val="none" w:sz="0" w:space="0" w:color="auto"/>
            <w:left w:val="none" w:sz="0" w:space="0" w:color="auto"/>
            <w:bottom w:val="none" w:sz="0" w:space="0" w:color="auto"/>
            <w:right w:val="none" w:sz="0" w:space="0" w:color="auto"/>
          </w:divBdr>
        </w:div>
        <w:div w:id="299771659">
          <w:marLeft w:val="0"/>
          <w:marRight w:val="0"/>
          <w:marTop w:val="0"/>
          <w:marBottom w:val="0"/>
          <w:divBdr>
            <w:top w:val="none" w:sz="0" w:space="0" w:color="auto"/>
            <w:left w:val="none" w:sz="0" w:space="0" w:color="auto"/>
            <w:bottom w:val="none" w:sz="0" w:space="0" w:color="auto"/>
            <w:right w:val="none" w:sz="0" w:space="0" w:color="auto"/>
          </w:divBdr>
        </w:div>
        <w:div w:id="1818841322">
          <w:marLeft w:val="0"/>
          <w:marRight w:val="0"/>
          <w:marTop w:val="0"/>
          <w:marBottom w:val="0"/>
          <w:divBdr>
            <w:top w:val="none" w:sz="0" w:space="0" w:color="auto"/>
            <w:left w:val="none" w:sz="0" w:space="0" w:color="auto"/>
            <w:bottom w:val="none" w:sz="0" w:space="0" w:color="auto"/>
            <w:right w:val="none" w:sz="0" w:space="0" w:color="auto"/>
          </w:divBdr>
        </w:div>
        <w:div w:id="1373455434">
          <w:marLeft w:val="0"/>
          <w:marRight w:val="0"/>
          <w:marTop w:val="0"/>
          <w:marBottom w:val="240"/>
          <w:divBdr>
            <w:top w:val="none" w:sz="0" w:space="0" w:color="auto"/>
            <w:left w:val="none" w:sz="0" w:space="0" w:color="auto"/>
            <w:bottom w:val="none" w:sz="0" w:space="0" w:color="auto"/>
            <w:right w:val="none" w:sz="0" w:space="0" w:color="auto"/>
          </w:divBdr>
        </w:div>
        <w:div w:id="1756436330">
          <w:marLeft w:val="0"/>
          <w:marRight w:val="0"/>
          <w:marTop w:val="0"/>
          <w:marBottom w:val="0"/>
          <w:divBdr>
            <w:top w:val="none" w:sz="0" w:space="0" w:color="auto"/>
            <w:left w:val="none" w:sz="0" w:space="0" w:color="auto"/>
            <w:bottom w:val="none" w:sz="0" w:space="0" w:color="auto"/>
            <w:right w:val="none" w:sz="0" w:space="0" w:color="auto"/>
          </w:divBdr>
        </w:div>
        <w:div w:id="1541164591">
          <w:marLeft w:val="0"/>
          <w:marRight w:val="0"/>
          <w:marTop w:val="0"/>
          <w:marBottom w:val="0"/>
          <w:divBdr>
            <w:top w:val="none" w:sz="0" w:space="0" w:color="auto"/>
            <w:left w:val="none" w:sz="0" w:space="0" w:color="auto"/>
            <w:bottom w:val="none" w:sz="0" w:space="0" w:color="auto"/>
            <w:right w:val="none" w:sz="0" w:space="0" w:color="auto"/>
          </w:divBdr>
        </w:div>
        <w:div w:id="2023045704">
          <w:marLeft w:val="0"/>
          <w:marRight w:val="0"/>
          <w:marTop w:val="0"/>
          <w:marBottom w:val="0"/>
          <w:divBdr>
            <w:top w:val="none" w:sz="0" w:space="0" w:color="auto"/>
            <w:left w:val="none" w:sz="0" w:space="0" w:color="auto"/>
            <w:bottom w:val="none" w:sz="0" w:space="0" w:color="auto"/>
            <w:right w:val="none" w:sz="0" w:space="0" w:color="auto"/>
          </w:divBdr>
        </w:div>
        <w:div w:id="40061017">
          <w:marLeft w:val="0"/>
          <w:marRight w:val="0"/>
          <w:marTop w:val="0"/>
          <w:marBottom w:val="240"/>
          <w:divBdr>
            <w:top w:val="none" w:sz="0" w:space="0" w:color="auto"/>
            <w:left w:val="none" w:sz="0" w:space="0" w:color="auto"/>
            <w:bottom w:val="none" w:sz="0" w:space="0" w:color="auto"/>
            <w:right w:val="none" w:sz="0" w:space="0" w:color="auto"/>
          </w:divBdr>
        </w:div>
        <w:div w:id="294532755">
          <w:marLeft w:val="0"/>
          <w:marRight w:val="0"/>
          <w:marTop w:val="0"/>
          <w:marBottom w:val="0"/>
          <w:divBdr>
            <w:top w:val="none" w:sz="0" w:space="0" w:color="auto"/>
            <w:left w:val="none" w:sz="0" w:space="0" w:color="auto"/>
            <w:bottom w:val="none" w:sz="0" w:space="0" w:color="auto"/>
            <w:right w:val="none" w:sz="0" w:space="0" w:color="auto"/>
          </w:divBdr>
        </w:div>
        <w:div w:id="1235118444">
          <w:marLeft w:val="0"/>
          <w:marRight w:val="0"/>
          <w:marTop w:val="0"/>
          <w:marBottom w:val="0"/>
          <w:divBdr>
            <w:top w:val="none" w:sz="0" w:space="0" w:color="auto"/>
            <w:left w:val="none" w:sz="0" w:space="0" w:color="auto"/>
            <w:bottom w:val="none" w:sz="0" w:space="0" w:color="auto"/>
            <w:right w:val="none" w:sz="0" w:space="0" w:color="auto"/>
          </w:divBdr>
        </w:div>
        <w:div w:id="1895508181">
          <w:marLeft w:val="0"/>
          <w:marRight w:val="0"/>
          <w:marTop w:val="0"/>
          <w:marBottom w:val="0"/>
          <w:divBdr>
            <w:top w:val="none" w:sz="0" w:space="0" w:color="auto"/>
            <w:left w:val="none" w:sz="0" w:space="0" w:color="auto"/>
            <w:bottom w:val="none" w:sz="0" w:space="0" w:color="auto"/>
            <w:right w:val="none" w:sz="0" w:space="0" w:color="auto"/>
          </w:divBdr>
        </w:div>
      </w:divsChild>
    </w:div>
    <w:div w:id="888806887">
      <w:bodyDiv w:val="1"/>
      <w:marLeft w:val="0"/>
      <w:marRight w:val="0"/>
      <w:marTop w:val="0"/>
      <w:marBottom w:val="0"/>
      <w:divBdr>
        <w:top w:val="none" w:sz="0" w:space="0" w:color="auto"/>
        <w:left w:val="none" w:sz="0" w:space="0" w:color="auto"/>
        <w:bottom w:val="none" w:sz="0" w:space="0" w:color="auto"/>
        <w:right w:val="none" w:sz="0" w:space="0" w:color="auto"/>
      </w:divBdr>
      <w:divsChild>
        <w:div w:id="398477388">
          <w:marLeft w:val="0"/>
          <w:marRight w:val="0"/>
          <w:marTop w:val="0"/>
          <w:marBottom w:val="240"/>
          <w:divBdr>
            <w:top w:val="none" w:sz="0" w:space="0" w:color="auto"/>
            <w:left w:val="none" w:sz="0" w:space="0" w:color="auto"/>
            <w:bottom w:val="none" w:sz="0" w:space="0" w:color="auto"/>
            <w:right w:val="none" w:sz="0" w:space="0" w:color="auto"/>
          </w:divBdr>
        </w:div>
        <w:div w:id="513568953">
          <w:marLeft w:val="0"/>
          <w:marRight w:val="0"/>
          <w:marTop w:val="0"/>
          <w:marBottom w:val="240"/>
          <w:divBdr>
            <w:top w:val="none" w:sz="0" w:space="0" w:color="auto"/>
            <w:left w:val="none" w:sz="0" w:space="0" w:color="auto"/>
            <w:bottom w:val="none" w:sz="0" w:space="0" w:color="auto"/>
            <w:right w:val="none" w:sz="0" w:space="0" w:color="auto"/>
          </w:divBdr>
        </w:div>
        <w:div w:id="437138826">
          <w:marLeft w:val="0"/>
          <w:marRight w:val="0"/>
          <w:marTop w:val="0"/>
          <w:marBottom w:val="240"/>
          <w:divBdr>
            <w:top w:val="none" w:sz="0" w:space="0" w:color="auto"/>
            <w:left w:val="none" w:sz="0" w:space="0" w:color="auto"/>
            <w:bottom w:val="none" w:sz="0" w:space="0" w:color="auto"/>
            <w:right w:val="none" w:sz="0" w:space="0" w:color="auto"/>
          </w:divBdr>
        </w:div>
        <w:div w:id="2075540694">
          <w:marLeft w:val="0"/>
          <w:marRight w:val="0"/>
          <w:marTop w:val="0"/>
          <w:marBottom w:val="240"/>
          <w:divBdr>
            <w:top w:val="none" w:sz="0" w:space="0" w:color="auto"/>
            <w:left w:val="none" w:sz="0" w:space="0" w:color="auto"/>
            <w:bottom w:val="none" w:sz="0" w:space="0" w:color="auto"/>
            <w:right w:val="none" w:sz="0" w:space="0" w:color="auto"/>
          </w:divBdr>
        </w:div>
        <w:div w:id="1037311110">
          <w:marLeft w:val="0"/>
          <w:marRight w:val="0"/>
          <w:marTop w:val="0"/>
          <w:marBottom w:val="240"/>
          <w:divBdr>
            <w:top w:val="none" w:sz="0" w:space="0" w:color="auto"/>
            <w:left w:val="none" w:sz="0" w:space="0" w:color="auto"/>
            <w:bottom w:val="none" w:sz="0" w:space="0" w:color="auto"/>
            <w:right w:val="none" w:sz="0" w:space="0" w:color="auto"/>
          </w:divBdr>
        </w:div>
        <w:div w:id="1442915171">
          <w:marLeft w:val="0"/>
          <w:marRight w:val="0"/>
          <w:marTop w:val="0"/>
          <w:marBottom w:val="240"/>
          <w:divBdr>
            <w:top w:val="none" w:sz="0" w:space="0" w:color="auto"/>
            <w:left w:val="none" w:sz="0" w:space="0" w:color="auto"/>
            <w:bottom w:val="none" w:sz="0" w:space="0" w:color="auto"/>
            <w:right w:val="none" w:sz="0" w:space="0" w:color="auto"/>
          </w:divBdr>
        </w:div>
        <w:div w:id="786237155">
          <w:marLeft w:val="0"/>
          <w:marRight w:val="0"/>
          <w:marTop w:val="0"/>
          <w:marBottom w:val="240"/>
          <w:divBdr>
            <w:top w:val="none" w:sz="0" w:space="0" w:color="auto"/>
            <w:left w:val="none" w:sz="0" w:space="0" w:color="auto"/>
            <w:bottom w:val="none" w:sz="0" w:space="0" w:color="auto"/>
            <w:right w:val="none" w:sz="0" w:space="0" w:color="auto"/>
          </w:divBdr>
        </w:div>
        <w:div w:id="984165866">
          <w:marLeft w:val="0"/>
          <w:marRight w:val="0"/>
          <w:marTop w:val="0"/>
          <w:marBottom w:val="240"/>
          <w:divBdr>
            <w:top w:val="none" w:sz="0" w:space="0" w:color="auto"/>
            <w:left w:val="none" w:sz="0" w:space="0" w:color="auto"/>
            <w:bottom w:val="none" w:sz="0" w:space="0" w:color="auto"/>
            <w:right w:val="none" w:sz="0" w:space="0" w:color="auto"/>
          </w:divBdr>
        </w:div>
        <w:div w:id="291793327">
          <w:marLeft w:val="0"/>
          <w:marRight w:val="0"/>
          <w:marTop w:val="0"/>
          <w:marBottom w:val="240"/>
          <w:divBdr>
            <w:top w:val="none" w:sz="0" w:space="0" w:color="auto"/>
            <w:left w:val="none" w:sz="0" w:space="0" w:color="auto"/>
            <w:bottom w:val="none" w:sz="0" w:space="0" w:color="auto"/>
            <w:right w:val="none" w:sz="0" w:space="0" w:color="auto"/>
          </w:divBdr>
        </w:div>
        <w:div w:id="2099863682">
          <w:marLeft w:val="0"/>
          <w:marRight w:val="0"/>
          <w:marTop w:val="0"/>
          <w:marBottom w:val="240"/>
          <w:divBdr>
            <w:top w:val="none" w:sz="0" w:space="0" w:color="auto"/>
            <w:left w:val="none" w:sz="0" w:space="0" w:color="auto"/>
            <w:bottom w:val="none" w:sz="0" w:space="0" w:color="auto"/>
            <w:right w:val="none" w:sz="0" w:space="0" w:color="auto"/>
          </w:divBdr>
        </w:div>
        <w:div w:id="584070233">
          <w:marLeft w:val="0"/>
          <w:marRight w:val="0"/>
          <w:marTop w:val="0"/>
          <w:marBottom w:val="240"/>
          <w:divBdr>
            <w:top w:val="none" w:sz="0" w:space="0" w:color="auto"/>
            <w:left w:val="none" w:sz="0" w:space="0" w:color="auto"/>
            <w:bottom w:val="none" w:sz="0" w:space="0" w:color="auto"/>
            <w:right w:val="none" w:sz="0" w:space="0" w:color="auto"/>
          </w:divBdr>
        </w:div>
        <w:div w:id="1412967457">
          <w:marLeft w:val="0"/>
          <w:marRight w:val="0"/>
          <w:marTop w:val="0"/>
          <w:marBottom w:val="240"/>
          <w:divBdr>
            <w:top w:val="none" w:sz="0" w:space="0" w:color="auto"/>
            <w:left w:val="none" w:sz="0" w:space="0" w:color="auto"/>
            <w:bottom w:val="none" w:sz="0" w:space="0" w:color="auto"/>
            <w:right w:val="none" w:sz="0" w:space="0" w:color="auto"/>
          </w:divBdr>
        </w:div>
        <w:div w:id="1898078802">
          <w:marLeft w:val="0"/>
          <w:marRight w:val="0"/>
          <w:marTop w:val="0"/>
          <w:marBottom w:val="240"/>
          <w:divBdr>
            <w:top w:val="none" w:sz="0" w:space="0" w:color="auto"/>
            <w:left w:val="none" w:sz="0" w:space="0" w:color="auto"/>
            <w:bottom w:val="none" w:sz="0" w:space="0" w:color="auto"/>
            <w:right w:val="none" w:sz="0" w:space="0" w:color="auto"/>
          </w:divBdr>
        </w:div>
        <w:div w:id="95247681">
          <w:marLeft w:val="0"/>
          <w:marRight w:val="0"/>
          <w:marTop w:val="0"/>
          <w:marBottom w:val="240"/>
          <w:divBdr>
            <w:top w:val="none" w:sz="0" w:space="0" w:color="auto"/>
            <w:left w:val="none" w:sz="0" w:space="0" w:color="auto"/>
            <w:bottom w:val="none" w:sz="0" w:space="0" w:color="auto"/>
            <w:right w:val="none" w:sz="0" w:space="0" w:color="auto"/>
          </w:divBdr>
        </w:div>
        <w:div w:id="838346259">
          <w:marLeft w:val="0"/>
          <w:marRight w:val="0"/>
          <w:marTop w:val="0"/>
          <w:marBottom w:val="240"/>
          <w:divBdr>
            <w:top w:val="none" w:sz="0" w:space="0" w:color="auto"/>
            <w:left w:val="none" w:sz="0" w:space="0" w:color="auto"/>
            <w:bottom w:val="none" w:sz="0" w:space="0" w:color="auto"/>
            <w:right w:val="none" w:sz="0" w:space="0" w:color="auto"/>
          </w:divBdr>
        </w:div>
      </w:divsChild>
    </w:div>
    <w:div w:id="998969795">
      <w:bodyDiv w:val="1"/>
      <w:marLeft w:val="0"/>
      <w:marRight w:val="0"/>
      <w:marTop w:val="0"/>
      <w:marBottom w:val="0"/>
      <w:divBdr>
        <w:top w:val="none" w:sz="0" w:space="0" w:color="auto"/>
        <w:left w:val="none" w:sz="0" w:space="0" w:color="auto"/>
        <w:bottom w:val="none" w:sz="0" w:space="0" w:color="auto"/>
        <w:right w:val="none" w:sz="0" w:space="0" w:color="auto"/>
      </w:divBdr>
      <w:divsChild>
        <w:div w:id="1580017249">
          <w:marLeft w:val="0"/>
          <w:marRight w:val="0"/>
          <w:marTop w:val="0"/>
          <w:marBottom w:val="240"/>
          <w:divBdr>
            <w:top w:val="none" w:sz="0" w:space="0" w:color="auto"/>
            <w:left w:val="none" w:sz="0" w:space="0" w:color="auto"/>
            <w:bottom w:val="none" w:sz="0" w:space="0" w:color="auto"/>
            <w:right w:val="none" w:sz="0" w:space="0" w:color="auto"/>
          </w:divBdr>
        </w:div>
        <w:div w:id="1992324763">
          <w:marLeft w:val="0"/>
          <w:marRight w:val="0"/>
          <w:marTop w:val="0"/>
          <w:marBottom w:val="240"/>
          <w:divBdr>
            <w:top w:val="none" w:sz="0" w:space="0" w:color="auto"/>
            <w:left w:val="none" w:sz="0" w:space="0" w:color="auto"/>
            <w:bottom w:val="none" w:sz="0" w:space="0" w:color="auto"/>
            <w:right w:val="none" w:sz="0" w:space="0" w:color="auto"/>
          </w:divBdr>
        </w:div>
        <w:div w:id="642391314">
          <w:marLeft w:val="0"/>
          <w:marRight w:val="0"/>
          <w:marTop w:val="0"/>
          <w:marBottom w:val="240"/>
          <w:divBdr>
            <w:top w:val="none" w:sz="0" w:space="0" w:color="auto"/>
            <w:left w:val="none" w:sz="0" w:space="0" w:color="auto"/>
            <w:bottom w:val="none" w:sz="0" w:space="0" w:color="auto"/>
            <w:right w:val="none" w:sz="0" w:space="0" w:color="auto"/>
          </w:divBdr>
        </w:div>
        <w:div w:id="992761762">
          <w:marLeft w:val="0"/>
          <w:marRight w:val="0"/>
          <w:marTop w:val="0"/>
          <w:marBottom w:val="240"/>
          <w:divBdr>
            <w:top w:val="none" w:sz="0" w:space="0" w:color="auto"/>
            <w:left w:val="none" w:sz="0" w:space="0" w:color="auto"/>
            <w:bottom w:val="none" w:sz="0" w:space="0" w:color="auto"/>
            <w:right w:val="none" w:sz="0" w:space="0" w:color="auto"/>
          </w:divBdr>
        </w:div>
        <w:div w:id="100879174">
          <w:marLeft w:val="0"/>
          <w:marRight w:val="0"/>
          <w:marTop w:val="0"/>
          <w:marBottom w:val="240"/>
          <w:divBdr>
            <w:top w:val="none" w:sz="0" w:space="0" w:color="auto"/>
            <w:left w:val="none" w:sz="0" w:space="0" w:color="auto"/>
            <w:bottom w:val="none" w:sz="0" w:space="0" w:color="auto"/>
            <w:right w:val="none" w:sz="0" w:space="0" w:color="auto"/>
          </w:divBdr>
        </w:div>
        <w:div w:id="1457219924">
          <w:marLeft w:val="0"/>
          <w:marRight w:val="0"/>
          <w:marTop w:val="0"/>
          <w:marBottom w:val="240"/>
          <w:divBdr>
            <w:top w:val="none" w:sz="0" w:space="0" w:color="auto"/>
            <w:left w:val="none" w:sz="0" w:space="0" w:color="auto"/>
            <w:bottom w:val="none" w:sz="0" w:space="0" w:color="auto"/>
            <w:right w:val="none" w:sz="0" w:space="0" w:color="auto"/>
          </w:divBdr>
        </w:div>
        <w:div w:id="1500806755">
          <w:marLeft w:val="0"/>
          <w:marRight w:val="0"/>
          <w:marTop w:val="0"/>
          <w:marBottom w:val="240"/>
          <w:divBdr>
            <w:top w:val="none" w:sz="0" w:space="0" w:color="auto"/>
            <w:left w:val="none" w:sz="0" w:space="0" w:color="auto"/>
            <w:bottom w:val="none" w:sz="0" w:space="0" w:color="auto"/>
            <w:right w:val="none" w:sz="0" w:space="0" w:color="auto"/>
          </w:divBdr>
        </w:div>
        <w:div w:id="915895696">
          <w:marLeft w:val="0"/>
          <w:marRight w:val="0"/>
          <w:marTop w:val="0"/>
          <w:marBottom w:val="240"/>
          <w:divBdr>
            <w:top w:val="none" w:sz="0" w:space="0" w:color="auto"/>
            <w:left w:val="none" w:sz="0" w:space="0" w:color="auto"/>
            <w:bottom w:val="none" w:sz="0" w:space="0" w:color="auto"/>
            <w:right w:val="none" w:sz="0" w:space="0" w:color="auto"/>
          </w:divBdr>
        </w:div>
        <w:div w:id="893542520">
          <w:marLeft w:val="0"/>
          <w:marRight w:val="0"/>
          <w:marTop w:val="0"/>
          <w:marBottom w:val="240"/>
          <w:divBdr>
            <w:top w:val="none" w:sz="0" w:space="0" w:color="auto"/>
            <w:left w:val="none" w:sz="0" w:space="0" w:color="auto"/>
            <w:bottom w:val="none" w:sz="0" w:space="0" w:color="auto"/>
            <w:right w:val="none" w:sz="0" w:space="0" w:color="auto"/>
          </w:divBdr>
        </w:div>
        <w:div w:id="233509408">
          <w:marLeft w:val="0"/>
          <w:marRight w:val="0"/>
          <w:marTop w:val="0"/>
          <w:marBottom w:val="240"/>
          <w:divBdr>
            <w:top w:val="none" w:sz="0" w:space="0" w:color="auto"/>
            <w:left w:val="none" w:sz="0" w:space="0" w:color="auto"/>
            <w:bottom w:val="none" w:sz="0" w:space="0" w:color="auto"/>
            <w:right w:val="none" w:sz="0" w:space="0" w:color="auto"/>
          </w:divBdr>
        </w:div>
        <w:div w:id="1715229888">
          <w:marLeft w:val="0"/>
          <w:marRight w:val="0"/>
          <w:marTop w:val="0"/>
          <w:marBottom w:val="240"/>
          <w:divBdr>
            <w:top w:val="none" w:sz="0" w:space="0" w:color="auto"/>
            <w:left w:val="none" w:sz="0" w:space="0" w:color="auto"/>
            <w:bottom w:val="none" w:sz="0" w:space="0" w:color="auto"/>
            <w:right w:val="none" w:sz="0" w:space="0" w:color="auto"/>
          </w:divBdr>
        </w:div>
        <w:div w:id="1484270410">
          <w:marLeft w:val="0"/>
          <w:marRight w:val="0"/>
          <w:marTop w:val="0"/>
          <w:marBottom w:val="240"/>
          <w:divBdr>
            <w:top w:val="none" w:sz="0" w:space="0" w:color="auto"/>
            <w:left w:val="none" w:sz="0" w:space="0" w:color="auto"/>
            <w:bottom w:val="none" w:sz="0" w:space="0" w:color="auto"/>
            <w:right w:val="none" w:sz="0" w:space="0" w:color="auto"/>
          </w:divBdr>
        </w:div>
        <w:div w:id="1143082093">
          <w:marLeft w:val="0"/>
          <w:marRight w:val="0"/>
          <w:marTop w:val="0"/>
          <w:marBottom w:val="240"/>
          <w:divBdr>
            <w:top w:val="none" w:sz="0" w:space="0" w:color="auto"/>
            <w:left w:val="none" w:sz="0" w:space="0" w:color="auto"/>
            <w:bottom w:val="none" w:sz="0" w:space="0" w:color="auto"/>
            <w:right w:val="none" w:sz="0" w:space="0" w:color="auto"/>
          </w:divBdr>
        </w:div>
        <w:div w:id="744575832">
          <w:marLeft w:val="0"/>
          <w:marRight w:val="0"/>
          <w:marTop w:val="0"/>
          <w:marBottom w:val="240"/>
          <w:divBdr>
            <w:top w:val="none" w:sz="0" w:space="0" w:color="auto"/>
            <w:left w:val="none" w:sz="0" w:space="0" w:color="auto"/>
            <w:bottom w:val="none" w:sz="0" w:space="0" w:color="auto"/>
            <w:right w:val="none" w:sz="0" w:space="0" w:color="auto"/>
          </w:divBdr>
        </w:div>
        <w:div w:id="176120337">
          <w:marLeft w:val="0"/>
          <w:marRight w:val="0"/>
          <w:marTop w:val="0"/>
          <w:marBottom w:val="240"/>
          <w:divBdr>
            <w:top w:val="none" w:sz="0" w:space="0" w:color="auto"/>
            <w:left w:val="none" w:sz="0" w:space="0" w:color="auto"/>
            <w:bottom w:val="none" w:sz="0" w:space="0" w:color="auto"/>
            <w:right w:val="none" w:sz="0" w:space="0" w:color="auto"/>
          </w:divBdr>
        </w:div>
      </w:divsChild>
    </w:div>
    <w:div w:id="1161508018">
      <w:bodyDiv w:val="1"/>
      <w:marLeft w:val="0"/>
      <w:marRight w:val="0"/>
      <w:marTop w:val="0"/>
      <w:marBottom w:val="0"/>
      <w:divBdr>
        <w:top w:val="none" w:sz="0" w:space="0" w:color="auto"/>
        <w:left w:val="none" w:sz="0" w:space="0" w:color="auto"/>
        <w:bottom w:val="none" w:sz="0" w:space="0" w:color="auto"/>
        <w:right w:val="none" w:sz="0" w:space="0" w:color="auto"/>
      </w:divBdr>
      <w:divsChild>
        <w:div w:id="1354958097">
          <w:marLeft w:val="0"/>
          <w:marRight w:val="0"/>
          <w:marTop w:val="0"/>
          <w:marBottom w:val="240"/>
          <w:divBdr>
            <w:top w:val="none" w:sz="0" w:space="0" w:color="auto"/>
            <w:left w:val="none" w:sz="0" w:space="0" w:color="auto"/>
            <w:bottom w:val="none" w:sz="0" w:space="0" w:color="auto"/>
            <w:right w:val="none" w:sz="0" w:space="0" w:color="auto"/>
          </w:divBdr>
        </w:div>
        <w:div w:id="1754549451">
          <w:marLeft w:val="0"/>
          <w:marRight w:val="0"/>
          <w:marTop w:val="0"/>
          <w:marBottom w:val="240"/>
          <w:divBdr>
            <w:top w:val="none" w:sz="0" w:space="0" w:color="auto"/>
            <w:left w:val="none" w:sz="0" w:space="0" w:color="auto"/>
            <w:bottom w:val="none" w:sz="0" w:space="0" w:color="auto"/>
            <w:right w:val="none" w:sz="0" w:space="0" w:color="auto"/>
          </w:divBdr>
        </w:div>
        <w:div w:id="937717231">
          <w:marLeft w:val="0"/>
          <w:marRight w:val="0"/>
          <w:marTop w:val="0"/>
          <w:marBottom w:val="0"/>
          <w:divBdr>
            <w:top w:val="none" w:sz="0" w:space="0" w:color="auto"/>
            <w:left w:val="none" w:sz="0" w:space="0" w:color="auto"/>
            <w:bottom w:val="none" w:sz="0" w:space="0" w:color="auto"/>
            <w:right w:val="none" w:sz="0" w:space="0" w:color="auto"/>
          </w:divBdr>
        </w:div>
        <w:div w:id="42607444">
          <w:marLeft w:val="0"/>
          <w:marRight w:val="0"/>
          <w:marTop w:val="0"/>
          <w:marBottom w:val="0"/>
          <w:divBdr>
            <w:top w:val="none" w:sz="0" w:space="0" w:color="auto"/>
            <w:left w:val="none" w:sz="0" w:space="0" w:color="auto"/>
            <w:bottom w:val="none" w:sz="0" w:space="0" w:color="auto"/>
            <w:right w:val="none" w:sz="0" w:space="0" w:color="auto"/>
          </w:divBdr>
        </w:div>
        <w:div w:id="1552768878">
          <w:marLeft w:val="0"/>
          <w:marRight w:val="0"/>
          <w:marTop w:val="0"/>
          <w:marBottom w:val="0"/>
          <w:divBdr>
            <w:top w:val="none" w:sz="0" w:space="0" w:color="auto"/>
            <w:left w:val="none" w:sz="0" w:space="0" w:color="auto"/>
            <w:bottom w:val="none" w:sz="0" w:space="0" w:color="auto"/>
            <w:right w:val="none" w:sz="0" w:space="0" w:color="auto"/>
          </w:divBdr>
        </w:div>
        <w:div w:id="763184347">
          <w:marLeft w:val="0"/>
          <w:marRight w:val="0"/>
          <w:marTop w:val="0"/>
          <w:marBottom w:val="0"/>
          <w:divBdr>
            <w:top w:val="none" w:sz="0" w:space="0" w:color="auto"/>
            <w:left w:val="none" w:sz="0" w:space="0" w:color="auto"/>
            <w:bottom w:val="none" w:sz="0" w:space="0" w:color="auto"/>
            <w:right w:val="none" w:sz="0" w:space="0" w:color="auto"/>
          </w:divBdr>
        </w:div>
        <w:div w:id="442648044">
          <w:marLeft w:val="0"/>
          <w:marRight w:val="0"/>
          <w:marTop w:val="0"/>
          <w:marBottom w:val="0"/>
          <w:divBdr>
            <w:top w:val="none" w:sz="0" w:space="0" w:color="auto"/>
            <w:left w:val="none" w:sz="0" w:space="0" w:color="auto"/>
            <w:bottom w:val="none" w:sz="0" w:space="0" w:color="auto"/>
            <w:right w:val="none" w:sz="0" w:space="0" w:color="auto"/>
          </w:divBdr>
        </w:div>
        <w:div w:id="281501528">
          <w:marLeft w:val="0"/>
          <w:marRight w:val="0"/>
          <w:marTop w:val="0"/>
          <w:marBottom w:val="240"/>
          <w:divBdr>
            <w:top w:val="none" w:sz="0" w:space="0" w:color="auto"/>
            <w:left w:val="none" w:sz="0" w:space="0" w:color="auto"/>
            <w:bottom w:val="none" w:sz="0" w:space="0" w:color="auto"/>
            <w:right w:val="none" w:sz="0" w:space="0" w:color="auto"/>
          </w:divBdr>
        </w:div>
        <w:div w:id="1155297340">
          <w:marLeft w:val="0"/>
          <w:marRight w:val="0"/>
          <w:marTop w:val="0"/>
          <w:marBottom w:val="0"/>
          <w:divBdr>
            <w:top w:val="none" w:sz="0" w:space="0" w:color="auto"/>
            <w:left w:val="none" w:sz="0" w:space="0" w:color="auto"/>
            <w:bottom w:val="none" w:sz="0" w:space="0" w:color="auto"/>
            <w:right w:val="none" w:sz="0" w:space="0" w:color="auto"/>
          </w:divBdr>
        </w:div>
        <w:div w:id="1340498352">
          <w:marLeft w:val="0"/>
          <w:marRight w:val="0"/>
          <w:marTop w:val="0"/>
          <w:marBottom w:val="0"/>
          <w:divBdr>
            <w:top w:val="none" w:sz="0" w:space="0" w:color="auto"/>
            <w:left w:val="none" w:sz="0" w:space="0" w:color="auto"/>
            <w:bottom w:val="none" w:sz="0" w:space="0" w:color="auto"/>
            <w:right w:val="none" w:sz="0" w:space="0" w:color="auto"/>
          </w:divBdr>
        </w:div>
        <w:div w:id="1053965033">
          <w:marLeft w:val="0"/>
          <w:marRight w:val="0"/>
          <w:marTop w:val="0"/>
          <w:marBottom w:val="0"/>
          <w:divBdr>
            <w:top w:val="none" w:sz="0" w:space="0" w:color="auto"/>
            <w:left w:val="none" w:sz="0" w:space="0" w:color="auto"/>
            <w:bottom w:val="none" w:sz="0" w:space="0" w:color="auto"/>
            <w:right w:val="none" w:sz="0" w:space="0" w:color="auto"/>
          </w:divBdr>
        </w:div>
        <w:div w:id="212038621">
          <w:marLeft w:val="0"/>
          <w:marRight w:val="0"/>
          <w:marTop w:val="0"/>
          <w:marBottom w:val="240"/>
          <w:divBdr>
            <w:top w:val="none" w:sz="0" w:space="0" w:color="auto"/>
            <w:left w:val="none" w:sz="0" w:space="0" w:color="auto"/>
            <w:bottom w:val="none" w:sz="0" w:space="0" w:color="auto"/>
            <w:right w:val="none" w:sz="0" w:space="0" w:color="auto"/>
          </w:divBdr>
        </w:div>
        <w:div w:id="472988588">
          <w:marLeft w:val="0"/>
          <w:marRight w:val="0"/>
          <w:marTop w:val="0"/>
          <w:marBottom w:val="0"/>
          <w:divBdr>
            <w:top w:val="none" w:sz="0" w:space="0" w:color="auto"/>
            <w:left w:val="none" w:sz="0" w:space="0" w:color="auto"/>
            <w:bottom w:val="none" w:sz="0" w:space="0" w:color="auto"/>
            <w:right w:val="none" w:sz="0" w:space="0" w:color="auto"/>
          </w:divBdr>
        </w:div>
        <w:div w:id="1224947437">
          <w:marLeft w:val="0"/>
          <w:marRight w:val="0"/>
          <w:marTop w:val="0"/>
          <w:marBottom w:val="0"/>
          <w:divBdr>
            <w:top w:val="none" w:sz="0" w:space="0" w:color="auto"/>
            <w:left w:val="none" w:sz="0" w:space="0" w:color="auto"/>
            <w:bottom w:val="none" w:sz="0" w:space="0" w:color="auto"/>
            <w:right w:val="none" w:sz="0" w:space="0" w:color="auto"/>
          </w:divBdr>
        </w:div>
        <w:div w:id="877745162">
          <w:marLeft w:val="0"/>
          <w:marRight w:val="0"/>
          <w:marTop w:val="0"/>
          <w:marBottom w:val="0"/>
          <w:divBdr>
            <w:top w:val="none" w:sz="0" w:space="0" w:color="auto"/>
            <w:left w:val="none" w:sz="0" w:space="0" w:color="auto"/>
            <w:bottom w:val="none" w:sz="0" w:space="0" w:color="auto"/>
            <w:right w:val="none" w:sz="0" w:space="0" w:color="auto"/>
          </w:divBdr>
        </w:div>
        <w:div w:id="584535710">
          <w:marLeft w:val="0"/>
          <w:marRight w:val="0"/>
          <w:marTop w:val="0"/>
          <w:marBottom w:val="0"/>
          <w:divBdr>
            <w:top w:val="none" w:sz="0" w:space="0" w:color="auto"/>
            <w:left w:val="none" w:sz="0" w:space="0" w:color="auto"/>
            <w:bottom w:val="none" w:sz="0" w:space="0" w:color="auto"/>
            <w:right w:val="none" w:sz="0" w:space="0" w:color="auto"/>
          </w:divBdr>
        </w:div>
        <w:div w:id="284585364">
          <w:marLeft w:val="0"/>
          <w:marRight w:val="0"/>
          <w:marTop w:val="0"/>
          <w:marBottom w:val="0"/>
          <w:divBdr>
            <w:top w:val="none" w:sz="0" w:space="0" w:color="auto"/>
            <w:left w:val="none" w:sz="0" w:space="0" w:color="auto"/>
            <w:bottom w:val="none" w:sz="0" w:space="0" w:color="auto"/>
            <w:right w:val="none" w:sz="0" w:space="0" w:color="auto"/>
          </w:divBdr>
        </w:div>
        <w:div w:id="1996762735">
          <w:marLeft w:val="0"/>
          <w:marRight w:val="0"/>
          <w:marTop w:val="0"/>
          <w:marBottom w:val="240"/>
          <w:divBdr>
            <w:top w:val="none" w:sz="0" w:space="0" w:color="auto"/>
            <w:left w:val="none" w:sz="0" w:space="0" w:color="auto"/>
            <w:bottom w:val="none" w:sz="0" w:space="0" w:color="auto"/>
            <w:right w:val="none" w:sz="0" w:space="0" w:color="auto"/>
          </w:divBdr>
        </w:div>
        <w:div w:id="1698196016">
          <w:marLeft w:val="0"/>
          <w:marRight w:val="0"/>
          <w:marTop w:val="0"/>
          <w:marBottom w:val="0"/>
          <w:divBdr>
            <w:top w:val="none" w:sz="0" w:space="0" w:color="auto"/>
            <w:left w:val="none" w:sz="0" w:space="0" w:color="auto"/>
            <w:bottom w:val="none" w:sz="0" w:space="0" w:color="auto"/>
            <w:right w:val="none" w:sz="0" w:space="0" w:color="auto"/>
          </w:divBdr>
        </w:div>
        <w:div w:id="1796480704">
          <w:marLeft w:val="0"/>
          <w:marRight w:val="0"/>
          <w:marTop w:val="0"/>
          <w:marBottom w:val="0"/>
          <w:divBdr>
            <w:top w:val="none" w:sz="0" w:space="0" w:color="auto"/>
            <w:left w:val="none" w:sz="0" w:space="0" w:color="auto"/>
            <w:bottom w:val="none" w:sz="0" w:space="0" w:color="auto"/>
            <w:right w:val="none" w:sz="0" w:space="0" w:color="auto"/>
          </w:divBdr>
        </w:div>
        <w:div w:id="1023021402">
          <w:marLeft w:val="0"/>
          <w:marRight w:val="0"/>
          <w:marTop w:val="0"/>
          <w:marBottom w:val="0"/>
          <w:divBdr>
            <w:top w:val="none" w:sz="0" w:space="0" w:color="auto"/>
            <w:left w:val="none" w:sz="0" w:space="0" w:color="auto"/>
            <w:bottom w:val="none" w:sz="0" w:space="0" w:color="auto"/>
            <w:right w:val="none" w:sz="0" w:space="0" w:color="auto"/>
          </w:divBdr>
        </w:div>
        <w:div w:id="622422182">
          <w:marLeft w:val="0"/>
          <w:marRight w:val="0"/>
          <w:marTop w:val="0"/>
          <w:marBottom w:val="0"/>
          <w:divBdr>
            <w:top w:val="none" w:sz="0" w:space="0" w:color="auto"/>
            <w:left w:val="none" w:sz="0" w:space="0" w:color="auto"/>
            <w:bottom w:val="none" w:sz="0" w:space="0" w:color="auto"/>
            <w:right w:val="none" w:sz="0" w:space="0" w:color="auto"/>
          </w:divBdr>
        </w:div>
      </w:divsChild>
    </w:div>
    <w:div w:id="1411853834">
      <w:bodyDiv w:val="1"/>
      <w:marLeft w:val="0"/>
      <w:marRight w:val="0"/>
      <w:marTop w:val="0"/>
      <w:marBottom w:val="0"/>
      <w:divBdr>
        <w:top w:val="none" w:sz="0" w:space="0" w:color="auto"/>
        <w:left w:val="none" w:sz="0" w:space="0" w:color="auto"/>
        <w:bottom w:val="none" w:sz="0" w:space="0" w:color="auto"/>
        <w:right w:val="none" w:sz="0" w:space="0" w:color="auto"/>
      </w:divBdr>
      <w:divsChild>
        <w:div w:id="1981959357">
          <w:marLeft w:val="0"/>
          <w:marRight w:val="0"/>
          <w:marTop w:val="0"/>
          <w:marBottom w:val="240"/>
          <w:divBdr>
            <w:top w:val="none" w:sz="0" w:space="0" w:color="auto"/>
            <w:left w:val="none" w:sz="0" w:space="0" w:color="auto"/>
            <w:bottom w:val="none" w:sz="0" w:space="0" w:color="auto"/>
            <w:right w:val="none" w:sz="0" w:space="0" w:color="auto"/>
          </w:divBdr>
        </w:div>
        <w:div w:id="311570463">
          <w:marLeft w:val="0"/>
          <w:marRight w:val="0"/>
          <w:marTop w:val="0"/>
          <w:marBottom w:val="240"/>
          <w:divBdr>
            <w:top w:val="none" w:sz="0" w:space="0" w:color="auto"/>
            <w:left w:val="none" w:sz="0" w:space="0" w:color="auto"/>
            <w:bottom w:val="none" w:sz="0" w:space="0" w:color="auto"/>
            <w:right w:val="none" w:sz="0" w:space="0" w:color="auto"/>
          </w:divBdr>
        </w:div>
        <w:div w:id="571164903">
          <w:marLeft w:val="0"/>
          <w:marRight w:val="0"/>
          <w:marTop w:val="0"/>
          <w:marBottom w:val="0"/>
          <w:divBdr>
            <w:top w:val="none" w:sz="0" w:space="0" w:color="auto"/>
            <w:left w:val="none" w:sz="0" w:space="0" w:color="auto"/>
            <w:bottom w:val="none" w:sz="0" w:space="0" w:color="auto"/>
            <w:right w:val="none" w:sz="0" w:space="0" w:color="auto"/>
          </w:divBdr>
        </w:div>
        <w:div w:id="1817070396">
          <w:marLeft w:val="0"/>
          <w:marRight w:val="0"/>
          <w:marTop w:val="0"/>
          <w:marBottom w:val="0"/>
          <w:divBdr>
            <w:top w:val="none" w:sz="0" w:space="0" w:color="auto"/>
            <w:left w:val="none" w:sz="0" w:space="0" w:color="auto"/>
            <w:bottom w:val="none" w:sz="0" w:space="0" w:color="auto"/>
            <w:right w:val="none" w:sz="0" w:space="0" w:color="auto"/>
          </w:divBdr>
        </w:div>
        <w:div w:id="1455782496">
          <w:marLeft w:val="0"/>
          <w:marRight w:val="0"/>
          <w:marTop w:val="0"/>
          <w:marBottom w:val="0"/>
          <w:divBdr>
            <w:top w:val="none" w:sz="0" w:space="0" w:color="auto"/>
            <w:left w:val="none" w:sz="0" w:space="0" w:color="auto"/>
            <w:bottom w:val="none" w:sz="0" w:space="0" w:color="auto"/>
            <w:right w:val="none" w:sz="0" w:space="0" w:color="auto"/>
          </w:divBdr>
        </w:div>
        <w:div w:id="1816290032">
          <w:marLeft w:val="0"/>
          <w:marRight w:val="0"/>
          <w:marTop w:val="0"/>
          <w:marBottom w:val="240"/>
          <w:divBdr>
            <w:top w:val="none" w:sz="0" w:space="0" w:color="auto"/>
            <w:left w:val="none" w:sz="0" w:space="0" w:color="auto"/>
            <w:bottom w:val="none" w:sz="0" w:space="0" w:color="auto"/>
            <w:right w:val="none" w:sz="0" w:space="0" w:color="auto"/>
          </w:divBdr>
        </w:div>
        <w:div w:id="1810055320">
          <w:marLeft w:val="0"/>
          <w:marRight w:val="0"/>
          <w:marTop w:val="0"/>
          <w:marBottom w:val="0"/>
          <w:divBdr>
            <w:top w:val="none" w:sz="0" w:space="0" w:color="auto"/>
            <w:left w:val="none" w:sz="0" w:space="0" w:color="auto"/>
            <w:bottom w:val="none" w:sz="0" w:space="0" w:color="auto"/>
            <w:right w:val="none" w:sz="0" w:space="0" w:color="auto"/>
          </w:divBdr>
        </w:div>
        <w:div w:id="290675766">
          <w:marLeft w:val="0"/>
          <w:marRight w:val="0"/>
          <w:marTop w:val="0"/>
          <w:marBottom w:val="0"/>
          <w:divBdr>
            <w:top w:val="none" w:sz="0" w:space="0" w:color="auto"/>
            <w:left w:val="none" w:sz="0" w:space="0" w:color="auto"/>
            <w:bottom w:val="none" w:sz="0" w:space="0" w:color="auto"/>
            <w:right w:val="none" w:sz="0" w:space="0" w:color="auto"/>
          </w:divBdr>
        </w:div>
        <w:div w:id="746532399">
          <w:marLeft w:val="0"/>
          <w:marRight w:val="0"/>
          <w:marTop w:val="0"/>
          <w:marBottom w:val="0"/>
          <w:divBdr>
            <w:top w:val="none" w:sz="0" w:space="0" w:color="auto"/>
            <w:left w:val="none" w:sz="0" w:space="0" w:color="auto"/>
            <w:bottom w:val="none" w:sz="0" w:space="0" w:color="auto"/>
            <w:right w:val="none" w:sz="0" w:space="0" w:color="auto"/>
          </w:divBdr>
        </w:div>
        <w:div w:id="1329795277">
          <w:marLeft w:val="0"/>
          <w:marRight w:val="0"/>
          <w:marTop w:val="0"/>
          <w:marBottom w:val="0"/>
          <w:divBdr>
            <w:top w:val="none" w:sz="0" w:space="0" w:color="auto"/>
            <w:left w:val="none" w:sz="0" w:space="0" w:color="auto"/>
            <w:bottom w:val="none" w:sz="0" w:space="0" w:color="auto"/>
            <w:right w:val="none" w:sz="0" w:space="0" w:color="auto"/>
          </w:divBdr>
        </w:div>
        <w:div w:id="131026240">
          <w:marLeft w:val="0"/>
          <w:marRight w:val="0"/>
          <w:marTop w:val="0"/>
          <w:marBottom w:val="240"/>
          <w:divBdr>
            <w:top w:val="none" w:sz="0" w:space="0" w:color="auto"/>
            <w:left w:val="none" w:sz="0" w:space="0" w:color="auto"/>
            <w:bottom w:val="none" w:sz="0" w:space="0" w:color="auto"/>
            <w:right w:val="none" w:sz="0" w:space="0" w:color="auto"/>
          </w:divBdr>
        </w:div>
        <w:div w:id="479542304">
          <w:marLeft w:val="0"/>
          <w:marRight w:val="0"/>
          <w:marTop w:val="0"/>
          <w:marBottom w:val="0"/>
          <w:divBdr>
            <w:top w:val="none" w:sz="0" w:space="0" w:color="auto"/>
            <w:left w:val="none" w:sz="0" w:space="0" w:color="auto"/>
            <w:bottom w:val="none" w:sz="0" w:space="0" w:color="auto"/>
            <w:right w:val="none" w:sz="0" w:space="0" w:color="auto"/>
          </w:divBdr>
        </w:div>
        <w:div w:id="1006399514">
          <w:marLeft w:val="0"/>
          <w:marRight w:val="0"/>
          <w:marTop w:val="0"/>
          <w:marBottom w:val="0"/>
          <w:divBdr>
            <w:top w:val="none" w:sz="0" w:space="0" w:color="auto"/>
            <w:left w:val="none" w:sz="0" w:space="0" w:color="auto"/>
            <w:bottom w:val="none" w:sz="0" w:space="0" w:color="auto"/>
            <w:right w:val="none" w:sz="0" w:space="0" w:color="auto"/>
          </w:divBdr>
        </w:div>
        <w:div w:id="1063717198">
          <w:marLeft w:val="0"/>
          <w:marRight w:val="0"/>
          <w:marTop w:val="0"/>
          <w:marBottom w:val="0"/>
          <w:divBdr>
            <w:top w:val="none" w:sz="0" w:space="0" w:color="auto"/>
            <w:left w:val="none" w:sz="0" w:space="0" w:color="auto"/>
            <w:bottom w:val="none" w:sz="0" w:space="0" w:color="auto"/>
            <w:right w:val="none" w:sz="0" w:space="0" w:color="auto"/>
          </w:divBdr>
        </w:div>
        <w:div w:id="1835417604">
          <w:marLeft w:val="0"/>
          <w:marRight w:val="0"/>
          <w:marTop w:val="0"/>
          <w:marBottom w:val="0"/>
          <w:divBdr>
            <w:top w:val="none" w:sz="0" w:space="0" w:color="auto"/>
            <w:left w:val="none" w:sz="0" w:space="0" w:color="auto"/>
            <w:bottom w:val="none" w:sz="0" w:space="0" w:color="auto"/>
            <w:right w:val="none" w:sz="0" w:space="0" w:color="auto"/>
          </w:divBdr>
        </w:div>
        <w:div w:id="1933665909">
          <w:marLeft w:val="0"/>
          <w:marRight w:val="0"/>
          <w:marTop w:val="0"/>
          <w:marBottom w:val="240"/>
          <w:divBdr>
            <w:top w:val="none" w:sz="0" w:space="0" w:color="auto"/>
            <w:left w:val="none" w:sz="0" w:space="0" w:color="auto"/>
            <w:bottom w:val="none" w:sz="0" w:space="0" w:color="auto"/>
            <w:right w:val="none" w:sz="0" w:space="0" w:color="auto"/>
          </w:divBdr>
        </w:div>
        <w:div w:id="1638535643">
          <w:marLeft w:val="0"/>
          <w:marRight w:val="0"/>
          <w:marTop w:val="0"/>
          <w:marBottom w:val="0"/>
          <w:divBdr>
            <w:top w:val="none" w:sz="0" w:space="0" w:color="auto"/>
            <w:left w:val="none" w:sz="0" w:space="0" w:color="auto"/>
            <w:bottom w:val="none" w:sz="0" w:space="0" w:color="auto"/>
            <w:right w:val="none" w:sz="0" w:space="0" w:color="auto"/>
          </w:divBdr>
        </w:div>
        <w:div w:id="143357858">
          <w:marLeft w:val="0"/>
          <w:marRight w:val="0"/>
          <w:marTop w:val="0"/>
          <w:marBottom w:val="0"/>
          <w:divBdr>
            <w:top w:val="none" w:sz="0" w:space="0" w:color="auto"/>
            <w:left w:val="none" w:sz="0" w:space="0" w:color="auto"/>
            <w:bottom w:val="none" w:sz="0" w:space="0" w:color="auto"/>
            <w:right w:val="none" w:sz="0" w:space="0" w:color="auto"/>
          </w:divBdr>
        </w:div>
        <w:div w:id="512456118">
          <w:marLeft w:val="0"/>
          <w:marRight w:val="0"/>
          <w:marTop w:val="0"/>
          <w:marBottom w:val="0"/>
          <w:divBdr>
            <w:top w:val="none" w:sz="0" w:space="0" w:color="auto"/>
            <w:left w:val="none" w:sz="0" w:space="0" w:color="auto"/>
            <w:bottom w:val="none" w:sz="0" w:space="0" w:color="auto"/>
            <w:right w:val="none" w:sz="0" w:space="0" w:color="auto"/>
          </w:divBdr>
        </w:div>
        <w:div w:id="1645694609">
          <w:marLeft w:val="0"/>
          <w:marRight w:val="0"/>
          <w:marTop w:val="0"/>
          <w:marBottom w:val="0"/>
          <w:divBdr>
            <w:top w:val="none" w:sz="0" w:space="0" w:color="auto"/>
            <w:left w:val="none" w:sz="0" w:space="0" w:color="auto"/>
            <w:bottom w:val="none" w:sz="0" w:space="0" w:color="auto"/>
            <w:right w:val="none" w:sz="0" w:space="0" w:color="auto"/>
          </w:divBdr>
        </w:div>
        <w:div w:id="891814969">
          <w:marLeft w:val="0"/>
          <w:marRight w:val="0"/>
          <w:marTop w:val="0"/>
          <w:marBottom w:val="240"/>
          <w:divBdr>
            <w:top w:val="none" w:sz="0" w:space="0" w:color="auto"/>
            <w:left w:val="none" w:sz="0" w:space="0" w:color="auto"/>
            <w:bottom w:val="none" w:sz="0" w:space="0" w:color="auto"/>
            <w:right w:val="none" w:sz="0" w:space="0" w:color="auto"/>
          </w:divBdr>
        </w:div>
        <w:div w:id="1686596576">
          <w:marLeft w:val="0"/>
          <w:marRight w:val="0"/>
          <w:marTop w:val="0"/>
          <w:marBottom w:val="0"/>
          <w:divBdr>
            <w:top w:val="none" w:sz="0" w:space="0" w:color="auto"/>
            <w:left w:val="none" w:sz="0" w:space="0" w:color="auto"/>
            <w:bottom w:val="none" w:sz="0" w:space="0" w:color="auto"/>
            <w:right w:val="none" w:sz="0" w:space="0" w:color="auto"/>
          </w:divBdr>
        </w:div>
        <w:div w:id="337078251">
          <w:marLeft w:val="0"/>
          <w:marRight w:val="0"/>
          <w:marTop w:val="0"/>
          <w:marBottom w:val="0"/>
          <w:divBdr>
            <w:top w:val="none" w:sz="0" w:space="0" w:color="auto"/>
            <w:left w:val="none" w:sz="0" w:space="0" w:color="auto"/>
            <w:bottom w:val="none" w:sz="0" w:space="0" w:color="auto"/>
            <w:right w:val="none" w:sz="0" w:space="0" w:color="auto"/>
          </w:divBdr>
        </w:div>
      </w:divsChild>
    </w:div>
    <w:div w:id="1435709148">
      <w:bodyDiv w:val="1"/>
      <w:marLeft w:val="0"/>
      <w:marRight w:val="0"/>
      <w:marTop w:val="0"/>
      <w:marBottom w:val="0"/>
      <w:divBdr>
        <w:top w:val="none" w:sz="0" w:space="0" w:color="auto"/>
        <w:left w:val="none" w:sz="0" w:space="0" w:color="auto"/>
        <w:bottom w:val="none" w:sz="0" w:space="0" w:color="auto"/>
        <w:right w:val="none" w:sz="0" w:space="0" w:color="auto"/>
      </w:divBdr>
      <w:divsChild>
        <w:div w:id="925335313">
          <w:marLeft w:val="0"/>
          <w:marRight w:val="0"/>
          <w:marTop w:val="0"/>
          <w:marBottom w:val="240"/>
          <w:divBdr>
            <w:top w:val="none" w:sz="0" w:space="0" w:color="auto"/>
            <w:left w:val="none" w:sz="0" w:space="0" w:color="auto"/>
            <w:bottom w:val="none" w:sz="0" w:space="0" w:color="auto"/>
            <w:right w:val="none" w:sz="0" w:space="0" w:color="auto"/>
          </w:divBdr>
        </w:div>
        <w:div w:id="1317490840">
          <w:marLeft w:val="0"/>
          <w:marRight w:val="0"/>
          <w:marTop w:val="0"/>
          <w:marBottom w:val="240"/>
          <w:divBdr>
            <w:top w:val="none" w:sz="0" w:space="0" w:color="auto"/>
            <w:left w:val="none" w:sz="0" w:space="0" w:color="auto"/>
            <w:bottom w:val="none" w:sz="0" w:space="0" w:color="auto"/>
            <w:right w:val="none" w:sz="0" w:space="0" w:color="auto"/>
          </w:divBdr>
        </w:div>
        <w:div w:id="2048215616">
          <w:marLeft w:val="0"/>
          <w:marRight w:val="0"/>
          <w:marTop w:val="0"/>
          <w:marBottom w:val="0"/>
          <w:divBdr>
            <w:top w:val="none" w:sz="0" w:space="0" w:color="auto"/>
            <w:left w:val="none" w:sz="0" w:space="0" w:color="auto"/>
            <w:bottom w:val="none" w:sz="0" w:space="0" w:color="auto"/>
            <w:right w:val="none" w:sz="0" w:space="0" w:color="auto"/>
          </w:divBdr>
        </w:div>
        <w:div w:id="182329229">
          <w:marLeft w:val="0"/>
          <w:marRight w:val="0"/>
          <w:marTop w:val="0"/>
          <w:marBottom w:val="0"/>
          <w:divBdr>
            <w:top w:val="none" w:sz="0" w:space="0" w:color="auto"/>
            <w:left w:val="none" w:sz="0" w:space="0" w:color="auto"/>
            <w:bottom w:val="none" w:sz="0" w:space="0" w:color="auto"/>
            <w:right w:val="none" w:sz="0" w:space="0" w:color="auto"/>
          </w:divBdr>
        </w:div>
        <w:div w:id="2005551218">
          <w:marLeft w:val="0"/>
          <w:marRight w:val="0"/>
          <w:marTop w:val="0"/>
          <w:marBottom w:val="0"/>
          <w:divBdr>
            <w:top w:val="none" w:sz="0" w:space="0" w:color="auto"/>
            <w:left w:val="none" w:sz="0" w:space="0" w:color="auto"/>
            <w:bottom w:val="none" w:sz="0" w:space="0" w:color="auto"/>
            <w:right w:val="none" w:sz="0" w:space="0" w:color="auto"/>
          </w:divBdr>
        </w:div>
        <w:div w:id="1492140498">
          <w:marLeft w:val="0"/>
          <w:marRight w:val="0"/>
          <w:marTop w:val="0"/>
          <w:marBottom w:val="0"/>
          <w:divBdr>
            <w:top w:val="none" w:sz="0" w:space="0" w:color="auto"/>
            <w:left w:val="none" w:sz="0" w:space="0" w:color="auto"/>
            <w:bottom w:val="none" w:sz="0" w:space="0" w:color="auto"/>
            <w:right w:val="none" w:sz="0" w:space="0" w:color="auto"/>
          </w:divBdr>
        </w:div>
        <w:div w:id="660891376">
          <w:marLeft w:val="0"/>
          <w:marRight w:val="0"/>
          <w:marTop w:val="0"/>
          <w:marBottom w:val="0"/>
          <w:divBdr>
            <w:top w:val="none" w:sz="0" w:space="0" w:color="auto"/>
            <w:left w:val="none" w:sz="0" w:space="0" w:color="auto"/>
            <w:bottom w:val="none" w:sz="0" w:space="0" w:color="auto"/>
            <w:right w:val="none" w:sz="0" w:space="0" w:color="auto"/>
          </w:divBdr>
        </w:div>
        <w:div w:id="845441752">
          <w:marLeft w:val="0"/>
          <w:marRight w:val="0"/>
          <w:marTop w:val="0"/>
          <w:marBottom w:val="240"/>
          <w:divBdr>
            <w:top w:val="none" w:sz="0" w:space="0" w:color="auto"/>
            <w:left w:val="none" w:sz="0" w:space="0" w:color="auto"/>
            <w:bottom w:val="none" w:sz="0" w:space="0" w:color="auto"/>
            <w:right w:val="none" w:sz="0" w:space="0" w:color="auto"/>
          </w:divBdr>
        </w:div>
        <w:div w:id="2084450238">
          <w:marLeft w:val="0"/>
          <w:marRight w:val="0"/>
          <w:marTop w:val="0"/>
          <w:marBottom w:val="0"/>
          <w:divBdr>
            <w:top w:val="none" w:sz="0" w:space="0" w:color="auto"/>
            <w:left w:val="none" w:sz="0" w:space="0" w:color="auto"/>
            <w:bottom w:val="none" w:sz="0" w:space="0" w:color="auto"/>
            <w:right w:val="none" w:sz="0" w:space="0" w:color="auto"/>
          </w:divBdr>
        </w:div>
        <w:div w:id="548953735">
          <w:marLeft w:val="0"/>
          <w:marRight w:val="0"/>
          <w:marTop w:val="0"/>
          <w:marBottom w:val="0"/>
          <w:divBdr>
            <w:top w:val="none" w:sz="0" w:space="0" w:color="auto"/>
            <w:left w:val="none" w:sz="0" w:space="0" w:color="auto"/>
            <w:bottom w:val="none" w:sz="0" w:space="0" w:color="auto"/>
            <w:right w:val="none" w:sz="0" w:space="0" w:color="auto"/>
          </w:divBdr>
        </w:div>
        <w:div w:id="133258541">
          <w:marLeft w:val="0"/>
          <w:marRight w:val="0"/>
          <w:marTop w:val="0"/>
          <w:marBottom w:val="0"/>
          <w:divBdr>
            <w:top w:val="none" w:sz="0" w:space="0" w:color="auto"/>
            <w:left w:val="none" w:sz="0" w:space="0" w:color="auto"/>
            <w:bottom w:val="none" w:sz="0" w:space="0" w:color="auto"/>
            <w:right w:val="none" w:sz="0" w:space="0" w:color="auto"/>
          </w:divBdr>
        </w:div>
        <w:div w:id="910701371">
          <w:marLeft w:val="0"/>
          <w:marRight w:val="0"/>
          <w:marTop w:val="0"/>
          <w:marBottom w:val="240"/>
          <w:divBdr>
            <w:top w:val="none" w:sz="0" w:space="0" w:color="auto"/>
            <w:left w:val="none" w:sz="0" w:space="0" w:color="auto"/>
            <w:bottom w:val="none" w:sz="0" w:space="0" w:color="auto"/>
            <w:right w:val="none" w:sz="0" w:space="0" w:color="auto"/>
          </w:divBdr>
        </w:div>
        <w:div w:id="1792161979">
          <w:marLeft w:val="0"/>
          <w:marRight w:val="0"/>
          <w:marTop w:val="0"/>
          <w:marBottom w:val="0"/>
          <w:divBdr>
            <w:top w:val="none" w:sz="0" w:space="0" w:color="auto"/>
            <w:left w:val="none" w:sz="0" w:space="0" w:color="auto"/>
            <w:bottom w:val="none" w:sz="0" w:space="0" w:color="auto"/>
            <w:right w:val="none" w:sz="0" w:space="0" w:color="auto"/>
          </w:divBdr>
        </w:div>
        <w:div w:id="1716732385">
          <w:marLeft w:val="0"/>
          <w:marRight w:val="0"/>
          <w:marTop w:val="0"/>
          <w:marBottom w:val="0"/>
          <w:divBdr>
            <w:top w:val="none" w:sz="0" w:space="0" w:color="auto"/>
            <w:left w:val="none" w:sz="0" w:space="0" w:color="auto"/>
            <w:bottom w:val="none" w:sz="0" w:space="0" w:color="auto"/>
            <w:right w:val="none" w:sz="0" w:space="0" w:color="auto"/>
          </w:divBdr>
        </w:div>
        <w:div w:id="1786927349">
          <w:marLeft w:val="0"/>
          <w:marRight w:val="0"/>
          <w:marTop w:val="0"/>
          <w:marBottom w:val="0"/>
          <w:divBdr>
            <w:top w:val="none" w:sz="0" w:space="0" w:color="auto"/>
            <w:left w:val="none" w:sz="0" w:space="0" w:color="auto"/>
            <w:bottom w:val="none" w:sz="0" w:space="0" w:color="auto"/>
            <w:right w:val="none" w:sz="0" w:space="0" w:color="auto"/>
          </w:divBdr>
        </w:div>
        <w:div w:id="1241480067">
          <w:marLeft w:val="0"/>
          <w:marRight w:val="0"/>
          <w:marTop w:val="0"/>
          <w:marBottom w:val="0"/>
          <w:divBdr>
            <w:top w:val="none" w:sz="0" w:space="0" w:color="auto"/>
            <w:left w:val="none" w:sz="0" w:space="0" w:color="auto"/>
            <w:bottom w:val="none" w:sz="0" w:space="0" w:color="auto"/>
            <w:right w:val="none" w:sz="0" w:space="0" w:color="auto"/>
          </w:divBdr>
        </w:div>
        <w:div w:id="2028555027">
          <w:marLeft w:val="0"/>
          <w:marRight w:val="0"/>
          <w:marTop w:val="0"/>
          <w:marBottom w:val="0"/>
          <w:divBdr>
            <w:top w:val="none" w:sz="0" w:space="0" w:color="auto"/>
            <w:left w:val="none" w:sz="0" w:space="0" w:color="auto"/>
            <w:bottom w:val="none" w:sz="0" w:space="0" w:color="auto"/>
            <w:right w:val="none" w:sz="0" w:space="0" w:color="auto"/>
          </w:divBdr>
        </w:div>
        <w:div w:id="607354695">
          <w:marLeft w:val="0"/>
          <w:marRight w:val="0"/>
          <w:marTop w:val="0"/>
          <w:marBottom w:val="240"/>
          <w:divBdr>
            <w:top w:val="none" w:sz="0" w:space="0" w:color="auto"/>
            <w:left w:val="none" w:sz="0" w:space="0" w:color="auto"/>
            <w:bottom w:val="none" w:sz="0" w:space="0" w:color="auto"/>
            <w:right w:val="none" w:sz="0" w:space="0" w:color="auto"/>
          </w:divBdr>
        </w:div>
        <w:div w:id="651759547">
          <w:marLeft w:val="0"/>
          <w:marRight w:val="0"/>
          <w:marTop w:val="0"/>
          <w:marBottom w:val="0"/>
          <w:divBdr>
            <w:top w:val="none" w:sz="0" w:space="0" w:color="auto"/>
            <w:left w:val="none" w:sz="0" w:space="0" w:color="auto"/>
            <w:bottom w:val="none" w:sz="0" w:space="0" w:color="auto"/>
            <w:right w:val="none" w:sz="0" w:space="0" w:color="auto"/>
          </w:divBdr>
        </w:div>
        <w:div w:id="194467669">
          <w:marLeft w:val="0"/>
          <w:marRight w:val="0"/>
          <w:marTop w:val="0"/>
          <w:marBottom w:val="0"/>
          <w:divBdr>
            <w:top w:val="none" w:sz="0" w:space="0" w:color="auto"/>
            <w:left w:val="none" w:sz="0" w:space="0" w:color="auto"/>
            <w:bottom w:val="none" w:sz="0" w:space="0" w:color="auto"/>
            <w:right w:val="none" w:sz="0" w:space="0" w:color="auto"/>
          </w:divBdr>
        </w:div>
        <w:div w:id="181555446">
          <w:marLeft w:val="0"/>
          <w:marRight w:val="0"/>
          <w:marTop w:val="0"/>
          <w:marBottom w:val="0"/>
          <w:divBdr>
            <w:top w:val="none" w:sz="0" w:space="0" w:color="auto"/>
            <w:left w:val="none" w:sz="0" w:space="0" w:color="auto"/>
            <w:bottom w:val="none" w:sz="0" w:space="0" w:color="auto"/>
            <w:right w:val="none" w:sz="0" w:space="0" w:color="auto"/>
          </w:divBdr>
        </w:div>
        <w:div w:id="178399814">
          <w:marLeft w:val="0"/>
          <w:marRight w:val="0"/>
          <w:marTop w:val="0"/>
          <w:marBottom w:val="0"/>
          <w:divBdr>
            <w:top w:val="none" w:sz="0" w:space="0" w:color="auto"/>
            <w:left w:val="none" w:sz="0" w:space="0" w:color="auto"/>
            <w:bottom w:val="none" w:sz="0" w:space="0" w:color="auto"/>
            <w:right w:val="none" w:sz="0" w:space="0" w:color="auto"/>
          </w:divBdr>
        </w:div>
      </w:divsChild>
    </w:div>
    <w:div w:id="1799955547">
      <w:bodyDiv w:val="1"/>
      <w:marLeft w:val="0"/>
      <w:marRight w:val="0"/>
      <w:marTop w:val="0"/>
      <w:marBottom w:val="0"/>
      <w:divBdr>
        <w:top w:val="none" w:sz="0" w:space="0" w:color="auto"/>
        <w:left w:val="none" w:sz="0" w:space="0" w:color="auto"/>
        <w:bottom w:val="none" w:sz="0" w:space="0" w:color="auto"/>
        <w:right w:val="none" w:sz="0" w:space="0" w:color="auto"/>
      </w:divBdr>
      <w:divsChild>
        <w:div w:id="1495994091">
          <w:marLeft w:val="0"/>
          <w:marRight w:val="0"/>
          <w:marTop w:val="0"/>
          <w:marBottom w:val="240"/>
          <w:divBdr>
            <w:top w:val="none" w:sz="0" w:space="0" w:color="auto"/>
            <w:left w:val="none" w:sz="0" w:space="0" w:color="auto"/>
            <w:bottom w:val="none" w:sz="0" w:space="0" w:color="auto"/>
            <w:right w:val="none" w:sz="0" w:space="0" w:color="auto"/>
          </w:divBdr>
        </w:div>
        <w:div w:id="1756897752">
          <w:marLeft w:val="0"/>
          <w:marRight w:val="0"/>
          <w:marTop w:val="0"/>
          <w:marBottom w:val="240"/>
          <w:divBdr>
            <w:top w:val="none" w:sz="0" w:space="0" w:color="auto"/>
            <w:left w:val="none" w:sz="0" w:space="0" w:color="auto"/>
            <w:bottom w:val="none" w:sz="0" w:space="0" w:color="auto"/>
            <w:right w:val="none" w:sz="0" w:space="0" w:color="auto"/>
          </w:divBdr>
        </w:div>
        <w:div w:id="882257007">
          <w:marLeft w:val="0"/>
          <w:marRight w:val="0"/>
          <w:marTop w:val="0"/>
          <w:marBottom w:val="0"/>
          <w:divBdr>
            <w:top w:val="none" w:sz="0" w:space="0" w:color="auto"/>
            <w:left w:val="none" w:sz="0" w:space="0" w:color="auto"/>
            <w:bottom w:val="none" w:sz="0" w:space="0" w:color="auto"/>
            <w:right w:val="none" w:sz="0" w:space="0" w:color="auto"/>
          </w:divBdr>
        </w:div>
        <w:div w:id="817571936">
          <w:marLeft w:val="0"/>
          <w:marRight w:val="0"/>
          <w:marTop w:val="0"/>
          <w:marBottom w:val="0"/>
          <w:divBdr>
            <w:top w:val="none" w:sz="0" w:space="0" w:color="auto"/>
            <w:left w:val="none" w:sz="0" w:space="0" w:color="auto"/>
            <w:bottom w:val="none" w:sz="0" w:space="0" w:color="auto"/>
            <w:right w:val="none" w:sz="0" w:space="0" w:color="auto"/>
          </w:divBdr>
        </w:div>
        <w:div w:id="220484144">
          <w:marLeft w:val="0"/>
          <w:marRight w:val="0"/>
          <w:marTop w:val="0"/>
          <w:marBottom w:val="0"/>
          <w:divBdr>
            <w:top w:val="none" w:sz="0" w:space="0" w:color="auto"/>
            <w:left w:val="none" w:sz="0" w:space="0" w:color="auto"/>
            <w:bottom w:val="none" w:sz="0" w:space="0" w:color="auto"/>
            <w:right w:val="none" w:sz="0" w:space="0" w:color="auto"/>
          </w:divBdr>
        </w:div>
        <w:div w:id="584538654">
          <w:marLeft w:val="0"/>
          <w:marRight w:val="0"/>
          <w:marTop w:val="0"/>
          <w:marBottom w:val="240"/>
          <w:divBdr>
            <w:top w:val="none" w:sz="0" w:space="0" w:color="auto"/>
            <w:left w:val="none" w:sz="0" w:space="0" w:color="auto"/>
            <w:bottom w:val="none" w:sz="0" w:space="0" w:color="auto"/>
            <w:right w:val="none" w:sz="0" w:space="0" w:color="auto"/>
          </w:divBdr>
        </w:div>
        <w:div w:id="1854684761">
          <w:marLeft w:val="0"/>
          <w:marRight w:val="0"/>
          <w:marTop w:val="0"/>
          <w:marBottom w:val="0"/>
          <w:divBdr>
            <w:top w:val="none" w:sz="0" w:space="0" w:color="auto"/>
            <w:left w:val="none" w:sz="0" w:space="0" w:color="auto"/>
            <w:bottom w:val="none" w:sz="0" w:space="0" w:color="auto"/>
            <w:right w:val="none" w:sz="0" w:space="0" w:color="auto"/>
          </w:divBdr>
        </w:div>
        <w:div w:id="2027292270">
          <w:marLeft w:val="0"/>
          <w:marRight w:val="0"/>
          <w:marTop w:val="0"/>
          <w:marBottom w:val="0"/>
          <w:divBdr>
            <w:top w:val="none" w:sz="0" w:space="0" w:color="auto"/>
            <w:left w:val="none" w:sz="0" w:space="0" w:color="auto"/>
            <w:bottom w:val="none" w:sz="0" w:space="0" w:color="auto"/>
            <w:right w:val="none" w:sz="0" w:space="0" w:color="auto"/>
          </w:divBdr>
        </w:div>
        <w:div w:id="732780037">
          <w:marLeft w:val="0"/>
          <w:marRight w:val="0"/>
          <w:marTop w:val="0"/>
          <w:marBottom w:val="0"/>
          <w:divBdr>
            <w:top w:val="none" w:sz="0" w:space="0" w:color="auto"/>
            <w:left w:val="none" w:sz="0" w:space="0" w:color="auto"/>
            <w:bottom w:val="none" w:sz="0" w:space="0" w:color="auto"/>
            <w:right w:val="none" w:sz="0" w:space="0" w:color="auto"/>
          </w:divBdr>
        </w:div>
        <w:div w:id="287512133">
          <w:marLeft w:val="0"/>
          <w:marRight w:val="0"/>
          <w:marTop w:val="0"/>
          <w:marBottom w:val="0"/>
          <w:divBdr>
            <w:top w:val="none" w:sz="0" w:space="0" w:color="auto"/>
            <w:left w:val="none" w:sz="0" w:space="0" w:color="auto"/>
            <w:bottom w:val="none" w:sz="0" w:space="0" w:color="auto"/>
            <w:right w:val="none" w:sz="0" w:space="0" w:color="auto"/>
          </w:divBdr>
        </w:div>
        <w:div w:id="1823112602">
          <w:marLeft w:val="0"/>
          <w:marRight w:val="0"/>
          <w:marTop w:val="0"/>
          <w:marBottom w:val="240"/>
          <w:divBdr>
            <w:top w:val="none" w:sz="0" w:space="0" w:color="auto"/>
            <w:left w:val="none" w:sz="0" w:space="0" w:color="auto"/>
            <w:bottom w:val="none" w:sz="0" w:space="0" w:color="auto"/>
            <w:right w:val="none" w:sz="0" w:space="0" w:color="auto"/>
          </w:divBdr>
        </w:div>
        <w:div w:id="1120613440">
          <w:marLeft w:val="0"/>
          <w:marRight w:val="0"/>
          <w:marTop w:val="0"/>
          <w:marBottom w:val="0"/>
          <w:divBdr>
            <w:top w:val="none" w:sz="0" w:space="0" w:color="auto"/>
            <w:left w:val="none" w:sz="0" w:space="0" w:color="auto"/>
            <w:bottom w:val="none" w:sz="0" w:space="0" w:color="auto"/>
            <w:right w:val="none" w:sz="0" w:space="0" w:color="auto"/>
          </w:divBdr>
        </w:div>
        <w:div w:id="577907780">
          <w:marLeft w:val="0"/>
          <w:marRight w:val="0"/>
          <w:marTop w:val="0"/>
          <w:marBottom w:val="0"/>
          <w:divBdr>
            <w:top w:val="none" w:sz="0" w:space="0" w:color="auto"/>
            <w:left w:val="none" w:sz="0" w:space="0" w:color="auto"/>
            <w:bottom w:val="none" w:sz="0" w:space="0" w:color="auto"/>
            <w:right w:val="none" w:sz="0" w:space="0" w:color="auto"/>
          </w:divBdr>
        </w:div>
        <w:div w:id="1025332071">
          <w:marLeft w:val="0"/>
          <w:marRight w:val="0"/>
          <w:marTop w:val="0"/>
          <w:marBottom w:val="0"/>
          <w:divBdr>
            <w:top w:val="none" w:sz="0" w:space="0" w:color="auto"/>
            <w:left w:val="none" w:sz="0" w:space="0" w:color="auto"/>
            <w:bottom w:val="none" w:sz="0" w:space="0" w:color="auto"/>
            <w:right w:val="none" w:sz="0" w:space="0" w:color="auto"/>
          </w:divBdr>
        </w:div>
        <w:div w:id="995844823">
          <w:marLeft w:val="0"/>
          <w:marRight w:val="0"/>
          <w:marTop w:val="0"/>
          <w:marBottom w:val="0"/>
          <w:divBdr>
            <w:top w:val="none" w:sz="0" w:space="0" w:color="auto"/>
            <w:left w:val="none" w:sz="0" w:space="0" w:color="auto"/>
            <w:bottom w:val="none" w:sz="0" w:space="0" w:color="auto"/>
            <w:right w:val="none" w:sz="0" w:space="0" w:color="auto"/>
          </w:divBdr>
        </w:div>
      </w:divsChild>
    </w:div>
    <w:div w:id="1854764508">
      <w:bodyDiv w:val="1"/>
      <w:marLeft w:val="0"/>
      <w:marRight w:val="0"/>
      <w:marTop w:val="0"/>
      <w:marBottom w:val="0"/>
      <w:divBdr>
        <w:top w:val="none" w:sz="0" w:space="0" w:color="auto"/>
        <w:left w:val="none" w:sz="0" w:space="0" w:color="auto"/>
        <w:bottom w:val="none" w:sz="0" w:space="0" w:color="auto"/>
        <w:right w:val="none" w:sz="0" w:space="0" w:color="auto"/>
      </w:divBdr>
      <w:divsChild>
        <w:div w:id="70780926">
          <w:marLeft w:val="0"/>
          <w:marRight w:val="0"/>
          <w:marTop w:val="0"/>
          <w:marBottom w:val="240"/>
          <w:divBdr>
            <w:top w:val="none" w:sz="0" w:space="0" w:color="auto"/>
            <w:left w:val="none" w:sz="0" w:space="0" w:color="auto"/>
            <w:bottom w:val="none" w:sz="0" w:space="0" w:color="auto"/>
            <w:right w:val="none" w:sz="0" w:space="0" w:color="auto"/>
          </w:divBdr>
        </w:div>
        <w:div w:id="945623486">
          <w:marLeft w:val="0"/>
          <w:marRight w:val="0"/>
          <w:marTop w:val="0"/>
          <w:marBottom w:val="240"/>
          <w:divBdr>
            <w:top w:val="none" w:sz="0" w:space="0" w:color="auto"/>
            <w:left w:val="none" w:sz="0" w:space="0" w:color="auto"/>
            <w:bottom w:val="none" w:sz="0" w:space="0" w:color="auto"/>
            <w:right w:val="none" w:sz="0" w:space="0" w:color="auto"/>
          </w:divBdr>
        </w:div>
        <w:div w:id="409544775">
          <w:marLeft w:val="0"/>
          <w:marRight w:val="0"/>
          <w:marTop w:val="0"/>
          <w:marBottom w:val="0"/>
          <w:divBdr>
            <w:top w:val="none" w:sz="0" w:space="0" w:color="auto"/>
            <w:left w:val="none" w:sz="0" w:space="0" w:color="auto"/>
            <w:bottom w:val="none" w:sz="0" w:space="0" w:color="auto"/>
            <w:right w:val="none" w:sz="0" w:space="0" w:color="auto"/>
          </w:divBdr>
        </w:div>
        <w:div w:id="759177057">
          <w:marLeft w:val="0"/>
          <w:marRight w:val="0"/>
          <w:marTop w:val="0"/>
          <w:marBottom w:val="0"/>
          <w:divBdr>
            <w:top w:val="none" w:sz="0" w:space="0" w:color="auto"/>
            <w:left w:val="none" w:sz="0" w:space="0" w:color="auto"/>
            <w:bottom w:val="none" w:sz="0" w:space="0" w:color="auto"/>
            <w:right w:val="none" w:sz="0" w:space="0" w:color="auto"/>
          </w:divBdr>
        </w:div>
        <w:div w:id="1688364421">
          <w:marLeft w:val="0"/>
          <w:marRight w:val="0"/>
          <w:marTop w:val="0"/>
          <w:marBottom w:val="0"/>
          <w:divBdr>
            <w:top w:val="none" w:sz="0" w:space="0" w:color="auto"/>
            <w:left w:val="none" w:sz="0" w:space="0" w:color="auto"/>
            <w:bottom w:val="none" w:sz="0" w:space="0" w:color="auto"/>
            <w:right w:val="none" w:sz="0" w:space="0" w:color="auto"/>
          </w:divBdr>
        </w:div>
        <w:div w:id="1234927007">
          <w:marLeft w:val="0"/>
          <w:marRight w:val="0"/>
          <w:marTop w:val="0"/>
          <w:marBottom w:val="240"/>
          <w:divBdr>
            <w:top w:val="none" w:sz="0" w:space="0" w:color="auto"/>
            <w:left w:val="none" w:sz="0" w:space="0" w:color="auto"/>
            <w:bottom w:val="none" w:sz="0" w:space="0" w:color="auto"/>
            <w:right w:val="none" w:sz="0" w:space="0" w:color="auto"/>
          </w:divBdr>
        </w:div>
        <w:div w:id="1346860101">
          <w:marLeft w:val="0"/>
          <w:marRight w:val="0"/>
          <w:marTop w:val="0"/>
          <w:marBottom w:val="0"/>
          <w:divBdr>
            <w:top w:val="none" w:sz="0" w:space="0" w:color="auto"/>
            <w:left w:val="none" w:sz="0" w:space="0" w:color="auto"/>
            <w:bottom w:val="none" w:sz="0" w:space="0" w:color="auto"/>
            <w:right w:val="none" w:sz="0" w:space="0" w:color="auto"/>
          </w:divBdr>
        </w:div>
        <w:div w:id="850028480">
          <w:marLeft w:val="0"/>
          <w:marRight w:val="0"/>
          <w:marTop w:val="0"/>
          <w:marBottom w:val="0"/>
          <w:divBdr>
            <w:top w:val="none" w:sz="0" w:space="0" w:color="auto"/>
            <w:left w:val="none" w:sz="0" w:space="0" w:color="auto"/>
            <w:bottom w:val="none" w:sz="0" w:space="0" w:color="auto"/>
            <w:right w:val="none" w:sz="0" w:space="0" w:color="auto"/>
          </w:divBdr>
        </w:div>
        <w:div w:id="1479373795">
          <w:marLeft w:val="0"/>
          <w:marRight w:val="0"/>
          <w:marTop w:val="0"/>
          <w:marBottom w:val="0"/>
          <w:divBdr>
            <w:top w:val="none" w:sz="0" w:space="0" w:color="auto"/>
            <w:left w:val="none" w:sz="0" w:space="0" w:color="auto"/>
            <w:bottom w:val="none" w:sz="0" w:space="0" w:color="auto"/>
            <w:right w:val="none" w:sz="0" w:space="0" w:color="auto"/>
          </w:divBdr>
        </w:div>
        <w:div w:id="44181208">
          <w:marLeft w:val="0"/>
          <w:marRight w:val="0"/>
          <w:marTop w:val="0"/>
          <w:marBottom w:val="0"/>
          <w:divBdr>
            <w:top w:val="none" w:sz="0" w:space="0" w:color="auto"/>
            <w:left w:val="none" w:sz="0" w:space="0" w:color="auto"/>
            <w:bottom w:val="none" w:sz="0" w:space="0" w:color="auto"/>
            <w:right w:val="none" w:sz="0" w:space="0" w:color="auto"/>
          </w:divBdr>
        </w:div>
        <w:div w:id="1059132809">
          <w:marLeft w:val="0"/>
          <w:marRight w:val="0"/>
          <w:marTop w:val="0"/>
          <w:marBottom w:val="240"/>
          <w:divBdr>
            <w:top w:val="none" w:sz="0" w:space="0" w:color="auto"/>
            <w:left w:val="none" w:sz="0" w:space="0" w:color="auto"/>
            <w:bottom w:val="none" w:sz="0" w:space="0" w:color="auto"/>
            <w:right w:val="none" w:sz="0" w:space="0" w:color="auto"/>
          </w:divBdr>
        </w:div>
        <w:div w:id="1180004267">
          <w:marLeft w:val="0"/>
          <w:marRight w:val="0"/>
          <w:marTop w:val="0"/>
          <w:marBottom w:val="0"/>
          <w:divBdr>
            <w:top w:val="none" w:sz="0" w:space="0" w:color="auto"/>
            <w:left w:val="none" w:sz="0" w:space="0" w:color="auto"/>
            <w:bottom w:val="none" w:sz="0" w:space="0" w:color="auto"/>
            <w:right w:val="none" w:sz="0" w:space="0" w:color="auto"/>
          </w:divBdr>
        </w:div>
        <w:div w:id="234165291">
          <w:marLeft w:val="0"/>
          <w:marRight w:val="0"/>
          <w:marTop w:val="0"/>
          <w:marBottom w:val="0"/>
          <w:divBdr>
            <w:top w:val="none" w:sz="0" w:space="0" w:color="auto"/>
            <w:left w:val="none" w:sz="0" w:space="0" w:color="auto"/>
            <w:bottom w:val="none" w:sz="0" w:space="0" w:color="auto"/>
            <w:right w:val="none" w:sz="0" w:space="0" w:color="auto"/>
          </w:divBdr>
        </w:div>
        <w:div w:id="1438910171">
          <w:marLeft w:val="0"/>
          <w:marRight w:val="0"/>
          <w:marTop w:val="0"/>
          <w:marBottom w:val="0"/>
          <w:divBdr>
            <w:top w:val="none" w:sz="0" w:space="0" w:color="auto"/>
            <w:left w:val="none" w:sz="0" w:space="0" w:color="auto"/>
            <w:bottom w:val="none" w:sz="0" w:space="0" w:color="auto"/>
            <w:right w:val="none" w:sz="0" w:space="0" w:color="auto"/>
          </w:divBdr>
        </w:div>
        <w:div w:id="2000696819">
          <w:marLeft w:val="0"/>
          <w:marRight w:val="0"/>
          <w:marTop w:val="0"/>
          <w:marBottom w:val="0"/>
          <w:divBdr>
            <w:top w:val="none" w:sz="0" w:space="0" w:color="auto"/>
            <w:left w:val="none" w:sz="0" w:space="0" w:color="auto"/>
            <w:bottom w:val="none" w:sz="0" w:space="0" w:color="auto"/>
            <w:right w:val="none" w:sz="0" w:space="0" w:color="auto"/>
          </w:divBdr>
        </w:div>
        <w:div w:id="1134174179">
          <w:marLeft w:val="0"/>
          <w:marRight w:val="0"/>
          <w:marTop w:val="0"/>
          <w:marBottom w:val="240"/>
          <w:divBdr>
            <w:top w:val="none" w:sz="0" w:space="0" w:color="auto"/>
            <w:left w:val="none" w:sz="0" w:space="0" w:color="auto"/>
            <w:bottom w:val="none" w:sz="0" w:space="0" w:color="auto"/>
            <w:right w:val="none" w:sz="0" w:space="0" w:color="auto"/>
          </w:divBdr>
        </w:div>
        <w:div w:id="1530029835">
          <w:marLeft w:val="0"/>
          <w:marRight w:val="0"/>
          <w:marTop w:val="0"/>
          <w:marBottom w:val="0"/>
          <w:divBdr>
            <w:top w:val="none" w:sz="0" w:space="0" w:color="auto"/>
            <w:left w:val="none" w:sz="0" w:space="0" w:color="auto"/>
            <w:bottom w:val="none" w:sz="0" w:space="0" w:color="auto"/>
            <w:right w:val="none" w:sz="0" w:space="0" w:color="auto"/>
          </w:divBdr>
        </w:div>
        <w:div w:id="1230731329">
          <w:marLeft w:val="0"/>
          <w:marRight w:val="0"/>
          <w:marTop w:val="0"/>
          <w:marBottom w:val="0"/>
          <w:divBdr>
            <w:top w:val="none" w:sz="0" w:space="0" w:color="auto"/>
            <w:left w:val="none" w:sz="0" w:space="0" w:color="auto"/>
            <w:bottom w:val="none" w:sz="0" w:space="0" w:color="auto"/>
            <w:right w:val="none" w:sz="0" w:space="0" w:color="auto"/>
          </w:divBdr>
        </w:div>
        <w:div w:id="195705208">
          <w:marLeft w:val="0"/>
          <w:marRight w:val="0"/>
          <w:marTop w:val="0"/>
          <w:marBottom w:val="0"/>
          <w:divBdr>
            <w:top w:val="none" w:sz="0" w:space="0" w:color="auto"/>
            <w:left w:val="none" w:sz="0" w:space="0" w:color="auto"/>
            <w:bottom w:val="none" w:sz="0" w:space="0" w:color="auto"/>
            <w:right w:val="none" w:sz="0" w:space="0" w:color="auto"/>
          </w:divBdr>
        </w:div>
        <w:div w:id="1406687003">
          <w:marLeft w:val="0"/>
          <w:marRight w:val="0"/>
          <w:marTop w:val="0"/>
          <w:marBottom w:val="0"/>
          <w:divBdr>
            <w:top w:val="none" w:sz="0" w:space="0" w:color="auto"/>
            <w:left w:val="none" w:sz="0" w:space="0" w:color="auto"/>
            <w:bottom w:val="none" w:sz="0" w:space="0" w:color="auto"/>
            <w:right w:val="none" w:sz="0" w:space="0" w:color="auto"/>
          </w:divBdr>
        </w:div>
        <w:div w:id="1373769654">
          <w:marLeft w:val="0"/>
          <w:marRight w:val="0"/>
          <w:marTop w:val="0"/>
          <w:marBottom w:val="240"/>
          <w:divBdr>
            <w:top w:val="none" w:sz="0" w:space="0" w:color="auto"/>
            <w:left w:val="none" w:sz="0" w:space="0" w:color="auto"/>
            <w:bottom w:val="none" w:sz="0" w:space="0" w:color="auto"/>
            <w:right w:val="none" w:sz="0" w:space="0" w:color="auto"/>
          </w:divBdr>
        </w:div>
        <w:div w:id="1590699471">
          <w:marLeft w:val="0"/>
          <w:marRight w:val="0"/>
          <w:marTop w:val="0"/>
          <w:marBottom w:val="0"/>
          <w:divBdr>
            <w:top w:val="none" w:sz="0" w:space="0" w:color="auto"/>
            <w:left w:val="none" w:sz="0" w:space="0" w:color="auto"/>
            <w:bottom w:val="none" w:sz="0" w:space="0" w:color="auto"/>
            <w:right w:val="none" w:sz="0" w:space="0" w:color="auto"/>
          </w:divBdr>
        </w:div>
        <w:div w:id="298656913">
          <w:marLeft w:val="0"/>
          <w:marRight w:val="0"/>
          <w:marTop w:val="0"/>
          <w:marBottom w:val="0"/>
          <w:divBdr>
            <w:top w:val="none" w:sz="0" w:space="0" w:color="auto"/>
            <w:left w:val="none" w:sz="0" w:space="0" w:color="auto"/>
            <w:bottom w:val="none" w:sz="0" w:space="0" w:color="auto"/>
            <w:right w:val="none" w:sz="0" w:space="0" w:color="auto"/>
          </w:divBdr>
        </w:div>
      </w:divsChild>
    </w:div>
    <w:div w:id="1951859031">
      <w:bodyDiv w:val="1"/>
      <w:marLeft w:val="0"/>
      <w:marRight w:val="0"/>
      <w:marTop w:val="0"/>
      <w:marBottom w:val="0"/>
      <w:divBdr>
        <w:top w:val="none" w:sz="0" w:space="0" w:color="auto"/>
        <w:left w:val="none" w:sz="0" w:space="0" w:color="auto"/>
        <w:bottom w:val="none" w:sz="0" w:space="0" w:color="auto"/>
        <w:right w:val="none" w:sz="0" w:space="0" w:color="auto"/>
      </w:divBdr>
      <w:divsChild>
        <w:div w:id="248659334">
          <w:marLeft w:val="0"/>
          <w:marRight w:val="0"/>
          <w:marTop w:val="0"/>
          <w:marBottom w:val="240"/>
          <w:divBdr>
            <w:top w:val="none" w:sz="0" w:space="0" w:color="auto"/>
            <w:left w:val="none" w:sz="0" w:space="0" w:color="auto"/>
            <w:bottom w:val="none" w:sz="0" w:space="0" w:color="auto"/>
            <w:right w:val="none" w:sz="0" w:space="0" w:color="auto"/>
          </w:divBdr>
        </w:div>
        <w:div w:id="1716193053">
          <w:marLeft w:val="0"/>
          <w:marRight w:val="0"/>
          <w:marTop w:val="0"/>
          <w:marBottom w:val="0"/>
          <w:divBdr>
            <w:top w:val="none" w:sz="0" w:space="0" w:color="auto"/>
            <w:left w:val="none" w:sz="0" w:space="0" w:color="auto"/>
            <w:bottom w:val="none" w:sz="0" w:space="0" w:color="auto"/>
            <w:right w:val="none" w:sz="0" w:space="0" w:color="auto"/>
          </w:divBdr>
        </w:div>
        <w:div w:id="1561818227">
          <w:marLeft w:val="0"/>
          <w:marRight w:val="0"/>
          <w:marTop w:val="0"/>
          <w:marBottom w:val="0"/>
          <w:divBdr>
            <w:top w:val="none" w:sz="0" w:space="0" w:color="auto"/>
            <w:left w:val="none" w:sz="0" w:space="0" w:color="auto"/>
            <w:bottom w:val="none" w:sz="0" w:space="0" w:color="auto"/>
            <w:right w:val="none" w:sz="0" w:space="0" w:color="auto"/>
          </w:divBdr>
        </w:div>
        <w:div w:id="2090302910">
          <w:marLeft w:val="0"/>
          <w:marRight w:val="0"/>
          <w:marTop w:val="0"/>
          <w:marBottom w:val="0"/>
          <w:divBdr>
            <w:top w:val="none" w:sz="0" w:space="0" w:color="auto"/>
            <w:left w:val="none" w:sz="0" w:space="0" w:color="auto"/>
            <w:bottom w:val="none" w:sz="0" w:space="0" w:color="auto"/>
            <w:right w:val="none" w:sz="0" w:space="0" w:color="auto"/>
          </w:divBdr>
        </w:div>
        <w:div w:id="525213171">
          <w:marLeft w:val="0"/>
          <w:marRight w:val="0"/>
          <w:marTop w:val="0"/>
          <w:marBottom w:val="0"/>
          <w:divBdr>
            <w:top w:val="none" w:sz="0" w:space="0" w:color="auto"/>
            <w:left w:val="none" w:sz="0" w:space="0" w:color="auto"/>
            <w:bottom w:val="none" w:sz="0" w:space="0" w:color="auto"/>
            <w:right w:val="none" w:sz="0" w:space="0" w:color="auto"/>
          </w:divBdr>
        </w:div>
        <w:div w:id="2076388461">
          <w:marLeft w:val="0"/>
          <w:marRight w:val="0"/>
          <w:marTop w:val="0"/>
          <w:marBottom w:val="240"/>
          <w:divBdr>
            <w:top w:val="none" w:sz="0" w:space="0" w:color="auto"/>
            <w:left w:val="none" w:sz="0" w:space="0" w:color="auto"/>
            <w:bottom w:val="none" w:sz="0" w:space="0" w:color="auto"/>
            <w:right w:val="none" w:sz="0" w:space="0" w:color="auto"/>
          </w:divBdr>
        </w:div>
        <w:div w:id="723287475">
          <w:marLeft w:val="0"/>
          <w:marRight w:val="0"/>
          <w:marTop w:val="0"/>
          <w:marBottom w:val="0"/>
          <w:divBdr>
            <w:top w:val="none" w:sz="0" w:space="0" w:color="auto"/>
            <w:left w:val="none" w:sz="0" w:space="0" w:color="auto"/>
            <w:bottom w:val="none" w:sz="0" w:space="0" w:color="auto"/>
            <w:right w:val="none" w:sz="0" w:space="0" w:color="auto"/>
          </w:divBdr>
        </w:div>
        <w:div w:id="1655986454">
          <w:marLeft w:val="0"/>
          <w:marRight w:val="0"/>
          <w:marTop w:val="0"/>
          <w:marBottom w:val="0"/>
          <w:divBdr>
            <w:top w:val="none" w:sz="0" w:space="0" w:color="auto"/>
            <w:left w:val="none" w:sz="0" w:space="0" w:color="auto"/>
            <w:bottom w:val="none" w:sz="0" w:space="0" w:color="auto"/>
            <w:right w:val="none" w:sz="0" w:space="0" w:color="auto"/>
          </w:divBdr>
        </w:div>
        <w:div w:id="1253468669">
          <w:marLeft w:val="0"/>
          <w:marRight w:val="0"/>
          <w:marTop w:val="0"/>
          <w:marBottom w:val="0"/>
          <w:divBdr>
            <w:top w:val="none" w:sz="0" w:space="0" w:color="auto"/>
            <w:left w:val="none" w:sz="0" w:space="0" w:color="auto"/>
            <w:bottom w:val="none" w:sz="0" w:space="0" w:color="auto"/>
            <w:right w:val="none" w:sz="0" w:space="0" w:color="auto"/>
          </w:divBdr>
        </w:div>
        <w:div w:id="786895712">
          <w:marLeft w:val="0"/>
          <w:marRight w:val="0"/>
          <w:marTop w:val="0"/>
          <w:marBottom w:val="0"/>
          <w:divBdr>
            <w:top w:val="none" w:sz="0" w:space="0" w:color="auto"/>
            <w:left w:val="none" w:sz="0" w:space="0" w:color="auto"/>
            <w:bottom w:val="none" w:sz="0" w:space="0" w:color="auto"/>
            <w:right w:val="none" w:sz="0" w:space="0" w:color="auto"/>
          </w:divBdr>
        </w:div>
        <w:div w:id="1510366347">
          <w:marLeft w:val="0"/>
          <w:marRight w:val="0"/>
          <w:marTop w:val="0"/>
          <w:marBottom w:val="0"/>
          <w:divBdr>
            <w:top w:val="none" w:sz="0" w:space="0" w:color="auto"/>
            <w:left w:val="none" w:sz="0" w:space="0" w:color="auto"/>
            <w:bottom w:val="none" w:sz="0" w:space="0" w:color="auto"/>
            <w:right w:val="none" w:sz="0" w:space="0" w:color="auto"/>
          </w:divBdr>
        </w:div>
        <w:div w:id="1460025010">
          <w:marLeft w:val="0"/>
          <w:marRight w:val="0"/>
          <w:marTop w:val="0"/>
          <w:marBottom w:val="0"/>
          <w:divBdr>
            <w:top w:val="none" w:sz="0" w:space="0" w:color="auto"/>
            <w:left w:val="none" w:sz="0" w:space="0" w:color="auto"/>
            <w:bottom w:val="none" w:sz="0" w:space="0" w:color="auto"/>
            <w:right w:val="none" w:sz="0" w:space="0" w:color="auto"/>
          </w:divBdr>
        </w:div>
        <w:div w:id="1545407672">
          <w:marLeft w:val="0"/>
          <w:marRight w:val="0"/>
          <w:marTop w:val="0"/>
          <w:marBottom w:val="240"/>
          <w:divBdr>
            <w:top w:val="none" w:sz="0" w:space="0" w:color="auto"/>
            <w:left w:val="none" w:sz="0" w:space="0" w:color="auto"/>
            <w:bottom w:val="none" w:sz="0" w:space="0" w:color="auto"/>
            <w:right w:val="none" w:sz="0" w:space="0" w:color="auto"/>
          </w:divBdr>
        </w:div>
        <w:div w:id="1748917416">
          <w:marLeft w:val="0"/>
          <w:marRight w:val="0"/>
          <w:marTop w:val="0"/>
          <w:marBottom w:val="0"/>
          <w:divBdr>
            <w:top w:val="none" w:sz="0" w:space="0" w:color="auto"/>
            <w:left w:val="none" w:sz="0" w:space="0" w:color="auto"/>
            <w:bottom w:val="none" w:sz="0" w:space="0" w:color="auto"/>
            <w:right w:val="none" w:sz="0" w:space="0" w:color="auto"/>
          </w:divBdr>
        </w:div>
        <w:div w:id="730664475">
          <w:marLeft w:val="0"/>
          <w:marRight w:val="0"/>
          <w:marTop w:val="0"/>
          <w:marBottom w:val="0"/>
          <w:divBdr>
            <w:top w:val="none" w:sz="0" w:space="0" w:color="auto"/>
            <w:left w:val="none" w:sz="0" w:space="0" w:color="auto"/>
            <w:bottom w:val="none" w:sz="0" w:space="0" w:color="auto"/>
            <w:right w:val="none" w:sz="0" w:space="0" w:color="auto"/>
          </w:divBdr>
        </w:div>
        <w:div w:id="554243893">
          <w:marLeft w:val="0"/>
          <w:marRight w:val="0"/>
          <w:marTop w:val="0"/>
          <w:marBottom w:val="0"/>
          <w:divBdr>
            <w:top w:val="none" w:sz="0" w:space="0" w:color="auto"/>
            <w:left w:val="none" w:sz="0" w:space="0" w:color="auto"/>
            <w:bottom w:val="none" w:sz="0" w:space="0" w:color="auto"/>
            <w:right w:val="none" w:sz="0" w:space="0" w:color="auto"/>
          </w:divBdr>
        </w:div>
        <w:div w:id="1281372851">
          <w:marLeft w:val="0"/>
          <w:marRight w:val="0"/>
          <w:marTop w:val="0"/>
          <w:marBottom w:val="0"/>
          <w:divBdr>
            <w:top w:val="none" w:sz="0" w:space="0" w:color="auto"/>
            <w:left w:val="none" w:sz="0" w:space="0" w:color="auto"/>
            <w:bottom w:val="none" w:sz="0" w:space="0" w:color="auto"/>
            <w:right w:val="none" w:sz="0" w:space="0" w:color="auto"/>
          </w:divBdr>
        </w:div>
        <w:div w:id="651715032">
          <w:marLeft w:val="0"/>
          <w:marRight w:val="0"/>
          <w:marTop w:val="0"/>
          <w:marBottom w:val="240"/>
          <w:divBdr>
            <w:top w:val="none" w:sz="0" w:space="0" w:color="auto"/>
            <w:left w:val="none" w:sz="0" w:space="0" w:color="auto"/>
            <w:bottom w:val="none" w:sz="0" w:space="0" w:color="auto"/>
            <w:right w:val="none" w:sz="0" w:space="0" w:color="auto"/>
          </w:divBdr>
        </w:div>
        <w:div w:id="738216223">
          <w:marLeft w:val="0"/>
          <w:marRight w:val="0"/>
          <w:marTop w:val="0"/>
          <w:marBottom w:val="0"/>
          <w:divBdr>
            <w:top w:val="none" w:sz="0" w:space="0" w:color="auto"/>
            <w:left w:val="none" w:sz="0" w:space="0" w:color="auto"/>
            <w:bottom w:val="none" w:sz="0" w:space="0" w:color="auto"/>
            <w:right w:val="none" w:sz="0" w:space="0" w:color="auto"/>
          </w:divBdr>
        </w:div>
        <w:div w:id="1064790289">
          <w:marLeft w:val="0"/>
          <w:marRight w:val="0"/>
          <w:marTop w:val="0"/>
          <w:marBottom w:val="0"/>
          <w:divBdr>
            <w:top w:val="none" w:sz="0" w:space="0" w:color="auto"/>
            <w:left w:val="none" w:sz="0" w:space="0" w:color="auto"/>
            <w:bottom w:val="none" w:sz="0" w:space="0" w:color="auto"/>
            <w:right w:val="none" w:sz="0" w:space="0" w:color="auto"/>
          </w:divBdr>
        </w:div>
        <w:div w:id="1647391530">
          <w:marLeft w:val="0"/>
          <w:marRight w:val="0"/>
          <w:marTop w:val="0"/>
          <w:marBottom w:val="0"/>
          <w:divBdr>
            <w:top w:val="none" w:sz="0" w:space="0" w:color="auto"/>
            <w:left w:val="none" w:sz="0" w:space="0" w:color="auto"/>
            <w:bottom w:val="none" w:sz="0" w:space="0" w:color="auto"/>
            <w:right w:val="none" w:sz="0" w:space="0" w:color="auto"/>
          </w:divBdr>
        </w:div>
        <w:div w:id="1507281844">
          <w:marLeft w:val="0"/>
          <w:marRight w:val="0"/>
          <w:marTop w:val="0"/>
          <w:marBottom w:val="0"/>
          <w:divBdr>
            <w:top w:val="none" w:sz="0" w:space="0" w:color="auto"/>
            <w:left w:val="none" w:sz="0" w:space="0" w:color="auto"/>
            <w:bottom w:val="none" w:sz="0" w:space="0" w:color="auto"/>
            <w:right w:val="none" w:sz="0" w:space="0" w:color="auto"/>
          </w:divBdr>
        </w:div>
        <w:div w:id="1399397670">
          <w:marLeft w:val="0"/>
          <w:marRight w:val="0"/>
          <w:marTop w:val="0"/>
          <w:marBottom w:val="240"/>
          <w:divBdr>
            <w:top w:val="none" w:sz="0" w:space="0" w:color="auto"/>
            <w:left w:val="none" w:sz="0" w:space="0" w:color="auto"/>
            <w:bottom w:val="none" w:sz="0" w:space="0" w:color="auto"/>
            <w:right w:val="none" w:sz="0" w:space="0" w:color="auto"/>
          </w:divBdr>
        </w:div>
        <w:div w:id="2132240744">
          <w:marLeft w:val="0"/>
          <w:marRight w:val="0"/>
          <w:marTop w:val="0"/>
          <w:marBottom w:val="0"/>
          <w:divBdr>
            <w:top w:val="none" w:sz="0" w:space="0" w:color="auto"/>
            <w:left w:val="none" w:sz="0" w:space="0" w:color="auto"/>
            <w:bottom w:val="none" w:sz="0" w:space="0" w:color="auto"/>
            <w:right w:val="none" w:sz="0" w:space="0" w:color="auto"/>
          </w:divBdr>
        </w:div>
        <w:div w:id="1532498990">
          <w:marLeft w:val="0"/>
          <w:marRight w:val="0"/>
          <w:marTop w:val="0"/>
          <w:marBottom w:val="0"/>
          <w:divBdr>
            <w:top w:val="none" w:sz="0" w:space="0" w:color="auto"/>
            <w:left w:val="none" w:sz="0" w:space="0" w:color="auto"/>
            <w:bottom w:val="none" w:sz="0" w:space="0" w:color="auto"/>
            <w:right w:val="none" w:sz="0" w:space="0" w:color="auto"/>
          </w:divBdr>
        </w:div>
        <w:div w:id="890263334">
          <w:marLeft w:val="0"/>
          <w:marRight w:val="0"/>
          <w:marTop w:val="0"/>
          <w:marBottom w:val="0"/>
          <w:divBdr>
            <w:top w:val="none" w:sz="0" w:space="0" w:color="auto"/>
            <w:left w:val="none" w:sz="0" w:space="0" w:color="auto"/>
            <w:bottom w:val="none" w:sz="0" w:space="0" w:color="auto"/>
            <w:right w:val="none" w:sz="0" w:space="0" w:color="auto"/>
          </w:divBdr>
        </w:div>
      </w:divsChild>
    </w:div>
    <w:div w:id="2036731650">
      <w:bodyDiv w:val="1"/>
      <w:marLeft w:val="0"/>
      <w:marRight w:val="0"/>
      <w:marTop w:val="0"/>
      <w:marBottom w:val="0"/>
      <w:divBdr>
        <w:top w:val="none" w:sz="0" w:space="0" w:color="auto"/>
        <w:left w:val="none" w:sz="0" w:space="0" w:color="auto"/>
        <w:bottom w:val="none" w:sz="0" w:space="0" w:color="auto"/>
        <w:right w:val="none" w:sz="0" w:space="0" w:color="auto"/>
      </w:divBdr>
      <w:divsChild>
        <w:div w:id="1754625031">
          <w:marLeft w:val="0"/>
          <w:marRight w:val="0"/>
          <w:marTop w:val="0"/>
          <w:marBottom w:val="240"/>
          <w:divBdr>
            <w:top w:val="none" w:sz="0" w:space="0" w:color="auto"/>
            <w:left w:val="none" w:sz="0" w:space="0" w:color="auto"/>
            <w:bottom w:val="none" w:sz="0" w:space="0" w:color="auto"/>
            <w:right w:val="none" w:sz="0" w:space="0" w:color="auto"/>
          </w:divBdr>
        </w:div>
        <w:div w:id="1270628592">
          <w:marLeft w:val="0"/>
          <w:marRight w:val="0"/>
          <w:marTop w:val="0"/>
          <w:marBottom w:val="240"/>
          <w:divBdr>
            <w:top w:val="none" w:sz="0" w:space="0" w:color="auto"/>
            <w:left w:val="none" w:sz="0" w:space="0" w:color="auto"/>
            <w:bottom w:val="none" w:sz="0" w:space="0" w:color="auto"/>
            <w:right w:val="none" w:sz="0" w:space="0" w:color="auto"/>
          </w:divBdr>
        </w:div>
        <w:div w:id="1518696014">
          <w:marLeft w:val="0"/>
          <w:marRight w:val="0"/>
          <w:marTop w:val="0"/>
          <w:marBottom w:val="240"/>
          <w:divBdr>
            <w:top w:val="none" w:sz="0" w:space="0" w:color="auto"/>
            <w:left w:val="none" w:sz="0" w:space="0" w:color="auto"/>
            <w:bottom w:val="none" w:sz="0" w:space="0" w:color="auto"/>
            <w:right w:val="none" w:sz="0" w:space="0" w:color="auto"/>
          </w:divBdr>
        </w:div>
        <w:div w:id="678971477">
          <w:marLeft w:val="0"/>
          <w:marRight w:val="0"/>
          <w:marTop w:val="0"/>
          <w:marBottom w:val="240"/>
          <w:divBdr>
            <w:top w:val="none" w:sz="0" w:space="0" w:color="auto"/>
            <w:left w:val="none" w:sz="0" w:space="0" w:color="auto"/>
            <w:bottom w:val="none" w:sz="0" w:space="0" w:color="auto"/>
            <w:right w:val="none" w:sz="0" w:space="0" w:color="auto"/>
          </w:divBdr>
        </w:div>
        <w:div w:id="1475945312">
          <w:marLeft w:val="0"/>
          <w:marRight w:val="0"/>
          <w:marTop w:val="0"/>
          <w:marBottom w:val="240"/>
          <w:divBdr>
            <w:top w:val="none" w:sz="0" w:space="0" w:color="auto"/>
            <w:left w:val="none" w:sz="0" w:space="0" w:color="auto"/>
            <w:bottom w:val="none" w:sz="0" w:space="0" w:color="auto"/>
            <w:right w:val="none" w:sz="0" w:space="0" w:color="auto"/>
          </w:divBdr>
        </w:div>
        <w:div w:id="773015870">
          <w:marLeft w:val="0"/>
          <w:marRight w:val="0"/>
          <w:marTop w:val="0"/>
          <w:marBottom w:val="240"/>
          <w:divBdr>
            <w:top w:val="none" w:sz="0" w:space="0" w:color="auto"/>
            <w:left w:val="none" w:sz="0" w:space="0" w:color="auto"/>
            <w:bottom w:val="none" w:sz="0" w:space="0" w:color="auto"/>
            <w:right w:val="none" w:sz="0" w:space="0" w:color="auto"/>
          </w:divBdr>
        </w:div>
        <w:div w:id="410853761">
          <w:marLeft w:val="0"/>
          <w:marRight w:val="0"/>
          <w:marTop w:val="0"/>
          <w:marBottom w:val="0"/>
          <w:divBdr>
            <w:top w:val="none" w:sz="0" w:space="0" w:color="auto"/>
            <w:left w:val="none" w:sz="0" w:space="0" w:color="auto"/>
            <w:bottom w:val="none" w:sz="0" w:space="0" w:color="auto"/>
            <w:right w:val="none" w:sz="0" w:space="0" w:color="auto"/>
          </w:divBdr>
        </w:div>
        <w:div w:id="1430083549">
          <w:marLeft w:val="0"/>
          <w:marRight w:val="0"/>
          <w:marTop w:val="0"/>
          <w:marBottom w:val="0"/>
          <w:divBdr>
            <w:top w:val="none" w:sz="0" w:space="0" w:color="auto"/>
            <w:left w:val="none" w:sz="0" w:space="0" w:color="auto"/>
            <w:bottom w:val="none" w:sz="0" w:space="0" w:color="auto"/>
            <w:right w:val="none" w:sz="0" w:space="0" w:color="auto"/>
          </w:divBdr>
        </w:div>
        <w:div w:id="1409498415">
          <w:marLeft w:val="0"/>
          <w:marRight w:val="0"/>
          <w:marTop w:val="0"/>
          <w:marBottom w:val="0"/>
          <w:divBdr>
            <w:top w:val="none" w:sz="0" w:space="0" w:color="auto"/>
            <w:left w:val="none" w:sz="0" w:space="0" w:color="auto"/>
            <w:bottom w:val="none" w:sz="0" w:space="0" w:color="auto"/>
            <w:right w:val="none" w:sz="0" w:space="0" w:color="auto"/>
          </w:divBdr>
        </w:div>
        <w:div w:id="1526283681">
          <w:marLeft w:val="0"/>
          <w:marRight w:val="0"/>
          <w:marTop w:val="0"/>
          <w:marBottom w:val="240"/>
          <w:divBdr>
            <w:top w:val="none" w:sz="0" w:space="0" w:color="auto"/>
            <w:left w:val="none" w:sz="0" w:space="0" w:color="auto"/>
            <w:bottom w:val="none" w:sz="0" w:space="0" w:color="auto"/>
            <w:right w:val="none" w:sz="0" w:space="0" w:color="auto"/>
          </w:divBdr>
        </w:div>
        <w:div w:id="64256467">
          <w:marLeft w:val="0"/>
          <w:marRight w:val="0"/>
          <w:marTop w:val="0"/>
          <w:marBottom w:val="0"/>
          <w:divBdr>
            <w:top w:val="none" w:sz="0" w:space="0" w:color="auto"/>
            <w:left w:val="none" w:sz="0" w:space="0" w:color="auto"/>
            <w:bottom w:val="none" w:sz="0" w:space="0" w:color="auto"/>
            <w:right w:val="none" w:sz="0" w:space="0" w:color="auto"/>
          </w:divBdr>
        </w:div>
        <w:div w:id="1184133073">
          <w:marLeft w:val="0"/>
          <w:marRight w:val="0"/>
          <w:marTop w:val="0"/>
          <w:marBottom w:val="0"/>
          <w:divBdr>
            <w:top w:val="none" w:sz="0" w:space="0" w:color="auto"/>
            <w:left w:val="none" w:sz="0" w:space="0" w:color="auto"/>
            <w:bottom w:val="none" w:sz="0" w:space="0" w:color="auto"/>
            <w:right w:val="none" w:sz="0" w:space="0" w:color="auto"/>
          </w:divBdr>
        </w:div>
        <w:div w:id="1002898867">
          <w:marLeft w:val="0"/>
          <w:marRight w:val="0"/>
          <w:marTop w:val="0"/>
          <w:marBottom w:val="0"/>
          <w:divBdr>
            <w:top w:val="none" w:sz="0" w:space="0" w:color="auto"/>
            <w:left w:val="none" w:sz="0" w:space="0" w:color="auto"/>
            <w:bottom w:val="none" w:sz="0" w:space="0" w:color="auto"/>
            <w:right w:val="none" w:sz="0" w:space="0" w:color="auto"/>
          </w:divBdr>
        </w:div>
        <w:div w:id="944195828">
          <w:marLeft w:val="0"/>
          <w:marRight w:val="0"/>
          <w:marTop w:val="0"/>
          <w:marBottom w:val="240"/>
          <w:divBdr>
            <w:top w:val="none" w:sz="0" w:space="0" w:color="auto"/>
            <w:left w:val="none" w:sz="0" w:space="0" w:color="auto"/>
            <w:bottom w:val="none" w:sz="0" w:space="0" w:color="auto"/>
            <w:right w:val="none" w:sz="0" w:space="0" w:color="auto"/>
          </w:divBdr>
        </w:div>
        <w:div w:id="1380860402">
          <w:marLeft w:val="0"/>
          <w:marRight w:val="0"/>
          <w:marTop w:val="0"/>
          <w:marBottom w:val="0"/>
          <w:divBdr>
            <w:top w:val="none" w:sz="0" w:space="0" w:color="auto"/>
            <w:left w:val="none" w:sz="0" w:space="0" w:color="auto"/>
            <w:bottom w:val="none" w:sz="0" w:space="0" w:color="auto"/>
            <w:right w:val="none" w:sz="0" w:space="0" w:color="auto"/>
          </w:divBdr>
        </w:div>
        <w:div w:id="1993873248">
          <w:marLeft w:val="0"/>
          <w:marRight w:val="0"/>
          <w:marTop w:val="0"/>
          <w:marBottom w:val="0"/>
          <w:divBdr>
            <w:top w:val="none" w:sz="0" w:space="0" w:color="auto"/>
            <w:left w:val="none" w:sz="0" w:space="0" w:color="auto"/>
            <w:bottom w:val="none" w:sz="0" w:space="0" w:color="auto"/>
            <w:right w:val="none" w:sz="0" w:space="0" w:color="auto"/>
          </w:divBdr>
        </w:div>
        <w:div w:id="110245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taepoxi.com/catalogo-de-cores/" TargetMode="External"/><Relationship Id="rId5" Type="http://schemas.openxmlformats.org/officeDocument/2006/relationships/hyperlink" Target="https://www.youtube.com/watch?v=DAT5lUE-sk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19</Pages>
  <Words>5433</Words>
  <Characters>29340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tintas epoxi</dc:creator>
  <cp:keywords/>
  <dc:description/>
  <cp:lastModifiedBy>mp tintas epoxi</cp:lastModifiedBy>
  <cp:revision>6</cp:revision>
  <dcterms:created xsi:type="dcterms:W3CDTF">2025-03-26T23:53:00Z</dcterms:created>
  <dcterms:modified xsi:type="dcterms:W3CDTF">2025-03-27T14:14:00Z</dcterms:modified>
</cp:coreProperties>
</file>