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BAA" w:rsidRDefault="00D25273" w:rsidP="00D25273">
      <w:pPr>
        <w:jc w:val="center"/>
        <w:rPr>
          <w:b/>
          <w:sz w:val="24"/>
          <w:u w:val="single"/>
        </w:rPr>
      </w:pPr>
      <w:r w:rsidRPr="00D25273">
        <w:rPr>
          <w:b/>
          <w:sz w:val="24"/>
          <w:u w:val="single"/>
        </w:rPr>
        <w:t>ESCOLA DE ENGENHARIA MAUÁ – DEPARTAMENTO DE ENGENHARIA ELÉTRICA</w:t>
      </w: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FONTE DE ALIMENTAÇÃO PARA DIODO GUNN</w:t>
      </w: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sz w:val="24"/>
        </w:rPr>
      </w:pPr>
      <w:r>
        <w:rPr>
          <w:sz w:val="24"/>
        </w:rPr>
        <w:lastRenderedPageBreak/>
        <w:t xml:space="preserve">Índice </w:t>
      </w:r>
    </w:p>
    <w:p w:rsidR="00D25273" w:rsidRDefault="00D25273" w:rsidP="00D25273">
      <w:pPr>
        <w:jc w:val="both"/>
        <w:rPr>
          <w:sz w:val="24"/>
        </w:rPr>
      </w:pPr>
      <w:r>
        <w:rPr>
          <w:sz w:val="24"/>
        </w:rPr>
        <w:t>Introdução                                                                                                                                   3</w:t>
      </w:r>
    </w:p>
    <w:p w:rsidR="00D25273" w:rsidRDefault="00D25273" w:rsidP="00D25273">
      <w:pPr>
        <w:jc w:val="both"/>
        <w:rPr>
          <w:sz w:val="24"/>
        </w:rPr>
      </w:pPr>
      <w:r>
        <w:rPr>
          <w:sz w:val="24"/>
        </w:rPr>
        <w:t>Características Elétricas                                                                                                      4</w:t>
      </w:r>
    </w:p>
    <w:p w:rsidR="00D25273" w:rsidRDefault="00D25273" w:rsidP="00D25273">
      <w:pPr>
        <w:jc w:val="both"/>
        <w:rPr>
          <w:sz w:val="24"/>
        </w:rPr>
      </w:pPr>
      <w:r>
        <w:rPr>
          <w:sz w:val="24"/>
        </w:rPr>
        <w:t>Características Funcionais                                                                                                     5</w:t>
      </w:r>
    </w:p>
    <w:p w:rsidR="00D25273" w:rsidRDefault="00D25273" w:rsidP="00D25273">
      <w:pPr>
        <w:jc w:val="both"/>
        <w:rPr>
          <w:sz w:val="24"/>
        </w:rPr>
      </w:pPr>
      <w:r>
        <w:rPr>
          <w:sz w:val="24"/>
        </w:rPr>
        <w:t>Características Construtivas                                                                                                     7</w:t>
      </w:r>
    </w:p>
    <w:p w:rsidR="00D25273" w:rsidRDefault="00D25273" w:rsidP="00D25273">
      <w:pPr>
        <w:jc w:val="both"/>
        <w:rPr>
          <w:sz w:val="24"/>
        </w:rPr>
      </w:pPr>
      <w:r>
        <w:rPr>
          <w:sz w:val="24"/>
        </w:rPr>
        <w:t>Esquema Elétrico                                                                                                                       8</w:t>
      </w: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center"/>
        <w:rPr>
          <w:sz w:val="24"/>
        </w:rPr>
      </w:pPr>
      <w:r>
        <w:rPr>
          <w:sz w:val="24"/>
        </w:rPr>
        <w:lastRenderedPageBreak/>
        <w:t>Introdução</w:t>
      </w:r>
    </w:p>
    <w:p w:rsidR="00D25273" w:rsidRDefault="00D25273" w:rsidP="00D25273">
      <w:pPr>
        <w:jc w:val="both"/>
        <w:rPr>
          <w:sz w:val="24"/>
        </w:rPr>
      </w:pPr>
      <w:r>
        <w:rPr>
          <w:sz w:val="24"/>
        </w:rPr>
        <w:tab/>
        <w:t xml:space="preserve">A fonte de alimentação para dido guun foi desenvolvida para a alimentação do diodo guun utilizado nos laboratórios de engenharia elétrica. Sendo também um fonte linear comum pode ser utilizada para alimentação de cargas de baixa potência. Suas funções destinam-se a aplicações didáticas do diodo e testes comuns em ensaios, sendo compatível com outros equipamentos de bancada como frequencímetro, gerador de sinaise etc. </w:t>
      </w: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center"/>
        <w:rPr>
          <w:sz w:val="24"/>
        </w:rPr>
      </w:pPr>
      <w:r>
        <w:rPr>
          <w:sz w:val="24"/>
        </w:rPr>
        <w:lastRenderedPageBreak/>
        <w:t>Características Elétricas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43"/>
        <w:gridCol w:w="1276"/>
        <w:gridCol w:w="1276"/>
        <w:gridCol w:w="1276"/>
        <w:gridCol w:w="1949"/>
      </w:tblGrid>
      <w:tr w:rsidR="00D25273" w:rsidTr="00AE30D2">
        <w:tc>
          <w:tcPr>
            <w:tcW w:w="2943" w:type="dxa"/>
          </w:tcPr>
          <w:p w:rsidR="00D25273" w:rsidRDefault="00D25273" w:rsidP="00D25273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D25273" w:rsidRDefault="00AE30D2" w:rsidP="00D252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Mínimo</w:t>
            </w:r>
          </w:p>
        </w:tc>
        <w:tc>
          <w:tcPr>
            <w:tcW w:w="1276" w:type="dxa"/>
          </w:tcPr>
          <w:p w:rsidR="00D25273" w:rsidRDefault="00AE30D2" w:rsidP="00D252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Típico</w:t>
            </w:r>
          </w:p>
        </w:tc>
        <w:tc>
          <w:tcPr>
            <w:tcW w:w="1276" w:type="dxa"/>
          </w:tcPr>
          <w:p w:rsidR="00D25273" w:rsidRDefault="00AE30D2" w:rsidP="00D252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Máximo</w:t>
            </w:r>
          </w:p>
        </w:tc>
        <w:tc>
          <w:tcPr>
            <w:tcW w:w="1949" w:type="dxa"/>
          </w:tcPr>
          <w:p w:rsidR="00D25273" w:rsidRDefault="00AE30D2" w:rsidP="00D252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Unidade</w:t>
            </w:r>
          </w:p>
        </w:tc>
      </w:tr>
      <w:tr w:rsidR="00AE30D2" w:rsidTr="00AE30D2">
        <w:tc>
          <w:tcPr>
            <w:tcW w:w="2943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Tensão de Entrada</w:t>
            </w:r>
          </w:p>
        </w:tc>
        <w:tc>
          <w:tcPr>
            <w:tcW w:w="1276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127 </w:t>
            </w:r>
          </w:p>
        </w:tc>
        <w:tc>
          <w:tcPr>
            <w:tcW w:w="1276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949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Vac</w:t>
            </w:r>
          </w:p>
        </w:tc>
      </w:tr>
      <w:tr w:rsidR="00AE30D2" w:rsidTr="00AE30D2">
        <w:tc>
          <w:tcPr>
            <w:tcW w:w="2943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Frequência</w:t>
            </w:r>
          </w:p>
        </w:tc>
        <w:tc>
          <w:tcPr>
            <w:tcW w:w="1276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276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49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Hz</w:t>
            </w:r>
          </w:p>
        </w:tc>
      </w:tr>
      <w:tr w:rsidR="00AE30D2" w:rsidTr="00AE30D2">
        <w:tc>
          <w:tcPr>
            <w:tcW w:w="2943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Corrente de Entrada</w:t>
            </w:r>
          </w:p>
        </w:tc>
        <w:tc>
          <w:tcPr>
            <w:tcW w:w="1276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1949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AE30D2" w:rsidTr="00AE30D2">
        <w:tc>
          <w:tcPr>
            <w:tcW w:w="2943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Amplitude Ajustável</w:t>
            </w:r>
          </w:p>
        </w:tc>
        <w:tc>
          <w:tcPr>
            <w:tcW w:w="1276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7,8</w:t>
            </w:r>
          </w:p>
        </w:tc>
        <w:tc>
          <w:tcPr>
            <w:tcW w:w="1276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12,0</w:t>
            </w:r>
          </w:p>
        </w:tc>
        <w:tc>
          <w:tcPr>
            <w:tcW w:w="1949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Vdc</w:t>
            </w:r>
          </w:p>
        </w:tc>
      </w:tr>
      <w:tr w:rsidR="00AE30D2" w:rsidTr="00AE30D2">
        <w:tc>
          <w:tcPr>
            <w:tcW w:w="2943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Amplítude em Estado de Corte</w:t>
            </w:r>
          </w:p>
        </w:tc>
        <w:tc>
          <w:tcPr>
            <w:tcW w:w="1276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6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1276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1949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Vdc</w:t>
            </w:r>
          </w:p>
        </w:tc>
      </w:tr>
      <w:tr w:rsidR="00AE30D2" w:rsidTr="00AE30D2">
        <w:tc>
          <w:tcPr>
            <w:tcW w:w="2943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Corrente de Saída</w:t>
            </w:r>
          </w:p>
        </w:tc>
        <w:tc>
          <w:tcPr>
            <w:tcW w:w="1276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  <w:tc>
          <w:tcPr>
            <w:tcW w:w="1949" w:type="dxa"/>
          </w:tcPr>
          <w:p w:rsidR="00AE30D2" w:rsidRDefault="00AE30D2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327805" w:rsidTr="00AE30D2">
        <w:tc>
          <w:tcPr>
            <w:tcW w:w="2943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Potência Máxima </w:t>
            </w:r>
          </w:p>
        </w:tc>
        <w:tc>
          <w:tcPr>
            <w:tcW w:w="1276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7,8</w:t>
            </w:r>
          </w:p>
        </w:tc>
        <w:tc>
          <w:tcPr>
            <w:tcW w:w="1276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12,0</w:t>
            </w:r>
          </w:p>
        </w:tc>
        <w:tc>
          <w:tcPr>
            <w:tcW w:w="1949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</w:tr>
      <w:tr w:rsidR="00327805" w:rsidTr="00AE30D2">
        <w:tc>
          <w:tcPr>
            <w:tcW w:w="2943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Frequência de Saída Ajustável (modulação interna)</w:t>
            </w:r>
          </w:p>
        </w:tc>
        <w:tc>
          <w:tcPr>
            <w:tcW w:w="1276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650</w:t>
            </w:r>
          </w:p>
        </w:tc>
        <w:tc>
          <w:tcPr>
            <w:tcW w:w="1276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1150</w:t>
            </w:r>
          </w:p>
        </w:tc>
        <w:tc>
          <w:tcPr>
            <w:tcW w:w="1949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Hz</w:t>
            </w:r>
          </w:p>
        </w:tc>
      </w:tr>
      <w:tr w:rsidR="00327805" w:rsidTr="00AE30D2">
        <w:tc>
          <w:tcPr>
            <w:tcW w:w="2943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Duty Cicle (modulação interna)</w:t>
            </w:r>
          </w:p>
        </w:tc>
        <w:tc>
          <w:tcPr>
            <w:tcW w:w="1276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52%</w:t>
            </w:r>
          </w:p>
        </w:tc>
        <w:tc>
          <w:tcPr>
            <w:tcW w:w="1276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49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327805" w:rsidTr="00AE30D2">
        <w:tc>
          <w:tcPr>
            <w:tcW w:w="2943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Frequência de Saída Ajustável (modulação externa)</w:t>
            </w:r>
          </w:p>
        </w:tc>
        <w:tc>
          <w:tcPr>
            <w:tcW w:w="1276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49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KHz</w:t>
            </w:r>
          </w:p>
        </w:tc>
      </w:tr>
      <w:tr w:rsidR="00327805" w:rsidTr="00AE30D2">
        <w:tc>
          <w:tcPr>
            <w:tcW w:w="2943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Amplitude do Sinal Modulante Externo</w:t>
            </w:r>
          </w:p>
        </w:tc>
        <w:tc>
          <w:tcPr>
            <w:tcW w:w="1276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5,0</w:t>
            </w:r>
          </w:p>
        </w:tc>
        <w:tc>
          <w:tcPr>
            <w:tcW w:w="1276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9,0</w:t>
            </w:r>
          </w:p>
        </w:tc>
        <w:tc>
          <w:tcPr>
            <w:tcW w:w="1949" w:type="dxa"/>
          </w:tcPr>
          <w:p w:rsidR="00327805" w:rsidRDefault="00327805" w:rsidP="00FA04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Vdc</w:t>
            </w:r>
          </w:p>
        </w:tc>
      </w:tr>
    </w:tbl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327805" w:rsidRDefault="00327805" w:rsidP="00D25273">
      <w:pPr>
        <w:jc w:val="both"/>
        <w:rPr>
          <w:sz w:val="24"/>
        </w:rPr>
      </w:pPr>
    </w:p>
    <w:p w:rsidR="00327805" w:rsidRDefault="00327805" w:rsidP="00D25273">
      <w:pPr>
        <w:jc w:val="both"/>
        <w:rPr>
          <w:sz w:val="24"/>
        </w:rPr>
      </w:pPr>
    </w:p>
    <w:p w:rsidR="00327805" w:rsidRDefault="00327805" w:rsidP="00D25273">
      <w:pPr>
        <w:jc w:val="both"/>
        <w:rPr>
          <w:sz w:val="24"/>
        </w:rPr>
      </w:pPr>
    </w:p>
    <w:p w:rsidR="00327805" w:rsidRDefault="00327805" w:rsidP="00D25273">
      <w:pPr>
        <w:jc w:val="both"/>
        <w:rPr>
          <w:sz w:val="24"/>
        </w:rPr>
      </w:pPr>
    </w:p>
    <w:p w:rsidR="00327805" w:rsidRDefault="00327805" w:rsidP="00D25273">
      <w:pPr>
        <w:jc w:val="both"/>
        <w:rPr>
          <w:sz w:val="24"/>
        </w:rPr>
      </w:pPr>
    </w:p>
    <w:p w:rsidR="00327805" w:rsidRDefault="00327805" w:rsidP="00D25273">
      <w:pPr>
        <w:jc w:val="both"/>
        <w:rPr>
          <w:sz w:val="24"/>
        </w:rPr>
      </w:pPr>
    </w:p>
    <w:p w:rsidR="00327805" w:rsidRDefault="00327805" w:rsidP="00D25273">
      <w:pPr>
        <w:jc w:val="both"/>
        <w:rPr>
          <w:sz w:val="24"/>
        </w:rPr>
      </w:pPr>
    </w:p>
    <w:p w:rsidR="00327805" w:rsidRDefault="00327805" w:rsidP="00D25273">
      <w:pPr>
        <w:jc w:val="both"/>
        <w:rPr>
          <w:sz w:val="24"/>
        </w:rPr>
      </w:pPr>
    </w:p>
    <w:p w:rsidR="00327805" w:rsidRDefault="00327805" w:rsidP="00D25273">
      <w:pPr>
        <w:jc w:val="both"/>
        <w:rPr>
          <w:sz w:val="24"/>
        </w:rPr>
      </w:pPr>
    </w:p>
    <w:p w:rsidR="00327805" w:rsidRDefault="00327805" w:rsidP="00D25273">
      <w:pPr>
        <w:jc w:val="both"/>
        <w:rPr>
          <w:sz w:val="24"/>
        </w:rPr>
      </w:pPr>
    </w:p>
    <w:p w:rsidR="00327805" w:rsidRDefault="00327805" w:rsidP="00D25273">
      <w:pPr>
        <w:jc w:val="both"/>
        <w:rPr>
          <w:sz w:val="24"/>
        </w:rPr>
      </w:pPr>
    </w:p>
    <w:p w:rsidR="00327805" w:rsidRDefault="00327805" w:rsidP="00D25273">
      <w:pPr>
        <w:jc w:val="both"/>
        <w:rPr>
          <w:sz w:val="24"/>
        </w:rPr>
      </w:pPr>
    </w:p>
    <w:p w:rsidR="00327805" w:rsidRDefault="00327805" w:rsidP="00327805">
      <w:pPr>
        <w:jc w:val="center"/>
        <w:rPr>
          <w:sz w:val="24"/>
        </w:rPr>
      </w:pPr>
      <w:r>
        <w:rPr>
          <w:sz w:val="24"/>
        </w:rPr>
        <w:lastRenderedPageBreak/>
        <w:t>Características Funcionais.</w:t>
      </w:r>
    </w:p>
    <w:p w:rsidR="00327805" w:rsidRDefault="00327805" w:rsidP="00327805">
      <w:pPr>
        <w:jc w:val="both"/>
        <w:rPr>
          <w:sz w:val="24"/>
        </w:rPr>
      </w:pPr>
      <w:r>
        <w:rPr>
          <w:sz w:val="24"/>
        </w:rPr>
        <w:tab/>
        <w:t>Esta fonte pode trabalhar em quatro estados distintos, segue:</w:t>
      </w:r>
    </w:p>
    <w:p w:rsidR="00327805" w:rsidRDefault="00327805" w:rsidP="00327805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Estado de corte: não há fornecimento de energia na saída da fonte, o circuto interno da fonte entra em estado de corte fornecendo apenas uma tensão residual de no máximo 1,2 volts;</w:t>
      </w:r>
    </w:p>
    <w:p w:rsidR="00327805" w:rsidRDefault="00327805" w:rsidP="00327805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Modo Contínuo: a fonte funciona como uma fonte linear convencional, de amplitude ajustável, podendo alimentar cargas de até 12 watts;</w:t>
      </w:r>
    </w:p>
    <w:p w:rsidR="00327805" w:rsidRDefault="00327805" w:rsidP="00327805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Modo Oscilante Interno: a saída da fonte trabalha de forma a fornecer um sinal de forma quadrada, gerado e controlado internamente, cuja amplitude é controlada da mesma forma pela fonte e a frequência pode ser ajustada também;</w:t>
      </w:r>
    </w:p>
    <w:p w:rsidR="00327805" w:rsidRDefault="00327805" w:rsidP="00327805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Modo Oscilante Externo: a saída da fonte trabalha de forma a forncer um sinal de forma quadrada segundo um sinal de fonte externa. O sinal pode ser proveniente de um gerador de sinais ou qualquer tipo de circuito que gere um trem de pulsos, respeitando as especificações elétricas. A amplitude na saída da fonte é controlada na fonte, mas a frequência e o ciclo de trabalho são determinados pelo equipamento que gera o sinal.</w:t>
      </w: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center"/>
        <w:rPr>
          <w:sz w:val="24"/>
        </w:rPr>
      </w:pPr>
      <w:r>
        <w:rPr>
          <w:sz w:val="24"/>
        </w:rPr>
        <w:lastRenderedPageBreak/>
        <w:t>Características Construtivas</w:t>
      </w:r>
    </w:p>
    <w:p w:rsidR="00327805" w:rsidRDefault="00327805" w:rsidP="00327805">
      <w:pPr>
        <w:ind w:left="360"/>
        <w:jc w:val="center"/>
        <w:rPr>
          <w:sz w:val="24"/>
        </w:rPr>
      </w:pPr>
    </w:p>
    <w:p w:rsidR="00327805" w:rsidRDefault="00327805" w:rsidP="00327805">
      <w:pPr>
        <w:ind w:left="360"/>
        <w:jc w:val="center"/>
        <w:rPr>
          <w:sz w:val="24"/>
        </w:rPr>
      </w:pPr>
    </w:p>
    <w:p w:rsidR="00327805" w:rsidRDefault="00327805" w:rsidP="00327805">
      <w:pPr>
        <w:ind w:left="360"/>
        <w:jc w:val="center"/>
        <w:rPr>
          <w:sz w:val="24"/>
        </w:rPr>
      </w:pPr>
    </w:p>
    <w:p w:rsidR="00327805" w:rsidRDefault="00327805" w:rsidP="00327805">
      <w:pPr>
        <w:ind w:left="360"/>
        <w:jc w:val="center"/>
        <w:rPr>
          <w:sz w:val="24"/>
        </w:rPr>
      </w:pPr>
    </w:p>
    <w:p w:rsidR="00327805" w:rsidRDefault="00327805" w:rsidP="00327805">
      <w:pPr>
        <w:ind w:left="360"/>
        <w:jc w:val="center"/>
        <w:rPr>
          <w:sz w:val="24"/>
        </w:rPr>
      </w:pPr>
    </w:p>
    <w:p w:rsidR="00327805" w:rsidRDefault="00327805" w:rsidP="00327805">
      <w:pPr>
        <w:ind w:left="360"/>
        <w:jc w:val="center"/>
        <w:rPr>
          <w:sz w:val="24"/>
        </w:rPr>
      </w:pPr>
    </w:p>
    <w:p w:rsidR="00327805" w:rsidRDefault="00327805" w:rsidP="00327805">
      <w:pPr>
        <w:ind w:left="360"/>
        <w:jc w:val="center"/>
        <w:rPr>
          <w:sz w:val="24"/>
        </w:rPr>
      </w:pPr>
    </w:p>
    <w:p w:rsidR="00AB2B8D" w:rsidRDefault="00AB2B8D" w:rsidP="00327805">
      <w:pPr>
        <w:ind w:left="360"/>
        <w:jc w:val="center"/>
        <w:rPr>
          <w:sz w:val="24"/>
        </w:rPr>
        <w:sectPr w:rsidR="00AB2B8D" w:rsidSect="00D25273">
          <w:footerReference w:type="default" r:id="rId9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327805" w:rsidRDefault="00AB2B8D" w:rsidP="00327805">
      <w:pPr>
        <w:ind w:left="360"/>
        <w:jc w:val="center"/>
        <w:rPr>
          <w:sz w:val="24"/>
        </w:rPr>
      </w:pPr>
      <w:bookmarkStart w:id="0" w:name="_GoBack"/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3D641AF5" wp14:editId="446AF68E">
            <wp:simplePos x="0" y="0"/>
            <wp:positionH relativeFrom="column">
              <wp:posOffset>-424180</wp:posOffset>
            </wp:positionH>
            <wp:positionV relativeFrom="paragraph">
              <wp:posOffset>291465</wp:posOffset>
            </wp:positionV>
            <wp:extent cx="9725025" cy="58674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50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27805">
        <w:rPr>
          <w:sz w:val="24"/>
        </w:rPr>
        <w:t>Esquema Elétrico</w:t>
      </w:r>
    </w:p>
    <w:p w:rsidR="00AB2B8D" w:rsidRDefault="00AB2B8D" w:rsidP="00327805">
      <w:pPr>
        <w:ind w:left="360"/>
        <w:jc w:val="center"/>
        <w:rPr>
          <w:sz w:val="24"/>
        </w:rPr>
      </w:pPr>
    </w:p>
    <w:p w:rsidR="00AB2B8D" w:rsidRDefault="00AB2B8D" w:rsidP="00327805">
      <w:pPr>
        <w:ind w:left="360"/>
        <w:jc w:val="center"/>
        <w:rPr>
          <w:sz w:val="24"/>
        </w:rPr>
        <w:sectPr w:rsidR="00AB2B8D" w:rsidSect="00AB2B8D">
          <w:pgSz w:w="16838" w:h="11906" w:orient="landscape" w:code="9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327805" w:rsidRDefault="00327805" w:rsidP="00327805">
      <w:pPr>
        <w:ind w:left="360"/>
        <w:jc w:val="center"/>
        <w:rPr>
          <w:sz w:val="24"/>
        </w:rPr>
      </w:pPr>
    </w:p>
    <w:p w:rsidR="00327805" w:rsidRDefault="00327805" w:rsidP="00327805">
      <w:pPr>
        <w:ind w:left="360"/>
        <w:jc w:val="center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327805">
      <w:pPr>
        <w:ind w:left="360"/>
        <w:jc w:val="both"/>
        <w:rPr>
          <w:sz w:val="24"/>
        </w:rPr>
      </w:pPr>
    </w:p>
    <w:p w:rsidR="00327805" w:rsidRPr="00327805" w:rsidRDefault="00327805" w:rsidP="00327805">
      <w:pPr>
        <w:ind w:left="360"/>
        <w:jc w:val="both"/>
        <w:rPr>
          <w:sz w:val="24"/>
        </w:rPr>
      </w:pPr>
    </w:p>
    <w:p w:rsidR="00327805" w:rsidRDefault="00327805" w:rsidP="00D25273">
      <w:pPr>
        <w:jc w:val="both"/>
        <w:rPr>
          <w:sz w:val="24"/>
        </w:rPr>
      </w:pPr>
    </w:p>
    <w:p w:rsidR="00327805" w:rsidRDefault="00327805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Default="00D25273" w:rsidP="00D25273">
      <w:pPr>
        <w:jc w:val="both"/>
        <w:rPr>
          <w:sz w:val="24"/>
        </w:rPr>
      </w:pPr>
    </w:p>
    <w:p w:rsidR="00D25273" w:rsidRPr="00D25273" w:rsidRDefault="00D25273" w:rsidP="00D25273">
      <w:pPr>
        <w:jc w:val="both"/>
        <w:rPr>
          <w:sz w:val="24"/>
        </w:rPr>
      </w:pPr>
      <w:r>
        <w:rPr>
          <w:sz w:val="24"/>
        </w:rPr>
        <w:t xml:space="preserve">  </w:t>
      </w: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Default="00D25273" w:rsidP="00D25273">
      <w:pPr>
        <w:jc w:val="center"/>
        <w:rPr>
          <w:b/>
          <w:sz w:val="24"/>
          <w:u w:val="single"/>
        </w:rPr>
      </w:pPr>
    </w:p>
    <w:p w:rsidR="00D25273" w:rsidRPr="00D25273" w:rsidRDefault="00D25273" w:rsidP="00D25273">
      <w:pPr>
        <w:jc w:val="center"/>
        <w:rPr>
          <w:b/>
          <w:sz w:val="24"/>
          <w:u w:val="single"/>
        </w:rPr>
      </w:pPr>
    </w:p>
    <w:sectPr w:rsidR="00D25273" w:rsidRPr="00D25273" w:rsidSect="00AB2B8D">
      <w:pgSz w:w="16838" w:h="11906" w:orient="landscape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A8C" w:rsidRDefault="00826A8C" w:rsidP="00D25273">
      <w:pPr>
        <w:spacing w:after="0" w:line="240" w:lineRule="auto"/>
      </w:pPr>
      <w:r>
        <w:separator/>
      </w:r>
    </w:p>
  </w:endnote>
  <w:endnote w:type="continuationSeparator" w:id="0">
    <w:p w:rsidR="00826A8C" w:rsidRDefault="00826A8C" w:rsidP="00D25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880335"/>
      <w:docPartObj>
        <w:docPartGallery w:val="Page Numbers (Bottom of Page)"/>
        <w:docPartUnique/>
      </w:docPartObj>
    </w:sdtPr>
    <w:sdtContent>
      <w:p w:rsidR="00D25273" w:rsidRDefault="00D2527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2B8D">
          <w:rPr>
            <w:noProof/>
          </w:rPr>
          <w:t>6</w:t>
        </w:r>
        <w:r>
          <w:fldChar w:fldCharType="end"/>
        </w:r>
      </w:p>
    </w:sdtContent>
  </w:sdt>
  <w:p w:rsidR="00D25273" w:rsidRDefault="00D252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A8C" w:rsidRDefault="00826A8C" w:rsidP="00D25273">
      <w:pPr>
        <w:spacing w:after="0" w:line="240" w:lineRule="auto"/>
      </w:pPr>
      <w:r>
        <w:separator/>
      </w:r>
    </w:p>
  </w:footnote>
  <w:footnote w:type="continuationSeparator" w:id="0">
    <w:p w:rsidR="00826A8C" w:rsidRDefault="00826A8C" w:rsidP="00D25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86FFF"/>
    <w:multiLevelType w:val="hybridMultilevel"/>
    <w:tmpl w:val="72FA4290"/>
    <w:lvl w:ilvl="0" w:tplc="073243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73"/>
    <w:rsid w:val="00176BAA"/>
    <w:rsid w:val="00327805"/>
    <w:rsid w:val="00826A8C"/>
    <w:rsid w:val="00A23DFD"/>
    <w:rsid w:val="00AB2B8D"/>
    <w:rsid w:val="00AE30D2"/>
    <w:rsid w:val="00D25273"/>
    <w:rsid w:val="00F4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25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25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D25273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2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2527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D25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25273"/>
  </w:style>
  <w:style w:type="paragraph" w:styleId="Rodap">
    <w:name w:val="footer"/>
    <w:basedOn w:val="Normal"/>
    <w:link w:val="RodapCarcter"/>
    <w:uiPriority w:val="99"/>
    <w:unhideWhenUsed/>
    <w:rsid w:val="00D25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25273"/>
  </w:style>
  <w:style w:type="table" w:styleId="Tabelacomgrelha">
    <w:name w:val="Table Grid"/>
    <w:basedOn w:val="Tabelanormal"/>
    <w:uiPriority w:val="59"/>
    <w:rsid w:val="00D25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278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25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25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D25273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2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2527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D25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25273"/>
  </w:style>
  <w:style w:type="paragraph" w:styleId="Rodap">
    <w:name w:val="footer"/>
    <w:basedOn w:val="Normal"/>
    <w:link w:val="RodapCarcter"/>
    <w:uiPriority w:val="99"/>
    <w:unhideWhenUsed/>
    <w:rsid w:val="00D25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25273"/>
  </w:style>
  <w:style w:type="table" w:styleId="Tabelacomgrelha">
    <w:name w:val="Table Grid"/>
    <w:basedOn w:val="Tabelanormal"/>
    <w:uiPriority w:val="59"/>
    <w:rsid w:val="00D25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27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1F302-A99A-42BD-AC88-7F646119E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2010-10-13T00:14:00Z</dcterms:created>
  <dcterms:modified xsi:type="dcterms:W3CDTF">2010-10-13T00:48:00Z</dcterms:modified>
</cp:coreProperties>
</file>