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7EE" w:rsidRDefault="00EB67EE" w:rsidP="00EB67EE">
      <w:pPr>
        <w:jc w:val="center"/>
        <w:rPr>
          <w:rFonts w:ascii="Arial" w:hAnsi="Arial" w:cs="Arial"/>
          <w:sz w:val="24"/>
          <w:szCs w:val="24"/>
        </w:rPr>
      </w:pPr>
    </w:p>
    <w:p w:rsidR="00EB67EE" w:rsidRDefault="00EB67EE" w:rsidP="00EB67EE">
      <w:pPr>
        <w:jc w:val="center"/>
        <w:rPr>
          <w:rFonts w:ascii="Arial" w:hAnsi="Arial" w:cs="Arial"/>
          <w:sz w:val="24"/>
          <w:szCs w:val="24"/>
        </w:rPr>
      </w:pPr>
    </w:p>
    <w:p w:rsidR="00EB67EE" w:rsidRDefault="00EB67EE" w:rsidP="00EB67EE">
      <w:pPr>
        <w:jc w:val="center"/>
        <w:rPr>
          <w:rFonts w:ascii="Arial" w:hAnsi="Arial" w:cs="Arial"/>
          <w:sz w:val="24"/>
          <w:szCs w:val="24"/>
        </w:rPr>
      </w:pPr>
    </w:p>
    <w:p w:rsidR="00EB67EE" w:rsidRDefault="00EB67EE" w:rsidP="00EB67EE">
      <w:pPr>
        <w:jc w:val="center"/>
        <w:rPr>
          <w:rFonts w:ascii="Arial" w:hAnsi="Arial" w:cs="Arial"/>
          <w:sz w:val="24"/>
          <w:szCs w:val="24"/>
        </w:rPr>
      </w:pPr>
    </w:p>
    <w:p w:rsidR="00EB67EE" w:rsidRDefault="00EB67EE" w:rsidP="00EB67EE">
      <w:pPr>
        <w:jc w:val="center"/>
        <w:rPr>
          <w:rFonts w:ascii="Arial" w:hAnsi="Arial" w:cs="Arial"/>
          <w:sz w:val="24"/>
          <w:szCs w:val="24"/>
        </w:rPr>
      </w:pPr>
    </w:p>
    <w:p w:rsidR="00EB67EE" w:rsidRDefault="00927D40" w:rsidP="00EB67EE">
      <w:pPr>
        <w:jc w:val="center"/>
        <w:rPr>
          <w:rFonts w:ascii="Arial" w:hAnsi="Arial" w:cs="Arial"/>
          <w:sz w:val="24"/>
          <w:szCs w:val="24"/>
        </w:rPr>
      </w:pPr>
      <w:r>
        <w:rPr>
          <w:rFonts w:ascii="Arial" w:hAnsi="Arial" w:cs="Arial"/>
          <w:noProof/>
          <w:sz w:val="24"/>
          <w:szCs w:val="24"/>
          <w:lang w:eastAsia="en-ZA"/>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988170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B67EE" w:rsidRDefault="00EB67EE" w:rsidP="00927D40">
      <w:pPr>
        <w:pBdr>
          <w:bottom w:val="single" w:sz="4" w:space="1" w:color="A8D08D" w:themeColor="accent6" w:themeTint="99"/>
        </w:pBdr>
        <w:jc w:val="center"/>
        <w:rPr>
          <w:rFonts w:ascii="Arial" w:hAnsi="Arial" w:cs="Arial"/>
          <w:sz w:val="24"/>
          <w:szCs w:val="24"/>
        </w:rPr>
      </w:pPr>
    </w:p>
    <w:p w:rsidR="009611DA" w:rsidRPr="00927D40" w:rsidRDefault="00EB67EE" w:rsidP="00EB67EE">
      <w:pPr>
        <w:jc w:val="center"/>
        <w:rPr>
          <w:rFonts w:ascii="Arial" w:hAnsi="Arial" w:cs="Arial"/>
          <w:b/>
          <w:sz w:val="40"/>
          <w:szCs w:val="40"/>
        </w:rPr>
      </w:pPr>
      <w:r w:rsidRPr="00927D40">
        <w:rPr>
          <w:rFonts w:ascii="Arial" w:hAnsi="Arial" w:cs="Arial"/>
          <w:b/>
          <w:sz w:val="40"/>
          <w:szCs w:val="40"/>
        </w:rPr>
        <w:t>Project performance Evaluation report</w:t>
      </w:r>
    </w:p>
    <w:p w:rsidR="00927D40" w:rsidRDefault="00927D40" w:rsidP="00EB67EE">
      <w:pPr>
        <w:jc w:val="center"/>
        <w:rPr>
          <w:rFonts w:ascii="Arial" w:hAnsi="Arial" w:cs="Arial"/>
          <w:b/>
          <w:sz w:val="24"/>
          <w:szCs w:val="24"/>
        </w:rPr>
      </w:pPr>
    </w:p>
    <w:p w:rsidR="00EB67EE" w:rsidRDefault="00EB67EE" w:rsidP="00EB67EE">
      <w:pPr>
        <w:jc w:val="center"/>
        <w:rPr>
          <w:rFonts w:ascii="Arial" w:hAnsi="Arial" w:cs="Arial"/>
          <w:sz w:val="24"/>
          <w:szCs w:val="24"/>
        </w:rPr>
      </w:pPr>
      <w:r w:rsidRPr="00927D40">
        <w:rPr>
          <w:rFonts w:ascii="Arial" w:hAnsi="Arial" w:cs="Arial"/>
          <w:b/>
          <w:sz w:val="24"/>
          <w:szCs w:val="24"/>
        </w:rPr>
        <w:t>By</w:t>
      </w:r>
      <w:r>
        <w:rPr>
          <w:rFonts w:ascii="Arial" w:hAnsi="Arial" w:cs="Arial"/>
          <w:sz w:val="24"/>
          <w:szCs w:val="24"/>
        </w:rPr>
        <w:t xml:space="preserve">: Mpumelelo Hlongwane </w:t>
      </w:r>
      <w:bookmarkStart w:id="0" w:name="_GoBack"/>
      <w:bookmarkEnd w:id="0"/>
    </w:p>
    <w:p w:rsidR="00EB67EE" w:rsidRDefault="00EB67EE" w:rsidP="00EB67EE">
      <w:pPr>
        <w:jc w:val="center"/>
        <w:rPr>
          <w:rFonts w:ascii="Arial" w:hAnsi="Arial" w:cs="Arial"/>
          <w:sz w:val="24"/>
          <w:szCs w:val="24"/>
        </w:rPr>
      </w:pPr>
      <w:r w:rsidRPr="00927D40">
        <w:rPr>
          <w:rFonts w:ascii="Arial" w:hAnsi="Arial" w:cs="Arial"/>
          <w:b/>
          <w:sz w:val="24"/>
          <w:szCs w:val="24"/>
        </w:rPr>
        <w:t>Capacity</w:t>
      </w:r>
      <w:r>
        <w:rPr>
          <w:rFonts w:ascii="Arial" w:hAnsi="Arial" w:cs="Arial"/>
          <w:sz w:val="24"/>
          <w:szCs w:val="24"/>
        </w:rPr>
        <w:t xml:space="preserve">: Project Manager </w:t>
      </w: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sectPr w:rsidR="00927D40">
          <w:pgSz w:w="11906" w:h="16838"/>
          <w:pgMar w:top="1440" w:right="1440" w:bottom="1440" w:left="1440" w:header="708" w:footer="708" w:gutter="0"/>
          <w:cols w:space="708"/>
          <w:docGrid w:linePitch="360"/>
        </w:sectPr>
      </w:pPr>
    </w:p>
    <w:sdt>
      <w:sdtPr>
        <w:id w:val="-652597508"/>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rsidR="00927D40" w:rsidRDefault="00927D40">
          <w:pPr>
            <w:pStyle w:val="TOCHeading"/>
          </w:pPr>
          <w:r>
            <w:t>Contents</w:t>
          </w:r>
        </w:p>
        <w:p w:rsidR="00922DAF" w:rsidRDefault="00927D40">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45485753" w:history="1">
            <w:r w:rsidR="00922DAF" w:rsidRPr="00344B12">
              <w:rPr>
                <w:rStyle w:val="Hyperlink"/>
                <w:rFonts w:ascii="Arial" w:hAnsi="Arial" w:cs="Arial"/>
                <w:b/>
                <w:noProof/>
              </w:rPr>
              <w:t>1.</w:t>
            </w:r>
            <w:r w:rsidR="00922DAF">
              <w:rPr>
                <w:rFonts w:eastAsiaTheme="minorEastAsia"/>
                <w:noProof/>
                <w:lang w:eastAsia="en-ZA"/>
              </w:rPr>
              <w:tab/>
            </w:r>
            <w:r w:rsidR="00922DAF" w:rsidRPr="00344B12">
              <w:rPr>
                <w:rStyle w:val="Hyperlink"/>
                <w:rFonts w:ascii="Arial" w:hAnsi="Arial" w:cs="Arial"/>
                <w:b/>
                <w:noProof/>
              </w:rPr>
              <w:t>Executive summary</w:t>
            </w:r>
            <w:r w:rsidR="00922DAF">
              <w:rPr>
                <w:noProof/>
                <w:webHidden/>
              </w:rPr>
              <w:tab/>
            </w:r>
            <w:r w:rsidR="00922DAF">
              <w:rPr>
                <w:noProof/>
                <w:webHidden/>
              </w:rPr>
              <w:fldChar w:fldCharType="begin"/>
            </w:r>
            <w:r w:rsidR="00922DAF">
              <w:rPr>
                <w:noProof/>
                <w:webHidden/>
              </w:rPr>
              <w:instrText xml:space="preserve"> PAGEREF _Toc45485753 \h </w:instrText>
            </w:r>
            <w:r w:rsidR="00922DAF">
              <w:rPr>
                <w:noProof/>
                <w:webHidden/>
              </w:rPr>
            </w:r>
            <w:r w:rsidR="00922DAF">
              <w:rPr>
                <w:noProof/>
                <w:webHidden/>
              </w:rPr>
              <w:fldChar w:fldCharType="separate"/>
            </w:r>
            <w:r w:rsidR="00F25CDE">
              <w:rPr>
                <w:noProof/>
                <w:webHidden/>
              </w:rPr>
              <w:t>1</w:t>
            </w:r>
            <w:r w:rsidR="00922DAF">
              <w:rPr>
                <w:noProof/>
                <w:webHidden/>
              </w:rPr>
              <w:fldChar w:fldCharType="end"/>
            </w:r>
          </w:hyperlink>
        </w:p>
        <w:p w:rsidR="00922DAF" w:rsidRDefault="00922DAF">
          <w:pPr>
            <w:pStyle w:val="TOC1"/>
            <w:tabs>
              <w:tab w:val="left" w:pos="440"/>
              <w:tab w:val="right" w:leader="dot" w:pos="9016"/>
            </w:tabs>
            <w:rPr>
              <w:rFonts w:eastAsiaTheme="minorEastAsia"/>
              <w:noProof/>
              <w:lang w:eastAsia="en-ZA"/>
            </w:rPr>
          </w:pPr>
          <w:hyperlink w:anchor="_Toc45485754" w:history="1">
            <w:r w:rsidRPr="00344B12">
              <w:rPr>
                <w:rStyle w:val="Hyperlink"/>
                <w:rFonts w:ascii="Arial" w:hAnsi="Arial" w:cs="Arial"/>
                <w:b/>
                <w:noProof/>
              </w:rPr>
              <w:t>2.</w:t>
            </w:r>
            <w:r>
              <w:rPr>
                <w:rFonts w:eastAsiaTheme="minorEastAsia"/>
                <w:noProof/>
                <w:lang w:eastAsia="en-ZA"/>
              </w:rPr>
              <w:tab/>
            </w:r>
            <w:r w:rsidRPr="00344B12">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_Toc45485754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55" w:history="1">
            <w:r w:rsidRPr="00344B12">
              <w:rPr>
                <w:rStyle w:val="Hyperlink"/>
                <w:rFonts w:ascii="Arial" w:hAnsi="Arial" w:cs="Arial"/>
                <w:b/>
                <w:noProof/>
              </w:rPr>
              <w:t>2.1.</w:t>
            </w:r>
            <w:r>
              <w:rPr>
                <w:rFonts w:eastAsiaTheme="minorEastAsia"/>
                <w:noProof/>
                <w:lang w:eastAsia="en-ZA"/>
              </w:rPr>
              <w:tab/>
            </w:r>
            <w:r w:rsidRPr="00344B12">
              <w:rPr>
                <w:rStyle w:val="Hyperlink"/>
                <w:rFonts w:ascii="Arial" w:hAnsi="Arial" w:cs="Arial"/>
                <w:b/>
                <w:noProof/>
              </w:rPr>
              <w:t>Evaluation Purpose and Process</w:t>
            </w:r>
            <w:r>
              <w:rPr>
                <w:noProof/>
                <w:webHidden/>
              </w:rPr>
              <w:tab/>
            </w:r>
            <w:r>
              <w:rPr>
                <w:noProof/>
                <w:webHidden/>
              </w:rPr>
              <w:fldChar w:fldCharType="begin"/>
            </w:r>
            <w:r>
              <w:rPr>
                <w:noProof/>
                <w:webHidden/>
              </w:rPr>
              <w:instrText xml:space="preserve"> PAGEREF _Toc45485755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56" w:history="1">
            <w:r w:rsidRPr="00344B12">
              <w:rPr>
                <w:rStyle w:val="Hyperlink"/>
                <w:rFonts w:ascii="Arial" w:hAnsi="Arial" w:cs="Arial"/>
                <w:b/>
                <w:noProof/>
              </w:rPr>
              <w:t>2.2.</w:t>
            </w:r>
            <w:r>
              <w:rPr>
                <w:rFonts w:eastAsiaTheme="minorEastAsia"/>
                <w:noProof/>
                <w:lang w:eastAsia="en-ZA"/>
              </w:rPr>
              <w:tab/>
            </w:r>
            <w:r w:rsidRPr="00344B12">
              <w:rPr>
                <w:rStyle w:val="Hyperlink"/>
                <w:rFonts w:ascii="Arial" w:hAnsi="Arial" w:cs="Arial"/>
                <w:b/>
                <w:noProof/>
              </w:rPr>
              <w:t>Expected Results</w:t>
            </w:r>
            <w:r>
              <w:rPr>
                <w:noProof/>
                <w:webHidden/>
              </w:rPr>
              <w:tab/>
            </w:r>
            <w:r>
              <w:rPr>
                <w:noProof/>
                <w:webHidden/>
              </w:rPr>
              <w:fldChar w:fldCharType="begin"/>
            </w:r>
            <w:r>
              <w:rPr>
                <w:noProof/>
                <w:webHidden/>
              </w:rPr>
              <w:instrText xml:space="preserve"> PAGEREF _Toc45485756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1"/>
            <w:tabs>
              <w:tab w:val="left" w:pos="440"/>
              <w:tab w:val="right" w:leader="dot" w:pos="9016"/>
            </w:tabs>
            <w:rPr>
              <w:rFonts w:eastAsiaTheme="minorEastAsia"/>
              <w:noProof/>
              <w:lang w:eastAsia="en-ZA"/>
            </w:rPr>
          </w:pPr>
          <w:hyperlink w:anchor="_Toc45485757" w:history="1">
            <w:r w:rsidRPr="00344B12">
              <w:rPr>
                <w:rStyle w:val="Hyperlink"/>
                <w:rFonts w:ascii="Arial" w:hAnsi="Arial" w:cs="Arial"/>
                <w:b/>
                <w:noProof/>
              </w:rPr>
              <w:t>3.</w:t>
            </w:r>
            <w:r>
              <w:rPr>
                <w:rFonts w:eastAsiaTheme="minorEastAsia"/>
                <w:noProof/>
                <w:lang w:eastAsia="en-ZA"/>
              </w:rPr>
              <w:tab/>
            </w:r>
            <w:r w:rsidRPr="00344B12">
              <w:rPr>
                <w:rStyle w:val="Hyperlink"/>
                <w:rFonts w:ascii="Arial" w:hAnsi="Arial" w:cs="Arial"/>
                <w:b/>
                <w:noProof/>
              </w:rPr>
              <w:t>Design and implementation</w:t>
            </w:r>
            <w:r>
              <w:rPr>
                <w:noProof/>
                <w:webHidden/>
              </w:rPr>
              <w:tab/>
            </w:r>
            <w:r>
              <w:rPr>
                <w:noProof/>
                <w:webHidden/>
              </w:rPr>
              <w:fldChar w:fldCharType="begin"/>
            </w:r>
            <w:r>
              <w:rPr>
                <w:noProof/>
                <w:webHidden/>
              </w:rPr>
              <w:instrText xml:space="preserve"> PAGEREF _Toc45485757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58" w:history="1">
            <w:r w:rsidRPr="00344B12">
              <w:rPr>
                <w:rStyle w:val="Hyperlink"/>
                <w:rFonts w:ascii="Arial" w:hAnsi="Arial" w:cs="Arial"/>
                <w:b/>
                <w:noProof/>
              </w:rPr>
              <w:t>3.1.</w:t>
            </w:r>
            <w:r>
              <w:rPr>
                <w:rFonts w:eastAsiaTheme="minorEastAsia"/>
                <w:noProof/>
                <w:lang w:eastAsia="en-ZA"/>
              </w:rPr>
              <w:tab/>
            </w:r>
            <w:r w:rsidRPr="00344B12">
              <w:rPr>
                <w:rStyle w:val="Hyperlink"/>
                <w:rFonts w:ascii="Arial" w:hAnsi="Arial" w:cs="Arial"/>
                <w:b/>
                <w:noProof/>
              </w:rPr>
              <w:t>Formulation</w:t>
            </w:r>
            <w:r>
              <w:rPr>
                <w:noProof/>
                <w:webHidden/>
              </w:rPr>
              <w:tab/>
            </w:r>
            <w:r>
              <w:rPr>
                <w:noProof/>
                <w:webHidden/>
              </w:rPr>
              <w:fldChar w:fldCharType="begin"/>
            </w:r>
            <w:r>
              <w:rPr>
                <w:noProof/>
                <w:webHidden/>
              </w:rPr>
              <w:instrText xml:space="preserve"> PAGEREF _Toc45485758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59" w:history="1">
            <w:r w:rsidRPr="00344B12">
              <w:rPr>
                <w:rStyle w:val="Hyperlink"/>
                <w:rFonts w:ascii="Arial" w:hAnsi="Arial" w:cs="Arial"/>
                <w:b/>
                <w:noProof/>
              </w:rPr>
              <w:t>3.2.</w:t>
            </w:r>
            <w:r>
              <w:rPr>
                <w:rFonts w:eastAsiaTheme="minorEastAsia"/>
                <w:noProof/>
                <w:lang w:eastAsia="en-ZA"/>
              </w:rPr>
              <w:tab/>
            </w:r>
            <w:r w:rsidRPr="00344B12">
              <w:rPr>
                <w:rStyle w:val="Hyperlink"/>
                <w:rFonts w:ascii="Arial" w:hAnsi="Arial" w:cs="Arial"/>
                <w:b/>
                <w:noProof/>
              </w:rPr>
              <w:t>Rationale</w:t>
            </w:r>
            <w:r>
              <w:rPr>
                <w:noProof/>
                <w:webHidden/>
              </w:rPr>
              <w:tab/>
            </w:r>
            <w:r>
              <w:rPr>
                <w:noProof/>
                <w:webHidden/>
              </w:rPr>
              <w:fldChar w:fldCharType="begin"/>
            </w:r>
            <w:r>
              <w:rPr>
                <w:noProof/>
                <w:webHidden/>
              </w:rPr>
              <w:instrText xml:space="preserve"> PAGEREF _Toc45485759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60" w:history="1">
            <w:r w:rsidRPr="00344B12">
              <w:rPr>
                <w:rStyle w:val="Hyperlink"/>
                <w:rFonts w:ascii="Arial" w:hAnsi="Arial" w:cs="Arial"/>
                <w:b/>
                <w:noProof/>
              </w:rPr>
              <w:t>3.3.</w:t>
            </w:r>
            <w:r>
              <w:rPr>
                <w:rFonts w:eastAsiaTheme="minorEastAsia"/>
                <w:noProof/>
                <w:lang w:eastAsia="en-ZA"/>
              </w:rPr>
              <w:tab/>
            </w:r>
            <w:r w:rsidRPr="00344B12">
              <w:rPr>
                <w:rStyle w:val="Hyperlink"/>
                <w:rFonts w:ascii="Arial" w:hAnsi="Arial" w:cs="Arial"/>
                <w:b/>
                <w:noProof/>
              </w:rPr>
              <w:t>Financing and costs</w:t>
            </w:r>
            <w:r>
              <w:rPr>
                <w:noProof/>
                <w:webHidden/>
              </w:rPr>
              <w:tab/>
            </w:r>
            <w:r>
              <w:rPr>
                <w:noProof/>
                <w:webHidden/>
              </w:rPr>
              <w:fldChar w:fldCharType="begin"/>
            </w:r>
            <w:r>
              <w:rPr>
                <w:noProof/>
                <w:webHidden/>
              </w:rPr>
              <w:instrText xml:space="preserve"> PAGEREF _Toc45485760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61" w:history="1">
            <w:r w:rsidRPr="00344B12">
              <w:rPr>
                <w:rStyle w:val="Hyperlink"/>
                <w:rFonts w:ascii="Arial" w:hAnsi="Arial" w:cs="Arial"/>
                <w:b/>
                <w:noProof/>
              </w:rPr>
              <w:t>3.4.</w:t>
            </w:r>
            <w:r>
              <w:rPr>
                <w:rFonts w:eastAsiaTheme="minorEastAsia"/>
                <w:noProof/>
                <w:lang w:eastAsia="en-ZA"/>
              </w:rPr>
              <w:tab/>
            </w:r>
            <w:r w:rsidRPr="00344B12">
              <w:rPr>
                <w:rStyle w:val="Hyperlink"/>
                <w:rFonts w:ascii="Arial" w:hAnsi="Arial" w:cs="Arial"/>
                <w:b/>
                <w:noProof/>
              </w:rPr>
              <w:t>Scheduling</w:t>
            </w:r>
            <w:r>
              <w:rPr>
                <w:noProof/>
                <w:webHidden/>
              </w:rPr>
              <w:tab/>
            </w:r>
            <w:r>
              <w:rPr>
                <w:noProof/>
                <w:webHidden/>
              </w:rPr>
              <w:fldChar w:fldCharType="begin"/>
            </w:r>
            <w:r>
              <w:rPr>
                <w:noProof/>
                <w:webHidden/>
              </w:rPr>
              <w:instrText xml:space="preserve"> PAGEREF _Toc45485761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62" w:history="1">
            <w:r w:rsidRPr="00344B12">
              <w:rPr>
                <w:rStyle w:val="Hyperlink"/>
                <w:rFonts w:ascii="Arial" w:hAnsi="Arial" w:cs="Arial"/>
                <w:b/>
                <w:noProof/>
              </w:rPr>
              <w:t>3.5.</w:t>
            </w:r>
            <w:r>
              <w:rPr>
                <w:rFonts w:eastAsiaTheme="minorEastAsia"/>
                <w:noProof/>
                <w:lang w:eastAsia="en-ZA"/>
              </w:rPr>
              <w:tab/>
            </w:r>
            <w:r w:rsidRPr="00344B12">
              <w:rPr>
                <w:rStyle w:val="Hyperlink"/>
                <w:rFonts w:ascii="Arial" w:hAnsi="Arial" w:cs="Arial"/>
                <w:b/>
                <w:noProof/>
              </w:rPr>
              <w:t>Changes</w:t>
            </w:r>
            <w:r>
              <w:rPr>
                <w:noProof/>
                <w:webHidden/>
              </w:rPr>
              <w:tab/>
            </w:r>
            <w:r>
              <w:rPr>
                <w:noProof/>
                <w:webHidden/>
              </w:rPr>
              <w:fldChar w:fldCharType="begin"/>
            </w:r>
            <w:r>
              <w:rPr>
                <w:noProof/>
                <w:webHidden/>
              </w:rPr>
              <w:instrText xml:space="preserve"> PAGEREF _Toc45485762 \h </w:instrText>
            </w:r>
            <w:r>
              <w:rPr>
                <w:noProof/>
                <w:webHidden/>
              </w:rPr>
            </w:r>
            <w:r>
              <w:rPr>
                <w:noProof/>
                <w:webHidden/>
              </w:rPr>
              <w:fldChar w:fldCharType="separate"/>
            </w:r>
            <w:r w:rsidR="00F25CDE">
              <w:rPr>
                <w:noProof/>
                <w:webHidden/>
              </w:rPr>
              <w:t>2</w:t>
            </w:r>
            <w:r>
              <w:rPr>
                <w:noProof/>
                <w:webHidden/>
              </w:rPr>
              <w:fldChar w:fldCharType="end"/>
            </w:r>
          </w:hyperlink>
        </w:p>
        <w:p w:rsidR="00922DAF" w:rsidRDefault="00922DAF">
          <w:pPr>
            <w:pStyle w:val="TOC2"/>
            <w:tabs>
              <w:tab w:val="left" w:pos="880"/>
              <w:tab w:val="right" w:leader="dot" w:pos="9016"/>
            </w:tabs>
            <w:rPr>
              <w:rFonts w:eastAsiaTheme="minorEastAsia"/>
              <w:noProof/>
              <w:lang w:eastAsia="en-ZA"/>
            </w:rPr>
          </w:pPr>
          <w:hyperlink w:anchor="_Toc45485763" w:history="1">
            <w:r w:rsidRPr="00344B12">
              <w:rPr>
                <w:rStyle w:val="Hyperlink"/>
                <w:rFonts w:ascii="Arial" w:hAnsi="Arial" w:cs="Arial"/>
                <w:b/>
                <w:noProof/>
              </w:rPr>
              <w:t>3.6.</w:t>
            </w:r>
            <w:r>
              <w:rPr>
                <w:rFonts w:eastAsiaTheme="minorEastAsia"/>
                <w:noProof/>
                <w:lang w:eastAsia="en-ZA"/>
              </w:rPr>
              <w:tab/>
            </w:r>
            <w:r w:rsidRPr="00344B12">
              <w:rPr>
                <w:rStyle w:val="Hyperlink"/>
                <w:rFonts w:ascii="Arial" w:hAnsi="Arial" w:cs="Arial"/>
                <w:b/>
                <w:noProof/>
              </w:rPr>
              <w:t>Outputs</w:t>
            </w:r>
            <w:r>
              <w:rPr>
                <w:noProof/>
                <w:webHidden/>
              </w:rPr>
              <w:tab/>
            </w:r>
            <w:r>
              <w:rPr>
                <w:noProof/>
                <w:webHidden/>
              </w:rPr>
              <w:fldChar w:fldCharType="begin"/>
            </w:r>
            <w:r>
              <w:rPr>
                <w:noProof/>
                <w:webHidden/>
              </w:rPr>
              <w:instrText xml:space="preserve"> PAGEREF _Toc45485763 \h </w:instrText>
            </w:r>
            <w:r>
              <w:rPr>
                <w:noProof/>
                <w:webHidden/>
              </w:rPr>
            </w:r>
            <w:r>
              <w:rPr>
                <w:noProof/>
                <w:webHidden/>
              </w:rPr>
              <w:fldChar w:fldCharType="separate"/>
            </w:r>
            <w:r w:rsidR="00F25CDE">
              <w:rPr>
                <w:noProof/>
                <w:webHidden/>
              </w:rPr>
              <w:t>3</w:t>
            </w:r>
            <w:r>
              <w:rPr>
                <w:noProof/>
                <w:webHidden/>
              </w:rPr>
              <w:fldChar w:fldCharType="end"/>
            </w:r>
          </w:hyperlink>
        </w:p>
        <w:p w:rsidR="00922DAF" w:rsidRDefault="00922DAF">
          <w:pPr>
            <w:pStyle w:val="TOC1"/>
            <w:tabs>
              <w:tab w:val="left" w:pos="440"/>
              <w:tab w:val="right" w:leader="dot" w:pos="9016"/>
            </w:tabs>
            <w:rPr>
              <w:rFonts w:eastAsiaTheme="minorEastAsia"/>
              <w:noProof/>
              <w:lang w:eastAsia="en-ZA"/>
            </w:rPr>
          </w:pPr>
          <w:hyperlink w:anchor="_Toc45485764" w:history="1">
            <w:r w:rsidRPr="00344B12">
              <w:rPr>
                <w:rStyle w:val="Hyperlink"/>
                <w:rFonts w:ascii="Arial" w:hAnsi="Arial" w:cs="Arial"/>
                <w:b/>
                <w:noProof/>
              </w:rPr>
              <w:t>4.</w:t>
            </w:r>
            <w:r>
              <w:rPr>
                <w:rFonts w:eastAsiaTheme="minorEastAsia"/>
                <w:noProof/>
                <w:lang w:eastAsia="en-ZA"/>
              </w:rPr>
              <w:tab/>
            </w:r>
            <w:r w:rsidRPr="00344B12">
              <w:rPr>
                <w:rStyle w:val="Hyperlink"/>
                <w:rFonts w:ascii="Arial" w:hAnsi="Arial" w:cs="Arial"/>
                <w:b/>
                <w:noProof/>
              </w:rPr>
              <w:t>Performance assessment</w:t>
            </w:r>
            <w:r>
              <w:rPr>
                <w:noProof/>
                <w:webHidden/>
              </w:rPr>
              <w:tab/>
            </w:r>
            <w:r>
              <w:rPr>
                <w:noProof/>
                <w:webHidden/>
              </w:rPr>
              <w:fldChar w:fldCharType="begin"/>
            </w:r>
            <w:r>
              <w:rPr>
                <w:noProof/>
                <w:webHidden/>
              </w:rPr>
              <w:instrText xml:space="preserve"> PAGEREF _Toc45485764 \h </w:instrText>
            </w:r>
            <w:r>
              <w:rPr>
                <w:noProof/>
                <w:webHidden/>
              </w:rPr>
            </w:r>
            <w:r>
              <w:rPr>
                <w:noProof/>
                <w:webHidden/>
              </w:rPr>
              <w:fldChar w:fldCharType="separate"/>
            </w:r>
            <w:r w:rsidR="00F25CDE">
              <w:rPr>
                <w:noProof/>
                <w:webHidden/>
              </w:rPr>
              <w:t>3</w:t>
            </w:r>
            <w:r>
              <w:rPr>
                <w:noProof/>
                <w:webHidden/>
              </w:rPr>
              <w:fldChar w:fldCharType="end"/>
            </w:r>
          </w:hyperlink>
        </w:p>
        <w:p w:rsidR="00922DAF" w:rsidRDefault="00922DAF">
          <w:pPr>
            <w:pStyle w:val="TOC1"/>
            <w:tabs>
              <w:tab w:val="left" w:pos="440"/>
              <w:tab w:val="right" w:leader="dot" w:pos="9016"/>
            </w:tabs>
            <w:rPr>
              <w:rFonts w:eastAsiaTheme="minorEastAsia"/>
              <w:noProof/>
              <w:lang w:eastAsia="en-ZA"/>
            </w:rPr>
          </w:pPr>
          <w:hyperlink w:anchor="_Toc45485765" w:history="1">
            <w:r w:rsidRPr="00344B12">
              <w:rPr>
                <w:rStyle w:val="Hyperlink"/>
                <w:rFonts w:ascii="Arial" w:hAnsi="Arial" w:cs="Arial"/>
                <w:b/>
                <w:noProof/>
              </w:rPr>
              <w:t>5.</w:t>
            </w:r>
            <w:r>
              <w:rPr>
                <w:rFonts w:eastAsiaTheme="minorEastAsia"/>
                <w:noProof/>
                <w:lang w:eastAsia="en-ZA"/>
              </w:rPr>
              <w:tab/>
            </w:r>
            <w:r w:rsidRPr="00344B12">
              <w:rPr>
                <w:rStyle w:val="Hyperlink"/>
                <w:rFonts w:ascii="Arial" w:hAnsi="Arial" w:cs="Arial"/>
                <w:b/>
                <w:noProof/>
              </w:rPr>
              <w:t>Other assessments</w:t>
            </w:r>
            <w:r>
              <w:rPr>
                <w:noProof/>
                <w:webHidden/>
              </w:rPr>
              <w:tab/>
            </w:r>
            <w:r>
              <w:rPr>
                <w:noProof/>
                <w:webHidden/>
              </w:rPr>
              <w:fldChar w:fldCharType="begin"/>
            </w:r>
            <w:r>
              <w:rPr>
                <w:noProof/>
                <w:webHidden/>
              </w:rPr>
              <w:instrText xml:space="preserve"> PAGEREF _Toc45485765 \h </w:instrText>
            </w:r>
            <w:r>
              <w:rPr>
                <w:noProof/>
                <w:webHidden/>
              </w:rPr>
            </w:r>
            <w:r>
              <w:rPr>
                <w:noProof/>
                <w:webHidden/>
              </w:rPr>
              <w:fldChar w:fldCharType="separate"/>
            </w:r>
            <w:r w:rsidR="00F25CDE">
              <w:rPr>
                <w:noProof/>
                <w:webHidden/>
              </w:rPr>
              <w:t>3</w:t>
            </w:r>
            <w:r>
              <w:rPr>
                <w:noProof/>
                <w:webHidden/>
              </w:rPr>
              <w:fldChar w:fldCharType="end"/>
            </w:r>
          </w:hyperlink>
        </w:p>
        <w:p w:rsidR="00922DAF" w:rsidRDefault="00922DAF">
          <w:pPr>
            <w:pStyle w:val="TOC1"/>
            <w:tabs>
              <w:tab w:val="left" w:pos="660"/>
              <w:tab w:val="right" w:leader="dot" w:pos="9016"/>
            </w:tabs>
            <w:rPr>
              <w:rFonts w:eastAsiaTheme="minorEastAsia"/>
              <w:noProof/>
              <w:lang w:eastAsia="en-ZA"/>
            </w:rPr>
          </w:pPr>
          <w:hyperlink w:anchor="_Toc45485766" w:history="1">
            <w:r w:rsidRPr="00344B12">
              <w:rPr>
                <w:rStyle w:val="Hyperlink"/>
                <w:rFonts w:ascii="Arial" w:hAnsi="Arial" w:cs="Arial"/>
                <w:b/>
                <w:noProof/>
              </w:rPr>
              <w:t>5.1.</w:t>
            </w:r>
            <w:r>
              <w:rPr>
                <w:rFonts w:eastAsiaTheme="minorEastAsia"/>
                <w:noProof/>
                <w:lang w:eastAsia="en-ZA"/>
              </w:rPr>
              <w:tab/>
            </w:r>
            <w:r w:rsidRPr="00344B12">
              <w:rPr>
                <w:rStyle w:val="Hyperlink"/>
                <w:rFonts w:ascii="Arial" w:hAnsi="Arial" w:cs="Arial"/>
                <w:b/>
                <w:noProof/>
              </w:rPr>
              <w:t>Impact</w:t>
            </w:r>
            <w:r>
              <w:rPr>
                <w:noProof/>
                <w:webHidden/>
              </w:rPr>
              <w:tab/>
            </w:r>
            <w:r>
              <w:rPr>
                <w:noProof/>
                <w:webHidden/>
              </w:rPr>
              <w:fldChar w:fldCharType="begin"/>
            </w:r>
            <w:r>
              <w:rPr>
                <w:noProof/>
                <w:webHidden/>
              </w:rPr>
              <w:instrText xml:space="preserve"> PAGEREF _Toc45485766 \h </w:instrText>
            </w:r>
            <w:r>
              <w:rPr>
                <w:noProof/>
                <w:webHidden/>
              </w:rPr>
            </w:r>
            <w:r>
              <w:rPr>
                <w:noProof/>
                <w:webHidden/>
              </w:rPr>
              <w:fldChar w:fldCharType="separate"/>
            </w:r>
            <w:r w:rsidR="00F25CDE">
              <w:rPr>
                <w:noProof/>
                <w:webHidden/>
              </w:rPr>
              <w:t>3</w:t>
            </w:r>
            <w:r>
              <w:rPr>
                <w:noProof/>
                <w:webHidden/>
              </w:rPr>
              <w:fldChar w:fldCharType="end"/>
            </w:r>
          </w:hyperlink>
        </w:p>
        <w:p w:rsidR="00922DAF" w:rsidRDefault="00922DAF">
          <w:pPr>
            <w:pStyle w:val="TOC1"/>
            <w:tabs>
              <w:tab w:val="left" w:pos="660"/>
              <w:tab w:val="right" w:leader="dot" w:pos="9016"/>
            </w:tabs>
            <w:rPr>
              <w:rFonts w:eastAsiaTheme="minorEastAsia"/>
              <w:noProof/>
              <w:lang w:eastAsia="en-ZA"/>
            </w:rPr>
          </w:pPr>
          <w:hyperlink w:anchor="_Toc45485767" w:history="1">
            <w:r w:rsidRPr="00344B12">
              <w:rPr>
                <w:rStyle w:val="Hyperlink"/>
                <w:rFonts w:ascii="Arial" w:hAnsi="Arial" w:cs="Arial"/>
                <w:b/>
                <w:noProof/>
              </w:rPr>
              <w:t>5.2.</w:t>
            </w:r>
            <w:r>
              <w:rPr>
                <w:rFonts w:eastAsiaTheme="minorEastAsia"/>
                <w:noProof/>
                <w:lang w:eastAsia="en-ZA"/>
              </w:rPr>
              <w:tab/>
            </w:r>
            <w:r w:rsidRPr="00344B12">
              <w:rPr>
                <w:rStyle w:val="Hyperlink"/>
                <w:rFonts w:ascii="Arial" w:hAnsi="Arial" w:cs="Arial"/>
                <w:b/>
                <w:noProof/>
              </w:rPr>
              <w:t>Impact on institution</w:t>
            </w:r>
            <w:r>
              <w:rPr>
                <w:noProof/>
                <w:webHidden/>
              </w:rPr>
              <w:tab/>
            </w:r>
            <w:r>
              <w:rPr>
                <w:noProof/>
                <w:webHidden/>
              </w:rPr>
              <w:fldChar w:fldCharType="begin"/>
            </w:r>
            <w:r>
              <w:rPr>
                <w:noProof/>
                <w:webHidden/>
              </w:rPr>
              <w:instrText xml:space="preserve"> PAGEREF _Toc45485767 \h </w:instrText>
            </w:r>
            <w:r>
              <w:rPr>
                <w:noProof/>
                <w:webHidden/>
              </w:rPr>
            </w:r>
            <w:r>
              <w:rPr>
                <w:noProof/>
                <w:webHidden/>
              </w:rPr>
              <w:fldChar w:fldCharType="separate"/>
            </w:r>
            <w:r w:rsidR="00F25CDE">
              <w:rPr>
                <w:noProof/>
                <w:webHidden/>
              </w:rPr>
              <w:t>3</w:t>
            </w:r>
            <w:r>
              <w:rPr>
                <w:noProof/>
                <w:webHidden/>
              </w:rPr>
              <w:fldChar w:fldCharType="end"/>
            </w:r>
          </w:hyperlink>
        </w:p>
        <w:p w:rsidR="00922DAF" w:rsidRDefault="00922DAF">
          <w:pPr>
            <w:pStyle w:val="TOC2"/>
            <w:tabs>
              <w:tab w:val="left" w:pos="660"/>
              <w:tab w:val="right" w:leader="dot" w:pos="9016"/>
            </w:tabs>
            <w:rPr>
              <w:rFonts w:eastAsiaTheme="minorEastAsia"/>
              <w:noProof/>
              <w:lang w:eastAsia="en-ZA"/>
            </w:rPr>
          </w:pPr>
          <w:hyperlink w:anchor="_Toc45485768" w:history="1">
            <w:r w:rsidRPr="00344B12">
              <w:rPr>
                <w:rStyle w:val="Hyperlink"/>
                <w:rFonts w:ascii="Arial" w:hAnsi="Arial" w:cs="Arial"/>
                <w:b/>
                <w:noProof/>
              </w:rPr>
              <w:t>6.</w:t>
            </w:r>
            <w:r>
              <w:rPr>
                <w:rFonts w:eastAsiaTheme="minorEastAsia"/>
                <w:noProof/>
                <w:lang w:eastAsia="en-ZA"/>
              </w:rPr>
              <w:tab/>
            </w:r>
            <w:r w:rsidRPr="00344B12">
              <w:rPr>
                <w:rStyle w:val="Hyperlink"/>
                <w:rFonts w:ascii="Arial" w:hAnsi="Arial" w:cs="Arial"/>
                <w:b/>
                <w:noProof/>
              </w:rPr>
              <w:t>Lessons</w:t>
            </w:r>
            <w:r>
              <w:rPr>
                <w:noProof/>
                <w:webHidden/>
              </w:rPr>
              <w:tab/>
            </w:r>
            <w:r>
              <w:rPr>
                <w:noProof/>
                <w:webHidden/>
              </w:rPr>
              <w:fldChar w:fldCharType="begin"/>
            </w:r>
            <w:r>
              <w:rPr>
                <w:noProof/>
                <w:webHidden/>
              </w:rPr>
              <w:instrText xml:space="preserve"> PAGEREF _Toc45485768 \h </w:instrText>
            </w:r>
            <w:r>
              <w:rPr>
                <w:noProof/>
                <w:webHidden/>
              </w:rPr>
            </w:r>
            <w:r>
              <w:rPr>
                <w:noProof/>
                <w:webHidden/>
              </w:rPr>
              <w:fldChar w:fldCharType="separate"/>
            </w:r>
            <w:r w:rsidR="00F25CDE">
              <w:rPr>
                <w:noProof/>
                <w:webHidden/>
              </w:rPr>
              <w:t>4</w:t>
            </w:r>
            <w:r>
              <w:rPr>
                <w:noProof/>
                <w:webHidden/>
              </w:rPr>
              <w:fldChar w:fldCharType="end"/>
            </w:r>
          </w:hyperlink>
        </w:p>
        <w:p w:rsidR="00922DAF" w:rsidRDefault="00922DAF">
          <w:pPr>
            <w:pStyle w:val="TOC1"/>
            <w:tabs>
              <w:tab w:val="left" w:pos="440"/>
              <w:tab w:val="right" w:leader="dot" w:pos="9016"/>
            </w:tabs>
            <w:rPr>
              <w:rFonts w:eastAsiaTheme="minorEastAsia"/>
              <w:noProof/>
              <w:lang w:eastAsia="en-ZA"/>
            </w:rPr>
          </w:pPr>
          <w:hyperlink w:anchor="_Toc45485769" w:history="1">
            <w:r w:rsidRPr="00344B12">
              <w:rPr>
                <w:rStyle w:val="Hyperlink"/>
                <w:rFonts w:ascii="Arial" w:hAnsi="Arial" w:cs="Arial"/>
                <w:b/>
                <w:noProof/>
              </w:rPr>
              <w:t>7.</w:t>
            </w:r>
            <w:r>
              <w:rPr>
                <w:rFonts w:eastAsiaTheme="minorEastAsia"/>
                <w:noProof/>
                <w:lang w:eastAsia="en-ZA"/>
              </w:rPr>
              <w:tab/>
            </w:r>
            <w:r w:rsidRPr="00344B12">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_Toc45485769 \h </w:instrText>
            </w:r>
            <w:r>
              <w:rPr>
                <w:noProof/>
                <w:webHidden/>
              </w:rPr>
            </w:r>
            <w:r>
              <w:rPr>
                <w:noProof/>
                <w:webHidden/>
              </w:rPr>
              <w:fldChar w:fldCharType="separate"/>
            </w:r>
            <w:r w:rsidR="00F25CDE">
              <w:rPr>
                <w:noProof/>
                <w:webHidden/>
              </w:rPr>
              <w:t>4</w:t>
            </w:r>
            <w:r>
              <w:rPr>
                <w:noProof/>
                <w:webHidden/>
              </w:rPr>
              <w:fldChar w:fldCharType="end"/>
            </w:r>
          </w:hyperlink>
        </w:p>
        <w:p w:rsidR="00927D40" w:rsidRDefault="00927D40">
          <w:r>
            <w:rPr>
              <w:b/>
              <w:bCs/>
              <w:noProof/>
            </w:rPr>
            <w:fldChar w:fldCharType="end"/>
          </w:r>
        </w:p>
      </w:sdtContent>
    </w:sdt>
    <w:p w:rsidR="00927D40" w:rsidRDefault="00927D40" w:rsidP="00927D40">
      <w:pP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EB67EE">
      <w:pPr>
        <w:jc w:val="center"/>
        <w:rPr>
          <w:rFonts w:ascii="Arial" w:hAnsi="Arial" w:cs="Arial"/>
          <w:sz w:val="24"/>
          <w:szCs w:val="24"/>
        </w:rPr>
      </w:pPr>
    </w:p>
    <w:p w:rsidR="00927D40" w:rsidRDefault="00927D40" w:rsidP="0030364E">
      <w:pPr>
        <w:rPr>
          <w:rFonts w:ascii="Arial" w:hAnsi="Arial" w:cs="Arial"/>
          <w:sz w:val="24"/>
          <w:szCs w:val="24"/>
        </w:rPr>
      </w:pPr>
    </w:p>
    <w:p w:rsidR="00927D40" w:rsidRDefault="00927D40" w:rsidP="00814768">
      <w:pPr>
        <w:rPr>
          <w:rFonts w:ascii="Arial" w:hAnsi="Arial" w:cs="Arial"/>
          <w:sz w:val="24"/>
          <w:szCs w:val="24"/>
        </w:rPr>
        <w:sectPr w:rsidR="00927D40">
          <w:pgSz w:w="11906" w:h="16838"/>
          <w:pgMar w:top="1440" w:right="1440" w:bottom="1440" w:left="1440" w:header="708" w:footer="708" w:gutter="0"/>
          <w:cols w:space="708"/>
          <w:docGrid w:linePitch="360"/>
        </w:sectPr>
      </w:pPr>
    </w:p>
    <w:p w:rsidR="00927D40" w:rsidRDefault="00927D40" w:rsidP="00927D40">
      <w:pPr>
        <w:pStyle w:val="ListParagraph"/>
        <w:numPr>
          <w:ilvl w:val="0"/>
          <w:numId w:val="1"/>
        </w:numPr>
        <w:outlineLvl w:val="0"/>
        <w:rPr>
          <w:rFonts w:ascii="Arial" w:hAnsi="Arial" w:cs="Arial"/>
          <w:b/>
          <w:sz w:val="24"/>
          <w:szCs w:val="24"/>
        </w:rPr>
      </w:pPr>
      <w:bookmarkStart w:id="1" w:name="_Toc45485753"/>
      <w:r w:rsidRPr="00927D40">
        <w:rPr>
          <w:rFonts w:ascii="Arial" w:hAnsi="Arial" w:cs="Arial"/>
          <w:b/>
          <w:sz w:val="24"/>
          <w:szCs w:val="24"/>
        </w:rPr>
        <w:lastRenderedPageBreak/>
        <w:t>Executive summary</w:t>
      </w:r>
      <w:bookmarkEnd w:id="1"/>
      <w:r w:rsidRPr="00927D40">
        <w:rPr>
          <w:rFonts w:ascii="Arial" w:hAnsi="Arial" w:cs="Arial"/>
          <w:b/>
          <w:sz w:val="24"/>
          <w:szCs w:val="24"/>
        </w:rPr>
        <w:t xml:space="preserve"> </w:t>
      </w:r>
    </w:p>
    <w:p w:rsidR="00814768" w:rsidRDefault="00814768" w:rsidP="0030364E">
      <w:pPr>
        <w:pStyle w:val="ListParagraph"/>
        <w:rPr>
          <w:rFonts w:ascii="Arial" w:hAnsi="Arial" w:cs="Arial"/>
          <w:b/>
          <w:sz w:val="24"/>
          <w:szCs w:val="24"/>
        </w:rPr>
      </w:pPr>
    </w:p>
    <w:p w:rsidR="00B66D83" w:rsidRDefault="00086875" w:rsidP="00B66D83">
      <w:pPr>
        <w:pStyle w:val="ListParagraph"/>
        <w:jc w:val="both"/>
        <w:rPr>
          <w:rFonts w:ascii="Arial" w:hAnsi="Arial" w:cs="Arial"/>
          <w:sz w:val="24"/>
          <w:szCs w:val="24"/>
        </w:rPr>
      </w:pPr>
      <w:r w:rsidRPr="0030364E">
        <w:rPr>
          <w:rFonts w:ascii="Arial" w:hAnsi="Arial" w:cs="Arial"/>
          <w:sz w:val="24"/>
          <w:szCs w:val="24"/>
        </w:rPr>
        <w:t xml:space="preserve">The project has created a web application that catalogues processes </w:t>
      </w:r>
      <w:r w:rsidR="00153C97" w:rsidRPr="0030364E">
        <w:rPr>
          <w:rFonts w:ascii="Arial" w:hAnsi="Arial" w:cs="Arial"/>
          <w:sz w:val="24"/>
          <w:szCs w:val="24"/>
        </w:rPr>
        <w:t>into easy to navigate, eas</w:t>
      </w:r>
      <w:r w:rsidR="0030364E">
        <w:rPr>
          <w:rFonts w:ascii="Arial" w:hAnsi="Arial" w:cs="Arial"/>
          <w:sz w:val="24"/>
          <w:szCs w:val="24"/>
        </w:rPr>
        <w:t>y to access, easy to understand processes. These processes are easy to create and customize, this means that the App (or rather Process log as it is known) is department independent. The Process log is built on Web development b</w:t>
      </w:r>
      <w:r w:rsidR="0030364E" w:rsidRPr="00B66D83">
        <w:rPr>
          <w:rFonts w:ascii="Arial" w:hAnsi="Arial" w:cs="Arial"/>
          <w:sz w:val="24"/>
          <w:szCs w:val="24"/>
        </w:rPr>
        <w:t xml:space="preserve">est </w:t>
      </w:r>
      <w:r w:rsidR="00925E3E">
        <w:rPr>
          <w:rFonts w:ascii="Arial" w:hAnsi="Arial" w:cs="Arial"/>
          <w:sz w:val="24"/>
          <w:szCs w:val="24"/>
        </w:rPr>
        <w:t>practices</w:t>
      </w:r>
      <w:r w:rsidR="0030364E" w:rsidRPr="00B66D83">
        <w:rPr>
          <w:rFonts w:ascii="Arial" w:hAnsi="Arial" w:cs="Arial"/>
          <w:sz w:val="24"/>
          <w:szCs w:val="24"/>
        </w:rPr>
        <w:t xml:space="preserve"> which ensures stability and reliability. </w:t>
      </w:r>
    </w:p>
    <w:p w:rsidR="00B66D83" w:rsidRDefault="00B66D83" w:rsidP="00B66D83">
      <w:pPr>
        <w:pStyle w:val="ListParagraph"/>
        <w:jc w:val="both"/>
        <w:rPr>
          <w:rFonts w:ascii="Arial" w:hAnsi="Arial" w:cs="Arial"/>
          <w:sz w:val="24"/>
          <w:szCs w:val="24"/>
        </w:rPr>
      </w:pPr>
    </w:p>
    <w:p w:rsidR="006526D0" w:rsidRDefault="00B66D83" w:rsidP="00B66D83">
      <w:pPr>
        <w:pStyle w:val="ListParagraph"/>
        <w:jc w:val="both"/>
        <w:rPr>
          <w:rFonts w:ascii="Arial" w:hAnsi="Arial" w:cs="Arial"/>
          <w:sz w:val="24"/>
          <w:szCs w:val="24"/>
        </w:rPr>
      </w:pPr>
      <w:r>
        <w:rPr>
          <w:rFonts w:ascii="Arial" w:hAnsi="Arial" w:cs="Arial"/>
          <w:sz w:val="24"/>
          <w:szCs w:val="24"/>
        </w:rPr>
        <w:t>This project revealed that in the CRS department leaders assumed that all their workers know the processes in the way they should know it, not only merely to carry out their jobs but to also innovate and refine the operations. This was unfortunately far from the reality within the department. People only know the process enough to get through their targets. Half the time they didn’t have the latest information on the process let alone the foundational information of why they doing what they do day to da</w:t>
      </w:r>
      <w:r w:rsidR="006526D0">
        <w:rPr>
          <w:rFonts w:ascii="Arial" w:hAnsi="Arial" w:cs="Arial"/>
          <w:sz w:val="24"/>
          <w:szCs w:val="24"/>
        </w:rPr>
        <w:t>y</w:t>
      </w:r>
      <w:r>
        <w:rPr>
          <w:rFonts w:ascii="Arial" w:hAnsi="Arial" w:cs="Arial"/>
          <w:sz w:val="24"/>
          <w:szCs w:val="24"/>
        </w:rPr>
        <w:t>.</w:t>
      </w: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r>
        <w:rPr>
          <w:rFonts w:ascii="Arial" w:hAnsi="Arial" w:cs="Arial"/>
          <w:sz w:val="24"/>
          <w:szCs w:val="24"/>
        </w:rPr>
        <w:t xml:space="preserve">Lessons taken from this project are the need for a </w:t>
      </w:r>
      <w:r w:rsidR="00922DAF">
        <w:rPr>
          <w:rFonts w:ascii="Arial" w:hAnsi="Arial" w:cs="Arial"/>
          <w:sz w:val="24"/>
          <w:szCs w:val="24"/>
        </w:rPr>
        <w:t xml:space="preserve">single </w:t>
      </w:r>
      <w:r>
        <w:rPr>
          <w:rFonts w:ascii="Arial" w:hAnsi="Arial" w:cs="Arial"/>
          <w:sz w:val="24"/>
          <w:szCs w:val="24"/>
        </w:rPr>
        <w:t xml:space="preserve">source of the latest, reliable information is a must in any department with a constantly changing process. The changes in the department will not reach all the employees without this and this will develop inconsistences </w:t>
      </w:r>
      <w:r w:rsidR="00922DAF">
        <w:rPr>
          <w:rFonts w:ascii="Arial" w:hAnsi="Arial" w:cs="Arial"/>
          <w:sz w:val="24"/>
          <w:szCs w:val="24"/>
        </w:rPr>
        <w:t>which will eventually affect the</w:t>
      </w:r>
      <w:r>
        <w:rPr>
          <w:rFonts w:ascii="Arial" w:hAnsi="Arial" w:cs="Arial"/>
          <w:sz w:val="24"/>
          <w:szCs w:val="24"/>
        </w:rPr>
        <w:t xml:space="preserve"> customer, especially if this process is a client facing one. On the technical aspect of the project we learned that frameworks will speedup you development and create a stable system as you are following a tried and tested framework.</w:t>
      </w: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r>
        <w:rPr>
          <w:rFonts w:ascii="Arial" w:hAnsi="Arial" w:cs="Arial"/>
          <w:sz w:val="24"/>
          <w:szCs w:val="24"/>
        </w:rPr>
        <w:t>The project was a mix of managing the scope</w:t>
      </w:r>
      <w:r w:rsidR="00801887">
        <w:rPr>
          <w:rFonts w:ascii="Arial" w:hAnsi="Arial" w:cs="Arial"/>
          <w:sz w:val="24"/>
          <w:szCs w:val="24"/>
        </w:rPr>
        <w:t xml:space="preserve"> of work, the various technical knowledge and the personalities that where part of the project. But eventually we managed to produce an app that will benefit the organization for a long time and change the way information is consumed in the workplace. This app will reduce the pressure on the team leaders allowing them the ability to focus on managing their team. </w:t>
      </w:r>
    </w:p>
    <w:p w:rsidR="00801887" w:rsidRDefault="00801887" w:rsidP="00B66D83">
      <w:pPr>
        <w:pStyle w:val="ListParagraph"/>
        <w:jc w:val="both"/>
        <w:rPr>
          <w:rFonts w:ascii="Arial" w:hAnsi="Arial" w:cs="Arial"/>
          <w:sz w:val="24"/>
          <w:szCs w:val="24"/>
        </w:rPr>
      </w:pPr>
    </w:p>
    <w:p w:rsidR="00801887" w:rsidRDefault="00801887" w:rsidP="00B66D83">
      <w:pPr>
        <w:pStyle w:val="ListParagraph"/>
        <w:jc w:val="both"/>
        <w:rPr>
          <w:rFonts w:ascii="Arial" w:hAnsi="Arial" w:cs="Arial"/>
          <w:sz w:val="24"/>
          <w:szCs w:val="24"/>
        </w:rPr>
      </w:pPr>
      <w:r>
        <w:rPr>
          <w:rFonts w:ascii="Arial" w:hAnsi="Arial" w:cs="Arial"/>
          <w:sz w:val="24"/>
          <w:szCs w:val="24"/>
        </w:rPr>
        <w:t xml:space="preserve">We recommend that Process log be rolled out across the whole organization and </w:t>
      </w:r>
      <w:r w:rsidR="009D197D">
        <w:rPr>
          <w:rFonts w:ascii="Arial" w:hAnsi="Arial" w:cs="Arial"/>
          <w:sz w:val="24"/>
          <w:szCs w:val="24"/>
        </w:rPr>
        <w:t xml:space="preserve">that the CRS process be </w:t>
      </w:r>
      <w:r w:rsidR="00917DCE">
        <w:rPr>
          <w:rFonts w:ascii="Arial" w:hAnsi="Arial" w:cs="Arial"/>
          <w:sz w:val="24"/>
          <w:szCs w:val="24"/>
        </w:rPr>
        <w:t>synchronised with the rest of the bank’s department</w:t>
      </w:r>
      <w:r w:rsidR="00922DAF">
        <w:rPr>
          <w:rFonts w:ascii="Arial" w:hAnsi="Arial" w:cs="Arial"/>
          <w:sz w:val="24"/>
          <w:szCs w:val="24"/>
        </w:rPr>
        <w:t>s</w:t>
      </w:r>
      <w:r w:rsidR="00917DCE">
        <w:rPr>
          <w:rFonts w:ascii="Arial" w:hAnsi="Arial" w:cs="Arial"/>
          <w:sz w:val="24"/>
          <w:szCs w:val="24"/>
        </w:rPr>
        <w:t xml:space="preserve">. We recommend a road show that will go across the bank </w:t>
      </w:r>
      <w:r w:rsidR="007045FE">
        <w:rPr>
          <w:rFonts w:ascii="Arial" w:hAnsi="Arial" w:cs="Arial"/>
          <w:sz w:val="24"/>
          <w:szCs w:val="24"/>
        </w:rPr>
        <w:t>introducing the CRS process and the process log</w:t>
      </w:r>
      <w:r w:rsidR="00922DAF">
        <w:rPr>
          <w:rFonts w:ascii="Arial" w:hAnsi="Arial" w:cs="Arial"/>
          <w:sz w:val="24"/>
          <w:szCs w:val="24"/>
        </w:rPr>
        <w:t>.</w:t>
      </w:r>
      <w:r w:rsidR="007045FE">
        <w:rPr>
          <w:rFonts w:ascii="Arial" w:hAnsi="Arial" w:cs="Arial"/>
          <w:sz w:val="24"/>
          <w:szCs w:val="24"/>
        </w:rPr>
        <w:t xml:space="preserve"> </w:t>
      </w: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6526D0" w:rsidRDefault="006526D0" w:rsidP="00B66D83">
      <w:pPr>
        <w:pStyle w:val="ListParagraph"/>
        <w:jc w:val="both"/>
        <w:rPr>
          <w:rFonts w:ascii="Arial" w:hAnsi="Arial" w:cs="Arial"/>
          <w:sz w:val="24"/>
          <w:szCs w:val="24"/>
        </w:rPr>
      </w:pPr>
    </w:p>
    <w:p w:rsidR="00814768" w:rsidRPr="00917DCE" w:rsidRDefault="00814768" w:rsidP="00917DCE">
      <w:pPr>
        <w:jc w:val="both"/>
        <w:rPr>
          <w:rFonts w:ascii="Arial" w:hAnsi="Arial" w:cs="Arial"/>
          <w:sz w:val="24"/>
          <w:szCs w:val="24"/>
        </w:rPr>
      </w:pPr>
    </w:p>
    <w:p w:rsidR="00927D40" w:rsidRDefault="00927D40" w:rsidP="00927D40">
      <w:pPr>
        <w:pStyle w:val="ListParagraph"/>
        <w:numPr>
          <w:ilvl w:val="0"/>
          <w:numId w:val="1"/>
        </w:numPr>
        <w:outlineLvl w:val="0"/>
        <w:rPr>
          <w:rFonts w:ascii="Arial" w:hAnsi="Arial" w:cs="Arial"/>
          <w:b/>
          <w:sz w:val="24"/>
          <w:szCs w:val="24"/>
        </w:rPr>
      </w:pPr>
      <w:bookmarkStart w:id="2" w:name="_Toc45485754"/>
      <w:r w:rsidRPr="00927D40">
        <w:rPr>
          <w:rFonts w:ascii="Arial" w:hAnsi="Arial" w:cs="Arial"/>
          <w:b/>
          <w:sz w:val="24"/>
          <w:szCs w:val="24"/>
        </w:rPr>
        <w:lastRenderedPageBreak/>
        <w:t>Introduction</w:t>
      </w:r>
      <w:bookmarkEnd w:id="2"/>
      <w:r w:rsidRPr="00927D40">
        <w:rPr>
          <w:rFonts w:ascii="Arial" w:hAnsi="Arial" w:cs="Arial"/>
          <w:b/>
          <w:sz w:val="24"/>
          <w:szCs w:val="24"/>
        </w:rPr>
        <w:t xml:space="preserve"> </w:t>
      </w:r>
    </w:p>
    <w:p w:rsidR="00814768" w:rsidRDefault="00814768" w:rsidP="00F24BEB">
      <w:pPr>
        <w:pStyle w:val="ListParagraph"/>
        <w:rPr>
          <w:rFonts w:ascii="Arial" w:hAnsi="Arial" w:cs="Arial"/>
          <w:b/>
          <w:sz w:val="24"/>
          <w:szCs w:val="24"/>
        </w:rPr>
      </w:pPr>
    </w:p>
    <w:p w:rsidR="00814768" w:rsidRDefault="00814768" w:rsidP="00814768">
      <w:pPr>
        <w:pStyle w:val="ListParagraph"/>
        <w:numPr>
          <w:ilvl w:val="1"/>
          <w:numId w:val="1"/>
        </w:numPr>
        <w:ind w:left="993" w:hanging="426"/>
        <w:outlineLvl w:val="1"/>
        <w:rPr>
          <w:rFonts w:ascii="Arial" w:hAnsi="Arial" w:cs="Arial"/>
          <w:b/>
          <w:sz w:val="24"/>
          <w:szCs w:val="24"/>
        </w:rPr>
      </w:pPr>
      <w:bookmarkStart w:id="3" w:name="_Toc45485755"/>
      <w:r>
        <w:rPr>
          <w:rFonts w:ascii="Arial" w:hAnsi="Arial" w:cs="Arial"/>
          <w:b/>
          <w:sz w:val="24"/>
          <w:szCs w:val="24"/>
        </w:rPr>
        <w:t xml:space="preserve">Evaluation </w:t>
      </w:r>
      <w:r w:rsidRPr="00814768">
        <w:rPr>
          <w:rFonts w:ascii="Arial" w:hAnsi="Arial" w:cs="Arial"/>
          <w:b/>
          <w:sz w:val="24"/>
          <w:szCs w:val="24"/>
        </w:rPr>
        <w:t>Purpose and Process</w:t>
      </w:r>
      <w:bookmarkEnd w:id="3"/>
    </w:p>
    <w:p w:rsidR="00814768" w:rsidRPr="00F24BEB" w:rsidRDefault="00C15A11" w:rsidP="00F24BEB">
      <w:pPr>
        <w:pStyle w:val="ListParagraph"/>
        <w:ind w:left="993"/>
        <w:jc w:val="both"/>
        <w:rPr>
          <w:rFonts w:ascii="Arial" w:hAnsi="Arial" w:cs="Arial"/>
          <w:sz w:val="24"/>
          <w:szCs w:val="24"/>
        </w:rPr>
      </w:pPr>
      <w:r>
        <w:rPr>
          <w:rFonts w:ascii="Arial" w:hAnsi="Arial" w:cs="Arial"/>
          <w:sz w:val="24"/>
          <w:szCs w:val="24"/>
        </w:rPr>
        <w:t>This evaluation is done to ensure that lessons from this project are document</w:t>
      </w:r>
      <w:r w:rsidR="00922DAF">
        <w:rPr>
          <w:rFonts w:ascii="Arial" w:hAnsi="Arial" w:cs="Arial"/>
          <w:sz w:val="24"/>
          <w:szCs w:val="24"/>
        </w:rPr>
        <w:t>ed</w:t>
      </w:r>
      <w:r>
        <w:rPr>
          <w:rFonts w:ascii="Arial" w:hAnsi="Arial" w:cs="Arial"/>
          <w:sz w:val="24"/>
          <w:szCs w:val="24"/>
        </w:rPr>
        <w:t xml:space="preserve"> should a similar (web Application development) project be implemented in future. This report also serves to present to relevant stakeho</w:t>
      </w:r>
      <w:r w:rsidR="00F6256F">
        <w:rPr>
          <w:rFonts w:ascii="Arial" w:hAnsi="Arial" w:cs="Arial"/>
          <w:sz w:val="24"/>
          <w:szCs w:val="24"/>
        </w:rPr>
        <w:t>lder the outcome of the project.</w:t>
      </w:r>
    </w:p>
    <w:p w:rsidR="00814768" w:rsidRDefault="00814768" w:rsidP="00814768">
      <w:pPr>
        <w:pStyle w:val="ListParagraph"/>
        <w:numPr>
          <w:ilvl w:val="1"/>
          <w:numId w:val="1"/>
        </w:numPr>
        <w:ind w:left="993" w:hanging="426"/>
        <w:outlineLvl w:val="1"/>
        <w:rPr>
          <w:rFonts w:ascii="Arial" w:hAnsi="Arial" w:cs="Arial"/>
          <w:b/>
          <w:sz w:val="24"/>
          <w:szCs w:val="24"/>
        </w:rPr>
      </w:pPr>
      <w:bookmarkStart w:id="4" w:name="_Toc45485756"/>
      <w:r w:rsidRPr="00814768">
        <w:rPr>
          <w:rFonts w:ascii="Arial" w:hAnsi="Arial" w:cs="Arial"/>
          <w:b/>
          <w:sz w:val="24"/>
          <w:szCs w:val="24"/>
        </w:rPr>
        <w:t>Expected Results</w:t>
      </w:r>
      <w:bookmarkEnd w:id="4"/>
    </w:p>
    <w:p w:rsidR="00050791" w:rsidRPr="00050791" w:rsidRDefault="00050791" w:rsidP="00050791">
      <w:pPr>
        <w:pStyle w:val="ListParagraph"/>
        <w:ind w:left="993"/>
        <w:jc w:val="both"/>
        <w:rPr>
          <w:rFonts w:ascii="Arial" w:hAnsi="Arial" w:cs="Arial"/>
          <w:sz w:val="24"/>
          <w:szCs w:val="24"/>
        </w:rPr>
      </w:pPr>
      <w:r w:rsidRPr="00050791">
        <w:rPr>
          <w:rFonts w:ascii="Arial" w:hAnsi="Arial" w:cs="Arial"/>
          <w:sz w:val="24"/>
          <w:szCs w:val="24"/>
        </w:rPr>
        <w:t xml:space="preserve">The </w:t>
      </w:r>
      <w:r>
        <w:rPr>
          <w:rFonts w:ascii="Arial" w:hAnsi="Arial" w:cs="Arial"/>
          <w:sz w:val="24"/>
          <w:szCs w:val="24"/>
        </w:rPr>
        <w:t xml:space="preserve">key output of this project was a web application that showcases organization processes in an easy to navigate web based application that uses approachable language. Which is easily customizable for any process making it fit for any organization. </w:t>
      </w:r>
    </w:p>
    <w:p w:rsidR="00814768" w:rsidRPr="00927D40" w:rsidRDefault="00814768" w:rsidP="00814768">
      <w:pPr>
        <w:pStyle w:val="ListParagraph"/>
        <w:outlineLvl w:val="0"/>
        <w:rPr>
          <w:rFonts w:ascii="Arial" w:hAnsi="Arial" w:cs="Arial"/>
          <w:b/>
          <w:sz w:val="24"/>
          <w:szCs w:val="24"/>
        </w:rPr>
      </w:pPr>
    </w:p>
    <w:p w:rsidR="00927D40" w:rsidRDefault="00927D40" w:rsidP="00927D40">
      <w:pPr>
        <w:pStyle w:val="ListParagraph"/>
        <w:numPr>
          <w:ilvl w:val="0"/>
          <w:numId w:val="1"/>
        </w:numPr>
        <w:outlineLvl w:val="0"/>
        <w:rPr>
          <w:rFonts w:ascii="Arial" w:hAnsi="Arial" w:cs="Arial"/>
          <w:b/>
          <w:sz w:val="24"/>
          <w:szCs w:val="24"/>
        </w:rPr>
      </w:pPr>
      <w:bookmarkStart w:id="5" w:name="_Toc45485757"/>
      <w:r w:rsidRPr="00927D40">
        <w:rPr>
          <w:rFonts w:ascii="Arial" w:hAnsi="Arial" w:cs="Arial"/>
          <w:b/>
          <w:sz w:val="24"/>
          <w:szCs w:val="24"/>
        </w:rPr>
        <w:t>Design and implementation</w:t>
      </w:r>
      <w:bookmarkEnd w:id="5"/>
      <w:r w:rsidRPr="00927D40">
        <w:rPr>
          <w:rFonts w:ascii="Arial" w:hAnsi="Arial" w:cs="Arial"/>
          <w:b/>
          <w:sz w:val="24"/>
          <w:szCs w:val="24"/>
        </w:rPr>
        <w:t xml:space="preserve"> </w:t>
      </w:r>
    </w:p>
    <w:p w:rsidR="00F24BEB" w:rsidRDefault="00F24BEB" w:rsidP="00F24BEB">
      <w:pPr>
        <w:pStyle w:val="ListParagraph"/>
        <w:rPr>
          <w:rFonts w:ascii="Arial" w:hAnsi="Arial" w:cs="Arial"/>
          <w:b/>
          <w:sz w:val="24"/>
          <w:szCs w:val="24"/>
        </w:rPr>
      </w:pPr>
    </w:p>
    <w:p w:rsidR="00814768" w:rsidRDefault="00A13028" w:rsidP="002E2E8B">
      <w:pPr>
        <w:pStyle w:val="ListParagraph"/>
        <w:numPr>
          <w:ilvl w:val="1"/>
          <w:numId w:val="1"/>
        </w:numPr>
        <w:ind w:left="993" w:hanging="426"/>
        <w:outlineLvl w:val="1"/>
        <w:rPr>
          <w:rFonts w:ascii="Arial" w:hAnsi="Arial" w:cs="Arial"/>
          <w:b/>
          <w:sz w:val="24"/>
          <w:szCs w:val="24"/>
        </w:rPr>
      </w:pPr>
      <w:bookmarkStart w:id="6" w:name="_Toc45485758"/>
      <w:r>
        <w:rPr>
          <w:rFonts w:ascii="Arial" w:hAnsi="Arial" w:cs="Arial"/>
          <w:b/>
          <w:sz w:val="24"/>
          <w:szCs w:val="24"/>
        </w:rPr>
        <w:t>Form</w:t>
      </w:r>
      <w:r w:rsidR="00050791">
        <w:rPr>
          <w:rFonts w:ascii="Arial" w:hAnsi="Arial" w:cs="Arial"/>
          <w:b/>
          <w:sz w:val="24"/>
          <w:szCs w:val="24"/>
        </w:rPr>
        <w:t>ulation</w:t>
      </w:r>
      <w:bookmarkEnd w:id="6"/>
    </w:p>
    <w:p w:rsidR="00050791" w:rsidRPr="00050791" w:rsidRDefault="00050791" w:rsidP="0030364E">
      <w:pPr>
        <w:pStyle w:val="ListParagraph"/>
        <w:ind w:left="993"/>
        <w:jc w:val="both"/>
        <w:rPr>
          <w:rFonts w:ascii="Arial" w:hAnsi="Arial" w:cs="Arial"/>
          <w:sz w:val="24"/>
          <w:szCs w:val="24"/>
        </w:rPr>
      </w:pPr>
      <w:r w:rsidRPr="00050791">
        <w:rPr>
          <w:rFonts w:ascii="Arial" w:hAnsi="Arial" w:cs="Arial"/>
          <w:sz w:val="24"/>
          <w:szCs w:val="24"/>
        </w:rPr>
        <w:t xml:space="preserve">The project was implemented to follow best practices in the </w:t>
      </w:r>
      <w:r w:rsidR="00922DAF">
        <w:rPr>
          <w:rFonts w:ascii="Arial" w:hAnsi="Arial" w:cs="Arial"/>
          <w:sz w:val="24"/>
          <w:szCs w:val="24"/>
        </w:rPr>
        <w:t>web</w:t>
      </w:r>
      <w:r w:rsidRPr="00050791">
        <w:rPr>
          <w:rFonts w:ascii="Arial" w:hAnsi="Arial" w:cs="Arial"/>
          <w:sz w:val="24"/>
          <w:szCs w:val="24"/>
        </w:rPr>
        <w:t xml:space="preserve"> development</w:t>
      </w:r>
      <w:r>
        <w:rPr>
          <w:rFonts w:ascii="Arial" w:hAnsi="Arial" w:cs="Arial"/>
          <w:sz w:val="24"/>
          <w:szCs w:val="24"/>
        </w:rPr>
        <w:t xml:space="preserve"> industry. We took a modular approach</w:t>
      </w:r>
      <w:r w:rsidR="00922DAF">
        <w:rPr>
          <w:rFonts w:ascii="Arial" w:hAnsi="Arial" w:cs="Arial"/>
          <w:sz w:val="24"/>
          <w:szCs w:val="24"/>
        </w:rPr>
        <w:t xml:space="preserve"> which meant so</w:t>
      </w:r>
      <w:r>
        <w:rPr>
          <w:rFonts w:ascii="Arial" w:hAnsi="Arial" w:cs="Arial"/>
          <w:sz w:val="24"/>
          <w:szCs w:val="24"/>
        </w:rPr>
        <w:t xml:space="preserve">me tasks where not heavily dependent on predecessor tasks. </w:t>
      </w:r>
    </w:p>
    <w:p w:rsidR="002E2E8B" w:rsidRDefault="002E2E8B" w:rsidP="002E2E8B">
      <w:pPr>
        <w:pStyle w:val="ListParagraph"/>
        <w:numPr>
          <w:ilvl w:val="1"/>
          <w:numId w:val="1"/>
        </w:numPr>
        <w:ind w:left="993" w:hanging="426"/>
        <w:outlineLvl w:val="1"/>
        <w:rPr>
          <w:rFonts w:ascii="Arial" w:hAnsi="Arial" w:cs="Arial"/>
          <w:b/>
          <w:sz w:val="24"/>
          <w:szCs w:val="24"/>
        </w:rPr>
      </w:pPr>
      <w:bookmarkStart w:id="7" w:name="_Toc45485759"/>
      <w:r>
        <w:rPr>
          <w:rFonts w:ascii="Arial" w:hAnsi="Arial" w:cs="Arial"/>
          <w:b/>
          <w:sz w:val="24"/>
          <w:szCs w:val="24"/>
        </w:rPr>
        <w:t>Rationale</w:t>
      </w:r>
      <w:bookmarkEnd w:id="7"/>
      <w:r>
        <w:rPr>
          <w:rFonts w:ascii="Arial" w:hAnsi="Arial" w:cs="Arial"/>
          <w:b/>
          <w:sz w:val="24"/>
          <w:szCs w:val="24"/>
        </w:rPr>
        <w:t xml:space="preserve"> </w:t>
      </w:r>
    </w:p>
    <w:p w:rsidR="00050791" w:rsidRPr="007410F0" w:rsidRDefault="00050791" w:rsidP="007410F0">
      <w:pPr>
        <w:pStyle w:val="ListParagraph"/>
        <w:ind w:left="993"/>
        <w:jc w:val="both"/>
        <w:rPr>
          <w:rFonts w:ascii="Arial" w:hAnsi="Arial" w:cs="Arial"/>
          <w:sz w:val="24"/>
          <w:szCs w:val="24"/>
        </w:rPr>
      </w:pPr>
      <w:r w:rsidRPr="007410F0">
        <w:rPr>
          <w:rFonts w:ascii="Arial" w:hAnsi="Arial" w:cs="Arial"/>
          <w:sz w:val="24"/>
          <w:szCs w:val="24"/>
        </w:rPr>
        <w:t>This approach allowed for developers to focus on their peace of work without worrying about other pieces of the app. This led to them producing their de</w:t>
      </w:r>
      <w:r w:rsidR="00922DAF">
        <w:rPr>
          <w:rFonts w:ascii="Arial" w:hAnsi="Arial" w:cs="Arial"/>
          <w:sz w:val="24"/>
          <w:szCs w:val="24"/>
        </w:rPr>
        <w:t>liverables quicker and produce</w:t>
      </w:r>
      <w:r w:rsidRPr="007410F0">
        <w:rPr>
          <w:rFonts w:ascii="Arial" w:hAnsi="Arial" w:cs="Arial"/>
          <w:sz w:val="24"/>
          <w:szCs w:val="24"/>
        </w:rPr>
        <w:t xml:space="preserve"> </w:t>
      </w:r>
      <w:r w:rsidR="007410F0" w:rsidRPr="007410F0">
        <w:rPr>
          <w:rFonts w:ascii="Arial" w:hAnsi="Arial" w:cs="Arial"/>
          <w:sz w:val="24"/>
          <w:szCs w:val="24"/>
        </w:rPr>
        <w:t>good work</w:t>
      </w:r>
      <w:r w:rsidR="00922DAF">
        <w:rPr>
          <w:rFonts w:ascii="Arial" w:hAnsi="Arial" w:cs="Arial"/>
          <w:sz w:val="24"/>
          <w:szCs w:val="24"/>
        </w:rPr>
        <w:t>.</w:t>
      </w:r>
    </w:p>
    <w:p w:rsidR="002E2E8B" w:rsidRDefault="002E2E8B" w:rsidP="002E2E8B">
      <w:pPr>
        <w:pStyle w:val="ListParagraph"/>
        <w:numPr>
          <w:ilvl w:val="1"/>
          <w:numId w:val="1"/>
        </w:numPr>
        <w:ind w:left="993" w:hanging="426"/>
        <w:outlineLvl w:val="1"/>
        <w:rPr>
          <w:rFonts w:ascii="Arial" w:hAnsi="Arial" w:cs="Arial"/>
          <w:b/>
          <w:sz w:val="24"/>
          <w:szCs w:val="24"/>
        </w:rPr>
      </w:pPr>
      <w:bookmarkStart w:id="8" w:name="_Toc45485760"/>
      <w:r>
        <w:rPr>
          <w:rFonts w:ascii="Arial" w:hAnsi="Arial" w:cs="Arial"/>
          <w:b/>
          <w:sz w:val="24"/>
          <w:szCs w:val="24"/>
        </w:rPr>
        <w:t>Financing and costs</w:t>
      </w:r>
      <w:bookmarkEnd w:id="8"/>
    </w:p>
    <w:p w:rsidR="007410F0" w:rsidRPr="007410F0" w:rsidRDefault="007410F0" w:rsidP="007410F0">
      <w:pPr>
        <w:pStyle w:val="ListParagraph"/>
        <w:ind w:left="993"/>
        <w:jc w:val="both"/>
        <w:rPr>
          <w:rFonts w:ascii="Arial" w:hAnsi="Arial" w:cs="Arial"/>
          <w:sz w:val="24"/>
          <w:szCs w:val="24"/>
        </w:rPr>
      </w:pPr>
      <w:r>
        <w:rPr>
          <w:rFonts w:ascii="Arial" w:hAnsi="Arial" w:cs="Arial"/>
          <w:sz w:val="24"/>
          <w:szCs w:val="24"/>
        </w:rPr>
        <w:t>The approach of the project was to base the costs of the developers on the South African</w:t>
      </w:r>
      <w:r w:rsidR="00922DAF">
        <w:rPr>
          <w:rFonts w:ascii="Arial" w:hAnsi="Arial" w:cs="Arial"/>
          <w:sz w:val="24"/>
          <w:szCs w:val="24"/>
        </w:rPr>
        <w:t xml:space="preserve"> web</w:t>
      </w:r>
      <w:r>
        <w:rPr>
          <w:rFonts w:ascii="Arial" w:hAnsi="Arial" w:cs="Arial"/>
          <w:sz w:val="24"/>
          <w:szCs w:val="24"/>
        </w:rPr>
        <w:t xml:space="preserve"> development industry salary framework. Even though the organisation’s cost centres costs are much less. This allowed the project to use the remaining amount as reserves for unforeseen</w:t>
      </w:r>
      <w:r w:rsidR="00922DAF">
        <w:rPr>
          <w:rFonts w:ascii="Arial" w:hAnsi="Arial" w:cs="Arial"/>
          <w:sz w:val="24"/>
          <w:szCs w:val="24"/>
        </w:rPr>
        <w:t xml:space="preserve"> issues</w:t>
      </w:r>
      <w:r>
        <w:rPr>
          <w:rFonts w:ascii="Arial" w:hAnsi="Arial" w:cs="Arial"/>
          <w:sz w:val="24"/>
          <w:szCs w:val="24"/>
        </w:rPr>
        <w:t xml:space="preserve">. This amount came in when we had to replace the front end developer and hire a more senior individual.   </w:t>
      </w:r>
    </w:p>
    <w:p w:rsidR="007410F0" w:rsidRDefault="002E2E8B" w:rsidP="002E2E8B">
      <w:pPr>
        <w:pStyle w:val="ListParagraph"/>
        <w:numPr>
          <w:ilvl w:val="1"/>
          <w:numId w:val="1"/>
        </w:numPr>
        <w:ind w:left="993" w:hanging="426"/>
        <w:outlineLvl w:val="1"/>
        <w:rPr>
          <w:rFonts w:ascii="Arial" w:hAnsi="Arial" w:cs="Arial"/>
          <w:b/>
          <w:sz w:val="24"/>
          <w:szCs w:val="24"/>
        </w:rPr>
      </w:pPr>
      <w:bookmarkStart w:id="9" w:name="_Toc45485761"/>
      <w:r>
        <w:rPr>
          <w:rFonts w:ascii="Arial" w:hAnsi="Arial" w:cs="Arial"/>
          <w:b/>
          <w:sz w:val="24"/>
          <w:szCs w:val="24"/>
        </w:rPr>
        <w:t>Scheduling</w:t>
      </w:r>
      <w:bookmarkEnd w:id="9"/>
    </w:p>
    <w:p w:rsidR="002E2E8B" w:rsidRPr="007410F0" w:rsidRDefault="007410F0" w:rsidP="00922DAF">
      <w:pPr>
        <w:pStyle w:val="ListParagraph"/>
        <w:ind w:left="993"/>
        <w:jc w:val="both"/>
        <w:rPr>
          <w:rFonts w:ascii="Arial" w:hAnsi="Arial" w:cs="Arial"/>
          <w:sz w:val="24"/>
          <w:szCs w:val="24"/>
        </w:rPr>
      </w:pPr>
      <w:r w:rsidRPr="007410F0">
        <w:rPr>
          <w:rFonts w:ascii="Arial" w:hAnsi="Arial" w:cs="Arial"/>
          <w:sz w:val="24"/>
          <w:szCs w:val="24"/>
        </w:rPr>
        <w:t>T</w:t>
      </w:r>
      <w:r w:rsidR="00F34010">
        <w:rPr>
          <w:rFonts w:ascii="Arial" w:hAnsi="Arial" w:cs="Arial"/>
          <w:sz w:val="24"/>
          <w:szCs w:val="24"/>
        </w:rPr>
        <w:t>his</w:t>
      </w:r>
      <w:r w:rsidRPr="007410F0">
        <w:rPr>
          <w:rFonts w:ascii="Arial" w:hAnsi="Arial" w:cs="Arial"/>
          <w:sz w:val="24"/>
          <w:szCs w:val="24"/>
        </w:rPr>
        <w:t xml:space="preserve"> type of project g</w:t>
      </w:r>
      <w:r w:rsidR="00922DAF">
        <w:rPr>
          <w:rFonts w:ascii="Arial" w:hAnsi="Arial" w:cs="Arial"/>
          <w:sz w:val="24"/>
          <w:szCs w:val="24"/>
        </w:rPr>
        <w:t>ave us an opportunity to have so</w:t>
      </w:r>
      <w:r w:rsidRPr="007410F0">
        <w:rPr>
          <w:rFonts w:ascii="Arial" w:hAnsi="Arial" w:cs="Arial"/>
          <w:sz w:val="24"/>
          <w:szCs w:val="24"/>
        </w:rPr>
        <w:t xml:space="preserve">me tasks run concurrently. </w:t>
      </w:r>
      <w:r w:rsidR="00F34010">
        <w:rPr>
          <w:rFonts w:ascii="Arial" w:hAnsi="Arial" w:cs="Arial"/>
          <w:sz w:val="24"/>
          <w:szCs w:val="24"/>
        </w:rPr>
        <w:t xml:space="preserve">This meant that what was initially a lot of work to manage: the individual developer’s schedules, became easier as the project progressed, as the other developers completed their work. The project manager had to deal with less and less developers and eventually only dealt with the server developer. </w:t>
      </w:r>
    </w:p>
    <w:p w:rsidR="002E2E8B" w:rsidRDefault="002E2E8B" w:rsidP="002E2E8B">
      <w:pPr>
        <w:pStyle w:val="ListParagraph"/>
        <w:numPr>
          <w:ilvl w:val="1"/>
          <w:numId w:val="1"/>
        </w:numPr>
        <w:ind w:left="993" w:hanging="426"/>
        <w:outlineLvl w:val="1"/>
        <w:rPr>
          <w:rFonts w:ascii="Arial" w:hAnsi="Arial" w:cs="Arial"/>
          <w:b/>
          <w:sz w:val="24"/>
          <w:szCs w:val="24"/>
        </w:rPr>
      </w:pPr>
      <w:bookmarkStart w:id="10" w:name="_Toc45485762"/>
      <w:r>
        <w:rPr>
          <w:rFonts w:ascii="Arial" w:hAnsi="Arial" w:cs="Arial"/>
          <w:b/>
          <w:sz w:val="24"/>
          <w:szCs w:val="24"/>
        </w:rPr>
        <w:t>Changes</w:t>
      </w:r>
      <w:bookmarkEnd w:id="10"/>
      <w:r>
        <w:rPr>
          <w:rFonts w:ascii="Arial" w:hAnsi="Arial" w:cs="Arial"/>
          <w:b/>
          <w:sz w:val="24"/>
          <w:szCs w:val="24"/>
        </w:rPr>
        <w:t xml:space="preserve"> </w:t>
      </w:r>
    </w:p>
    <w:p w:rsidR="00922DAF" w:rsidRDefault="00F34010" w:rsidP="00922DAF">
      <w:pPr>
        <w:pStyle w:val="ListParagraph"/>
        <w:ind w:left="993"/>
        <w:jc w:val="both"/>
        <w:rPr>
          <w:rFonts w:ascii="Arial" w:hAnsi="Arial" w:cs="Arial"/>
          <w:sz w:val="24"/>
          <w:szCs w:val="24"/>
        </w:rPr>
      </w:pPr>
      <w:r w:rsidRPr="00F34010">
        <w:rPr>
          <w:rFonts w:ascii="Arial" w:hAnsi="Arial" w:cs="Arial"/>
          <w:sz w:val="24"/>
          <w:szCs w:val="24"/>
        </w:rPr>
        <w:t xml:space="preserve">The project had to change the front end developer due to their slow pace. They were replaced with a more senior developer. However due to the immediately above mentioned scheduling approach this did not affect the overall </w:t>
      </w:r>
      <w:r>
        <w:rPr>
          <w:rFonts w:ascii="Arial" w:hAnsi="Arial" w:cs="Arial"/>
          <w:sz w:val="24"/>
          <w:szCs w:val="24"/>
        </w:rPr>
        <w:t>project time. Fortunately the developer found was faster than expected as he met the original deadline</w:t>
      </w:r>
      <w:r w:rsidR="00922DAF">
        <w:rPr>
          <w:rFonts w:ascii="Arial" w:hAnsi="Arial" w:cs="Arial"/>
          <w:sz w:val="24"/>
          <w:szCs w:val="24"/>
        </w:rPr>
        <w:t>.</w:t>
      </w:r>
    </w:p>
    <w:p w:rsidR="00922DAF" w:rsidRDefault="00922DAF" w:rsidP="00922DAF">
      <w:pPr>
        <w:pStyle w:val="ListParagraph"/>
        <w:ind w:left="993"/>
        <w:jc w:val="both"/>
        <w:rPr>
          <w:rFonts w:ascii="Arial" w:hAnsi="Arial" w:cs="Arial"/>
          <w:sz w:val="24"/>
          <w:szCs w:val="24"/>
        </w:rPr>
      </w:pPr>
    </w:p>
    <w:p w:rsidR="00922DAF" w:rsidRDefault="00922DAF" w:rsidP="00922DAF">
      <w:pPr>
        <w:pStyle w:val="ListParagraph"/>
        <w:ind w:left="993"/>
        <w:jc w:val="both"/>
        <w:rPr>
          <w:rFonts w:ascii="Arial" w:hAnsi="Arial" w:cs="Arial"/>
          <w:sz w:val="24"/>
          <w:szCs w:val="24"/>
        </w:rPr>
      </w:pPr>
    </w:p>
    <w:p w:rsidR="00F34010" w:rsidRPr="00F34010" w:rsidRDefault="00F34010" w:rsidP="00922DAF">
      <w:pPr>
        <w:pStyle w:val="ListParagraph"/>
        <w:ind w:left="993"/>
        <w:jc w:val="both"/>
        <w:rPr>
          <w:rFonts w:ascii="Arial" w:hAnsi="Arial" w:cs="Arial"/>
          <w:sz w:val="24"/>
          <w:szCs w:val="24"/>
        </w:rPr>
      </w:pPr>
      <w:r>
        <w:rPr>
          <w:rFonts w:ascii="Arial" w:hAnsi="Arial" w:cs="Arial"/>
          <w:sz w:val="24"/>
          <w:szCs w:val="24"/>
        </w:rPr>
        <w:t xml:space="preserve">  </w:t>
      </w:r>
    </w:p>
    <w:p w:rsidR="002E2E8B" w:rsidRDefault="002E2E8B" w:rsidP="002E2E8B">
      <w:pPr>
        <w:pStyle w:val="ListParagraph"/>
        <w:numPr>
          <w:ilvl w:val="1"/>
          <w:numId w:val="1"/>
        </w:numPr>
        <w:ind w:left="993" w:hanging="426"/>
        <w:outlineLvl w:val="1"/>
        <w:rPr>
          <w:rFonts w:ascii="Arial" w:hAnsi="Arial" w:cs="Arial"/>
          <w:b/>
          <w:sz w:val="24"/>
          <w:szCs w:val="24"/>
        </w:rPr>
      </w:pPr>
      <w:bookmarkStart w:id="11" w:name="_Toc45485763"/>
      <w:r>
        <w:rPr>
          <w:rFonts w:ascii="Arial" w:hAnsi="Arial" w:cs="Arial"/>
          <w:b/>
          <w:sz w:val="24"/>
          <w:szCs w:val="24"/>
        </w:rPr>
        <w:lastRenderedPageBreak/>
        <w:t>Outputs</w:t>
      </w:r>
      <w:bookmarkEnd w:id="11"/>
    </w:p>
    <w:p w:rsidR="00F34010" w:rsidRPr="00880E96" w:rsidRDefault="00F34010" w:rsidP="00880E96">
      <w:pPr>
        <w:pStyle w:val="ListParagraph"/>
        <w:ind w:left="993"/>
        <w:jc w:val="both"/>
        <w:rPr>
          <w:rFonts w:ascii="Arial" w:hAnsi="Arial" w:cs="Arial"/>
          <w:sz w:val="24"/>
          <w:szCs w:val="24"/>
        </w:rPr>
      </w:pPr>
      <w:r w:rsidRPr="00880E96">
        <w:rPr>
          <w:rFonts w:ascii="Arial" w:hAnsi="Arial" w:cs="Arial"/>
          <w:sz w:val="24"/>
          <w:szCs w:val="24"/>
        </w:rPr>
        <w:t xml:space="preserve">What was eventually produced in the project was the above mentioned application. </w:t>
      </w:r>
      <w:r w:rsidR="00880E96" w:rsidRPr="00880E96">
        <w:rPr>
          <w:rFonts w:ascii="Arial" w:hAnsi="Arial" w:cs="Arial"/>
          <w:sz w:val="24"/>
          <w:szCs w:val="24"/>
        </w:rPr>
        <w:t>Also produced is a business case for a new project that is a road show to introduce the process that started the pro</w:t>
      </w:r>
      <w:r w:rsidR="00922DAF">
        <w:rPr>
          <w:rFonts w:ascii="Arial" w:hAnsi="Arial" w:cs="Arial"/>
          <w:sz w:val="24"/>
          <w:szCs w:val="24"/>
        </w:rPr>
        <w:t>ject</w:t>
      </w:r>
      <w:r w:rsidR="00880E96" w:rsidRPr="00880E96">
        <w:rPr>
          <w:rFonts w:ascii="Arial" w:hAnsi="Arial" w:cs="Arial"/>
          <w:sz w:val="24"/>
          <w:szCs w:val="24"/>
        </w:rPr>
        <w:t xml:space="preserve"> (CRS) and the App</w:t>
      </w:r>
      <w:r w:rsidR="00922DAF">
        <w:rPr>
          <w:rFonts w:ascii="Arial" w:hAnsi="Arial" w:cs="Arial"/>
          <w:sz w:val="24"/>
          <w:szCs w:val="24"/>
        </w:rPr>
        <w:t>.</w:t>
      </w:r>
      <w:r w:rsidR="00880E96" w:rsidRPr="00880E96">
        <w:rPr>
          <w:rFonts w:ascii="Arial" w:hAnsi="Arial" w:cs="Arial"/>
          <w:sz w:val="24"/>
          <w:szCs w:val="24"/>
        </w:rPr>
        <w:t xml:space="preserve"> </w:t>
      </w:r>
    </w:p>
    <w:p w:rsidR="00A13028" w:rsidRPr="00927D40" w:rsidRDefault="00A13028" w:rsidP="00A13028">
      <w:pPr>
        <w:pStyle w:val="ListParagraph"/>
        <w:ind w:left="1080"/>
        <w:outlineLvl w:val="0"/>
        <w:rPr>
          <w:rFonts w:ascii="Arial" w:hAnsi="Arial" w:cs="Arial"/>
          <w:b/>
          <w:sz w:val="24"/>
          <w:szCs w:val="24"/>
        </w:rPr>
      </w:pPr>
    </w:p>
    <w:p w:rsidR="00927D40" w:rsidRDefault="00927D40" w:rsidP="00927D40">
      <w:pPr>
        <w:pStyle w:val="ListParagraph"/>
        <w:numPr>
          <w:ilvl w:val="0"/>
          <w:numId w:val="1"/>
        </w:numPr>
        <w:outlineLvl w:val="0"/>
        <w:rPr>
          <w:rFonts w:ascii="Arial" w:hAnsi="Arial" w:cs="Arial"/>
          <w:b/>
          <w:sz w:val="24"/>
          <w:szCs w:val="24"/>
        </w:rPr>
      </w:pPr>
      <w:bookmarkStart w:id="12" w:name="_Toc45485764"/>
      <w:r w:rsidRPr="00927D40">
        <w:rPr>
          <w:rFonts w:ascii="Arial" w:hAnsi="Arial" w:cs="Arial"/>
          <w:b/>
          <w:sz w:val="24"/>
          <w:szCs w:val="24"/>
        </w:rPr>
        <w:t>Performance assessment</w:t>
      </w:r>
      <w:bookmarkEnd w:id="12"/>
      <w:r w:rsidRPr="00927D40">
        <w:rPr>
          <w:rFonts w:ascii="Arial" w:hAnsi="Arial" w:cs="Arial"/>
          <w:b/>
          <w:sz w:val="24"/>
          <w:szCs w:val="24"/>
        </w:rPr>
        <w:t xml:space="preserve"> </w:t>
      </w:r>
    </w:p>
    <w:p w:rsidR="00D616E5" w:rsidRDefault="00D616E5" w:rsidP="00D616E5">
      <w:pPr>
        <w:pStyle w:val="ListParagraph"/>
        <w:rPr>
          <w:rFonts w:ascii="Arial" w:hAnsi="Arial" w:cs="Arial"/>
          <w:b/>
          <w:sz w:val="24"/>
          <w:szCs w:val="24"/>
        </w:rPr>
      </w:pPr>
      <w:r>
        <w:rPr>
          <w:rFonts w:ascii="Arial" w:hAnsi="Arial" w:cs="Arial"/>
          <w:b/>
          <w:sz w:val="24"/>
          <w:szCs w:val="24"/>
        </w:rPr>
        <w:t xml:space="preserve">Measurements </w:t>
      </w:r>
    </w:p>
    <w:p w:rsidR="00D616E5" w:rsidRDefault="00D616E5" w:rsidP="00D616E5">
      <w:pPr>
        <w:spacing w:after="0"/>
        <w:ind w:left="720"/>
        <w:rPr>
          <w:rFonts w:ascii="Arial" w:hAnsi="Arial" w:cs="Arial"/>
          <w:sz w:val="20"/>
          <w:szCs w:val="20"/>
        </w:rPr>
      </w:pPr>
      <w:r w:rsidRPr="002E2E8B">
        <w:rPr>
          <w:rFonts w:ascii="Arial" w:hAnsi="Arial" w:cs="Arial"/>
          <w:b/>
          <w:sz w:val="20"/>
          <w:szCs w:val="20"/>
        </w:rPr>
        <w:t>Highly Successful:</w:t>
      </w:r>
      <w:r>
        <w:rPr>
          <w:rFonts w:ascii="Arial" w:hAnsi="Arial" w:cs="Arial"/>
          <w:sz w:val="20"/>
          <w:szCs w:val="20"/>
        </w:rPr>
        <w:t xml:space="preserve"> Overall weighted average is greater than 2.7.</w:t>
      </w:r>
    </w:p>
    <w:p w:rsidR="00D616E5" w:rsidRDefault="00D616E5" w:rsidP="00D616E5">
      <w:pPr>
        <w:spacing w:after="0"/>
        <w:ind w:left="720"/>
        <w:rPr>
          <w:rFonts w:ascii="Arial" w:hAnsi="Arial" w:cs="Arial"/>
          <w:sz w:val="20"/>
          <w:szCs w:val="20"/>
        </w:rPr>
      </w:pPr>
      <w:r w:rsidRPr="002E2E8B">
        <w:rPr>
          <w:rFonts w:ascii="Arial" w:hAnsi="Arial" w:cs="Arial"/>
          <w:b/>
          <w:sz w:val="20"/>
          <w:szCs w:val="20"/>
        </w:rPr>
        <w:t>Successful:</w:t>
      </w:r>
      <w:r>
        <w:rPr>
          <w:rFonts w:ascii="Arial" w:hAnsi="Arial" w:cs="Arial"/>
          <w:sz w:val="20"/>
          <w:szCs w:val="20"/>
        </w:rPr>
        <w:t xml:space="preserve"> Overall weighted average is between 1.6 and less than 2.7.</w:t>
      </w:r>
    </w:p>
    <w:p w:rsidR="00D616E5" w:rsidRDefault="00D616E5" w:rsidP="00D616E5">
      <w:pPr>
        <w:spacing w:after="0"/>
        <w:ind w:left="720"/>
        <w:rPr>
          <w:rFonts w:ascii="Arial" w:hAnsi="Arial" w:cs="Arial"/>
          <w:sz w:val="20"/>
          <w:szCs w:val="20"/>
        </w:rPr>
      </w:pPr>
      <w:r w:rsidRPr="009B7D07">
        <w:rPr>
          <w:rFonts w:ascii="Arial" w:hAnsi="Arial" w:cs="Arial"/>
          <w:b/>
          <w:sz w:val="20"/>
          <w:szCs w:val="20"/>
        </w:rPr>
        <w:t>Partly Successful:</w:t>
      </w:r>
      <w:r>
        <w:rPr>
          <w:rFonts w:ascii="Arial" w:hAnsi="Arial" w:cs="Arial"/>
          <w:sz w:val="20"/>
          <w:szCs w:val="20"/>
        </w:rPr>
        <w:t xml:space="preserve"> Overall weighted average is between 0.8 and less than 1.6.</w:t>
      </w:r>
    </w:p>
    <w:p w:rsidR="00D616E5" w:rsidRDefault="00D616E5" w:rsidP="00D616E5">
      <w:pPr>
        <w:spacing w:after="0"/>
        <w:ind w:left="720"/>
        <w:rPr>
          <w:rFonts w:ascii="Arial" w:hAnsi="Arial" w:cs="Arial"/>
          <w:b/>
          <w:sz w:val="24"/>
          <w:szCs w:val="24"/>
        </w:rPr>
      </w:pPr>
      <w:r w:rsidRPr="009B7D07">
        <w:rPr>
          <w:rFonts w:ascii="Arial" w:hAnsi="Arial" w:cs="Arial"/>
          <w:b/>
          <w:sz w:val="20"/>
          <w:szCs w:val="20"/>
        </w:rPr>
        <w:t>Unsuccessful:</w:t>
      </w:r>
      <w:r>
        <w:rPr>
          <w:rFonts w:ascii="Arial" w:hAnsi="Arial" w:cs="Arial"/>
          <w:sz w:val="20"/>
          <w:szCs w:val="20"/>
        </w:rPr>
        <w:t xml:space="preserve"> Overall weighted average is less than 0.8.</w:t>
      </w:r>
    </w:p>
    <w:p w:rsidR="00F24BEB" w:rsidRDefault="00F24BEB" w:rsidP="0030364E">
      <w:pPr>
        <w:pStyle w:val="ListParagraph"/>
        <w:rPr>
          <w:rFonts w:ascii="Arial" w:hAnsi="Arial" w:cs="Arial"/>
          <w:b/>
          <w:sz w:val="24"/>
          <w:szCs w:val="24"/>
        </w:rPr>
      </w:pPr>
    </w:p>
    <w:tbl>
      <w:tblPr>
        <w:tblStyle w:val="TableGrid"/>
        <w:tblW w:w="0" w:type="auto"/>
        <w:tblInd w:w="720" w:type="dxa"/>
        <w:tblLook w:val="04A0" w:firstRow="1" w:lastRow="0" w:firstColumn="1" w:lastColumn="0" w:noHBand="0" w:noVBand="1"/>
      </w:tblPr>
      <w:tblGrid>
        <w:gridCol w:w="1628"/>
        <w:gridCol w:w="883"/>
        <w:gridCol w:w="3539"/>
        <w:gridCol w:w="1317"/>
        <w:gridCol w:w="929"/>
      </w:tblGrid>
      <w:tr w:rsidR="002E2E8B" w:rsidTr="002867D4">
        <w:tc>
          <w:tcPr>
            <w:tcW w:w="1658" w:type="dxa"/>
          </w:tcPr>
          <w:p w:rsidR="002E2E8B" w:rsidRDefault="002E2E8B" w:rsidP="0030364E">
            <w:pPr>
              <w:pStyle w:val="ListParagraph"/>
              <w:ind w:left="0"/>
              <w:rPr>
                <w:rFonts w:ascii="Arial" w:hAnsi="Arial" w:cs="Arial"/>
                <w:b/>
                <w:sz w:val="24"/>
                <w:szCs w:val="24"/>
              </w:rPr>
            </w:pPr>
            <w:r>
              <w:rPr>
                <w:rFonts w:ascii="Arial" w:hAnsi="Arial" w:cs="Arial"/>
                <w:b/>
                <w:bCs/>
                <w:sz w:val="20"/>
                <w:szCs w:val="20"/>
              </w:rPr>
              <w:t>Criterion</w:t>
            </w:r>
          </w:p>
        </w:tc>
        <w:tc>
          <w:tcPr>
            <w:tcW w:w="883" w:type="dxa"/>
          </w:tcPr>
          <w:p w:rsidR="002E2E8B" w:rsidRDefault="002E2E8B" w:rsidP="0030364E">
            <w:pPr>
              <w:autoSpaceDE w:val="0"/>
              <w:autoSpaceDN w:val="0"/>
              <w:adjustRightInd w:val="0"/>
              <w:rPr>
                <w:rFonts w:ascii="Arial" w:hAnsi="Arial" w:cs="Arial"/>
                <w:b/>
                <w:bCs/>
                <w:sz w:val="20"/>
                <w:szCs w:val="20"/>
              </w:rPr>
            </w:pPr>
            <w:r>
              <w:rPr>
                <w:rFonts w:ascii="Arial" w:hAnsi="Arial" w:cs="Arial"/>
                <w:b/>
                <w:bCs/>
                <w:sz w:val="20"/>
                <w:szCs w:val="20"/>
              </w:rPr>
              <w:t>Weight</w:t>
            </w:r>
          </w:p>
          <w:p w:rsidR="002E2E8B" w:rsidRDefault="002E2E8B" w:rsidP="0030364E">
            <w:pPr>
              <w:pStyle w:val="ListParagraph"/>
              <w:ind w:left="0"/>
              <w:rPr>
                <w:rFonts w:ascii="Arial" w:hAnsi="Arial" w:cs="Arial"/>
                <w:b/>
                <w:sz w:val="24"/>
                <w:szCs w:val="24"/>
              </w:rPr>
            </w:pPr>
            <w:r>
              <w:rPr>
                <w:rFonts w:ascii="Arial" w:hAnsi="Arial" w:cs="Arial"/>
                <w:sz w:val="20"/>
                <w:szCs w:val="20"/>
              </w:rPr>
              <w:t>(%)</w:t>
            </w:r>
          </w:p>
        </w:tc>
        <w:tc>
          <w:tcPr>
            <w:tcW w:w="3822" w:type="dxa"/>
          </w:tcPr>
          <w:p w:rsidR="002E2E8B" w:rsidRDefault="002E2E8B" w:rsidP="0030364E">
            <w:pPr>
              <w:pStyle w:val="ListParagraph"/>
              <w:ind w:left="0"/>
              <w:rPr>
                <w:rFonts w:ascii="Arial" w:hAnsi="Arial" w:cs="Arial"/>
                <w:b/>
                <w:sz w:val="24"/>
                <w:szCs w:val="24"/>
              </w:rPr>
            </w:pPr>
            <w:r>
              <w:rPr>
                <w:rFonts w:ascii="Arial" w:hAnsi="Arial" w:cs="Arial"/>
                <w:b/>
                <w:bCs/>
                <w:sz w:val="20"/>
                <w:szCs w:val="20"/>
              </w:rPr>
              <w:t>Definition</w:t>
            </w:r>
          </w:p>
        </w:tc>
        <w:tc>
          <w:tcPr>
            <w:tcW w:w="992" w:type="dxa"/>
          </w:tcPr>
          <w:p w:rsidR="002E2E8B" w:rsidRDefault="002E2E8B" w:rsidP="0030364E">
            <w:pPr>
              <w:autoSpaceDE w:val="0"/>
              <w:autoSpaceDN w:val="0"/>
              <w:adjustRightInd w:val="0"/>
              <w:rPr>
                <w:rFonts w:ascii="Arial" w:hAnsi="Arial" w:cs="Arial"/>
                <w:b/>
                <w:bCs/>
                <w:sz w:val="20"/>
                <w:szCs w:val="20"/>
              </w:rPr>
            </w:pPr>
            <w:r>
              <w:rPr>
                <w:rFonts w:ascii="Arial" w:hAnsi="Arial" w:cs="Arial"/>
                <w:b/>
                <w:bCs/>
                <w:sz w:val="20"/>
                <w:szCs w:val="20"/>
              </w:rPr>
              <w:t>Rating</w:t>
            </w:r>
          </w:p>
          <w:p w:rsidR="002E2E8B" w:rsidRDefault="002E2E8B" w:rsidP="0030364E">
            <w:pPr>
              <w:pStyle w:val="ListParagraph"/>
              <w:ind w:left="0"/>
              <w:rPr>
                <w:rFonts w:ascii="Arial" w:hAnsi="Arial" w:cs="Arial"/>
                <w:b/>
                <w:sz w:val="24"/>
                <w:szCs w:val="24"/>
              </w:rPr>
            </w:pPr>
            <w:r>
              <w:rPr>
                <w:rFonts w:ascii="Arial" w:hAnsi="Arial" w:cs="Arial"/>
                <w:b/>
                <w:bCs/>
                <w:sz w:val="20"/>
                <w:szCs w:val="20"/>
              </w:rPr>
              <w:t>Description</w:t>
            </w:r>
          </w:p>
        </w:tc>
        <w:tc>
          <w:tcPr>
            <w:tcW w:w="941" w:type="dxa"/>
          </w:tcPr>
          <w:p w:rsidR="002E2E8B" w:rsidRDefault="002E2E8B" w:rsidP="0030364E">
            <w:pPr>
              <w:autoSpaceDE w:val="0"/>
              <w:autoSpaceDN w:val="0"/>
              <w:adjustRightInd w:val="0"/>
              <w:rPr>
                <w:rFonts w:ascii="Arial" w:hAnsi="Arial" w:cs="Arial"/>
                <w:b/>
                <w:bCs/>
                <w:sz w:val="20"/>
                <w:szCs w:val="20"/>
              </w:rPr>
            </w:pPr>
            <w:r>
              <w:rPr>
                <w:rFonts w:ascii="Arial" w:hAnsi="Arial" w:cs="Arial"/>
                <w:b/>
                <w:bCs/>
                <w:sz w:val="20"/>
                <w:szCs w:val="20"/>
              </w:rPr>
              <w:t>Rating</w:t>
            </w:r>
          </w:p>
          <w:p w:rsidR="002E2E8B" w:rsidRDefault="002E2E8B" w:rsidP="0030364E">
            <w:pPr>
              <w:pStyle w:val="ListParagraph"/>
              <w:ind w:left="0"/>
              <w:rPr>
                <w:rFonts w:ascii="Arial" w:hAnsi="Arial" w:cs="Arial"/>
                <w:b/>
                <w:sz w:val="24"/>
                <w:szCs w:val="24"/>
              </w:rPr>
            </w:pPr>
            <w:r>
              <w:rPr>
                <w:rFonts w:ascii="Arial" w:hAnsi="Arial" w:cs="Arial"/>
                <w:b/>
                <w:bCs/>
                <w:sz w:val="20"/>
                <w:szCs w:val="20"/>
              </w:rPr>
              <w:t>Value</w:t>
            </w:r>
          </w:p>
        </w:tc>
      </w:tr>
      <w:tr w:rsidR="002E2E8B" w:rsidTr="002867D4">
        <w:tc>
          <w:tcPr>
            <w:tcW w:w="1658" w:type="dxa"/>
          </w:tcPr>
          <w:p w:rsidR="002E2E8B" w:rsidRDefault="009B7D07" w:rsidP="0030364E">
            <w:pPr>
              <w:pStyle w:val="ListParagraph"/>
              <w:ind w:left="0"/>
              <w:rPr>
                <w:rFonts w:ascii="Arial" w:hAnsi="Arial" w:cs="Arial"/>
                <w:b/>
                <w:sz w:val="24"/>
                <w:szCs w:val="24"/>
              </w:rPr>
            </w:pPr>
            <w:r>
              <w:rPr>
                <w:rFonts w:ascii="Arial" w:hAnsi="Arial" w:cs="Arial"/>
                <w:sz w:val="20"/>
                <w:szCs w:val="20"/>
              </w:rPr>
              <w:t>Relevance</w:t>
            </w:r>
          </w:p>
        </w:tc>
        <w:tc>
          <w:tcPr>
            <w:tcW w:w="883" w:type="dxa"/>
          </w:tcPr>
          <w:p w:rsidR="002E2E8B" w:rsidRDefault="00D616E5" w:rsidP="00D616E5">
            <w:pPr>
              <w:pStyle w:val="ListParagraph"/>
              <w:ind w:left="0"/>
              <w:jc w:val="center"/>
              <w:rPr>
                <w:rFonts w:ascii="Arial" w:hAnsi="Arial" w:cs="Arial"/>
                <w:b/>
                <w:sz w:val="24"/>
                <w:szCs w:val="24"/>
              </w:rPr>
            </w:pPr>
            <w:r w:rsidRPr="00D616E5">
              <w:rPr>
                <w:rFonts w:ascii="Arial" w:hAnsi="Arial" w:cs="Arial"/>
                <w:sz w:val="20"/>
                <w:szCs w:val="20"/>
              </w:rPr>
              <w:t>20</w:t>
            </w:r>
          </w:p>
        </w:tc>
        <w:tc>
          <w:tcPr>
            <w:tcW w:w="3822" w:type="dxa"/>
          </w:tcPr>
          <w:p w:rsidR="002E2E8B" w:rsidRPr="007045FE" w:rsidRDefault="007045FE" w:rsidP="00D616E5">
            <w:pPr>
              <w:pStyle w:val="ListParagraph"/>
              <w:ind w:left="0"/>
              <w:jc w:val="both"/>
              <w:rPr>
                <w:rFonts w:ascii="Arial" w:hAnsi="Arial" w:cs="Arial"/>
                <w:sz w:val="20"/>
                <w:szCs w:val="20"/>
              </w:rPr>
            </w:pPr>
            <w:r w:rsidRPr="007045FE">
              <w:rPr>
                <w:rFonts w:ascii="Arial" w:hAnsi="Arial" w:cs="Arial"/>
                <w:sz w:val="20"/>
                <w:szCs w:val="20"/>
              </w:rPr>
              <w:t xml:space="preserve">The </w:t>
            </w:r>
            <w:r>
              <w:rPr>
                <w:rFonts w:ascii="Arial" w:hAnsi="Arial" w:cs="Arial"/>
                <w:sz w:val="20"/>
                <w:szCs w:val="20"/>
              </w:rPr>
              <w:t>solution</w:t>
            </w:r>
            <w:r w:rsidR="00D616E5">
              <w:rPr>
                <w:rFonts w:ascii="Arial" w:hAnsi="Arial" w:cs="Arial"/>
                <w:sz w:val="20"/>
                <w:szCs w:val="20"/>
              </w:rPr>
              <w:t xml:space="preserve"> is in line with the organization’s brand of embracing innovation to better the customers experience </w:t>
            </w:r>
            <w:r>
              <w:rPr>
                <w:rFonts w:ascii="Arial" w:hAnsi="Arial" w:cs="Arial"/>
                <w:sz w:val="20"/>
                <w:szCs w:val="20"/>
              </w:rPr>
              <w:t xml:space="preserve"> </w:t>
            </w:r>
          </w:p>
        </w:tc>
        <w:tc>
          <w:tcPr>
            <w:tcW w:w="992" w:type="dxa"/>
          </w:tcPr>
          <w:p w:rsidR="002E2E8B" w:rsidRPr="00D616E5" w:rsidRDefault="00D616E5" w:rsidP="00D616E5">
            <w:pPr>
              <w:pStyle w:val="ListParagraph"/>
              <w:ind w:left="0"/>
              <w:rPr>
                <w:rFonts w:ascii="Arial" w:hAnsi="Arial" w:cs="Arial"/>
                <w:sz w:val="20"/>
                <w:szCs w:val="20"/>
              </w:rPr>
            </w:pPr>
            <w:r>
              <w:rPr>
                <w:rFonts w:ascii="Arial" w:hAnsi="Arial" w:cs="Arial"/>
                <w:sz w:val="20"/>
                <w:szCs w:val="20"/>
              </w:rPr>
              <w:t xml:space="preserve">Relevant </w:t>
            </w:r>
          </w:p>
        </w:tc>
        <w:tc>
          <w:tcPr>
            <w:tcW w:w="941" w:type="dxa"/>
          </w:tcPr>
          <w:p w:rsidR="002E2E8B" w:rsidRDefault="002867D4" w:rsidP="00D616E5">
            <w:pPr>
              <w:pStyle w:val="ListParagraph"/>
              <w:ind w:left="0"/>
              <w:jc w:val="center"/>
              <w:rPr>
                <w:rFonts w:ascii="Arial" w:hAnsi="Arial" w:cs="Arial"/>
                <w:b/>
                <w:sz w:val="24"/>
                <w:szCs w:val="24"/>
              </w:rPr>
            </w:pPr>
            <w:r>
              <w:rPr>
                <w:rFonts w:ascii="Arial" w:hAnsi="Arial" w:cs="Arial"/>
                <w:sz w:val="20"/>
                <w:szCs w:val="20"/>
              </w:rPr>
              <w:t>2</w:t>
            </w:r>
          </w:p>
        </w:tc>
      </w:tr>
      <w:tr w:rsidR="009B7D07" w:rsidTr="002867D4">
        <w:tc>
          <w:tcPr>
            <w:tcW w:w="1658" w:type="dxa"/>
          </w:tcPr>
          <w:p w:rsidR="009B7D07" w:rsidRDefault="009B7D07" w:rsidP="0030364E">
            <w:pPr>
              <w:pStyle w:val="ListParagraph"/>
              <w:ind w:left="0"/>
              <w:rPr>
                <w:rFonts w:ascii="Arial" w:hAnsi="Arial" w:cs="Arial"/>
                <w:b/>
                <w:sz w:val="24"/>
                <w:szCs w:val="24"/>
              </w:rPr>
            </w:pPr>
            <w:r>
              <w:rPr>
                <w:rFonts w:ascii="Arial" w:hAnsi="Arial" w:cs="Arial"/>
                <w:sz w:val="20"/>
                <w:szCs w:val="20"/>
              </w:rPr>
              <w:t>Effectiveness</w:t>
            </w:r>
          </w:p>
        </w:tc>
        <w:tc>
          <w:tcPr>
            <w:tcW w:w="883" w:type="dxa"/>
          </w:tcPr>
          <w:p w:rsidR="009B7D07" w:rsidRPr="00D616E5" w:rsidRDefault="00D616E5" w:rsidP="00D616E5">
            <w:pPr>
              <w:pStyle w:val="ListParagraph"/>
              <w:ind w:left="0"/>
              <w:jc w:val="center"/>
              <w:rPr>
                <w:rFonts w:ascii="Arial" w:hAnsi="Arial" w:cs="Arial"/>
                <w:sz w:val="20"/>
                <w:szCs w:val="20"/>
              </w:rPr>
            </w:pPr>
            <w:r w:rsidRPr="00D616E5">
              <w:rPr>
                <w:rFonts w:ascii="Arial" w:hAnsi="Arial" w:cs="Arial"/>
                <w:sz w:val="20"/>
                <w:szCs w:val="20"/>
              </w:rPr>
              <w:t>30</w:t>
            </w:r>
          </w:p>
        </w:tc>
        <w:tc>
          <w:tcPr>
            <w:tcW w:w="3822" w:type="dxa"/>
          </w:tcPr>
          <w:p w:rsidR="009B7D07" w:rsidRPr="00D616E5" w:rsidRDefault="00D616E5" w:rsidP="00D616E5">
            <w:pPr>
              <w:pStyle w:val="ListParagraph"/>
              <w:ind w:left="0"/>
              <w:jc w:val="both"/>
              <w:rPr>
                <w:rFonts w:ascii="Arial" w:hAnsi="Arial" w:cs="Arial"/>
                <w:sz w:val="20"/>
                <w:szCs w:val="20"/>
              </w:rPr>
            </w:pPr>
            <w:r w:rsidRPr="00D616E5">
              <w:rPr>
                <w:rFonts w:ascii="Arial" w:hAnsi="Arial" w:cs="Arial"/>
                <w:sz w:val="20"/>
                <w:szCs w:val="20"/>
              </w:rPr>
              <w:t xml:space="preserve">The outcome has addressed the concerns of the department of having a single source of knowledge </w:t>
            </w:r>
          </w:p>
        </w:tc>
        <w:tc>
          <w:tcPr>
            <w:tcW w:w="992" w:type="dxa"/>
          </w:tcPr>
          <w:p w:rsidR="009B7D07" w:rsidRPr="002867D4" w:rsidRDefault="002867D4" w:rsidP="00D616E5">
            <w:pPr>
              <w:pStyle w:val="ListParagraph"/>
              <w:ind w:left="0"/>
              <w:rPr>
                <w:rFonts w:ascii="Arial" w:hAnsi="Arial" w:cs="Arial"/>
                <w:sz w:val="20"/>
                <w:szCs w:val="20"/>
              </w:rPr>
            </w:pPr>
            <w:r w:rsidRPr="002867D4">
              <w:rPr>
                <w:rFonts w:ascii="Arial" w:hAnsi="Arial" w:cs="Arial"/>
                <w:sz w:val="20"/>
                <w:szCs w:val="20"/>
              </w:rPr>
              <w:t>Highly Effective</w:t>
            </w:r>
          </w:p>
        </w:tc>
        <w:tc>
          <w:tcPr>
            <w:tcW w:w="941" w:type="dxa"/>
          </w:tcPr>
          <w:p w:rsidR="009B7D07" w:rsidRPr="002867D4" w:rsidRDefault="002867D4" w:rsidP="00D616E5">
            <w:pPr>
              <w:pStyle w:val="ListParagraph"/>
              <w:ind w:left="0"/>
              <w:jc w:val="center"/>
              <w:rPr>
                <w:rFonts w:ascii="Arial" w:hAnsi="Arial" w:cs="Arial"/>
                <w:sz w:val="20"/>
                <w:szCs w:val="20"/>
              </w:rPr>
            </w:pPr>
            <w:r>
              <w:rPr>
                <w:rFonts w:ascii="Arial" w:hAnsi="Arial" w:cs="Arial"/>
                <w:sz w:val="20"/>
                <w:szCs w:val="20"/>
              </w:rPr>
              <w:t>3</w:t>
            </w:r>
          </w:p>
        </w:tc>
      </w:tr>
      <w:tr w:rsidR="002E2E8B" w:rsidTr="002867D4">
        <w:tc>
          <w:tcPr>
            <w:tcW w:w="1658" w:type="dxa"/>
          </w:tcPr>
          <w:p w:rsidR="002E2E8B" w:rsidRDefault="009B7D07" w:rsidP="0030364E">
            <w:pPr>
              <w:pStyle w:val="ListParagraph"/>
              <w:ind w:left="0"/>
              <w:rPr>
                <w:rFonts w:ascii="Arial" w:hAnsi="Arial" w:cs="Arial"/>
                <w:b/>
                <w:sz w:val="24"/>
                <w:szCs w:val="24"/>
              </w:rPr>
            </w:pPr>
            <w:r>
              <w:rPr>
                <w:rFonts w:ascii="Arial" w:hAnsi="Arial" w:cs="Arial"/>
                <w:sz w:val="20"/>
                <w:szCs w:val="20"/>
              </w:rPr>
              <w:t>Efficiency</w:t>
            </w:r>
          </w:p>
        </w:tc>
        <w:tc>
          <w:tcPr>
            <w:tcW w:w="883" w:type="dxa"/>
          </w:tcPr>
          <w:p w:rsidR="002E2E8B" w:rsidRPr="00D616E5" w:rsidRDefault="00D616E5" w:rsidP="00D616E5">
            <w:pPr>
              <w:pStyle w:val="ListParagraph"/>
              <w:ind w:left="0"/>
              <w:jc w:val="center"/>
              <w:rPr>
                <w:rFonts w:ascii="Arial" w:hAnsi="Arial" w:cs="Arial"/>
                <w:sz w:val="20"/>
                <w:szCs w:val="20"/>
              </w:rPr>
            </w:pPr>
            <w:r w:rsidRPr="00D616E5">
              <w:rPr>
                <w:rFonts w:ascii="Arial" w:hAnsi="Arial" w:cs="Arial"/>
                <w:sz w:val="20"/>
                <w:szCs w:val="20"/>
              </w:rPr>
              <w:t>30</w:t>
            </w:r>
          </w:p>
        </w:tc>
        <w:tc>
          <w:tcPr>
            <w:tcW w:w="3822" w:type="dxa"/>
          </w:tcPr>
          <w:p w:rsidR="002E2E8B" w:rsidRPr="002867D4" w:rsidRDefault="00D616E5" w:rsidP="002867D4">
            <w:pPr>
              <w:pStyle w:val="ListParagraph"/>
              <w:ind w:left="0"/>
              <w:jc w:val="both"/>
              <w:rPr>
                <w:rFonts w:ascii="Arial" w:hAnsi="Arial" w:cs="Arial"/>
                <w:sz w:val="20"/>
                <w:szCs w:val="20"/>
              </w:rPr>
            </w:pPr>
            <w:r w:rsidRPr="002867D4">
              <w:rPr>
                <w:rFonts w:ascii="Arial" w:hAnsi="Arial" w:cs="Arial"/>
                <w:sz w:val="20"/>
                <w:szCs w:val="20"/>
              </w:rPr>
              <w:t>The project used resources in an effic</w:t>
            </w:r>
            <w:r w:rsidR="00922DAF">
              <w:rPr>
                <w:rFonts w:ascii="Arial" w:hAnsi="Arial" w:cs="Arial"/>
                <w:sz w:val="20"/>
                <w:szCs w:val="20"/>
              </w:rPr>
              <w:t xml:space="preserve">ient way, </w:t>
            </w:r>
            <w:r w:rsidR="002867D4" w:rsidRPr="002867D4">
              <w:rPr>
                <w:rFonts w:ascii="Arial" w:hAnsi="Arial" w:cs="Arial"/>
                <w:sz w:val="20"/>
                <w:szCs w:val="20"/>
              </w:rPr>
              <w:t xml:space="preserve">in accordance with the practicality advocated by the organization </w:t>
            </w:r>
          </w:p>
        </w:tc>
        <w:tc>
          <w:tcPr>
            <w:tcW w:w="992" w:type="dxa"/>
          </w:tcPr>
          <w:p w:rsidR="002E2E8B" w:rsidRPr="002867D4" w:rsidRDefault="002867D4" w:rsidP="002867D4">
            <w:pPr>
              <w:pStyle w:val="ListParagraph"/>
              <w:ind w:left="0"/>
              <w:rPr>
                <w:rFonts w:ascii="Arial" w:hAnsi="Arial" w:cs="Arial"/>
                <w:sz w:val="20"/>
                <w:szCs w:val="20"/>
              </w:rPr>
            </w:pPr>
            <w:r w:rsidRPr="002867D4">
              <w:rPr>
                <w:rFonts w:ascii="Arial" w:hAnsi="Arial" w:cs="Arial"/>
                <w:sz w:val="20"/>
                <w:szCs w:val="20"/>
              </w:rPr>
              <w:t xml:space="preserve">Highly efficient </w:t>
            </w:r>
          </w:p>
        </w:tc>
        <w:tc>
          <w:tcPr>
            <w:tcW w:w="941" w:type="dxa"/>
          </w:tcPr>
          <w:p w:rsidR="002E2E8B" w:rsidRDefault="002867D4" w:rsidP="002867D4">
            <w:pPr>
              <w:pStyle w:val="ListParagraph"/>
              <w:ind w:left="0"/>
              <w:jc w:val="center"/>
              <w:rPr>
                <w:rFonts w:ascii="Arial" w:hAnsi="Arial" w:cs="Arial"/>
                <w:b/>
                <w:sz w:val="24"/>
                <w:szCs w:val="24"/>
              </w:rPr>
            </w:pPr>
            <w:r w:rsidRPr="002867D4">
              <w:rPr>
                <w:rFonts w:ascii="Arial" w:hAnsi="Arial" w:cs="Arial"/>
                <w:sz w:val="20"/>
                <w:szCs w:val="20"/>
              </w:rPr>
              <w:t>3</w:t>
            </w:r>
          </w:p>
        </w:tc>
      </w:tr>
      <w:tr w:rsidR="002E2E8B" w:rsidTr="002867D4">
        <w:tc>
          <w:tcPr>
            <w:tcW w:w="1658" w:type="dxa"/>
          </w:tcPr>
          <w:p w:rsidR="002E2E8B" w:rsidRDefault="009B7D07" w:rsidP="0030364E">
            <w:pPr>
              <w:pStyle w:val="ListParagraph"/>
              <w:ind w:left="0"/>
              <w:rPr>
                <w:rFonts w:ascii="Arial" w:hAnsi="Arial" w:cs="Arial"/>
                <w:b/>
                <w:sz w:val="24"/>
                <w:szCs w:val="24"/>
              </w:rPr>
            </w:pPr>
            <w:r>
              <w:rPr>
                <w:rFonts w:ascii="Arial" w:hAnsi="Arial" w:cs="Arial"/>
                <w:sz w:val="20"/>
                <w:szCs w:val="20"/>
              </w:rPr>
              <w:t>Sustainability</w:t>
            </w:r>
          </w:p>
        </w:tc>
        <w:tc>
          <w:tcPr>
            <w:tcW w:w="883" w:type="dxa"/>
          </w:tcPr>
          <w:p w:rsidR="002E2E8B" w:rsidRPr="00D616E5" w:rsidRDefault="00D616E5" w:rsidP="00D616E5">
            <w:pPr>
              <w:pStyle w:val="ListParagraph"/>
              <w:ind w:left="0"/>
              <w:jc w:val="center"/>
              <w:rPr>
                <w:rFonts w:ascii="Arial" w:hAnsi="Arial" w:cs="Arial"/>
                <w:sz w:val="20"/>
                <w:szCs w:val="20"/>
              </w:rPr>
            </w:pPr>
            <w:r w:rsidRPr="00D616E5">
              <w:rPr>
                <w:rFonts w:ascii="Arial" w:hAnsi="Arial" w:cs="Arial"/>
                <w:sz w:val="20"/>
                <w:szCs w:val="20"/>
              </w:rPr>
              <w:t>20</w:t>
            </w:r>
          </w:p>
        </w:tc>
        <w:tc>
          <w:tcPr>
            <w:tcW w:w="3822" w:type="dxa"/>
          </w:tcPr>
          <w:p w:rsidR="002E2E8B" w:rsidRPr="002867D4" w:rsidRDefault="002867D4" w:rsidP="002867D4">
            <w:pPr>
              <w:pStyle w:val="ListParagraph"/>
              <w:ind w:left="0"/>
              <w:rPr>
                <w:rFonts w:ascii="Arial" w:hAnsi="Arial" w:cs="Arial"/>
                <w:sz w:val="20"/>
                <w:szCs w:val="20"/>
              </w:rPr>
            </w:pPr>
            <w:r w:rsidRPr="002867D4">
              <w:rPr>
                <w:rFonts w:ascii="Arial" w:hAnsi="Arial" w:cs="Arial"/>
                <w:sz w:val="20"/>
                <w:szCs w:val="20"/>
              </w:rPr>
              <w:t xml:space="preserve">Maintenance channels have been established and the Process log will be sustained </w:t>
            </w:r>
          </w:p>
        </w:tc>
        <w:tc>
          <w:tcPr>
            <w:tcW w:w="992" w:type="dxa"/>
          </w:tcPr>
          <w:p w:rsidR="002E2E8B" w:rsidRPr="002867D4" w:rsidRDefault="002867D4" w:rsidP="00D616E5">
            <w:pPr>
              <w:pStyle w:val="ListParagraph"/>
              <w:ind w:left="0"/>
              <w:rPr>
                <w:rFonts w:ascii="Arial" w:hAnsi="Arial" w:cs="Arial"/>
                <w:sz w:val="20"/>
                <w:szCs w:val="20"/>
              </w:rPr>
            </w:pPr>
            <w:r w:rsidRPr="002867D4">
              <w:rPr>
                <w:rFonts w:ascii="Arial" w:hAnsi="Arial" w:cs="Arial"/>
                <w:sz w:val="20"/>
                <w:szCs w:val="20"/>
              </w:rPr>
              <w:t xml:space="preserve">Likely </w:t>
            </w:r>
          </w:p>
        </w:tc>
        <w:tc>
          <w:tcPr>
            <w:tcW w:w="941" w:type="dxa"/>
          </w:tcPr>
          <w:p w:rsidR="002E2E8B" w:rsidRPr="002867D4" w:rsidRDefault="002867D4" w:rsidP="00D616E5">
            <w:pPr>
              <w:pStyle w:val="ListParagraph"/>
              <w:ind w:left="0"/>
              <w:jc w:val="center"/>
              <w:rPr>
                <w:rFonts w:ascii="Arial" w:hAnsi="Arial" w:cs="Arial"/>
                <w:sz w:val="20"/>
                <w:szCs w:val="20"/>
              </w:rPr>
            </w:pPr>
            <w:r w:rsidRPr="002867D4">
              <w:rPr>
                <w:rFonts w:ascii="Arial" w:hAnsi="Arial" w:cs="Arial"/>
                <w:sz w:val="20"/>
                <w:szCs w:val="20"/>
              </w:rPr>
              <w:t>2</w:t>
            </w:r>
          </w:p>
        </w:tc>
      </w:tr>
      <w:tr w:rsidR="002E2E8B" w:rsidTr="002867D4">
        <w:tc>
          <w:tcPr>
            <w:tcW w:w="1658" w:type="dxa"/>
            <w:vAlign w:val="center"/>
          </w:tcPr>
          <w:p w:rsidR="009B7D07" w:rsidRDefault="009B7D07" w:rsidP="002867D4">
            <w:pPr>
              <w:rPr>
                <w:rFonts w:ascii="Arial" w:hAnsi="Arial" w:cs="Arial"/>
                <w:b/>
                <w:bCs/>
                <w:sz w:val="20"/>
                <w:szCs w:val="20"/>
              </w:rPr>
            </w:pPr>
            <w:r>
              <w:rPr>
                <w:rFonts w:ascii="Arial" w:hAnsi="Arial" w:cs="Arial"/>
                <w:b/>
                <w:bCs/>
                <w:sz w:val="20"/>
                <w:szCs w:val="20"/>
              </w:rPr>
              <w:t>Overall</w:t>
            </w:r>
          </w:p>
          <w:p w:rsidR="009B7D07" w:rsidRDefault="009B7D07" w:rsidP="002867D4">
            <w:pPr>
              <w:rPr>
                <w:rFonts w:ascii="Arial" w:hAnsi="Arial" w:cs="Arial"/>
                <w:b/>
                <w:bCs/>
                <w:sz w:val="20"/>
                <w:szCs w:val="20"/>
              </w:rPr>
            </w:pPr>
            <w:r>
              <w:rPr>
                <w:rFonts w:ascii="Arial" w:hAnsi="Arial" w:cs="Arial"/>
                <w:b/>
                <w:bCs/>
                <w:sz w:val="20"/>
                <w:szCs w:val="20"/>
              </w:rPr>
              <w:t>Assessment</w:t>
            </w:r>
          </w:p>
          <w:p w:rsidR="002E2E8B" w:rsidRDefault="002E2E8B" w:rsidP="002867D4">
            <w:pPr>
              <w:rPr>
                <w:rFonts w:ascii="Arial" w:hAnsi="Arial" w:cs="Arial"/>
                <w:b/>
                <w:sz w:val="24"/>
                <w:szCs w:val="24"/>
              </w:rPr>
            </w:pPr>
          </w:p>
        </w:tc>
        <w:tc>
          <w:tcPr>
            <w:tcW w:w="6638" w:type="dxa"/>
            <w:gridSpan w:val="4"/>
            <w:vAlign w:val="center"/>
          </w:tcPr>
          <w:p w:rsidR="002E2E8B" w:rsidRDefault="002867D4" w:rsidP="002867D4">
            <w:pPr>
              <w:jc w:val="center"/>
              <w:rPr>
                <w:rFonts w:ascii="Arial" w:hAnsi="Arial" w:cs="Arial"/>
                <w:b/>
                <w:sz w:val="24"/>
                <w:szCs w:val="24"/>
              </w:rPr>
            </w:pPr>
            <w:r w:rsidRPr="002E2E8B">
              <w:rPr>
                <w:rFonts w:ascii="Arial" w:hAnsi="Arial" w:cs="Arial"/>
                <w:b/>
                <w:sz w:val="20"/>
                <w:szCs w:val="20"/>
              </w:rPr>
              <w:t>Highly Successful</w:t>
            </w:r>
          </w:p>
        </w:tc>
      </w:tr>
    </w:tbl>
    <w:p w:rsidR="002E2E8B" w:rsidRPr="00927D40" w:rsidRDefault="002E2E8B" w:rsidP="002E2E8B">
      <w:pPr>
        <w:pStyle w:val="ListParagraph"/>
        <w:outlineLvl w:val="0"/>
        <w:rPr>
          <w:rFonts w:ascii="Arial" w:hAnsi="Arial" w:cs="Arial"/>
          <w:b/>
          <w:sz w:val="24"/>
          <w:szCs w:val="24"/>
        </w:rPr>
      </w:pPr>
    </w:p>
    <w:p w:rsidR="00927D40" w:rsidRDefault="00927D40" w:rsidP="00927D40">
      <w:pPr>
        <w:pStyle w:val="ListParagraph"/>
        <w:numPr>
          <w:ilvl w:val="0"/>
          <w:numId w:val="1"/>
        </w:numPr>
        <w:outlineLvl w:val="0"/>
        <w:rPr>
          <w:rFonts w:ascii="Arial" w:hAnsi="Arial" w:cs="Arial"/>
          <w:b/>
          <w:sz w:val="24"/>
          <w:szCs w:val="24"/>
        </w:rPr>
      </w:pPr>
      <w:bookmarkStart w:id="13" w:name="_Toc45485765"/>
      <w:r w:rsidRPr="00927D40">
        <w:rPr>
          <w:rFonts w:ascii="Arial" w:hAnsi="Arial" w:cs="Arial"/>
          <w:b/>
          <w:sz w:val="24"/>
          <w:szCs w:val="24"/>
        </w:rPr>
        <w:t>Other assessments</w:t>
      </w:r>
      <w:bookmarkEnd w:id="13"/>
    </w:p>
    <w:p w:rsidR="00F24BEB" w:rsidRDefault="00F24BEB" w:rsidP="00F24BEB">
      <w:pPr>
        <w:pStyle w:val="ListParagraph"/>
        <w:outlineLvl w:val="0"/>
        <w:rPr>
          <w:rFonts w:ascii="Arial" w:hAnsi="Arial" w:cs="Arial"/>
          <w:b/>
          <w:sz w:val="24"/>
          <w:szCs w:val="24"/>
        </w:rPr>
      </w:pPr>
    </w:p>
    <w:p w:rsidR="00C15A11" w:rsidRDefault="00C15A11" w:rsidP="00F24BEB">
      <w:pPr>
        <w:pStyle w:val="ListParagraph"/>
        <w:numPr>
          <w:ilvl w:val="1"/>
          <w:numId w:val="1"/>
        </w:numPr>
        <w:outlineLvl w:val="0"/>
        <w:rPr>
          <w:rFonts w:ascii="Arial" w:hAnsi="Arial" w:cs="Arial"/>
          <w:b/>
          <w:sz w:val="24"/>
          <w:szCs w:val="24"/>
        </w:rPr>
      </w:pPr>
      <w:bookmarkStart w:id="14" w:name="_Toc45485766"/>
      <w:r>
        <w:rPr>
          <w:rFonts w:ascii="Arial" w:hAnsi="Arial" w:cs="Arial"/>
          <w:b/>
          <w:sz w:val="24"/>
          <w:szCs w:val="24"/>
        </w:rPr>
        <w:t>Impact</w:t>
      </w:r>
      <w:bookmarkEnd w:id="14"/>
      <w:r>
        <w:rPr>
          <w:rFonts w:ascii="Arial" w:hAnsi="Arial" w:cs="Arial"/>
          <w:b/>
          <w:sz w:val="24"/>
          <w:szCs w:val="24"/>
        </w:rPr>
        <w:t xml:space="preserve"> </w:t>
      </w:r>
    </w:p>
    <w:p w:rsidR="00A863C3" w:rsidRPr="00A863C3" w:rsidRDefault="00A863C3" w:rsidP="0030364E">
      <w:pPr>
        <w:pStyle w:val="ListParagraph"/>
        <w:ind w:left="1080"/>
        <w:jc w:val="both"/>
        <w:rPr>
          <w:rFonts w:ascii="Arial" w:hAnsi="Arial" w:cs="Arial"/>
          <w:sz w:val="24"/>
          <w:szCs w:val="24"/>
        </w:rPr>
      </w:pPr>
      <w:r w:rsidRPr="00A863C3">
        <w:rPr>
          <w:rFonts w:ascii="Arial" w:hAnsi="Arial" w:cs="Arial"/>
          <w:sz w:val="24"/>
          <w:szCs w:val="24"/>
        </w:rPr>
        <w:t xml:space="preserve">Although the practical impacts of the app have not been felt as </w:t>
      </w:r>
      <w:proofErr w:type="gramStart"/>
      <w:r w:rsidRPr="00A863C3">
        <w:rPr>
          <w:rFonts w:ascii="Arial" w:hAnsi="Arial" w:cs="Arial"/>
          <w:sz w:val="24"/>
          <w:szCs w:val="24"/>
        </w:rPr>
        <w:t>the has</w:t>
      </w:r>
      <w:proofErr w:type="gramEnd"/>
      <w:r w:rsidRPr="00A863C3">
        <w:rPr>
          <w:rFonts w:ascii="Arial" w:hAnsi="Arial" w:cs="Arial"/>
          <w:sz w:val="24"/>
          <w:szCs w:val="24"/>
        </w:rPr>
        <w:t xml:space="preserve"> just been implemented and it is too soon to measure any results, we have highlighted the importance of not taking it for granted that all your staff knows the process as they should. As you run your department it is important to </w:t>
      </w:r>
      <w:r w:rsidR="00922DAF">
        <w:rPr>
          <w:rFonts w:ascii="Arial" w:hAnsi="Arial" w:cs="Arial"/>
          <w:sz w:val="24"/>
          <w:szCs w:val="24"/>
        </w:rPr>
        <w:t>take positive steps to ensure</w:t>
      </w:r>
      <w:r w:rsidRPr="00A863C3">
        <w:rPr>
          <w:rFonts w:ascii="Arial" w:hAnsi="Arial" w:cs="Arial"/>
          <w:sz w:val="24"/>
          <w:szCs w:val="24"/>
        </w:rPr>
        <w:t xml:space="preserve"> that they all know the process</w:t>
      </w:r>
      <w:r>
        <w:rPr>
          <w:rFonts w:ascii="Arial" w:hAnsi="Arial" w:cs="Arial"/>
          <w:sz w:val="24"/>
          <w:szCs w:val="24"/>
        </w:rPr>
        <w:t xml:space="preserve">. This project highlighted the confusion that was being experienced by agents in the department around the process. </w:t>
      </w:r>
    </w:p>
    <w:p w:rsidR="00C15A11" w:rsidRDefault="00C15A11" w:rsidP="00F24BEB">
      <w:pPr>
        <w:pStyle w:val="ListParagraph"/>
        <w:numPr>
          <w:ilvl w:val="1"/>
          <w:numId w:val="1"/>
        </w:numPr>
        <w:outlineLvl w:val="0"/>
        <w:rPr>
          <w:rFonts w:ascii="Arial" w:hAnsi="Arial" w:cs="Arial"/>
          <w:b/>
          <w:sz w:val="24"/>
          <w:szCs w:val="24"/>
        </w:rPr>
      </w:pPr>
      <w:bookmarkStart w:id="15" w:name="_Toc45485767"/>
      <w:r w:rsidRPr="00F24BEB">
        <w:rPr>
          <w:rFonts w:ascii="Arial" w:hAnsi="Arial" w:cs="Arial"/>
          <w:b/>
          <w:sz w:val="24"/>
          <w:szCs w:val="24"/>
        </w:rPr>
        <w:t>Impact on institution</w:t>
      </w:r>
      <w:bookmarkEnd w:id="15"/>
      <w:r w:rsidRPr="00F24BEB">
        <w:rPr>
          <w:rFonts w:ascii="Arial" w:hAnsi="Arial" w:cs="Arial"/>
          <w:b/>
          <w:sz w:val="24"/>
          <w:szCs w:val="24"/>
        </w:rPr>
        <w:t xml:space="preserve"> </w:t>
      </w:r>
    </w:p>
    <w:p w:rsidR="00C15A11" w:rsidRDefault="00A863C3" w:rsidP="00922DAF">
      <w:pPr>
        <w:pStyle w:val="ListParagraph"/>
        <w:ind w:left="1080"/>
        <w:jc w:val="both"/>
        <w:rPr>
          <w:rFonts w:ascii="Arial" w:hAnsi="Arial" w:cs="Arial"/>
          <w:sz w:val="24"/>
          <w:szCs w:val="24"/>
        </w:rPr>
      </w:pPr>
      <w:r w:rsidRPr="00A863C3">
        <w:rPr>
          <w:rFonts w:ascii="Arial" w:hAnsi="Arial" w:cs="Arial"/>
          <w:sz w:val="24"/>
          <w:szCs w:val="24"/>
        </w:rPr>
        <w:t>Due to the confusion that was created by agents not knowing the process. A</w:t>
      </w:r>
      <w:r w:rsidR="00922DAF">
        <w:rPr>
          <w:rFonts w:ascii="Arial" w:hAnsi="Arial" w:cs="Arial"/>
          <w:sz w:val="24"/>
          <w:szCs w:val="24"/>
        </w:rPr>
        <w:t xml:space="preserve"> lot of agents expressed to us</w:t>
      </w:r>
      <w:r w:rsidRPr="00A863C3">
        <w:rPr>
          <w:rFonts w:ascii="Arial" w:hAnsi="Arial" w:cs="Arial"/>
          <w:sz w:val="24"/>
          <w:szCs w:val="24"/>
        </w:rPr>
        <w:t xml:space="preserve"> the amount of times customers said they are leaving the organisation </w:t>
      </w:r>
      <w:r>
        <w:rPr>
          <w:rFonts w:ascii="Arial" w:hAnsi="Arial" w:cs="Arial"/>
          <w:sz w:val="24"/>
          <w:szCs w:val="24"/>
        </w:rPr>
        <w:t>due to the inconsistences</w:t>
      </w:r>
      <w:r w:rsidR="0062755F">
        <w:rPr>
          <w:rFonts w:ascii="Arial" w:hAnsi="Arial" w:cs="Arial"/>
          <w:sz w:val="24"/>
          <w:szCs w:val="24"/>
        </w:rPr>
        <w:t>,</w:t>
      </w:r>
      <w:r>
        <w:rPr>
          <w:rFonts w:ascii="Arial" w:hAnsi="Arial" w:cs="Arial"/>
          <w:sz w:val="24"/>
          <w:szCs w:val="24"/>
        </w:rPr>
        <w:t xml:space="preserve"> the app will curb this. This will be consistent with the organisation’s public persona of being the most innovative bank </w:t>
      </w:r>
      <w:r w:rsidR="00922DAF">
        <w:rPr>
          <w:rFonts w:ascii="Arial" w:hAnsi="Arial" w:cs="Arial"/>
          <w:sz w:val="24"/>
          <w:szCs w:val="24"/>
        </w:rPr>
        <w:t xml:space="preserve">which </w:t>
      </w:r>
      <w:r>
        <w:rPr>
          <w:rFonts w:ascii="Arial" w:hAnsi="Arial" w:cs="Arial"/>
          <w:sz w:val="24"/>
          <w:szCs w:val="24"/>
        </w:rPr>
        <w:t>makes cu</w:t>
      </w:r>
      <w:r w:rsidR="00922DAF">
        <w:rPr>
          <w:rFonts w:ascii="Arial" w:hAnsi="Arial" w:cs="Arial"/>
          <w:sz w:val="24"/>
          <w:szCs w:val="24"/>
        </w:rPr>
        <w:t>stomers banking less cumbersome.</w:t>
      </w:r>
    </w:p>
    <w:p w:rsidR="00922DAF" w:rsidRDefault="00922DAF" w:rsidP="00922DAF">
      <w:pPr>
        <w:pStyle w:val="ListParagraph"/>
        <w:ind w:left="1080"/>
        <w:jc w:val="both"/>
        <w:rPr>
          <w:rFonts w:ascii="Arial" w:hAnsi="Arial" w:cs="Arial"/>
          <w:sz w:val="24"/>
          <w:szCs w:val="24"/>
        </w:rPr>
      </w:pPr>
    </w:p>
    <w:p w:rsidR="00922DAF" w:rsidRDefault="00922DAF" w:rsidP="00922DAF">
      <w:pPr>
        <w:pStyle w:val="ListParagraph"/>
        <w:ind w:left="1080"/>
        <w:jc w:val="both"/>
        <w:rPr>
          <w:rFonts w:ascii="Arial" w:hAnsi="Arial" w:cs="Arial"/>
          <w:sz w:val="24"/>
          <w:szCs w:val="24"/>
        </w:rPr>
      </w:pPr>
    </w:p>
    <w:p w:rsidR="00922DAF" w:rsidRPr="00A863C3" w:rsidRDefault="00922DAF" w:rsidP="00922DAF">
      <w:pPr>
        <w:pStyle w:val="ListParagraph"/>
        <w:ind w:left="1080"/>
        <w:jc w:val="both"/>
        <w:rPr>
          <w:rFonts w:ascii="Arial" w:hAnsi="Arial" w:cs="Arial"/>
          <w:sz w:val="24"/>
          <w:szCs w:val="24"/>
        </w:rPr>
      </w:pPr>
    </w:p>
    <w:p w:rsidR="00927D40" w:rsidRDefault="00927D40" w:rsidP="00A863C3">
      <w:pPr>
        <w:pStyle w:val="ListParagraph"/>
        <w:numPr>
          <w:ilvl w:val="0"/>
          <w:numId w:val="1"/>
        </w:numPr>
        <w:outlineLvl w:val="1"/>
        <w:rPr>
          <w:rFonts w:ascii="Arial" w:hAnsi="Arial" w:cs="Arial"/>
          <w:b/>
          <w:sz w:val="24"/>
          <w:szCs w:val="24"/>
        </w:rPr>
      </w:pPr>
      <w:bookmarkStart w:id="16" w:name="_Toc45485768"/>
      <w:r w:rsidRPr="00C15A11">
        <w:rPr>
          <w:rFonts w:ascii="Arial" w:hAnsi="Arial" w:cs="Arial"/>
          <w:b/>
          <w:sz w:val="24"/>
          <w:szCs w:val="24"/>
        </w:rPr>
        <w:lastRenderedPageBreak/>
        <w:t>Lessons</w:t>
      </w:r>
      <w:bookmarkEnd w:id="16"/>
      <w:r w:rsidRPr="00C15A11">
        <w:rPr>
          <w:rFonts w:ascii="Arial" w:hAnsi="Arial" w:cs="Arial"/>
          <w:b/>
          <w:sz w:val="24"/>
          <w:szCs w:val="24"/>
        </w:rPr>
        <w:t xml:space="preserve"> </w:t>
      </w:r>
    </w:p>
    <w:p w:rsidR="00BD59CB" w:rsidRDefault="00BD59CB" w:rsidP="00BD59CB">
      <w:pPr>
        <w:pStyle w:val="ListParagraph"/>
        <w:numPr>
          <w:ilvl w:val="0"/>
          <w:numId w:val="2"/>
        </w:numPr>
        <w:jc w:val="both"/>
        <w:rPr>
          <w:rFonts w:ascii="Arial" w:hAnsi="Arial" w:cs="Arial"/>
          <w:sz w:val="24"/>
          <w:szCs w:val="24"/>
        </w:rPr>
      </w:pPr>
      <w:r w:rsidRPr="00BD59CB">
        <w:rPr>
          <w:rFonts w:ascii="Arial" w:hAnsi="Arial" w:cs="Arial"/>
          <w:sz w:val="24"/>
          <w:szCs w:val="24"/>
        </w:rPr>
        <w:t xml:space="preserve">When developing a system that doesn’t depend too much on a process or a situation, don’t allocate </w:t>
      </w:r>
      <w:proofErr w:type="gramStart"/>
      <w:r w:rsidR="0062755F">
        <w:rPr>
          <w:rFonts w:ascii="Arial" w:hAnsi="Arial" w:cs="Arial"/>
          <w:sz w:val="24"/>
          <w:szCs w:val="24"/>
        </w:rPr>
        <w:t>to</w:t>
      </w:r>
      <w:proofErr w:type="gramEnd"/>
      <w:r w:rsidR="0062755F">
        <w:rPr>
          <w:rFonts w:ascii="Arial" w:hAnsi="Arial" w:cs="Arial"/>
          <w:sz w:val="24"/>
          <w:szCs w:val="24"/>
        </w:rPr>
        <w:t xml:space="preserve"> much </w:t>
      </w:r>
      <w:r w:rsidRPr="00BD59CB">
        <w:rPr>
          <w:rFonts w:ascii="Arial" w:hAnsi="Arial" w:cs="Arial"/>
          <w:sz w:val="24"/>
          <w:szCs w:val="24"/>
        </w:rPr>
        <w:t xml:space="preserve">resources to these processes and situations. Although they will eventually interact with the system, the system’s development doesn’t </w:t>
      </w:r>
      <w:r>
        <w:rPr>
          <w:rFonts w:ascii="Arial" w:hAnsi="Arial" w:cs="Arial"/>
          <w:sz w:val="24"/>
          <w:szCs w:val="24"/>
        </w:rPr>
        <w:t>depend on them.</w:t>
      </w:r>
    </w:p>
    <w:p w:rsidR="00BD59CB" w:rsidRDefault="00BD59CB" w:rsidP="00BD59CB">
      <w:pPr>
        <w:pStyle w:val="ListParagraph"/>
        <w:numPr>
          <w:ilvl w:val="0"/>
          <w:numId w:val="2"/>
        </w:numPr>
        <w:jc w:val="both"/>
        <w:rPr>
          <w:rFonts w:ascii="Arial" w:hAnsi="Arial" w:cs="Arial"/>
          <w:sz w:val="24"/>
          <w:szCs w:val="24"/>
        </w:rPr>
      </w:pPr>
      <w:r w:rsidRPr="00BD59CB">
        <w:rPr>
          <w:rFonts w:ascii="Arial" w:hAnsi="Arial" w:cs="Arial"/>
          <w:sz w:val="24"/>
          <w:szCs w:val="24"/>
        </w:rPr>
        <w:t>When dealing with developers stick to the scope, they have a tendency of wanting to add features that could potentially extend yo</w:t>
      </w:r>
      <w:r>
        <w:rPr>
          <w:rFonts w:ascii="Arial" w:hAnsi="Arial" w:cs="Arial"/>
          <w:sz w:val="24"/>
          <w:szCs w:val="24"/>
        </w:rPr>
        <w:t>ur scope</w:t>
      </w:r>
      <w:r w:rsidR="0062755F">
        <w:rPr>
          <w:rFonts w:ascii="Arial" w:hAnsi="Arial" w:cs="Arial"/>
          <w:sz w:val="24"/>
          <w:szCs w:val="24"/>
        </w:rPr>
        <w:t>.</w:t>
      </w:r>
    </w:p>
    <w:p w:rsidR="00BD59CB" w:rsidRDefault="0062755F" w:rsidP="00801887">
      <w:pPr>
        <w:pStyle w:val="ListParagraph"/>
        <w:numPr>
          <w:ilvl w:val="0"/>
          <w:numId w:val="2"/>
        </w:numPr>
        <w:jc w:val="both"/>
        <w:rPr>
          <w:rFonts w:ascii="Arial" w:hAnsi="Arial" w:cs="Arial"/>
          <w:sz w:val="24"/>
          <w:szCs w:val="24"/>
        </w:rPr>
      </w:pPr>
      <w:r>
        <w:rPr>
          <w:rFonts w:ascii="Arial" w:hAnsi="Arial" w:cs="Arial"/>
          <w:sz w:val="24"/>
          <w:szCs w:val="24"/>
        </w:rPr>
        <w:t>Incentivise</w:t>
      </w:r>
      <w:r w:rsidR="00BD59CB" w:rsidRPr="00BD59CB">
        <w:rPr>
          <w:rFonts w:ascii="Arial" w:hAnsi="Arial" w:cs="Arial"/>
          <w:sz w:val="24"/>
          <w:szCs w:val="24"/>
        </w:rPr>
        <w:t xml:space="preserve"> people in you</w:t>
      </w:r>
      <w:r>
        <w:rPr>
          <w:rFonts w:ascii="Arial" w:hAnsi="Arial" w:cs="Arial"/>
          <w:sz w:val="24"/>
          <w:szCs w:val="24"/>
        </w:rPr>
        <w:t>r</w:t>
      </w:r>
      <w:r w:rsidR="00BD59CB" w:rsidRPr="00BD59CB">
        <w:rPr>
          <w:rFonts w:ascii="Arial" w:hAnsi="Arial" w:cs="Arial"/>
          <w:sz w:val="24"/>
          <w:szCs w:val="24"/>
        </w:rPr>
        <w:t xml:space="preserve"> project even if it’s not with money, they must see value potentially coming to them should they perform well e.g. the presentation to the COO, people sow an opportunity to network with people with the potential to advance their careers.</w:t>
      </w:r>
    </w:p>
    <w:p w:rsidR="00BD59CB" w:rsidRDefault="00BD59CB" w:rsidP="00801887">
      <w:pPr>
        <w:pStyle w:val="ListParagraph"/>
        <w:numPr>
          <w:ilvl w:val="0"/>
          <w:numId w:val="2"/>
        </w:numPr>
        <w:jc w:val="both"/>
        <w:rPr>
          <w:rFonts w:ascii="Arial" w:hAnsi="Arial" w:cs="Arial"/>
          <w:sz w:val="24"/>
          <w:szCs w:val="24"/>
        </w:rPr>
      </w:pPr>
      <w:r w:rsidRPr="00BD59CB">
        <w:rPr>
          <w:rFonts w:ascii="Arial" w:hAnsi="Arial" w:cs="Arial"/>
          <w:sz w:val="24"/>
          <w:szCs w:val="24"/>
        </w:rPr>
        <w:t xml:space="preserve">Get experienced </w:t>
      </w:r>
      <w:r w:rsidR="0062755F">
        <w:rPr>
          <w:rFonts w:ascii="Arial" w:hAnsi="Arial" w:cs="Arial"/>
          <w:sz w:val="24"/>
          <w:szCs w:val="24"/>
        </w:rPr>
        <w:t xml:space="preserve">people </w:t>
      </w:r>
      <w:r w:rsidRPr="00BD59CB">
        <w:rPr>
          <w:rFonts w:ascii="Arial" w:hAnsi="Arial" w:cs="Arial"/>
          <w:sz w:val="24"/>
          <w:szCs w:val="24"/>
        </w:rPr>
        <w:t>and the best for the job even though they may be slightly more expensive you sure to get the benefit of their experience</w:t>
      </w:r>
      <w:r w:rsidR="00086875">
        <w:rPr>
          <w:rFonts w:ascii="Arial" w:hAnsi="Arial" w:cs="Arial"/>
          <w:sz w:val="24"/>
          <w:szCs w:val="24"/>
        </w:rPr>
        <w:t xml:space="preserve">. </w:t>
      </w:r>
    </w:p>
    <w:p w:rsidR="00086875" w:rsidRDefault="00086875" w:rsidP="00801887">
      <w:pPr>
        <w:pStyle w:val="ListParagraph"/>
        <w:numPr>
          <w:ilvl w:val="0"/>
          <w:numId w:val="2"/>
        </w:numPr>
        <w:jc w:val="both"/>
        <w:rPr>
          <w:rFonts w:ascii="Arial" w:hAnsi="Arial" w:cs="Arial"/>
          <w:sz w:val="24"/>
          <w:szCs w:val="24"/>
        </w:rPr>
      </w:pPr>
      <w:r>
        <w:rPr>
          <w:rFonts w:ascii="Arial" w:hAnsi="Arial" w:cs="Arial"/>
          <w:sz w:val="24"/>
          <w:szCs w:val="24"/>
        </w:rPr>
        <w:t>Use frameworks especially in projects that demand less security</w:t>
      </w:r>
    </w:p>
    <w:p w:rsidR="00A93973" w:rsidRPr="00BD59CB" w:rsidRDefault="00A93973" w:rsidP="00A93973">
      <w:pPr>
        <w:pStyle w:val="ListParagraph"/>
        <w:ind w:left="1440"/>
        <w:jc w:val="both"/>
        <w:rPr>
          <w:rFonts w:ascii="Arial" w:hAnsi="Arial" w:cs="Arial"/>
          <w:sz w:val="24"/>
          <w:szCs w:val="24"/>
        </w:rPr>
      </w:pPr>
    </w:p>
    <w:p w:rsidR="00927D40" w:rsidRDefault="00927D40" w:rsidP="00927D40">
      <w:pPr>
        <w:pStyle w:val="ListParagraph"/>
        <w:numPr>
          <w:ilvl w:val="0"/>
          <w:numId w:val="1"/>
        </w:numPr>
        <w:outlineLvl w:val="0"/>
        <w:rPr>
          <w:rFonts w:ascii="Arial" w:hAnsi="Arial" w:cs="Arial"/>
          <w:b/>
          <w:sz w:val="24"/>
          <w:szCs w:val="24"/>
        </w:rPr>
      </w:pPr>
      <w:bookmarkStart w:id="17" w:name="_Toc45485769"/>
      <w:r w:rsidRPr="00927D40">
        <w:rPr>
          <w:rFonts w:ascii="Arial" w:hAnsi="Arial" w:cs="Arial"/>
          <w:b/>
          <w:sz w:val="24"/>
          <w:szCs w:val="24"/>
        </w:rPr>
        <w:t>Conclusion</w:t>
      </w:r>
      <w:bookmarkEnd w:id="17"/>
      <w:r w:rsidRPr="00927D40">
        <w:rPr>
          <w:rFonts w:ascii="Arial" w:hAnsi="Arial" w:cs="Arial"/>
          <w:b/>
          <w:sz w:val="24"/>
          <w:szCs w:val="24"/>
        </w:rPr>
        <w:t xml:space="preserve"> </w:t>
      </w:r>
    </w:p>
    <w:p w:rsidR="00BD59CB" w:rsidRDefault="00BD59CB" w:rsidP="00BD59CB">
      <w:pPr>
        <w:pStyle w:val="ListParagraph"/>
        <w:rPr>
          <w:rFonts w:ascii="Arial" w:hAnsi="Arial" w:cs="Arial"/>
          <w:b/>
          <w:sz w:val="24"/>
          <w:szCs w:val="24"/>
        </w:rPr>
      </w:pPr>
    </w:p>
    <w:p w:rsidR="00BD59CB" w:rsidRDefault="00BD59CB" w:rsidP="00086875">
      <w:pPr>
        <w:pStyle w:val="ListParagraph"/>
        <w:jc w:val="both"/>
        <w:rPr>
          <w:rFonts w:ascii="Arial" w:hAnsi="Arial" w:cs="Arial"/>
          <w:sz w:val="24"/>
          <w:szCs w:val="24"/>
        </w:rPr>
      </w:pPr>
      <w:r w:rsidRPr="00086875">
        <w:rPr>
          <w:rFonts w:ascii="Arial" w:hAnsi="Arial" w:cs="Arial"/>
          <w:sz w:val="24"/>
          <w:szCs w:val="24"/>
        </w:rPr>
        <w:t xml:space="preserve">The project was a success due to the cooperation of the </w:t>
      </w:r>
      <w:r w:rsidR="00086875" w:rsidRPr="00086875">
        <w:rPr>
          <w:rFonts w:ascii="Arial" w:hAnsi="Arial" w:cs="Arial"/>
          <w:sz w:val="24"/>
          <w:szCs w:val="24"/>
        </w:rPr>
        <w:t>project team and the project manage</w:t>
      </w:r>
      <w:r w:rsidR="0062755F">
        <w:rPr>
          <w:rFonts w:ascii="Arial" w:hAnsi="Arial" w:cs="Arial"/>
          <w:sz w:val="24"/>
          <w:szCs w:val="24"/>
        </w:rPr>
        <w:t>r</w:t>
      </w:r>
      <w:r w:rsidR="00086875" w:rsidRPr="00086875">
        <w:rPr>
          <w:rFonts w:ascii="Arial" w:hAnsi="Arial" w:cs="Arial"/>
          <w:sz w:val="24"/>
          <w:szCs w:val="24"/>
        </w:rPr>
        <w:t>. The project manage</w:t>
      </w:r>
      <w:r w:rsidR="0062755F">
        <w:rPr>
          <w:rFonts w:ascii="Arial" w:hAnsi="Arial" w:cs="Arial"/>
          <w:sz w:val="24"/>
          <w:szCs w:val="24"/>
        </w:rPr>
        <w:t>r</w:t>
      </w:r>
      <w:r w:rsidR="00086875" w:rsidRPr="00086875">
        <w:rPr>
          <w:rFonts w:ascii="Arial" w:hAnsi="Arial" w:cs="Arial"/>
          <w:sz w:val="24"/>
          <w:szCs w:val="24"/>
        </w:rPr>
        <w:t xml:space="preserve"> approached the developers who a notorious for having big personalities and expertise with respect and a collaborative approach, although that had to develop scope creep it kept the developers engaged. This coupled with the opportunity to rub shoulders with the COO made them very supportive towards the project. Project man</w:t>
      </w:r>
      <w:r w:rsidR="0062755F">
        <w:rPr>
          <w:rFonts w:ascii="Arial" w:hAnsi="Arial" w:cs="Arial"/>
          <w:sz w:val="24"/>
          <w:szCs w:val="24"/>
        </w:rPr>
        <w:t>agement is not only the best laid</w:t>
      </w:r>
      <w:r w:rsidR="00086875" w:rsidRPr="00086875">
        <w:rPr>
          <w:rFonts w:ascii="Arial" w:hAnsi="Arial" w:cs="Arial"/>
          <w:sz w:val="24"/>
          <w:szCs w:val="24"/>
        </w:rPr>
        <w:t xml:space="preserve"> scope and best financial management but also it is a</w:t>
      </w:r>
      <w:r w:rsidR="0062755F">
        <w:rPr>
          <w:rFonts w:ascii="Arial" w:hAnsi="Arial" w:cs="Arial"/>
          <w:sz w:val="24"/>
          <w:szCs w:val="24"/>
        </w:rPr>
        <w:t>bout</w:t>
      </w:r>
      <w:r w:rsidR="00086875" w:rsidRPr="00086875">
        <w:rPr>
          <w:rFonts w:ascii="Arial" w:hAnsi="Arial" w:cs="Arial"/>
          <w:sz w:val="24"/>
          <w:szCs w:val="24"/>
        </w:rPr>
        <w:t xml:space="preserve"> navigating personalities </w:t>
      </w:r>
    </w:p>
    <w:p w:rsidR="00086875" w:rsidRPr="00086875" w:rsidRDefault="00086875" w:rsidP="00086875">
      <w:pPr>
        <w:pStyle w:val="ListParagraph"/>
        <w:jc w:val="both"/>
        <w:rPr>
          <w:rFonts w:ascii="Arial" w:hAnsi="Arial" w:cs="Arial"/>
          <w:sz w:val="24"/>
          <w:szCs w:val="24"/>
        </w:rPr>
      </w:pPr>
      <w:r>
        <w:rPr>
          <w:rFonts w:ascii="Arial" w:hAnsi="Arial" w:cs="Arial"/>
          <w:sz w:val="24"/>
          <w:szCs w:val="24"/>
        </w:rPr>
        <w:t>This project was created to consolidate the knowledge and process in the CRS space and eventually the rest of the bank. This project achieved the creation of a tool to help in this. Process log was inexpensive to build</w:t>
      </w:r>
      <w:r w:rsidR="0062755F">
        <w:rPr>
          <w:rFonts w:ascii="Arial" w:hAnsi="Arial" w:cs="Arial"/>
          <w:sz w:val="24"/>
          <w:szCs w:val="24"/>
        </w:rPr>
        <w:t>,</w:t>
      </w:r>
      <w:r>
        <w:rPr>
          <w:rFonts w:ascii="Arial" w:hAnsi="Arial" w:cs="Arial"/>
          <w:sz w:val="24"/>
          <w:szCs w:val="24"/>
        </w:rPr>
        <w:t xml:space="preserve"> </w:t>
      </w:r>
      <w:r w:rsidR="0062755F">
        <w:rPr>
          <w:rFonts w:ascii="Arial" w:hAnsi="Arial" w:cs="Arial"/>
          <w:sz w:val="24"/>
          <w:szCs w:val="24"/>
        </w:rPr>
        <w:t>especially</w:t>
      </w:r>
      <w:r>
        <w:rPr>
          <w:rFonts w:ascii="Arial" w:hAnsi="Arial" w:cs="Arial"/>
          <w:sz w:val="24"/>
          <w:szCs w:val="24"/>
        </w:rPr>
        <w:t xml:space="preserve"> when weighed against its potential benefit. </w:t>
      </w:r>
    </w:p>
    <w:sectPr w:rsidR="00086875" w:rsidRPr="00086875" w:rsidSect="00927D40">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B12" w:rsidRDefault="00CB4B12" w:rsidP="00927D40">
      <w:pPr>
        <w:spacing w:after="0" w:line="240" w:lineRule="auto"/>
      </w:pPr>
      <w:r>
        <w:separator/>
      </w:r>
    </w:p>
  </w:endnote>
  <w:endnote w:type="continuationSeparator" w:id="0">
    <w:p w:rsidR="00CB4B12" w:rsidRDefault="00CB4B12" w:rsidP="00927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0033726"/>
      <w:docPartObj>
        <w:docPartGallery w:val="Page Numbers (Bottom of Page)"/>
        <w:docPartUnique/>
      </w:docPartObj>
    </w:sdtPr>
    <w:sdtEndPr>
      <w:rPr>
        <w:noProof/>
      </w:rPr>
    </w:sdtEndPr>
    <w:sdtContent>
      <w:p w:rsidR="00801887" w:rsidRDefault="00801887">
        <w:pPr>
          <w:pStyle w:val="Footer"/>
          <w:jc w:val="right"/>
        </w:pPr>
        <w:r>
          <w:fldChar w:fldCharType="begin"/>
        </w:r>
        <w:r>
          <w:instrText xml:space="preserve"> PAGE   \* MERGEFORMAT </w:instrText>
        </w:r>
        <w:r>
          <w:fldChar w:fldCharType="separate"/>
        </w:r>
        <w:r w:rsidR="00F25CDE">
          <w:rPr>
            <w:noProof/>
          </w:rPr>
          <w:t>3</w:t>
        </w:r>
        <w:r>
          <w:rPr>
            <w:noProof/>
          </w:rPr>
          <w:fldChar w:fldCharType="end"/>
        </w:r>
      </w:p>
    </w:sdtContent>
  </w:sdt>
  <w:p w:rsidR="00801887" w:rsidRDefault="0080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B12" w:rsidRDefault="00CB4B12" w:rsidP="00927D40">
      <w:pPr>
        <w:spacing w:after="0" w:line="240" w:lineRule="auto"/>
      </w:pPr>
      <w:r>
        <w:separator/>
      </w:r>
    </w:p>
  </w:footnote>
  <w:footnote w:type="continuationSeparator" w:id="0">
    <w:p w:rsidR="00CB4B12" w:rsidRDefault="00CB4B12" w:rsidP="00927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31A1C"/>
    <w:multiLevelType w:val="multilevel"/>
    <w:tmpl w:val="A5565D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B4470FE"/>
    <w:multiLevelType w:val="hybridMultilevel"/>
    <w:tmpl w:val="3056A66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DA"/>
    <w:rsid w:val="00050791"/>
    <w:rsid w:val="00086875"/>
    <w:rsid w:val="00153C97"/>
    <w:rsid w:val="001F5230"/>
    <w:rsid w:val="00247C92"/>
    <w:rsid w:val="002867D4"/>
    <w:rsid w:val="002E2E8B"/>
    <w:rsid w:val="0030364E"/>
    <w:rsid w:val="0033006A"/>
    <w:rsid w:val="0062755F"/>
    <w:rsid w:val="006526D0"/>
    <w:rsid w:val="007045FE"/>
    <w:rsid w:val="007410F0"/>
    <w:rsid w:val="00801887"/>
    <w:rsid w:val="00814768"/>
    <w:rsid w:val="00880E96"/>
    <w:rsid w:val="00917DCE"/>
    <w:rsid w:val="00922DAF"/>
    <w:rsid w:val="00925E3E"/>
    <w:rsid w:val="00927D40"/>
    <w:rsid w:val="009611DA"/>
    <w:rsid w:val="00997FBF"/>
    <w:rsid w:val="009B7D07"/>
    <w:rsid w:val="009D197D"/>
    <w:rsid w:val="00A13028"/>
    <w:rsid w:val="00A863C3"/>
    <w:rsid w:val="00A93973"/>
    <w:rsid w:val="00B66D83"/>
    <w:rsid w:val="00BA0086"/>
    <w:rsid w:val="00BD59CB"/>
    <w:rsid w:val="00C15A11"/>
    <w:rsid w:val="00CB4B12"/>
    <w:rsid w:val="00D616E5"/>
    <w:rsid w:val="00EB67EE"/>
    <w:rsid w:val="00F24BEB"/>
    <w:rsid w:val="00F25CDE"/>
    <w:rsid w:val="00F34010"/>
    <w:rsid w:val="00F625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94E9"/>
  <w15:chartTrackingRefBased/>
  <w15:docId w15:val="{E025AE3B-6204-4789-ADDF-4168B6E2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7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40"/>
    <w:pPr>
      <w:ind w:left="720"/>
      <w:contextualSpacing/>
    </w:pPr>
  </w:style>
  <w:style w:type="character" w:customStyle="1" w:styleId="Heading1Char">
    <w:name w:val="Heading 1 Char"/>
    <w:basedOn w:val="DefaultParagraphFont"/>
    <w:link w:val="Heading1"/>
    <w:uiPriority w:val="9"/>
    <w:rsid w:val="00927D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7D40"/>
    <w:pPr>
      <w:outlineLvl w:val="9"/>
    </w:pPr>
    <w:rPr>
      <w:lang w:val="en-US"/>
    </w:rPr>
  </w:style>
  <w:style w:type="paragraph" w:styleId="TOC1">
    <w:name w:val="toc 1"/>
    <w:basedOn w:val="Normal"/>
    <w:next w:val="Normal"/>
    <w:autoRedefine/>
    <w:uiPriority w:val="39"/>
    <w:unhideWhenUsed/>
    <w:rsid w:val="00927D40"/>
    <w:pPr>
      <w:spacing w:after="100"/>
    </w:pPr>
  </w:style>
  <w:style w:type="character" w:styleId="Hyperlink">
    <w:name w:val="Hyperlink"/>
    <w:basedOn w:val="DefaultParagraphFont"/>
    <w:uiPriority w:val="99"/>
    <w:unhideWhenUsed/>
    <w:rsid w:val="00927D40"/>
    <w:rPr>
      <w:color w:val="0563C1" w:themeColor="hyperlink"/>
      <w:u w:val="single"/>
    </w:rPr>
  </w:style>
  <w:style w:type="paragraph" w:styleId="Header">
    <w:name w:val="header"/>
    <w:basedOn w:val="Normal"/>
    <w:link w:val="HeaderChar"/>
    <w:uiPriority w:val="99"/>
    <w:unhideWhenUsed/>
    <w:rsid w:val="00927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D40"/>
  </w:style>
  <w:style w:type="paragraph" w:styleId="Footer">
    <w:name w:val="footer"/>
    <w:basedOn w:val="Normal"/>
    <w:link w:val="FooterChar"/>
    <w:uiPriority w:val="99"/>
    <w:unhideWhenUsed/>
    <w:rsid w:val="00927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D40"/>
  </w:style>
  <w:style w:type="paragraph" w:styleId="TOC2">
    <w:name w:val="toc 2"/>
    <w:basedOn w:val="Normal"/>
    <w:next w:val="Normal"/>
    <w:autoRedefine/>
    <w:uiPriority w:val="39"/>
    <w:unhideWhenUsed/>
    <w:rsid w:val="00814768"/>
    <w:pPr>
      <w:spacing w:after="100"/>
      <w:ind w:left="220"/>
    </w:pPr>
  </w:style>
  <w:style w:type="table" w:styleId="TableGrid">
    <w:name w:val="Table Grid"/>
    <w:basedOn w:val="TableNormal"/>
    <w:uiPriority w:val="39"/>
    <w:rsid w:val="002E2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95112-E477-42F2-810F-A53B412C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6</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dc:creator>
  <cp:keywords/>
  <dc:description/>
  <cp:lastModifiedBy>Mpumelelo</cp:lastModifiedBy>
  <cp:revision>16</cp:revision>
  <cp:lastPrinted>2020-07-12T20:59:00Z</cp:lastPrinted>
  <dcterms:created xsi:type="dcterms:W3CDTF">2020-07-12T08:39:00Z</dcterms:created>
  <dcterms:modified xsi:type="dcterms:W3CDTF">2020-07-12T21:00:00Z</dcterms:modified>
</cp:coreProperties>
</file>