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7BE5" w:rsidRPr="002D02F1" w:rsidRDefault="00747BE5" w:rsidP="00747BE5">
      <w:pPr>
        <w:pStyle w:val="Default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2D02F1">
        <w:rPr>
          <w:rFonts w:ascii="Times New Roman" w:hAnsi="Times New Roman" w:cs="Times New Roman"/>
          <w:b/>
          <w:sz w:val="25"/>
          <w:szCs w:val="25"/>
        </w:rPr>
        <w:t>BRISTOL HIGH SCHOOL</w:t>
      </w:r>
    </w:p>
    <w:p w:rsidR="00747BE5" w:rsidRPr="002D02F1" w:rsidRDefault="00747BE5" w:rsidP="00747BE5">
      <w:pPr>
        <w:pStyle w:val="Default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2D02F1">
        <w:rPr>
          <w:rFonts w:ascii="Times New Roman" w:hAnsi="Times New Roman" w:cs="Times New Roman"/>
          <w:b/>
          <w:sz w:val="25"/>
          <w:szCs w:val="25"/>
        </w:rPr>
        <w:t>S.2 BIOLOGY HOLIDAY WORK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  <w:b/>
        </w:rPr>
      </w:pPr>
      <w:r w:rsidRPr="00FD6B54">
        <w:rPr>
          <w:rFonts w:ascii="Times New Roman" w:hAnsi="Times New Roman" w:cs="Times New Roman"/>
          <w:b/>
        </w:rPr>
        <w:t>ITEM 1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</w:rPr>
        <w:t xml:space="preserve">This term a group of senior two students visited the Uganda Wild Life Education Center (UWEC) in Entebbe. During the tour their tour guide showed them a number of wild animals that were conserved in the center. 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</w:rPr>
        <w:t xml:space="preserve">These animals included reptiles, monkeys, ostriches, some amphibians and tilapia fish that </w:t>
      </w:r>
      <w:proofErr w:type="gramStart"/>
      <w:r w:rsidRPr="00FD6B54">
        <w:rPr>
          <w:rFonts w:ascii="Times New Roman" w:hAnsi="Times New Roman" w:cs="Times New Roman"/>
        </w:rPr>
        <w:t>was</w:t>
      </w:r>
      <w:proofErr w:type="gramEnd"/>
      <w:r w:rsidRPr="00FD6B54">
        <w:rPr>
          <w:rFonts w:ascii="Times New Roman" w:hAnsi="Times New Roman" w:cs="Times New Roman"/>
        </w:rPr>
        <w:t xml:space="preserve"> captured from Lake Victoria. 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  <w:b/>
          <w:bCs/>
        </w:rPr>
      </w:pPr>
      <w:r w:rsidRPr="00FD6B54">
        <w:rPr>
          <w:rFonts w:ascii="Times New Roman" w:hAnsi="Times New Roman" w:cs="Times New Roman"/>
          <w:b/>
          <w:bCs/>
        </w:rPr>
        <w:t xml:space="preserve">The pictures of the animals are given in the table below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08"/>
        <w:gridCol w:w="3054"/>
        <w:gridCol w:w="2346"/>
      </w:tblGrid>
      <w:tr w:rsidR="00747BE5" w:rsidRPr="00FD6B54" w:rsidTr="00C1530B">
        <w:trPr>
          <w:trHeight w:val="1718"/>
        </w:trPr>
        <w:tc>
          <w:tcPr>
            <w:tcW w:w="2808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FD6B5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A9DCDA" wp14:editId="368A784E">
                  <wp:extent cx="1280160" cy="112889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1128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FD6B5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360B65" wp14:editId="29601156">
                  <wp:extent cx="1371600" cy="1006898"/>
                  <wp:effectExtent l="0" t="0" r="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06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6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FD6B5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85DC98" wp14:editId="5B6C9094">
                  <wp:extent cx="1352550" cy="113347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803" cy="1137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7BE5" w:rsidRPr="00FD6B54" w:rsidTr="00C1530B">
        <w:tc>
          <w:tcPr>
            <w:tcW w:w="2808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  <w:noProof/>
              </w:rPr>
            </w:pPr>
            <w:r w:rsidRPr="00FD6B5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F3640A" wp14:editId="0A51D184">
                  <wp:extent cx="1280160" cy="111213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1112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  <w:noProof/>
              </w:rPr>
            </w:pPr>
            <w:r w:rsidRPr="00FD6B5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DF6E6B" wp14:editId="399C0B4A">
                  <wp:extent cx="1554480" cy="1168756"/>
                  <wp:effectExtent l="0" t="0" r="762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1168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6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  <w:noProof/>
              </w:rPr>
            </w:pPr>
          </w:p>
        </w:tc>
      </w:tr>
    </w:tbl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</w:rPr>
        <w:t xml:space="preserve"> a) After the trip, your biology teacher tasked you to identify the class to which each of the organisms listed below belong. 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  <w:sectPr w:rsidR="00747BE5" w:rsidRPr="00FD6B54" w:rsidSect="00FD6B54">
          <w:pgSz w:w="12240" w:h="15840"/>
          <w:pgMar w:top="360" w:right="1440" w:bottom="540" w:left="630" w:header="720" w:footer="720" w:gutter="0"/>
          <w:cols w:space="720"/>
          <w:docGrid w:linePitch="360"/>
        </w:sectPr>
      </w:pP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</w:rPr>
        <w:lastRenderedPageBreak/>
        <w:t xml:space="preserve">i) </w:t>
      </w:r>
      <w:proofErr w:type="gramStart"/>
      <w:r w:rsidRPr="00FD6B54">
        <w:rPr>
          <w:rFonts w:ascii="Times New Roman" w:hAnsi="Times New Roman" w:cs="Times New Roman"/>
        </w:rPr>
        <w:t>Reptiles ,</w:t>
      </w:r>
      <w:proofErr w:type="gramEnd"/>
      <w:r w:rsidRPr="00FD6B54">
        <w:rPr>
          <w:rFonts w:ascii="Times New Roman" w:hAnsi="Times New Roman" w:cs="Times New Roman"/>
        </w:rPr>
        <w:t xml:space="preserve">     (ii) Monkey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</w:rPr>
        <w:t xml:space="preserve">iii) Ostriches 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proofErr w:type="gramStart"/>
      <w:r w:rsidRPr="00FD6B54">
        <w:rPr>
          <w:rFonts w:ascii="Times New Roman" w:hAnsi="Times New Roman" w:cs="Times New Roman"/>
        </w:rPr>
        <w:t>iv) Amphibians</w:t>
      </w:r>
      <w:proofErr w:type="gramEnd"/>
      <w:r w:rsidRPr="00FD6B54">
        <w:rPr>
          <w:rFonts w:ascii="Times New Roman" w:hAnsi="Times New Roman" w:cs="Times New Roman"/>
        </w:rPr>
        <w:t xml:space="preserve"> 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proofErr w:type="gramStart"/>
      <w:r w:rsidRPr="00FD6B54">
        <w:rPr>
          <w:rFonts w:ascii="Times New Roman" w:hAnsi="Times New Roman" w:cs="Times New Roman"/>
        </w:rPr>
        <w:t>v)</w:t>
      </w:r>
      <w:proofErr w:type="gramEnd"/>
      <w:r w:rsidRPr="00FD6B54">
        <w:rPr>
          <w:rFonts w:ascii="Times New Roman" w:hAnsi="Times New Roman" w:cs="Times New Roman"/>
        </w:rPr>
        <w:t xml:space="preserve">Tilapia fish 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  <w:sectPr w:rsidR="00747BE5" w:rsidRPr="00FD6B54" w:rsidSect="00E53D24">
          <w:type w:val="continuous"/>
          <w:pgSz w:w="12240" w:h="15840"/>
          <w:pgMar w:top="360" w:right="1440" w:bottom="810" w:left="630" w:header="720" w:footer="720" w:gutter="0"/>
          <w:cols w:num="2" w:space="720"/>
          <w:docGrid w:linePitch="360"/>
        </w:sectPr>
      </w:pP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</w:rPr>
        <w:lastRenderedPageBreak/>
        <w:t xml:space="preserve">b) State the phylum to which the above organisms belong. </w:t>
      </w:r>
      <w:r w:rsidRPr="00FD6B54">
        <w:rPr>
          <w:rFonts w:ascii="Times New Roman" w:hAnsi="Times New Roman" w:cs="Times New Roman"/>
        </w:rPr>
        <w:tab/>
      </w:r>
      <w:r w:rsidRPr="00FD6B54">
        <w:rPr>
          <w:rFonts w:ascii="Times New Roman" w:hAnsi="Times New Roman" w:cs="Times New Roman"/>
        </w:rPr>
        <w:tab/>
      </w:r>
      <w:r w:rsidRPr="00FD6B54">
        <w:rPr>
          <w:rFonts w:ascii="Times New Roman" w:hAnsi="Times New Roman" w:cs="Times New Roman"/>
        </w:rPr>
        <w:tab/>
        <w:t xml:space="preserve">(01 marks) 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</w:rPr>
        <w:t xml:space="preserve">i) Suggest any four characteristics of organisms belonging to the same class with reptiles. (04 marks) 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</w:rPr>
        <w:t>ii) State any five interventions by the government to ensure more wildlife is conserved. (05 marks)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  <w:b/>
        </w:rPr>
        <w:t>ITEM 2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</w:rPr>
        <w:t xml:space="preserve">You are provided with two root systems from two different plants. 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  <w:noProof/>
        </w:rPr>
        <w:drawing>
          <wp:inline distT="0" distB="0" distL="0" distR="0" wp14:anchorId="3269D8A5" wp14:editId="21A905B7">
            <wp:extent cx="884307" cy="10972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307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6B54">
        <w:rPr>
          <w:rFonts w:ascii="Times New Roman" w:hAnsi="Times New Roman" w:cs="Times New Roman"/>
        </w:rPr>
        <w:t xml:space="preserve">                                                 </w:t>
      </w:r>
      <w:r w:rsidRPr="00FD6B54">
        <w:rPr>
          <w:rFonts w:ascii="Times New Roman" w:hAnsi="Times New Roman" w:cs="Times New Roman"/>
          <w:noProof/>
        </w:rPr>
        <w:drawing>
          <wp:inline distT="0" distB="0" distL="0" distR="0" wp14:anchorId="6C4CF3CD" wp14:editId="5F31F3C3">
            <wp:extent cx="593292" cy="10058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92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</w:rPr>
        <w:t xml:space="preserve">Picture </w:t>
      </w:r>
      <w:proofErr w:type="gramStart"/>
      <w:r w:rsidRPr="00FD6B54">
        <w:rPr>
          <w:rFonts w:ascii="Times New Roman" w:hAnsi="Times New Roman" w:cs="Times New Roman"/>
        </w:rPr>
        <w:t>A</w:t>
      </w:r>
      <w:proofErr w:type="gramEnd"/>
      <w:r w:rsidRPr="00FD6B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D6B54">
        <w:rPr>
          <w:rFonts w:ascii="Times New Roman" w:hAnsi="Times New Roman" w:cs="Times New Roman"/>
        </w:rPr>
        <w:t xml:space="preserve">Picture B 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</w:rPr>
        <w:t xml:space="preserve">a) Study the roots in pictures A and B to give differences and characteristics in the table below. (03marks)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066"/>
        <w:gridCol w:w="2033"/>
        <w:gridCol w:w="6"/>
        <w:gridCol w:w="2511"/>
        <w:gridCol w:w="6"/>
      </w:tblGrid>
      <w:tr w:rsidR="00747BE5" w:rsidRPr="00FD6B54" w:rsidTr="00C1530B">
        <w:trPr>
          <w:trHeight w:val="119"/>
        </w:trPr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  <w:r w:rsidRPr="00FD6B54">
              <w:rPr>
                <w:rFonts w:ascii="Times New Roman" w:hAnsi="Times New Roman" w:cs="Times New Roman"/>
                <w:b/>
                <w:bCs/>
              </w:rPr>
              <w:t xml:space="preserve">Characteristics 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  <w:r w:rsidRPr="00FD6B54">
              <w:rPr>
                <w:rFonts w:ascii="Times New Roman" w:hAnsi="Times New Roman" w:cs="Times New Roman"/>
                <w:b/>
                <w:bCs/>
              </w:rPr>
              <w:t xml:space="preserve">Picture A </w:t>
            </w:r>
          </w:p>
        </w:tc>
        <w:tc>
          <w:tcPr>
            <w:tcW w:w="2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  <w:r w:rsidRPr="00FD6B54">
              <w:rPr>
                <w:rFonts w:ascii="Times New Roman" w:hAnsi="Times New Roman" w:cs="Times New Roman"/>
                <w:b/>
                <w:bCs/>
              </w:rPr>
              <w:t xml:space="preserve">Picture B </w:t>
            </w:r>
          </w:p>
        </w:tc>
      </w:tr>
      <w:tr w:rsidR="00747BE5" w:rsidRPr="00FD6B54" w:rsidTr="00C1530B">
        <w:trPr>
          <w:gridAfter w:val="1"/>
          <w:wAfter w:w="6" w:type="dxa"/>
          <w:trHeight w:val="119"/>
        </w:trPr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  <w:r w:rsidRPr="00FD6B54">
              <w:rPr>
                <w:rFonts w:ascii="Times New Roman" w:hAnsi="Times New Roman" w:cs="Times New Roman"/>
              </w:rPr>
              <w:t xml:space="preserve">Type of root system </w:t>
            </w:r>
          </w:p>
        </w:tc>
        <w:tc>
          <w:tcPr>
            <w:tcW w:w="2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747BE5" w:rsidRPr="00FD6B54" w:rsidTr="00C1530B">
        <w:trPr>
          <w:gridAfter w:val="1"/>
          <w:wAfter w:w="6" w:type="dxa"/>
          <w:trHeight w:val="274"/>
        </w:trPr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  <w:r w:rsidRPr="00FD6B54">
              <w:rPr>
                <w:rFonts w:ascii="Times New Roman" w:hAnsi="Times New Roman" w:cs="Times New Roman"/>
              </w:rPr>
              <w:t xml:space="preserve">Presence of the main root 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747BE5" w:rsidRPr="00FD6B54" w:rsidTr="00C1530B">
        <w:trPr>
          <w:gridAfter w:val="1"/>
          <w:wAfter w:w="6" w:type="dxa"/>
          <w:trHeight w:val="125"/>
        </w:trPr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  <w:r w:rsidRPr="00FD6B54">
              <w:rPr>
                <w:rFonts w:ascii="Times New Roman" w:hAnsi="Times New Roman" w:cs="Times New Roman"/>
              </w:rPr>
              <w:t>Size of roots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747BE5" w:rsidRPr="00FD6B54" w:rsidRDefault="00747BE5" w:rsidP="00747BE5">
      <w:pPr>
        <w:pStyle w:val="Default"/>
        <w:rPr>
          <w:rFonts w:ascii="Times New Roman" w:hAnsi="Times New Roman" w:cs="Times New Roman"/>
          <w:b/>
        </w:rPr>
      </w:pPr>
      <w:r w:rsidRPr="00FD6B54">
        <w:rPr>
          <w:rFonts w:ascii="Times New Roman" w:hAnsi="Times New Roman" w:cs="Times New Roman"/>
          <w:b/>
        </w:rPr>
        <w:t>ITEM 3</w:t>
      </w:r>
    </w:p>
    <w:p w:rsidR="00747BE5" w:rsidRPr="00FD6B54" w:rsidRDefault="00747BE5" w:rsidP="00747BE5">
      <w:pPr>
        <w:pStyle w:val="Default"/>
        <w:rPr>
          <w:rFonts w:ascii="Times New Roman" w:hAnsi="Times New Roman" w:cs="Times New Roman"/>
        </w:rPr>
      </w:pPr>
      <w:r w:rsidRPr="00FD6B54">
        <w:rPr>
          <w:rFonts w:ascii="Times New Roman" w:hAnsi="Times New Roman" w:cs="Times New Roman"/>
        </w:rPr>
        <w:t>Insects are of great economic importance to man and play a big role in the environment. The life cycles of insects are also associated with different stages for example useful and harmful stages of the insects provided in the blank spaces.</w:t>
      </w:r>
      <w:r w:rsidRPr="00FD6B54">
        <w:rPr>
          <w:rFonts w:ascii="Times New Roman" w:hAnsi="Times New Roman" w:cs="Times New Roman"/>
        </w:rPr>
        <w:tab/>
      </w:r>
      <w:r w:rsidRPr="00FD6B54">
        <w:rPr>
          <w:rFonts w:ascii="Times New Roman" w:hAnsi="Times New Roman" w:cs="Times New Roman"/>
        </w:rPr>
        <w:tab/>
      </w:r>
      <w:r w:rsidRPr="00FD6B54">
        <w:rPr>
          <w:rFonts w:ascii="Times New Roman" w:hAnsi="Times New Roman" w:cs="Times New Roman"/>
        </w:rPr>
        <w:tab/>
      </w:r>
      <w:r w:rsidRPr="00FD6B54">
        <w:rPr>
          <w:rFonts w:ascii="Times New Roman" w:hAnsi="Times New Roman" w:cs="Times New Roman"/>
        </w:rPr>
        <w:tab/>
      </w:r>
      <w:r w:rsidRPr="00FD6B54">
        <w:rPr>
          <w:rFonts w:ascii="Times New Roman" w:hAnsi="Times New Roman" w:cs="Times New Roman"/>
        </w:rPr>
        <w:tab/>
      </w:r>
      <w:r w:rsidRPr="00FD6B54">
        <w:rPr>
          <w:rFonts w:ascii="Times New Roman" w:hAnsi="Times New Roman" w:cs="Times New Roman"/>
        </w:rPr>
        <w:tab/>
      </w:r>
      <w:r w:rsidRPr="00FD6B54">
        <w:rPr>
          <w:rFonts w:ascii="Times New Roman" w:hAnsi="Times New Roman" w:cs="Times New Roman"/>
        </w:rPr>
        <w:tab/>
        <w:t xml:space="preserve"> (03 marks)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5"/>
        <w:gridCol w:w="2171"/>
        <w:gridCol w:w="2546"/>
      </w:tblGrid>
      <w:tr w:rsidR="00747BE5" w:rsidRPr="00FD6B54" w:rsidTr="00C1530B">
        <w:trPr>
          <w:trHeight w:val="213"/>
        </w:trPr>
        <w:tc>
          <w:tcPr>
            <w:tcW w:w="1945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FD6B54">
              <w:rPr>
                <w:rFonts w:ascii="Times New Roman" w:hAnsi="Times New Roman" w:cs="Times New Roman"/>
                <w:b/>
              </w:rPr>
              <w:t xml:space="preserve">Insect 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FD6B54">
              <w:rPr>
                <w:rFonts w:ascii="Times New Roman" w:hAnsi="Times New Roman" w:cs="Times New Roman"/>
                <w:b/>
              </w:rPr>
              <w:t xml:space="preserve">Useful stage </w:t>
            </w:r>
          </w:p>
        </w:tc>
        <w:tc>
          <w:tcPr>
            <w:tcW w:w="2546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FD6B54">
              <w:rPr>
                <w:rFonts w:ascii="Times New Roman" w:hAnsi="Times New Roman" w:cs="Times New Roman"/>
                <w:b/>
              </w:rPr>
              <w:t xml:space="preserve">Harmful </w:t>
            </w:r>
          </w:p>
        </w:tc>
      </w:tr>
      <w:tr w:rsidR="00747BE5" w:rsidRPr="00FD6B54" w:rsidTr="00C1530B">
        <w:trPr>
          <w:trHeight w:val="213"/>
        </w:trPr>
        <w:tc>
          <w:tcPr>
            <w:tcW w:w="1945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  <w:r w:rsidRPr="00FD6B54">
              <w:rPr>
                <w:rFonts w:ascii="Times New Roman" w:hAnsi="Times New Roman" w:cs="Times New Roman"/>
              </w:rPr>
              <w:t xml:space="preserve">Butterfly </w:t>
            </w:r>
          </w:p>
        </w:tc>
        <w:tc>
          <w:tcPr>
            <w:tcW w:w="2171" w:type="dxa"/>
            <w:tcBorders>
              <w:top w:val="single" w:sz="4" w:space="0" w:color="auto"/>
            </w:tcBorders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747BE5" w:rsidRPr="00FD6B54" w:rsidTr="00C1530B">
        <w:trPr>
          <w:trHeight w:val="213"/>
        </w:trPr>
        <w:tc>
          <w:tcPr>
            <w:tcW w:w="1945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  <w:r w:rsidRPr="00FD6B54">
              <w:rPr>
                <w:rFonts w:ascii="Times New Roman" w:hAnsi="Times New Roman" w:cs="Times New Roman"/>
              </w:rPr>
              <w:t xml:space="preserve">Housefly </w:t>
            </w:r>
          </w:p>
        </w:tc>
        <w:tc>
          <w:tcPr>
            <w:tcW w:w="2171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747BE5" w:rsidRPr="00FD6B54" w:rsidTr="00C1530B">
        <w:trPr>
          <w:trHeight w:val="213"/>
        </w:trPr>
        <w:tc>
          <w:tcPr>
            <w:tcW w:w="1945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  <w:r w:rsidRPr="00FD6B54">
              <w:rPr>
                <w:rFonts w:ascii="Times New Roman" w:hAnsi="Times New Roman" w:cs="Times New Roman"/>
              </w:rPr>
              <w:t xml:space="preserve">Cockroach </w:t>
            </w:r>
          </w:p>
        </w:tc>
        <w:tc>
          <w:tcPr>
            <w:tcW w:w="2171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</w:tcPr>
          <w:p w:rsidR="00747BE5" w:rsidRPr="00FD6B54" w:rsidRDefault="00747BE5" w:rsidP="00C1530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747BE5" w:rsidRPr="00FD6B54" w:rsidRDefault="00747BE5" w:rsidP="00747BE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6B54">
        <w:rPr>
          <w:rFonts w:ascii="Times New Roman" w:hAnsi="Times New Roman" w:cs="Times New Roman"/>
          <w:b/>
          <w:sz w:val="24"/>
          <w:szCs w:val="24"/>
        </w:rPr>
        <w:t>END</w:t>
      </w:r>
    </w:p>
    <w:p w:rsidR="005E79F2" w:rsidRDefault="00747BE5">
      <w:bookmarkStart w:id="0" w:name="_GoBack"/>
      <w:bookmarkEnd w:id="0"/>
    </w:p>
    <w:sectPr w:rsidR="005E7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BE5"/>
    <w:rsid w:val="005C2489"/>
    <w:rsid w:val="006005A7"/>
    <w:rsid w:val="0074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B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47BE5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747B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7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B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B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47BE5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747B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7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B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BRISTON HIGH</dc:creator>
  <cp:lastModifiedBy>BRISTON HIGH</cp:lastModifiedBy>
  <cp:revision>1</cp:revision>
  <dcterms:created xsi:type="dcterms:W3CDTF">2026-08-20T06:51:00Z</dcterms:created>
  <dcterms:modified xsi:type="dcterms:W3CDTF">2026-08-20T06:51:00Z</dcterms:modified>
</cp:coreProperties>
</file>